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0E3FD6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E3FD6" w:rsidRDefault="000E3FD6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E3FD6" w:rsidRDefault="000E3FD6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E3FD6" w:rsidRDefault="000E3FD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E3FD6" w:rsidRDefault="000E3FD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E3FD6" w:rsidRDefault="000E3FD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E3FD6" w:rsidRDefault="000E3FD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E3FD6" w:rsidRDefault="004B729D" w:rsidP="000E3FD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0E3FD6" w:rsidRPr="006F1DEE">
        <w:rPr>
          <w:sz w:val="28"/>
          <w:szCs w:val="28"/>
        </w:rPr>
        <w:t xml:space="preserve">МБОУ СОШ № </w:t>
      </w:r>
      <w:r w:rsidR="000E3FD6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B45C8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2451" w:type="dxa"/>
          </w:tcPr>
          <w:p w:rsidR="00D9739D" w:rsidRPr="00DF697B" w:rsidRDefault="00B45C8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51" w:type="dxa"/>
          </w:tcPr>
          <w:p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2451" w:type="dxa"/>
          </w:tcPr>
          <w:p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6C707E" w:rsidRPr="00DF697B" w:rsidTr="009C2F5C">
        <w:tc>
          <w:tcPr>
            <w:tcW w:w="4130" w:type="dxa"/>
          </w:tcPr>
          <w:p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6C707E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2451" w:type="dxa"/>
          </w:tcPr>
          <w:p w:rsidR="006C707E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2451" w:type="dxa"/>
          </w:tcPr>
          <w:p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:rsidR="00940D25" w:rsidRPr="00940D25" w:rsidRDefault="00B45C8F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451" w:type="dxa"/>
          </w:tcPr>
          <w:p w:rsidR="00940D25" w:rsidRPr="00940D25" w:rsidRDefault="00B45C8F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024968" w:rsidRPr="00DF697B" w:rsidTr="009C2F5C">
        <w:tc>
          <w:tcPr>
            <w:tcW w:w="4130" w:type="dxa"/>
          </w:tcPr>
          <w:p w:rsidR="00024968" w:rsidRPr="00024968" w:rsidRDefault="00024968" w:rsidP="00024968">
            <w:pPr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4968" w:rsidRPr="00024968" w:rsidRDefault="00EA5D3E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B45C8F" w:rsidRPr="00DF697B" w:rsidTr="00CC7FF4">
        <w:tc>
          <w:tcPr>
            <w:tcW w:w="4130" w:type="dxa"/>
            <w:vAlign w:val="bottom"/>
          </w:tcPr>
          <w:p w:rsidR="00B45C8F" w:rsidRDefault="00B45C8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  <w:vAlign w:val="bottom"/>
          </w:tcPr>
          <w:p w:rsidR="00B45C8F" w:rsidRDefault="00B45C8F" w:rsidP="00D9739D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B45C8F" w:rsidRPr="00B45C8F" w:rsidRDefault="00B45C8F" w:rsidP="00D9739D">
            <w:pPr>
              <w:jc w:val="center"/>
              <w:rPr>
                <w:b/>
                <w:bCs/>
                <w:sz w:val="28"/>
                <w:szCs w:val="22"/>
              </w:rPr>
            </w:pPr>
            <w:r w:rsidRPr="00B45C8F">
              <w:rPr>
                <w:b/>
                <w:bCs/>
                <w:sz w:val="28"/>
                <w:szCs w:val="22"/>
              </w:rPr>
              <w:t>210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 xml:space="preserve">картофель,нарезанный кубиками, доводят до кипения, добавляют нарезанные </w:t>
      </w:r>
      <w:proofErr w:type="spellStart"/>
      <w:r w:rsidR="00940D25">
        <w:rPr>
          <w:sz w:val="28"/>
          <w:szCs w:val="28"/>
        </w:rPr>
        <w:t>кубикамислегка</w:t>
      </w:r>
      <w:proofErr w:type="spellEnd"/>
      <w:r w:rsidR="00940D25">
        <w:rPr>
          <w:sz w:val="28"/>
          <w:szCs w:val="28"/>
        </w:rPr>
        <w:t xml:space="preserve">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024968" w:rsidRPr="003D61B8" w:rsidRDefault="00024968" w:rsidP="007707F5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 xml:space="preserve">сохранили </w:t>
      </w:r>
      <w:bookmarkStart w:id="1" w:name="_GoBack"/>
      <w:bookmarkEnd w:id="1"/>
      <w:r w:rsidR="001C063E">
        <w:rPr>
          <w:sz w:val="28"/>
          <w:szCs w:val="28"/>
        </w:rPr>
        <w:t>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B45C8F">
        <w:rPr>
          <w:sz w:val="28"/>
          <w:szCs w:val="28"/>
        </w:rPr>
        <w:t>1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B45C8F" w:rsidP="001C063E">
            <w:pPr>
              <w:jc w:val="center"/>
              <w:rPr>
                <w:sz w:val="28"/>
                <w:szCs w:val="28"/>
              </w:rPr>
            </w:pPr>
            <w:r>
              <w:t>1,8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B45C8F"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B45C8F">
              <w:t>2</w:t>
            </w:r>
            <w:r>
              <w:t>,</w:t>
            </w:r>
            <w:r w:rsidR="00587607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B45C8F" w:rsidP="001C063E">
            <w:pPr>
              <w:jc w:val="center"/>
              <w:rPr>
                <w:sz w:val="28"/>
                <w:szCs w:val="28"/>
              </w:rPr>
            </w:pPr>
            <w:r>
              <w:t>74</w:t>
            </w:r>
            <w:r w:rsidR="001C063E" w:rsidRPr="00104E5A">
              <w:t>,</w:t>
            </w:r>
            <w:r w:rsidR="00587607">
              <w:t>5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0E3FD6" w:rsidRPr="002E7227" w:rsidRDefault="000E3FD6" w:rsidP="000E3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0E3FD6" w:rsidRPr="002E7227" w:rsidRDefault="000E3FD6" w:rsidP="000E3FD6">
      <w:pPr>
        <w:jc w:val="both"/>
        <w:rPr>
          <w:sz w:val="28"/>
          <w:szCs w:val="28"/>
        </w:rPr>
      </w:pPr>
    </w:p>
    <w:p w:rsidR="00E60D99" w:rsidRPr="002E7227" w:rsidRDefault="00E60D99" w:rsidP="000E3FD6">
      <w:pPr>
        <w:jc w:val="both"/>
        <w:rPr>
          <w:sz w:val="28"/>
          <w:szCs w:val="28"/>
        </w:rPr>
      </w:pP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4968"/>
    <w:rsid w:val="00031A61"/>
    <w:rsid w:val="00044FFB"/>
    <w:rsid w:val="00072AF4"/>
    <w:rsid w:val="00097EDE"/>
    <w:rsid w:val="000E3FD6"/>
    <w:rsid w:val="000F41D2"/>
    <w:rsid w:val="000F4C15"/>
    <w:rsid w:val="00105982"/>
    <w:rsid w:val="00165983"/>
    <w:rsid w:val="001B7382"/>
    <w:rsid w:val="001C063E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3C1C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87607"/>
    <w:rsid w:val="00596EC2"/>
    <w:rsid w:val="005E3547"/>
    <w:rsid w:val="00610680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45C8F"/>
    <w:rsid w:val="00B53729"/>
    <w:rsid w:val="00B55B6C"/>
    <w:rsid w:val="00B5777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A5D3E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0E3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E3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cp:lastPrinted>2025-11-19T09:32:00Z</cp:lastPrinted>
  <dcterms:created xsi:type="dcterms:W3CDTF">2020-10-22T17:11:00Z</dcterms:created>
  <dcterms:modified xsi:type="dcterms:W3CDTF">2025-11-19T09:33:00Z</dcterms:modified>
</cp:coreProperties>
</file>