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33B6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5117902D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1002FDFE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65EB6A" w14:textId="77777777" w:rsidR="006D3065" w:rsidRDefault="00854CC7" w:rsidP="006D3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6D3065">
        <w:rPr>
          <w:rFonts w:ascii="Times New Roman" w:hAnsi="Times New Roman"/>
          <w:sz w:val="28"/>
          <w:szCs w:val="28"/>
        </w:rPr>
        <w:t>Сборник технических нормативов – Сборник рецептур на продукцию для обучающихся во всех образовательных учреждений / Под. ред. М.П. Могильного и В.А. Тутельяна. – М.: ДеЛи принт, 2011. – 544 с.</w:t>
      </w:r>
    </w:p>
    <w:p w14:paraId="1362A8BF" w14:textId="6D15917D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3A1010">
        <w:rPr>
          <w:rFonts w:ascii="Times New Roman" w:hAnsi="Times New Roman"/>
          <w:sz w:val="28"/>
          <w:szCs w:val="28"/>
        </w:rPr>
        <w:t>105</w:t>
      </w:r>
    </w:p>
    <w:p w14:paraId="4AF06F8B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F3FE44" w14:textId="6E0BD2DC"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3A1010">
        <w:rPr>
          <w:rFonts w:ascii="Times New Roman" w:hAnsi="Times New Roman"/>
          <w:b/>
          <w:sz w:val="28"/>
        </w:rPr>
        <w:t>13</w:t>
      </w:r>
    </w:p>
    <w:p w14:paraId="1F6E3738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24921E1" w14:textId="074ABF0D" w:rsidR="001E4DB7" w:rsidRDefault="00BF6AFF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Фрикадельки мясные</w:t>
      </w:r>
    </w:p>
    <w:p w14:paraId="2AA599F8" w14:textId="77777777"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8"/>
        <w:gridCol w:w="1123"/>
        <w:gridCol w:w="875"/>
        <w:gridCol w:w="1024"/>
        <w:gridCol w:w="875"/>
      </w:tblGrid>
      <w:tr w:rsidR="00BF6AFF" w:rsidRPr="00BF6AFF" w14:paraId="21DF5BDE" w14:textId="77777777" w:rsidTr="00BF6AFF">
        <w:tc>
          <w:tcPr>
            <w:tcW w:w="0" w:type="auto"/>
            <w:vMerge w:val="restart"/>
          </w:tcPr>
          <w:p w14:paraId="64736526" w14:textId="77777777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AFF">
              <w:rPr>
                <w:rFonts w:ascii="Times New Roman" w:hAnsi="Times New Roman"/>
                <w:sz w:val="28"/>
                <w:szCs w:val="28"/>
              </w:rPr>
              <w:t>Наименование сырья и продуктов</w:t>
            </w:r>
          </w:p>
        </w:tc>
        <w:tc>
          <w:tcPr>
            <w:tcW w:w="0" w:type="auto"/>
            <w:gridSpan w:val="4"/>
          </w:tcPr>
          <w:p w14:paraId="39FC5F43" w14:textId="77777777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AFF">
              <w:rPr>
                <w:rFonts w:ascii="Times New Roman" w:hAnsi="Times New Roman"/>
                <w:sz w:val="28"/>
                <w:szCs w:val="28"/>
              </w:rPr>
              <w:t xml:space="preserve">Расход сырья и продуктов </w:t>
            </w:r>
          </w:p>
        </w:tc>
      </w:tr>
      <w:tr w:rsidR="00BF6AFF" w:rsidRPr="00BF6AFF" w14:paraId="0E1C048A" w14:textId="77777777" w:rsidTr="00BF6AFF">
        <w:tc>
          <w:tcPr>
            <w:tcW w:w="0" w:type="auto"/>
            <w:vMerge/>
          </w:tcPr>
          <w:p w14:paraId="10D414EA" w14:textId="77777777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33331081" w14:textId="77777777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AFF">
              <w:rPr>
                <w:rFonts w:ascii="Times New Roman" w:hAnsi="Times New Roman"/>
                <w:sz w:val="28"/>
                <w:szCs w:val="28"/>
              </w:rPr>
              <w:t>на 1 порцию, г</w:t>
            </w:r>
          </w:p>
        </w:tc>
        <w:tc>
          <w:tcPr>
            <w:tcW w:w="0" w:type="auto"/>
            <w:gridSpan w:val="2"/>
          </w:tcPr>
          <w:p w14:paraId="490CE0E1" w14:textId="77777777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AFF">
              <w:rPr>
                <w:rFonts w:ascii="Times New Roman" w:hAnsi="Times New Roman"/>
                <w:sz w:val="28"/>
                <w:szCs w:val="28"/>
              </w:rPr>
              <w:t>на 1000 г, г</w:t>
            </w:r>
          </w:p>
        </w:tc>
      </w:tr>
      <w:tr w:rsidR="00BF6AFF" w:rsidRPr="00BF6AFF" w14:paraId="563BC6C6" w14:textId="77777777" w:rsidTr="00BF6AFF">
        <w:tc>
          <w:tcPr>
            <w:tcW w:w="0" w:type="auto"/>
            <w:vMerge/>
          </w:tcPr>
          <w:p w14:paraId="63E6CBB7" w14:textId="77777777" w:rsidR="00BF6AFF" w:rsidRPr="00BF6AFF" w:rsidRDefault="00BF6AFF" w:rsidP="00B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822246B" w14:textId="77777777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AFF">
              <w:rPr>
                <w:rFonts w:ascii="Times New Roman" w:hAnsi="Times New Roman"/>
                <w:sz w:val="28"/>
                <w:szCs w:val="28"/>
              </w:rPr>
              <w:t>брутто</w:t>
            </w:r>
          </w:p>
        </w:tc>
        <w:tc>
          <w:tcPr>
            <w:tcW w:w="0" w:type="auto"/>
          </w:tcPr>
          <w:p w14:paraId="40DBD6CA" w14:textId="77777777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AFF">
              <w:rPr>
                <w:rFonts w:ascii="Times New Roman" w:hAnsi="Times New Roman"/>
                <w:sz w:val="28"/>
                <w:szCs w:val="28"/>
              </w:rPr>
              <w:t>нетто</w:t>
            </w:r>
          </w:p>
        </w:tc>
        <w:tc>
          <w:tcPr>
            <w:tcW w:w="0" w:type="auto"/>
          </w:tcPr>
          <w:p w14:paraId="4CCBECE2" w14:textId="77777777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AFF">
              <w:rPr>
                <w:rFonts w:ascii="Times New Roman" w:hAnsi="Times New Roman"/>
                <w:sz w:val="28"/>
                <w:szCs w:val="28"/>
              </w:rPr>
              <w:t>брутто</w:t>
            </w:r>
          </w:p>
        </w:tc>
        <w:tc>
          <w:tcPr>
            <w:tcW w:w="0" w:type="auto"/>
          </w:tcPr>
          <w:p w14:paraId="464B6A5A" w14:textId="77777777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AFF">
              <w:rPr>
                <w:rFonts w:ascii="Times New Roman" w:hAnsi="Times New Roman"/>
                <w:sz w:val="28"/>
                <w:szCs w:val="28"/>
              </w:rPr>
              <w:t>нетто</w:t>
            </w:r>
          </w:p>
        </w:tc>
      </w:tr>
      <w:tr w:rsidR="00BF6AFF" w:rsidRPr="00BF6AFF" w14:paraId="70919904" w14:textId="77777777" w:rsidTr="00BF6AFF">
        <w:tc>
          <w:tcPr>
            <w:tcW w:w="0" w:type="auto"/>
          </w:tcPr>
          <w:p w14:paraId="4E459017" w14:textId="77777777" w:rsidR="00BF6AFF" w:rsidRPr="00BF6AFF" w:rsidRDefault="00BF6AFF" w:rsidP="00B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AFF">
              <w:rPr>
                <w:rFonts w:ascii="Times New Roman" w:hAnsi="Times New Roman"/>
                <w:sz w:val="28"/>
                <w:szCs w:val="28"/>
              </w:rPr>
              <w:t>Говядина (котлетное мясо) охлажденная, бескостная, к/к п/ф</w:t>
            </w:r>
          </w:p>
        </w:tc>
        <w:tc>
          <w:tcPr>
            <w:tcW w:w="0" w:type="auto"/>
            <w:vAlign w:val="bottom"/>
          </w:tcPr>
          <w:p w14:paraId="5DB5AD5A" w14:textId="0FD5E74D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0" w:type="auto"/>
            <w:vAlign w:val="bottom"/>
          </w:tcPr>
          <w:p w14:paraId="1DC83E39" w14:textId="7310076F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22,8</w:t>
            </w:r>
          </w:p>
        </w:tc>
        <w:tc>
          <w:tcPr>
            <w:tcW w:w="0" w:type="auto"/>
          </w:tcPr>
          <w:p w14:paraId="2607D318" w14:textId="3133C557" w:rsidR="00BF6AFF" w:rsidRPr="00BF6AFF" w:rsidRDefault="00BF6AFF" w:rsidP="00E24941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1200</w:t>
            </w:r>
          </w:p>
        </w:tc>
        <w:tc>
          <w:tcPr>
            <w:tcW w:w="0" w:type="auto"/>
          </w:tcPr>
          <w:p w14:paraId="153A1703" w14:textId="2AAC805E" w:rsidR="00BF6AFF" w:rsidRPr="00BF6AFF" w:rsidRDefault="00BF6AFF" w:rsidP="00E24941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1140</w:t>
            </w:r>
          </w:p>
        </w:tc>
      </w:tr>
      <w:tr w:rsidR="00BF6AFF" w:rsidRPr="00BF6AFF" w14:paraId="1F301AE7" w14:textId="77777777" w:rsidTr="00BF6AFF">
        <w:tc>
          <w:tcPr>
            <w:tcW w:w="0" w:type="auto"/>
            <w:vAlign w:val="bottom"/>
          </w:tcPr>
          <w:p w14:paraId="1CA820DF" w14:textId="77777777" w:rsidR="00BF6AFF" w:rsidRPr="00BF6AFF" w:rsidRDefault="00BF6AFF" w:rsidP="00B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AFF">
              <w:rPr>
                <w:rFonts w:ascii="Times New Roman" w:hAnsi="Times New Roman"/>
                <w:sz w:val="28"/>
                <w:szCs w:val="28"/>
              </w:rPr>
              <w:t xml:space="preserve">  или баранина охлажденная, бескостная, к/к п/ф</w:t>
            </w:r>
          </w:p>
        </w:tc>
        <w:tc>
          <w:tcPr>
            <w:tcW w:w="0" w:type="auto"/>
            <w:vAlign w:val="bottom"/>
          </w:tcPr>
          <w:p w14:paraId="7901CC92" w14:textId="4414EBAC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0" w:type="auto"/>
            <w:vAlign w:val="bottom"/>
          </w:tcPr>
          <w:p w14:paraId="5511FAC5" w14:textId="41D9788B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22,8</w:t>
            </w:r>
          </w:p>
        </w:tc>
        <w:tc>
          <w:tcPr>
            <w:tcW w:w="0" w:type="auto"/>
          </w:tcPr>
          <w:p w14:paraId="2DCE299D" w14:textId="632C58BD" w:rsidR="00BF6AFF" w:rsidRPr="00BF6AFF" w:rsidRDefault="00BF6AFF" w:rsidP="00E24941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1200</w:t>
            </w:r>
          </w:p>
        </w:tc>
        <w:tc>
          <w:tcPr>
            <w:tcW w:w="0" w:type="auto"/>
          </w:tcPr>
          <w:p w14:paraId="591F41E7" w14:textId="4CD6C4D9" w:rsidR="00BF6AFF" w:rsidRPr="00BF6AFF" w:rsidRDefault="00BF6AFF" w:rsidP="00E24941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1140</w:t>
            </w:r>
          </w:p>
        </w:tc>
      </w:tr>
      <w:tr w:rsidR="00BF6AFF" w:rsidRPr="00BF6AFF" w14:paraId="725F0FA3" w14:textId="77777777" w:rsidTr="00BF6AFF">
        <w:tc>
          <w:tcPr>
            <w:tcW w:w="0" w:type="auto"/>
            <w:vAlign w:val="bottom"/>
          </w:tcPr>
          <w:p w14:paraId="1384DD8C" w14:textId="77777777" w:rsidR="00BF6AFF" w:rsidRPr="00BF6AFF" w:rsidRDefault="00BF6AFF" w:rsidP="00B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AFF">
              <w:rPr>
                <w:rFonts w:ascii="Times New Roman" w:hAnsi="Times New Roman"/>
                <w:sz w:val="28"/>
                <w:szCs w:val="28"/>
              </w:rPr>
              <w:t>или свинина охлажденная, бескостная, к/к п/ф</w:t>
            </w:r>
          </w:p>
        </w:tc>
        <w:tc>
          <w:tcPr>
            <w:tcW w:w="0" w:type="auto"/>
            <w:vAlign w:val="bottom"/>
          </w:tcPr>
          <w:p w14:paraId="6B33FE3A" w14:textId="71A1F14F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0" w:type="auto"/>
            <w:vAlign w:val="bottom"/>
          </w:tcPr>
          <w:p w14:paraId="44ACE404" w14:textId="4EF25159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22,8</w:t>
            </w:r>
          </w:p>
        </w:tc>
        <w:tc>
          <w:tcPr>
            <w:tcW w:w="0" w:type="auto"/>
          </w:tcPr>
          <w:p w14:paraId="37B44B7D" w14:textId="375544DE" w:rsidR="00BF6AFF" w:rsidRPr="00BF6AFF" w:rsidRDefault="00BF6AFF" w:rsidP="00E24941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1200</w:t>
            </w:r>
          </w:p>
        </w:tc>
        <w:tc>
          <w:tcPr>
            <w:tcW w:w="0" w:type="auto"/>
          </w:tcPr>
          <w:p w14:paraId="1AC0D2AE" w14:textId="5EE54D46" w:rsidR="00BF6AFF" w:rsidRPr="00BF6AFF" w:rsidRDefault="00BF6AFF" w:rsidP="00E24941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1140</w:t>
            </w:r>
          </w:p>
        </w:tc>
      </w:tr>
      <w:tr w:rsidR="00BF6AFF" w:rsidRPr="00BF6AFF" w14:paraId="44F82745" w14:textId="77777777" w:rsidTr="00BF6AFF">
        <w:tc>
          <w:tcPr>
            <w:tcW w:w="0" w:type="auto"/>
            <w:vAlign w:val="bottom"/>
          </w:tcPr>
          <w:p w14:paraId="43E7C36C" w14:textId="77777777" w:rsidR="00BF6AFF" w:rsidRPr="00BF6AFF" w:rsidRDefault="00BF6AFF" w:rsidP="00B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AFF">
              <w:rPr>
                <w:rFonts w:ascii="Times New Roman" w:hAnsi="Times New Roman"/>
                <w:sz w:val="28"/>
                <w:szCs w:val="28"/>
              </w:rPr>
              <w:t>Лук репчатый</w:t>
            </w:r>
          </w:p>
        </w:tc>
        <w:tc>
          <w:tcPr>
            <w:tcW w:w="0" w:type="auto"/>
            <w:vAlign w:val="bottom"/>
          </w:tcPr>
          <w:p w14:paraId="2D40CC98" w14:textId="0A7D5A41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2,4</w:t>
            </w:r>
          </w:p>
        </w:tc>
        <w:tc>
          <w:tcPr>
            <w:tcW w:w="0" w:type="auto"/>
            <w:vAlign w:val="bottom"/>
          </w:tcPr>
          <w:p w14:paraId="29F5AC33" w14:textId="4127AFE7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0" w:type="auto"/>
          </w:tcPr>
          <w:p w14:paraId="50DBF738" w14:textId="15B53F58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119</w:t>
            </w:r>
          </w:p>
        </w:tc>
        <w:tc>
          <w:tcPr>
            <w:tcW w:w="0" w:type="auto"/>
          </w:tcPr>
          <w:p w14:paraId="21A7FF41" w14:textId="0E8CC2E5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BF6AFF" w:rsidRPr="00BF6AFF" w14:paraId="545F263C" w14:textId="77777777" w:rsidTr="00BF6AFF">
        <w:tc>
          <w:tcPr>
            <w:tcW w:w="0" w:type="auto"/>
            <w:vAlign w:val="bottom"/>
          </w:tcPr>
          <w:p w14:paraId="7F0766EB" w14:textId="77777777" w:rsidR="00BF6AFF" w:rsidRPr="00BF6AFF" w:rsidRDefault="00BF6AFF" w:rsidP="00B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AFF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0" w:type="auto"/>
            <w:vAlign w:val="bottom"/>
          </w:tcPr>
          <w:p w14:paraId="5A0431F1" w14:textId="05FC1E39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0" w:type="auto"/>
            <w:vAlign w:val="bottom"/>
          </w:tcPr>
          <w:p w14:paraId="6DFCCC08" w14:textId="2A941254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0" w:type="auto"/>
          </w:tcPr>
          <w:p w14:paraId="162C34D0" w14:textId="14D7840B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0" w:type="auto"/>
          </w:tcPr>
          <w:p w14:paraId="38F2C43D" w14:textId="25862551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BF6AFF" w:rsidRPr="00BF6AFF" w14:paraId="40051212" w14:textId="77777777" w:rsidTr="00BF6AFF">
        <w:tc>
          <w:tcPr>
            <w:tcW w:w="0" w:type="auto"/>
            <w:vAlign w:val="bottom"/>
          </w:tcPr>
          <w:p w14:paraId="614AAFF9" w14:textId="77777777" w:rsidR="00BF6AFF" w:rsidRPr="00BF6AFF" w:rsidRDefault="00BF6AFF" w:rsidP="00B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AFF">
              <w:rPr>
                <w:rFonts w:ascii="Times New Roman" w:hAnsi="Times New Roman"/>
                <w:sz w:val="28"/>
                <w:szCs w:val="28"/>
              </w:rPr>
              <w:t>Яйца</w:t>
            </w:r>
          </w:p>
        </w:tc>
        <w:tc>
          <w:tcPr>
            <w:tcW w:w="0" w:type="auto"/>
            <w:vAlign w:val="bottom"/>
          </w:tcPr>
          <w:p w14:paraId="094DDE0B" w14:textId="3BA0E51B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0,04 шт.</w:t>
            </w:r>
          </w:p>
        </w:tc>
        <w:tc>
          <w:tcPr>
            <w:tcW w:w="0" w:type="auto"/>
            <w:vAlign w:val="bottom"/>
          </w:tcPr>
          <w:p w14:paraId="0B4C05C5" w14:textId="167AA5DF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1,6</w:t>
            </w:r>
          </w:p>
        </w:tc>
        <w:tc>
          <w:tcPr>
            <w:tcW w:w="0" w:type="auto"/>
          </w:tcPr>
          <w:p w14:paraId="7E860BC3" w14:textId="07F1D04D" w:rsidR="00BF6AFF" w:rsidRPr="00BF6AFF" w:rsidRDefault="00BF6AFF" w:rsidP="00E24941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шт.</w:t>
            </w:r>
          </w:p>
        </w:tc>
        <w:tc>
          <w:tcPr>
            <w:tcW w:w="0" w:type="auto"/>
          </w:tcPr>
          <w:p w14:paraId="777E36B1" w14:textId="42DE7E11" w:rsidR="00BF6AFF" w:rsidRPr="00BF6AFF" w:rsidRDefault="00BF6AFF" w:rsidP="00E24941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</w:t>
            </w:r>
          </w:p>
        </w:tc>
      </w:tr>
      <w:tr w:rsidR="00BF6AFF" w:rsidRPr="00BF6AFF" w14:paraId="3B5A76B0" w14:textId="77777777" w:rsidTr="00BF6AFF">
        <w:tc>
          <w:tcPr>
            <w:tcW w:w="0" w:type="auto"/>
            <w:vAlign w:val="bottom"/>
          </w:tcPr>
          <w:p w14:paraId="1D931A6D" w14:textId="77777777" w:rsidR="00BF6AFF" w:rsidRPr="00BF6AFF" w:rsidRDefault="00BF6AFF" w:rsidP="00BF6AFF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F6AFF">
              <w:rPr>
                <w:rFonts w:ascii="Times New Roman" w:hAnsi="Times New Roman"/>
                <w:i/>
                <w:iCs/>
                <w:sz w:val="28"/>
                <w:szCs w:val="28"/>
              </w:rPr>
              <w:t>Масса полуфабриката</w:t>
            </w:r>
          </w:p>
        </w:tc>
        <w:tc>
          <w:tcPr>
            <w:tcW w:w="0" w:type="auto"/>
            <w:vAlign w:val="bottom"/>
          </w:tcPr>
          <w:p w14:paraId="2F6991EE" w14:textId="64984BE7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0" w:type="auto"/>
            <w:vAlign w:val="bottom"/>
          </w:tcPr>
          <w:p w14:paraId="00101222" w14:textId="1799066D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26,8</w:t>
            </w:r>
          </w:p>
        </w:tc>
        <w:tc>
          <w:tcPr>
            <w:tcW w:w="0" w:type="auto"/>
          </w:tcPr>
          <w:p w14:paraId="6DF808D0" w14:textId="353CE5F6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0" w:type="auto"/>
          </w:tcPr>
          <w:p w14:paraId="7630708B" w14:textId="254A7A27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1340</w:t>
            </w:r>
          </w:p>
        </w:tc>
      </w:tr>
      <w:tr w:rsidR="00BF6AFF" w:rsidRPr="00BF6AFF" w14:paraId="305210D8" w14:textId="77777777" w:rsidTr="00BF6AFF">
        <w:tc>
          <w:tcPr>
            <w:tcW w:w="0" w:type="auto"/>
          </w:tcPr>
          <w:p w14:paraId="188810E3" w14:textId="77777777" w:rsidR="00BF6AFF" w:rsidRPr="00BF6AFF" w:rsidRDefault="00BF6AFF" w:rsidP="00BF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AFF">
              <w:rPr>
                <w:rFonts w:ascii="Times New Roman" w:hAnsi="Times New Roman"/>
                <w:sz w:val="28"/>
                <w:szCs w:val="28"/>
              </w:rPr>
              <w:t>Выход</w:t>
            </w:r>
          </w:p>
        </w:tc>
        <w:tc>
          <w:tcPr>
            <w:tcW w:w="0" w:type="auto"/>
          </w:tcPr>
          <w:p w14:paraId="36FC8ADD" w14:textId="03E93049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1168152F" w14:textId="7C9F308B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610157D5" w14:textId="598FFCFC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0B936338" w14:textId="1F1CA821" w:rsidR="00BF6AFF" w:rsidRPr="00BF6AFF" w:rsidRDefault="00BF6AFF" w:rsidP="00BF6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</w:tbl>
    <w:p w14:paraId="66067CA6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E8EB63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6237F6E8" w14:textId="77777777" w:rsidR="00BF6AFF" w:rsidRPr="00BF6AFF" w:rsidRDefault="00DE3E47" w:rsidP="00BF6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6AFF" w:rsidRPr="00BF6AFF">
        <w:rPr>
          <w:rFonts w:ascii="Times New Roman" w:hAnsi="Times New Roman"/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807FEEF" w14:textId="77777777" w:rsidR="00BF6AFF" w:rsidRPr="00BF6AFF" w:rsidRDefault="00BF6AFF" w:rsidP="00BF6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AFF">
        <w:rPr>
          <w:rFonts w:ascii="Times New Roman" w:hAnsi="Times New Roman"/>
          <w:sz w:val="28"/>
          <w:szCs w:val="28"/>
        </w:rPr>
        <w:t>Мясо пропускают через мясорубку 2-3 раза, соединяют с мелко нарезанным луком, сырыми яйцами, водой, солью и хорошо размешивают. Сформованные шарики массой 8-10 г при пускают в бульоне до готовности.</w:t>
      </w:r>
    </w:p>
    <w:p w14:paraId="7F9AEAD6" w14:textId="05CBE50E" w:rsidR="00A71146" w:rsidRPr="00902411" w:rsidRDefault="00BF6AFF" w:rsidP="00BF6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AFF">
        <w:rPr>
          <w:rFonts w:ascii="Times New Roman" w:hAnsi="Times New Roman"/>
          <w:sz w:val="28"/>
          <w:szCs w:val="28"/>
        </w:rPr>
        <w:t>Хранят фрикадельки на мармите в бульоне.</w:t>
      </w:r>
    </w:p>
    <w:p w14:paraId="75300495" w14:textId="77777777"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2CB73F" w14:textId="77777777" w:rsidR="00861350" w:rsidRDefault="00861350" w:rsidP="00861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318"/>
      </w:tblGrid>
      <w:tr w:rsidR="00E24941" w:rsidRPr="008F11E6" w14:paraId="2B0D870A" w14:textId="77777777" w:rsidTr="00E24941">
        <w:tc>
          <w:tcPr>
            <w:tcW w:w="0" w:type="auto"/>
          </w:tcPr>
          <w:p w14:paraId="112A027E" w14:textId="77777777" w:rsidR="00E24941" w:rsidRPr="008F11E6" w:rsidRDefault="00E2494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1E6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14:paraId="13AE4EF4" w14:textId="77777777" w:rsidR="00E24941" w:rsidRPr="008F11E6" w:rsidRDefault="00E2494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1E6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14:paraId="21179C71" w14:textId="77777777" w:rsidR="00E24941" w:rsidRPr="008F11E6" w:rsidRDefault="00E2494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1E6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318" w:type="dxa"/>
          </w:tcPr>
          <w:p w14:paraId="21D95E90" w14:textId="77777777" w:rsidR="00E24941" w:rsidRPr="008F11E6" w:rsidRDefault="00E2494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1E6">
              <w:rPr>
                <w:rFonts w:ascii="Times New Roman" w:hAnsi="Times New Roman"/>
                <w:sz w:val="28"/>
                <w:szCs w:val="28"/>
              </w:rPr>
              <w:t>Энерг. ценность (ккал)</w:t>
            </w:r>
          </w:p>
        </w:tc>
      </w:tr>
      <w:tr w:rsidR="00E24941" w:rsidRPr="008F11E6" w14:paraId="4D55047C" w14:textId="77777777" w:rsidTr="00E24941">
        <w:tc>
          <w:tcPr>
            <w:tcW w:w="0" w:type="auto"/>
            <w:vAlign w:val="bottom"/>
          </w:tcPr>
          <w:p w14:paraId="41026479" w14:textId="47790BC9" w:rsidR="00E24941" w:rsidRPr="008F11E6" w:rsidRDefault="00E2494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199,47</w:t>
            </w:r>
          </w:p>
        </w:tc>
        <w:tc>
          <w:tcPr>
            <w:tcW w:w="0" w:type="auto"/>
            <w:vAlign w:val="bottom"/>
          </w:tcPr>
          <w:p w14:paraId="13D547A2" w14:textId="09C5E654" w:rsidR="00E24941" w:rsidRPr="008F11E6" w:rsidRDefault="00E2494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117,23</w:t>
            </w:r>
          </w:p>
        </w:tc>
        <w:tc>
          <w:tcPr>
            <w:tcW w:w="0" w:type="auto"/>
            <w:vAlign w:val="bottom"/>
          </w:tcPr>
          <w:p w14:paraId="7829C4E0" w14:textId="3C2850F6" w:rsidR="00E24941" w:rsidRPr="008F11E6" w:rsidRDefault="00E2494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7,45</w:t>
            </w:r>
          </w:p>
        </w:tc>
        <w:tc>
          <w:tcPr>
            <w:tcW w:w="5318" w:type="dxa"/>
            <w:vAlign w:val="center"/>
          </w:tcPr>
          <w:p w14:paraId="7572B9F6" w14:textId="274218F7" w:rsidR="00E24941" w:rsidRPr="008F11E6" w:rsidRDefault="00E2494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1961</w:t>
            </w:r>
          </w:p>
        </w:tc>
      </w:tr>
    </w:tbl>
    <w:p w14:paraId="5199D519" w14:textId="77777777" w:rsidR="00E24941" w:rsidRPr="008F11E6" w:rsidRDefault="00E24941" w:rsidP="00E24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66"/>
        <w:gridCol w:w="393"/>
        <w:gridCol w:w="1579"/>
        <w:gridCol w:w="878"/>
        <w:gridCol w:w="1084"/>
        <w:gridCol w:w="886"/>
        <w:gridCol w:w="1020"/>
        <w:gridCol w:w="1439"/>
      </w:tblGrid>
      <w:tr w:rsidR="00E24941" w:rsidRPr="008F11E6" w14:paraId="77EA2C38" w14:textId="77777777" w:rsidTr="00E24941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9107F0" w14:textId="77777777" w:rsidR="00E24941" w:rsidRPr="008F11E6" w:rsidRDefault="00E2494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E24941" w:rsidRPr="008F11E6" w14:paraId="63FA8CA0" w14:textId="77777777" w:rsidTr="00E24941">
        <w:trPr>
          <w:trHeight w:val="77"/>
        </w:trPr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AF5CB9" w14:textId="77777777" w:rsidR="00E24941" w:rsidRPr="008F11E6" w:rsidRDefault="00E2494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F11E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851320" w14:textId="77777777" w:rsidR="00E24941" w:rsidRPr="008F11E6" w:rsidRDefault="00E2494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F11E6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3B9E73" w14:textId="77777777" w:rsidR="00E24941" w:rsidRPr="008F11E6" w:rsidRDefault="00E2494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3A63F0" w14:textId="77777777" w:rsidR="00E24941" w:rsidRPr="008F11E6" w:rsidRDefault="00E24941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</w:tr>
      <w:tr w:rsidR="00E24941" w:rsidRPr="008F11E6" w14:paraId="038BAAFE" w14:textId="77777777" w:rsidTr="00E24941">
        <w:trPr>
          <w:trHeight w:val="360"/>
        </w:trPr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F1D55B" w14:textId="566896F9" w:rsidR="00E24941" w:rsidRPr="008F11E6" w:rsidRDefault="00E2494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0,71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92C7DE" w14:textId="32BFB2D6" w:rsidR="00E24941" w:rsidRPr="008F11E6" w:rsidRDefault="00E2494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1,98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0A783F" w14:textId="3725A9C4" w:rsidR="00E24941" w:rsidRPr="008F11E6" w:rsidRDefault="00E2494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B3F89B" w14:textId="4E4F2B75" w:rsidR="00E24941" w:rsidRPr="008F11E6" w:rsidRDefault="00E2494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E24941" w:rsidRPr="008F11E6" w14:paraId="4275C3E1" w14:textId="77777777" w:rsidTr="00E24941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1EE64C" w14:textId="77777777" w:rsidR="00E24941" w:rsidRPr="008F11E6" w:rsidRDefault="00E2494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Минеральные вещества</w:t>
            </w:r>
          </w:p>
        </w:tc>
      </w:tr>
      <w:tr w:rsidR="00E24941" w:rsidRPr="008F11E6" w14:paraId="0B3FF564" w14:textId="77777777" w:rsidTr="00E24941">
        <w:trPr>
          <w:trHeight w:val="215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E87983" w14:textId="77777777" w:rsidR="00E24941" w:rsidRPr="008F11E6" w:rsidRDefault="00E2494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8A6A37" w14:textId="77777777" w:rsidR="00E24941" w:rsidRPr="008F11E6" w:rsidRDefault="00E2494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19685D" w14:textId="77777777" w:rsidR="00E24941" w:rsidRPr="008F11E6" w:rsidRDefault="00E2494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C5B452" w14:textId="77777777" w:rsidR="00E24941" w:rsidRPr="008F11E6" w:rsidRDefault="00E2494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6469E" w14:textId="242788A6" w:rsidR="00E24941" w:rsidRPr="008F11E6" w:rsidRDefault="00E24941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Na</w:t>
            </w:r>
            <w:r w:rsidRPr="008F11E6">
              <w:rPr>
                <w:rFonts w:ascii="Times New Roman" w:hAnsi="Times New Roman"/>
                <w:bCs/>
                <w:sz w:val="28"/>
                <w:szCs w:val="28"/>
              </w:rPr>
              <w:t xml:space="preserve"> (мг)</w:t>
            </w:r>
          </w:p>
        </w:tc>
      </w:tr>
      <w:tr w:rsidR="00E24941" w:rsidRPr="008F11E6" w14:paraId="7C7C7854" w14:textId="77777777" w:rsidTr="00E24941">
        <w:trPr>
          <w:trHeight w:val="77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B5B693" w14:textId="61DA89C1" w:rsidR="00E24941" w:rsidRPr="008F11E6" w:rsidRDefault="00E2494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215,2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29F68C" w14:textId="79F8FBA3" w:rsidR="00E24941" w:rsidRPr="008F11E6" w:rsidRDefault="00E2494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2076,6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E44E33" w14:textId="14693F59" w:rsidR="00E24941" w:rsidRPr="008F11E6" w:rsidRDefault="00E2494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322,0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98BF3D" w14:textId="42EC89E9" w:rsidR="00E24941" w:rsidRPr="008F11E6" w:rsidRDefault="00E2494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2E0B83" w14:textId="089BDAE9" w:rsidR="00E24941" w:rsidRPr="00E24941" w:rsidRDefault="00E24941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16,8</w:t>
            </w:r>
          </w:p>
        </w:tc>
      </w:tr>
    </w:tbl>
    <w:p w14:paraId="4E212341" w14:textId="77777777" w:rsidR="00E24941" w:rsidRPr="008F11E6" w:rsidRDefault="00E24941" w:rsidP="00E249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8524E73" w14:textId="6D8486C5" w:rsidR="00E24941" w:rsidRPr="008F11E6" w:rsidRDefault="00E24941" w:rsidP="00E249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Ответственный за оформление ТК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>Р.А. Журавлев</w:t>
      </w:r>
    </w:p>
    <w:p w14:paraId="389889D0" w14:textId="77777777" w:rsidR="00E24941" w:rsidRPr="008F11E6" w:rsidRDefault="00E24941" w:rsidP="00E249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EEBC9F4" w14:textId="77777777" w:rsidR="00E24941" w:rsidRPr="008F11E6" w:rsidRDefault="00E24941" w:rsidP="00E249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  <w:t>___________________</w:t>
      </w:r>
    </w:p>
    <w:p w14:paraId="0DC2634C" w14:textId="2E1906E3"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01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3D1B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065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AF8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4F1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350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76E25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27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6AFF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136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21C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C7D36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2A9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4941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57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96F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6CBD"/>
  <w15:docId w15:val="{BAA41FAB-9F4D-45BF-8447-56029296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 </cp:lastModifiedBy>
  <cp:revision>4</cp:revision>
  <dcterms:created xsi:type="dcterms:W3CDTF">2020-08-14T08:09:00Z</dcterms:created>
  <dcterms:modified xsi:type="dcterms:W3CDTF">2020-08-18T19:35:00Z</dcterms:modified>
</cp:coreProperties>
</file>