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33B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5117902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1002FDF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5EB6A" w14:textId="77777777" w:rsidR="006D3065" w:rsidRDefault="00854CC7" w:rsidP="006D3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6D3065">
        <w:rPr>
          <w:rFonts w:ascii="Times New Roman" w:hAnsi="Times New Roman"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учреждений / Под. ред. М.П. Могильного и В.А. </w:t>
      </w:r>
      <w:proofErr w:type="spellStart"/>
      <w:r w:rsidR="006D3065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6D3065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6D3065">
        <w:rPr>
          <w:rFonts w:ascii="Times New Roman" w:hAnsi="Times New Roman"/>
          <w:sz w:val="28"/>
          <w:szCs w:val="28"/>
        </w:rPr>
        <w:t>ДеЛи</w:t>
      </w:r>
      <w:proofErr w:type="spellEnd"/>
      <w:r w:rsidR="006D3065">
        <w:rPr>
          <w:rFonts w:ascii="Times New Roman" w:hAnsi="Times New Roman"/>
          <w:sz w:val="28"/>
          <w:szCs w:val="28"/>
        </w:rPr>
        <w:t xml:space="preserve"> принт, 2011. – 544 с.</w:t>
      </w:r>
    </w:p>
    <w:p w14:paraId="1362A8BF" w14:textId="69141197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B6338B">
        <w:rPr>
          <w:rFonts w:ascii="Times New Roman" w:hAnsi="Times New Roman"/>
          <w:sz w:val="28"/>
          <w:szCs w:val="28"/>
        </w:rPr>
        <w:t>205</w:t>
      </w:r>
    </w:p>
    <w:p w14:paraId="4AF06F8B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F3FE44" w14:textId="039765BC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B6338B">
        <w:rPr>
          <w:rFonts w:ascii="Times New Roman" w:hAnsi="Times New Roman"/>
          <w:b/>
          <w:sz w:val="28"/>
        </w:rPr>
        <w:t>15</w:t>
      </w:r>
    </w:p>
    <w:p w14:paraId="1F6E3738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AA599F8" w14:textId="339CB1A4" w:rsidR="00297DCA" w:rsidRDefault="00B6338B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6338B">
        <w:rPr>
          <w:rFonts w:ascii="Times New Roman" w:hAnsi="Times New Roman"/>
          <w:b/>
          <w:sz w:val="28"/>
        </w:rPr>
        <w:t>Макаронные изделия отварные с овощами</w:t>
      </w:r>
    </w:p>
    <w:p w14:paraId="1D57BC85" w14:textId="77777777" w:rsidR="00B6338B" w:rsidRDefault="00B6338B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2546"/>
        <w:gridCol w:w="2287"/>
      </w:tblGrid>
      <w:tr w:rsidR="00854CC7" w:rsidRPr="00854CC7" w14:paraId="6C18434F" w14:textId="77777777" w:rsidTr="00B6338B">
        <w:trPr>
          <w:trHeight w:val="320"/>
        </w:trPr>
        <w:tc>
          <w:tcPr>
            <w:tcW w:w="2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1C8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A275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710F2C1E" w14:textId="77777777" w:rsidTr="00B6338B">
        <w:trPr>
          <w:trHeight w:val="360"/>
        </w:trPr>
        <w:tc>
          <w:tcPr>
            <w:tcW w:w="2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219C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5DDF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14:paraId="66D4E866" w14:textId="77777777" w:rsidTr="00B6338B">
        <w:trPr>
          <w:trHeight w:val="260"/>
        </w:trPr>
        <w:tc>
          <w:tcPr>
            <w:tcW w:w="2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19E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7B04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2298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DC7D36" w:rsidRPr="00854CC7" w14:paraId="2426D411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054" w14:textId="63EC3DA2" w:rsidR="00DC7D36" w:rsidRPr="00BD0DE5" w:rsidRDefault="00B6338B" w:rsidP="00DC7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 отварных макарон ТК №14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BFE1" w14:textId="20F94B7B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D868" w14:textId="690FDF60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C7D36" w:rsidRPr="00854CC7" w14:paraId="688C37A4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7E2" w14:textId="194EB738" w:rsidR="00DC7D36" w:rsidRDefault="00B6338B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Морковь (до 1 января)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8291" w14:textId="048B5211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C9DF" w14:textId="245009AB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338B" w:rsidRPr="00854CC7" w14:paraId="2F753D8D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091B" w14:textId="04CF3EEB" w:rsidR="00B6338B" w:rsidRDefault="00B6338B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или морковь (с 1 января)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3D9B" w14:textId="6172F865" w:rsidR="00B6338B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3342" w14:textId="790ED50D" w:rsidR="00B6338B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C7D36" w:rsidRPr="00854CC7" w14:paraId="30AEBB8A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3FA4" w14:textId="5870C63D" w:rsidR="00DC7D36" w:rsidRDefault="00B6338B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4B2C" w14:textId="4D04C47A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B398" w14:textId="49105A25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7D36" w:rsidRPr="00854CC7" w14:paraId="14FB2E5D" w14:textId="77777777" w:rsidTr="00B6338B">
        <w:trPr>
          <w:trHeight w:val="85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819C" w14:textId="74415115" w:rsidR="00DC7D36" w:rsidRDefault="00B6338B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F38B" w14:textId="6A923F13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0C57" w14:textId="135F1230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7D36" w:rsidRPr="00854CC7" w14:paraId="3BF40E51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76AF" w14:textId="316ECAB5" w:rsidR="00DC7D36" w:rsidRDefault="00B6338B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Томатное пюре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EC78" w14:textId="078AAA47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89B6" w14:textId="41497F9F" w:rsidR="00DC7D36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6338B" w:rsidRPr="00854CC7" w14:paraId="6D68DE5C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CAA1" w14:textId="60AA9E90" w:rsidR="00B6338B" w:rsidRDefault="00B6338B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6A44" w14:textId="6DB30842" w:rsidR="00B6338B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7C35" w14:textId="3BB1DBD7" w:rsidR="00B6338B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338B" w:rsidRPr="00854CC7" w14:paraId="02AD4919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38F0" w14:textId="18110EAB" w:rsidR="00B6338B" w:rsidRPr="00B6338B" w:rsidRDefault="00B6338B" w:rsidP="00B6338B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338B">
              <w:rPr>
                <w:rFonts w:ascii="Times New Roman" w:hAnsi="Times New Roman"/>
                <w:i/>
                <w:iCs/>
                <w:sz w:val="28"/>
                <w:szCs w:val="28"/>
              </w:rPr>
              <w:t>Масса готовых овощей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34DE" w14:textId="2FD829F5" w:rsidR="00B6338B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EEC8" w14:textId="3D9B1363" w:rsidR="00B6338B" w:rsidRPr="00DC7D36" w:rsidRDefault="00B6338B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C78F8" w:rsidRPr="00854CC7" w14:paraId="05161EC1" w14:textId="77777777" w:rsidTr="009C78F8">
        <w:trPr>
          <w:trHeight w:val="194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5C9" w14:textId="00F6EB94" w:rsidR="009C78F8" w:rsidRPr="009C78F8" w:rsidRDefault="009C78F8" w:rsidP="00B63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8F8"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6B22" w14:textId="3A176D9E" w:rsidR="009C78F8" w:rsidRDefault="009C78F8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CC64" w14:textId="2FD50856" w:rsidR="009C78F8" w:rsidRDefault="009C78F8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7D36" w:rsidRPr="00854CC7" w14:paraId="34ACD8D0" w14:textId="77777777" w:rsidTr="00B6338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5231" w14:textId="77777777" w:rsidR="00DC7D36" w:rsidRPr="00BD0DE5" w:rsidRDefault="00DC7D36" w:rsidP="00DC7D3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D640" w14:textId="1D5E6F86" w:rsidR="00DC7D36" w:rsidRPr="00DC7D36" w:rsidRDefault="00DC7D36" w:rsidP="00DC7D36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34C8" w14:textId="08FFCCCB" w:rsidR="00DC7D36" w:rsidRPr="00DC7D36" w:rsidRDefault="009C78F8" w:rsidP="00DC7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</w:t>
            </w:r>
          </w:p>
        </w:tc>
      </w:tr>
    </w:tbl>
    <w:p w14:paraId="66067CA6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EB63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7F9AEAD6" w14:textId="4B0DA0EE"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338B">
        <w:rPr>
          <w:rFonts w:ascii="Times New Roman" w:hAnsi="Times New Roman"/>
          <w:sz w:val="28"/>
          <w:szCs w:val="28"/>
        </w:rPr>
        <w:t xml:space="preserve">Овощи нарезают соломкой и пассеруют, добавляют томатное пюре и продолжают </w:t>
      </w:r>
      <w:proofErr w:type="spellStart"/>
      <w:r w:rsidR="00B6338B">
        <w:rPr>
          <w:rFonts w:ascii="Times New Roman" w:hAnsi="Times New Roman"/>
          <w:sz w:val="28"/>
          <w:szCs w:val="28"/>
        </w:rPr>
        <w:t>пассерование</w:t>
      </w:r>
      <w:proofErr w:type="spellEnd"/>
      <w:r w:rsidR="00B6338B">
        <w:rPr>
          <w:rFonts w:ascii="Times New Roman" w:hAnsi="Times New Roman"/>
          <w:sz w:val="28"/>
          <w:szCs w:val="28"/>
        </w:rPr>
        <w:t xml:space="preserve"> 5-7 мин. Макароны отваривают (</w:t>
      </w:r>
      <w:proofErr w:type="spellStart"/>
      <w:r w:rsidR="00B6338B">
        <w:rPr>
          <w:rFonts w:ascii="Times New Roman" w:hAnsi="Times New Roman"/>
          <w:sz w:val="28"/>
          <w:szCs w:val="28"/>
        </w:rPr>
        <w:t>рец</w:t>
      </w:r>
      <w:proofErr w:type="spellEnd"/>
      <w:r w:rsidR="00B6338B">
        <w:rPr>
          <w:rFonts w:ascii="Times New Roman" w:hAnsi="Times New Roman"/>
          <w:sz w:val="28"/>
          <w:szCs w:val="28"/>
        </w:rPr>
        <w:t xml:space="preserve">. ТК №14), </w:t>
      </w:r>
      <w:r w:rsidR="009C78F8" w:rsidRPr="00B94A23">
        <w:rPr>
          <w:rFonts w:ascii="Times New Roman" w:hAnsi="Times New Roman"/>
          <w:sz w:val="28"/>
          <w:szCs w:val="28"/>
        </w:rPr>
        <w:t>Сваренные макаронные изделия откидывают и перемешивают с рас</w:t>
      </w:r>
      <w:r w:rsidR="009C78F8">
        <w:rPr>
          <w:rFonts w:ascii="Times New Roman" w:hAnsi="Times New Roman"/>
          <w:sz w:val="28"/>
          <w:szCs w:val="28"/>
        </w:rPr>
        <w:t>топленным сливочным маслом (1/3-</w:t>
      </w:r>
      <w:r w:rsidR="009C78F8" w:rsidRPr="00B94A23">
        <w:rPr>
          <w:rFonts w:ascii="Times New Roman" w:hAnsi="Times New Roman"/>
          <w:sz w:val="28"/>
          <w:szCs w:val="28"/>
        </w:rPr>
        <w:t xml:space="preserve">1/2 часть от указанного в рецептуре количества), чтобы они не склеивались и не образовывали комков. Остальной частью </w:t>
      </w:r>
      <w:r w:rsidR="009C78F8">
        <w:rPr>
          <w:rFonts w:ascii="Times New Roman" w:hAnsi="Times New Roman"/>
          <w:sz w:val="28"/>
          <w:szCs w:val="28"/>
        </w:rPr>
        <w:t xml:space="preserve">прокипяченного </w:t>
      </w:r>
      <w:r w:rsidR="009C78F8" w:rsidRPr="00B94A23">
        <w:rPr>
          <w:rFonts w:ascii="Times New Roman" w:hAnsi="Times New Roman"/>
          <w:sz w:val="28"/>
          <w:szCs w:val="28"/>
        </w:rPr>
        <w:t>масла макароны заправляют непосредственно перед отпуском.</w:t>
      </w:r>
      <w:r w:rsidR="009C78F8">
        <w:rPr>
          <w:rFonts w:ascii="Times New Roman" w:hAnsi="Times New Roman"/>
          <w:sz w:val="28"/>
          <w:szCs w:val="28"/>
        </w:rPr>
        <w:t xml:space="preserve"> К отварным макаронным изделиям </w:t>
      </w:r>
      <w:r w:rsidR="00B6338B">
        <w:rPr>
          <w:rFonts w:ascii="Times New Roman" w:hAnsi="Times New Roman"/>
          <w:sz w:val="28"/>
          <w:szCs w:val="28"/>
        </w:rPr>
        <w:t>добавляют подготовленные овощи и перемешивают.</w:t>
      </w:r>
      <w:r w:rsidR="009C78F8">
        <w:rPr>
          <w:rFonts w:ascii="Times New Roman" w:hAnsi="Times New Roman"/>
          <w:sz w:val="28"/>
          <w:szCs w:val="28"/>
        </w:rPr>
        <w:t xml:space="preserve"> </w:t>
      </w:r>
    </w:p>
    <w:p w14:paraId="75300495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2CB73F" w14:textId="77777777"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573"/>
      </w:tblGrid>
      <w:tr w:rsidR="00EB4559" w:rsidRPr="00EB4559" w14:paraId="54C76AFE" w14:textId="77777777" w:rsidTr="00E51E48">
        <w:tc>
          <w:tcPr>
            <w:tcW w:w="0" w:type="auto"/>
          </w:tcPr>
          <w:p w14:paraId="35CA09F3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22EC83E0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668BDE9F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14:paraId="1EE86716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559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EB4559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EB4559" w:rsidRPr="00EB4559" w14:paraId="1E430666" w14:textId="77777777" w:rsidTr="00C14207">
        <w:tc>
          <w:tcPr>
            <w:tcW w:w="0" w:type="auto"/>
            <w:vAlign w:val="bottom"/>
          </w:tcPr>
          <w:p w14:paraId="01606E5D" w14:textId="57784F6A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4,31</w:t>
            </w:r>
          </w:p>
        </w:tc>
        <w:tc>
          <w:tcPr>
            <w:tcW w:w="0" w:type="auto"/>
            <w:vAlign w:val="bottom"/>
          </w:tcPr>
          <w:p w14:paraId="6B76A253" w14:textId="2AD96862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4,99</w:t>
            </w:r>
          </w:p>
        </w:tc>
        <w:tc>
          <w:tcPr>
            <w:tcW w:w="0" w:type="auto"/>
            <w:vAlign w:val="bottom"/>
          </w:tcPr>
          <w:p w14:paraId="413E415D" w14:textId="462C0D89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23,77</w:t>
            </w:r>
          </w:p>
        </w:tc>
        <w:tc>
          <w:tcPr>
            <w:tcW w:w="5573" w:type="dxa"/>
            <w:vAlign w:val="bottom"/>
          </w:tcPr>
          <w:p w14:paraId="0C5E71DE" w14:textId="3E3B08ED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157,23</w:t>
            </w:r>
          </w:p>
        </w:tc>
      </w:tr>
    </w:tbl>
    <w:p w14:paraId="0C594C1A" w14:textId="77777777" w:rsidR="00EB4559" w:rsidRPr="00EB4559" w:rsidRDefault="00EB4559" w:rsidP="00EB4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B4559" w:rsidRPr="00EB4559" w14:paraId="3AEEA8AC" w14:textId="77777777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93B24" w14:textId="77777777" w:rsidR="00EB4559" w:rsidRPr="00EB4559" w:rsidRDefault="00EB4559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EB4559" w:rsidRPr="00EB4559" w14:paraId="5527B996" w14:textId="77777777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9AB18" w14:textId="77777777" w:rsidR="00EB4559" w:rsidRPr="00EB4559" w:rsidRDefault="00EB4559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EB4559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5A50B" w14:textId="77777777" w:rsidR="00EB4559" w:rsidRPr="00EB4559" w:rsidRDefault="00EB4559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EB4559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94B12" w14:textId="77777777" w:rsidR="00EB4559" w:rsidRPr="00EB4559" w:rsidRDefault="00EB4559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1D498" w14:textId="77777777" w:rsidR="00EB4559" w:rsidRPr="00EB4559" w:rsidRDefault="00EB4559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5AA01" w14:textId="77777777" w:rsidR="00EB4559" w:rsidRPr="00EB4559" w:rsidRDefault="00EB4559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EB4559" w:rsidRPr="00EB4559" w14:paraId="4A0FF802" w14:textId="77777777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7856F" w14:textId="373E87B7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6DA46" w14:textId="361B05E0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409F73" w14:textId="06D5E601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2,26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1C788" w14:textId="37665074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0948E" w14:textId="2A322F69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61AA3845" w14:textId="77777777" w:rsidR="00EB4559" w:rsidRPr="00EB4559" w:rsidRDefault="00EB4559" w:rsidP="00EB4559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B4559" w:rsidRPr="00EB4559" w14:paraId="08C4FAE9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D9D36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Минеральные вещества</w:t>
            </w:r>
          </w:p>
        </w:tc>
      </w:tr>
      <w:tr w:rsidR="00EB4559" w:rsidRPr="00EB4559" w14:paraId="1540E18C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A6B67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70F14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A691A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EE76F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150C2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0E99" w14:textId="77777777" w:rsidR="00EB4559" w:rsidRPr="00EB4559" w:rsidRDefault="00EB4559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4559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EB4559" w:rsidRPr="00EB4559" w14:paraId="3EF4D209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962CA" w14:textId="54B9FAC8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16,18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FE2A8" w14:textId="2D82D88B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42,40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D729DD" w14:textId="72D3891E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14,45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DCD2B" w14:textId="155621A0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64A1D8" w14:textId="60667900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A1B049" w14:textId="7ABA4784" w:rsidR="00EB4559" w:rsidRPr="00EB4559" w:rsidRDefault="00EB4559" w:rsidP="00EB45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55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12A844D" w14:textId="77777777" w:rsidR="00EB4559" w:rsidRPr="008F11E6" w:rsidRDefault="00EB4559" w:rsidP="00EB455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722606D" w14:textId="77777777" w:rsidR="00EB4559" w:rsidRPr="008F11E6" w:rsidRDefault="00EB4559" w:rsidP="00EB45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>Р.А. Журавлев</w:t>
      </w:r>
    </w:p>
    <w:p w14:paraId="2CDA295D" w14:textId="77777777" w:rsidR="00EB4559" w:rsidRPr="008F11E6" w:rsidRDefault="00EB4559" w:rsidP="00EB45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71A09D" w14:textId="77777777" w:rsidR="00EB4559" w:rsidRPr="008F11E6" w:rsidRDefault="00EB4559" w:rsidP="00EB45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p w14:paraId="0DC2634C" w14:textId="7E6CFA44" w:rsidR="00854CC7" w:rsidRPr="00854CC7" w:rsidRDefault="00854CC7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065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4F1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8F8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38B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21C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C7D36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57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59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CBD"/>
  <w15:docId w15:val="{BAA41FAB-9F4D-45BF-8447-5602929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27</cp:revision>
  <dcterms:created xsi:type="dcterms:W3CDTF">2018-06-23T12:46:00Z</dcterms:created>
  <dcterms:modified xsi:type="dcterms:W3CDTF">2020-08-18T19:40:00Z</dcterms:modified>
</cp:coreProperties>
</file>