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10980" w:rsidRPr="0001449B">
        <w:tc>
          <w:tcPr>
            <w:tcW w:w="4785" w:type="dxa"/>
          </w:tcPr>
          <w:p w:rsidR="00B10980" w:rsidRPr="008712E1" w:rsidRDefault="00B10980" w:rsidP="00D56597">
            <w:pPr>
              <w:tabs>
                <w:tab w:val="left" w:pos="900"/>
                <w:tab w:val="left" w:pos="1260"/>
              </w:tabs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B10980" w:rsidRPr="00BF455D" w:rsidRDefault="00B10980" w:rsidP="00BF455D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10980" w:rsidRPr="00BD190B" w:rsidRDefault="00B10980" w:rsidP="00BD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5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4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учреждения «Методический кабинет муниципального </w:t>
            </w:r>
            <w:r w:rsidRPr="00BF45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F455D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Щербиновский район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 14.12.2020</w:t>
            </w:r>
            <w:r w:rsidRPr="00BF455D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109-ОД</w:t>
            </w:r>
          </w:p>
        </w:tc>
      </w:tr>
    </w:tbl>
    <w:p w:rsidR="00B10980" w:rsidRPr="00A95C4E" w:rsidRDefault="00B10980" w:rsidP="00BF4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980" w:rsidRPr="00A95C4E" w:rsidRDefault="00B10980" w:rsidP="00A9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4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10980" w:rsidRDefault="00B10980" w:rsidP="00A9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краевого </w:t>
      </w:r>
      <w:r w:rsidRPr="00A95C4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</w:p>
    <w:p w:rsidR="00B10980" w:rsidRPr="00A95C4E" w:rsidRDefault="00B10980" w:rsidP="00A9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4E">
        <w:rPr>
          <w:rFonts w:ascii="Times New Roman" w:hAnsi="Times New Roman" w:cs="Times New Roman"/>
          <w:sz w:val="28"/>
          <w:szCs w:val="28"/>
        </w:rPr>
        <w:t xml:space="preserve">конкурса «Воспитатель года Кубани» </w:t>
      </w: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D">
        <w:rPr>
          <w:rFonts w:ascii="Times New Roman" w:hAnsi="Times New Roman" w:cs="Times New Roman"/>
          <w:sz w:val="28"/>
          <w:szCs w:val="28"/>
        </w:rPr>
        <w:t>Раздел I</w:t>
      </w: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1. 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этапе краевого </w:t>
      </w:r>
      <w:r w:rsidRPr="0006154D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154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54D">
        <w:rPr>
          <w:rFonts w:ascii="Times New Roman" w:hAnsi="Times New Roman" w:cs="Times New Roman"/>
          <w:sz w:val="28"/>
          <w:szCs w:val="28"/>
        </w:rPr>
        <w:t xml:space="preserve"> «Воспитатель года </w:t>
      </w:r>
      <w:r>
        <w:rPr>
          <w:rFonts w:ascii="Times New Roman" w:hAnsi="Times New Roman" w:cs="Times New Roman"/>
          <w:sz w:val="28"/>
          <w:szCs w:val="28"/>
        </w:rPr>
        <w:t xml:space="preserve">Кубани» </w:t>
      </w:r>
      <w:r w:rsidRPr="0006154D">
        <w:rPr>
          <w:rFonts w:ascii="Times New Roman" w:hAnsi="Times New Roman" w:cs="Times New Roman"/>
          <w:sz w:val="28"/>
          <w:szCs w:val="28"/>
        </w:rPr>
        <w:t>(далее - Положение) определяет процедуру проведения профессионального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54D">
        <w:rPr>
          <w:rFonts w:ascii="Times New Roman" w:hAnsi="Times New Roman" w:cs="Times New Roman"/>
          <w:sz w:val="28"/>
          <w:szCs w:val="28"/>
        </w:rPr>
        <w:t xml:space="preserve">(далее - Конкурс).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1.2. Конкурс организует и проводит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</w:t>
      </w:r>
      <w:r w:rsidRPr="0006154D">
        <w:rPr>
          <w:rFonts w:ascii="Times New Roman" w:hAnsi="Times New Roman" w:cs="Times New Roman"/>
          <w:sz w:val="28"/>
          <w:szCs w:val="28"/>
        </w:rPr>
        <w:t xml:space="preserve">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Щербиновский район, муниципальное казён</w:t>
      </w:r>
      <w:r w:rsidRPr="0006154D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>
        <w:rPr>
          <w:rFonts w:ascii="Times New Roman" w:hAnsi="Times New Roman" w:cs="Times New Roman"/>
          <w:sz w:val="28"/>
          <w:szCs w:val="28"/>
        </w:rPr>
        <w:t>методический кабинет муниципального образования Щербиновский район (далее - МКУ МК МОЩР»)</w:t>
      </w:r>
      <w:r w:rsidRPr="0006154D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>
        <w:rPr>
          <w:rFonts w:ascii="Times New Roman" w:hAnsi="Times New Roman" w:cs="Times New Roman"/>
          <w:sz w:val="28"/>
          <w:szCs w:val="28"/>
        </w:rPr>
        <w:t xml:space="preserve">районоой </w:t>
      </w:r>
      <w:r w:rsidRPr="0006154D">
        <w:rPr>
          <w:rFonts w:ascii="Times New Roman" w:hAnsi="Times New Roman" w:cs="Times New Roman"/>
          <w:sz w:val="28"/>
          <w:szCs w:val="28"/>
        </w:rPr>
        <w:t>территориальной организации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Щербиновский район</w:t>
      </w:r>
      <w:r w:rsidRPr="00061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1.3. Ко</w:t>
      </w:r>
      <w:r>
        <w:rPr>
          <w:rFonts w:ascii="Times New Roman" w:hAnsi="Times New Roman" w:cs="Times New Roman"/>
          <w:sz w:val="28"/>
          <w:szCs w:val="28"/>
        </w:rPr>
        <w:t xml:space="preserve">нкурс проводится среди педагогических работников муниципальных дошкольных </w:t>
      </w:r>
      <w:r w:rsidRPr="0006154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Щербиновский район</w:t>
      </w:r>
      <w:r w:rsidRPr="0006154D">
        <w:rPr>
          <w:rFonts w:ascii="Times New Roman" w:hAnsi="Times New Roman" w:cs="Times New Roman"/>
          <w:sz w:val="28"/>
          <w:szCs w:val="28"/>
        </w:rPr>
        <w:t xml:space="preserve">, реализующих образовательную программу дошкольного образования.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1.4. Конкурс организуется в целях выявления талантливых педагогов, повышения профессионального мастерства, престижа труда педагогических работников системы дошкольного образования.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1.5. Задачами Конкурса являются: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 - выявление и поддержка инновационных ме</w:t>
      </w:r>
      <w:r>
        <w:rPr>
          <w:rFonts w:ascii="Times New Roman" w:hAnsi="Times New Roman" w:cs="Times New Roman"/>
          <w:sz w:val="28"/>
          <w:szCs w:val="28"/>
        </w:rPr>
        <w:t>тодов, средств и технологий до</w:t>
      </w:r>
      <w:r w:rsidRPr="0006154D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 - развитие творческой инициативы педагогич</w:t>
      </w:r>
      <w:r>
        <w:rPr>
          <w:rFonts w:ascii="Times New Roman" w:hAnsi="Times New Roman" w:cs="Times New Roman"/>
          <w:sz w:val="28"/>
          <w:szCs w:val="28"/>
        </w:rPr>
        <w:t>еских работников системы дошко</w:t>
      </w:r>
      <w:r w:rsidRPr="0006154D">
        <w:rPr>
          <w:rFonts w:ascii="Times New Roman" w:hAnsi="Times New Roman" w:cs="Times New Roman"/>
          <w:sz w:val="28"/>
          <w:szCs w:val="28"/>
        </w:rPr>
        <w:t xml:space="preserve">льного образования, повышение их профессионального мастерства;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распространение лучших практик </w:t>
      </w:r>
      <w:r w:rsidRPr="0006154D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0615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мнения о профессии педагога до</w:t>
      </w:r>
      <w:r w:rsidRPr="0006154D">
        <w:rPr>
          <w:rFonts w:ascii="Times New Roman" w:hAnsi="Times New Roman" w:cs="Times New Roman"/>
          <w:sz w:val="28"/>
          <w:szCs w:val="28"/>
        </w:rPr>
        <w:t>школьного образовательной организации и ценности дошкольного воспитания;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 - определение победителя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краевого </w:t>
      </w:r>
      <w:r w:rsidRPr="0006154D">
        <w:rPr>
          <w:rFonts w:ascii="Times New Roman" w:hAnsi="Times New Roman" w:cs="Times New Roman"/>
          <w:sz w:val="28"/>
          <w:szCs w:val="28"/>
        </w:rPr>
        <w:t xml:space="preserve">профессионального конкурса «Воспитатель года </w:t>
      </w:r>
      <w:r>
        <w:rPr>
          <w:rFonts w:ascii="Times New Roman" w:hAnsi="Times New Roman" w:cs="Times New Roman"/>
          <w:sz w:val="28"/>
          <w:szCs w:val="28"/>
        </w:rPr>
        <w:t>Кубани</w:t>
      </w:r>
      <w:r w:rsidRPr="00061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краевом этапе вышеуказанного конкурса в 2021 году.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1.6. Проведение Конкурса предполагает: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- оценку системы работы педагога и степень владения им техникой и методи</w:t>
      </w:r>
      <w:r w:rsidRPr="0006154D">
        <w:rPr>
          <w:rFonts w:ascii="Times New Roman" w:hAnsi="Times New Roman" w:cs="Times New Roman"/>
          <w:sz w:val="28"/>
          <w:szCs w:val="28"/>
        </w:rPr>
        <w:softHyphen/>
        <w:t>кой воспитательно-образовательной и кор</w:t>
      </w:r>
      <w:r>
        <w:rPr>
          <w:rFonts w:ascii="Times New Roman" w:hAnsi="Times New Roman" w:cs="Times New Roman"/>
          <w:sz w:val="28"/>
          <w:szCs w:val="28"/>
        </w:rPr>
        <w:t xml:space="preserve">рекционно-развивающей работы с </w:t>
      </w:r>
      <w:r w:rsidRPr="0006154D">
        <w:rPr>
          <w:rFonts w:ascii="Times New Roman" w:hAnsi="Times New Roman" w:cs="Times New Roman"/>
          <w:sz w:val="28"/>
          <w:szCs w:val="28"/>
        </w:rPr>
        <w:t xml:space="preserve">детьми; 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- анализ содержания современных образовательных программ и педагогических технологий, новых методов и приемов работы с детьми;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 - проведение и анализ различных видов детской деятельности, мероприятий, раскрывающих личностные и профессиональные качества участников конкурса;</w:t>
      </w:r>
    </w:p>
    <w:p w:rsidR="00B10980" w:rsidRDefault="00B10980" w:rsidP="00CC3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 - определение уровня коммуникативных качес</w:t>
      </w:r>
      <w:r>
        <w:rPr>
          <w:rFonts w:ascii="Times New Roman" w:hAnsi="Times New Roman" w:cs="Times New Roman"/>
          <w:sz w:val="28"/>
          <w:szCs w:val="28"/>
        </w:rPr>
        <w:t>тв конкурсантов.</w:t>
      </w: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D">
        <w:rPr>
          <w:rFonts w:ascii="Times New Roman" w:hAnsi="Times New Roman" w:cs="Times New Roman"/>
          <w:sz w:val="28"/>
          <w:szCs w:val="28"/>
        </w:rPr>
        <w:t>Раздел II</w:t>
      </w: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D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2.1. В Конкурсе на добровольных началах могут принимать участие педагоги муниципальных образов</w:t>
      </w:r>
      <w:r>
        <w:rPr>
          <w:rFonts w:ascii="Times New Roman" w:hAnsi="Times New Roman" w:cs="Times New Roman"/>
          <w:sz w:val="28"/>
          <w:szCs w:val="28"/>
        </w:rPr>
        <w:t>ательных организаций муниципаль</w:t>
      </w:r>
      <w:r w:rsidRPr="0006154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>Щербиновский район</w:t>
      </w:r>
      <w:r w:rsidRPr="0006154D">
        <w:rPr>
          <w:rFonts w:ascii="Times New Roman" w:hAnsi="Times New Roman" w:cs="Times New Roman"/>
          <w:sz w:val="28"/>
          <w:szCs w:val="28"/>
        </w:rPr>
        <w:t xml:space="preserve">, реализующих образовательную программу дошкольного образования, независимо от стажа работы и возраста. 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2.2. Выдвижение кандидатур для уч</w:t>
      </w:r>
      <w:r>
        <w:rPr>
          <w:rFonts w:ascii="Times New Roman" w:hAnsi="Times New Roman" w:cs="Times New Roman"/>
          <w:sz w:val="28"/>
          <w:szCs w:val="28"/>
        </w:rPr>
        <w:t>астия в Конкурсе может осуществ</w:t>
      </w:r>
      <w:r w:rsidRPr="0006154D">
        <w:rPr>
          <w:rFonts w:ascii="Times New Roman" w:hAnsi="Times New Roman" w:cs="Times New Roman"/>
          <w:sz w:val="28"/>
          <w:szCs w:val="28"/>
        </w:rPr>
        <w:t>ляться: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- самовыдвижением; 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>- педагогическими коллективами образовательных организаций,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2.3. В период непосредственного участия в Конкурсе за участником сохраняется место работы (должность) и средняя заработная плата. </w:t>
      </w: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D">
        <w:rPr>
          <w:rFonts w:ascii="Times New Roman" w:hAnsi="Times New Roman" w:cs="Times New Roman"/>
          <w:sz w:val="28"/>
          <w:szCs w:val="28"/>
        </w:rPr>
        <w:t>Раздел III</w:t>
      </w:r>
    </w:p>
    <w:p w:rsidR="00B10980" w:rsidRDefault="00B10980" w:rsidP="00A95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D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3.1. Конкурс проводится в сроки, установленные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6154D">
        <w:rPr>
          <w:rFonts w:ascii="Times New Roman" w:hAnsi="Times New Roman" w:cs="Times New Roman"/>
          <w:sz w:val="28"/>
          <w:szCs w:val="28"/>
        </w:rPr>
        <w:t xml:space="preserve">образования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Щербиновский район</w:t>
      </w:r>
      <w:r w:rsidRPr="00061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980" w:rsidRDefault="00B10980" w:rsidP="00A9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54D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МКУ «МК МОЩР» </w:t>
      </w:r>
      <w:r w:rsidRPr="0006154D">
        <w:rPr>
          <w:rFonts w:ascii="Times New Roman" w:hAnsi="Times New Roman" w:cs="Times New Roman"/>
          <w:sz w:val="28"/>
          <w:szCs w:val="28"/>
        </w:rPr>
        <w:t xml:space="preserve">организует и проводит для участников Конкурса групповые и индивидуальные консультации. </w:t>
      </w:r>
    </w:p>
    <w:p w:rsidR="00B10980" w:rsidRPr="00371E5F" w:rsidRDefault="00B10980" w:rsidP="00A9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</w:t>
      </w:r>
      <w:r w:rsidRPr="00371E5F"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Pr="005F7EF9">
        <w:rPr>
          <w:rFonts w:ascii="Times New Roman" w:hAnsi="Times New Roman" w:cs="Times New Roman"/>
          <w:sz w:val="28"/>
          <w:szCs w:val="28"/>
        </w:rPr>
        <w:t>проводится в два этапа: заочный и очный.</w:t>
      </w:r>
    </w:p>
    <w:p w:rsidR="00B10980" w:rsidRPr="00371E5F" w:rsidRDefault="00B10980" w:rsidP="00A95C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</w:t>
      </w:r>
      <w:r w:rsidRPr="00371E5F">
        <w:rPr>
          <w:rFonts w:ascii="Times New Roman" w:hAnsi="Times New Roman" w:cs="Times New Roman"/>
          <w:sz w:val="28"/>
          <w:szCs w:val="28"/>
        </w:rPr>
        <w:t xml:space="preserve"> Информация о конкурсе размещается на официальном сайте управления образования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80" w:rsidRDefault="00B10980" w:rsidP="00A95C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80" w:rsidRDefault="00B10980" w:rsidP="00A9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FFA">
        <w:rPr>
          <w:rFonts w:ascii="Times New Roman" w:hAnsi="Times New Roman" w:cs="Times New Roman"/>
          <w:sz w:val="28"/>
          <w:szCs w:val="28"/>
        </w:rPr>
        <w:t>3.5.Требования к документам и материалам.</w:t>
      </w:r>
    </w:p>
    <w:p w:rsidR="00B10980" w:rsidRPr="00234FFA" w:rsidRDefault="00B10980" w:rsidP="00A9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980" w:rsidRPr="00371E5F" w:rsidRDefault="00B10980" w:rsidP="00A9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3.5.1. </w:t>
      </w:r>
      <w:r w:rsidRPr="00371E5F">
        <w:rPr>
          <w:rFonts w:ascii="Times New Roman" w:hAnsi="Times New Roman" w:cs="Times New Roman"/>
          <w:sz w:val="28"/>
          <w:szCs w:val="28"/>
        </w:rPr>
        <w:t>Администрация дошкольной организации направляет следующие документы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Pr="00371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71E5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вку на участие (приложение № 1) и </w:t>
      </w:r>
      <w:r w:rsidRPr="00371E5F">
        <w:rPr>
          <w:rFonts w:ascii="Times New Roman" w:hAnsi="Times New Roman" w:cs="Times New Roman"/>
          <w:sz w:val="28"/>
          <w:szCs w:val="28"/>
        </w:rPr>
        <w:t xml:space="preserve">информационную карту </w:t>
      </w:r>
      <w:r>
        <w:rPr>
          <w:rFonts w:ascii="Times New Roman" w:hAnsi="Times New Roman" w:cs="Times New Roman"/>
          <w:sz w:val="28"/>
          <w:szCs w:val="28"/>
        </w:rPr>
        <w:t>участника (приложение № 2), конкурсные материалы первого (заочного этапа) в методический кабинет (МКУ «МК МОЩР, Леоновой)</w:t>
      </w:r>
      <w:r w:rsidRPr="00391F4E">
        <w:rPr>
          <w:rFonts w:ascii="Times New Roman" w:hAnsi="Times New Roman" w:cs="Times New Roman"/>
          <w:sz w:val="28"/>
          <w:szCs w:val="28"/>
        </w:rPr>
        <w:t>.</w:t>
      </w:r>
    </w:p>
    <w:p w:rsidR="00B10980" w:rsidRPr="00371E5F" w:rsidRDefault="00B10980" w:rsidP="005F7EF9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3.5.2. </w:t>
      </w:r>
      <w:r w:rsidRPr="00371E5F">
        <w:rPr>
          <w:rFonts w:ascii="Times New Roman" w:hAnsi="Times New Roman" w:cs="Times New Roman"/>
          <w:sz w:val="28"/>
          <w:szCs w:val="28"/>
        </w:rPr>
        <w:t>В течение двух дн</w:t>
      </w:r>
      <w:r>
        <w:rPr>
          <w:rFonts w:ascii="Times New Roman" w:hAnsi="Times New Roman" w:cs="Times New Roman"/>
          <w:sz w:val="28"/>
          <w:szCs w:val="28"/>
        </w:rPr>
        <w:t xml:space="preserve">ей со дня получения документов </w:t>
      </w:r>
      <w:r w:rsidRPr="00371E5F">
        <w:rPr>
          <w:rFonts w:ascii="Times New Roman" w:hAnsi="Times New Roman" w:cs="Times New Roman"/>
          <w:sz w:val="28"/>
          <w:szCs w:val="28"/>
        </w:rPr>
        <w:t>участника ответственный секретарь Оргкомитета Конкурса проводит их экспертизу и направляет подтверждение по электронной почте об их соответствии установленным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5F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5F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371E5F">
        <w:rPr>
          <w:rFonts w:ascii="Times New Roman" w:hAnsi="Times New Roman" w:cs="Times New Roman"/>
          <w:sz w:val="28"/>
          <w:szCs w:val="28"/>
        </w:rPr>
        <w:t>:</w:t>
      </w:r>
    </w:p>
    <w:p w:rsidR="00B10980" w:rsidRPr="00371E5F" w:rsidRDefault="00B10980" w:rsidP="005F7EF9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</w:t>
      </w:r>
      <w:r w:rsidRPr="00371E5F">
        <w:rPr>
          <w:rFonts w:ascii="Times New Roman" w:hAnsi="Times New Roman" w:cs="Times New Roman"/>
          <w:sz w:val="28"/>
          <w:szCs w:val="28"/>
        </w:rPr>
        <w:t xml:space="preserve"> неполный перечень документов; </w:t>
      </w:r>
    </w:p>
    <w:p w:rsidR="00B10980" w:rsidRPr="00DF6121" w:rsidRDefault="00B10980" w:rsidP="005F7EF9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был победителем </w:t>
      </w:r>
      <w:r w:rsidRPr="00DF6121">
        <w:rPr>
          <w:rFonts w:ascii="Times New Roman" w:hAnsi="Times New Roman" w:cs="Times New Roman"/>
          <w:color w:val="auto"/>
          <w:sz w:val="28"/>
          <w:szCs w:val="28"/>
        </w:rPr>
        <w:t xml:space="preserve">Конкурса на </w:t>
      </w:r>
      <w:r>
        <w:rPr>
          <w:rFonts w:ascii="Times New Roman" w:hAnsi="Times New Roman" w:cs="Times New Roman"/>
          <w:color w:val="auto"/>
          <w:sz w:val="28"/>
          <w:szCs w:val="28"/>
        </w:rPr>
        <w:t>краевом этапе «Воспитатель года Кубани» в 2020 году</w:t>
      </w:r>
      <w:r w:rsidRPr="00DF612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0980" w:rsidRPr="00371E5F" w:rsidRDefault="00B10980" w:rsidP="005F7EF9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E5F">
        <w:rPr>
          <w:rFonts w:ascii="Times New Roman" w:hAnsi="Times New Roman" w:cs="Times New Roman"/>
          <w:sz w:val="28"/>
          <w:szCs w:val="28"/>
        </w:rPr>
        <w:t>выявлены несоответствия документов, а также содержащихся в них сведений требованиям к их оформлению;</w:t>
      </w:r>
    </w:p>
    <w:p w:rsidR="00B10980" w:rsidRPr="00371E5F" w:rsidRDefault="00B10980" w:rsidP="005F7EF9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E5F">
        <w:rPr>
          <w:rFonts w:ascii="Times New Roman" w:hAnsi="Times New Roman" w:cs="Times New Roman"/>
          <w:sz w:val="28"/>
          <w:szCs w:val="28"/>
        </w:rPr>
        <w:t>заявка на участие в Конкурсе поступила позже установленного срока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980" w:rsidRPr="00371E5F" w:rsidRDefault="00B10980" w:rsidP="005F7EF9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3.5.3. </w:t>
      </w:r>
      <w:r w:rsidRPr="00371E5F">
        <w:rPr>
          <w:rFonts w:ascii="Times New Roman" w:hAnsi="Times New Roman" w:cs="Times New Roman"/>
          <w:sz w:val="28"/>
          <w:szCs w:val="28"/>
        </w:rPr>
        <w:t>Ответственный секретарь Оргкомитета Конкурса подводит итоги регистрации кандидатов на участие в Конкурсе и формирует списочный состав конкурсантов, утверждаемый Оргкомитетом Конкурса.</w:t>
      </w: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F">
        <w:rPr>
          <w:rFonts w:ascii="Times New Roman" w:hAnsi="Times New Roman" w:cs="Times New Roman"/>
          <w:sz w:val="28"/>
          <w:szCs w:val="28"/>
        </w:rPr>
        <w:t xml:space="preserve"> В те</w:t>
      </w:r>
      <w:r>
        <w:rPr>
          <w:rFonts w:ascii="Times New Roman" w:hAnsi="Times New Roman" w:cs="Times New Roman"/>
          <w:sz w:val="28"/>
          <w:szCs w:val="28"/>
        </w:rPr>
        <w:t>чение 2 (дву</w:t>
      </w:r>
      <w:r w:rsidRPr="00371E5F">
        <w:rPr>
          <w:rFonts w:ascii="Times New Roman" w:hAnsi="Times New Roman" w:cs="Times New Roman"/>
          <w:sz w:val="28"/>
          <w:szCs w:val="28"/>
        </w:rPr>
        <w:t>х) дней со дня принятия Оргкомитетом решения о составе участников Конкурса, ответственный секретарь Оргкомитета Конкурса сообщает об участии в Конкурсе педагогическому работнику.</w:t>
      </w:r>
    </w:p>
    <w:p w:rsidR="00B10980" w:rsidRPr="00371E5F" w:rsidRDefault="00B10980" w:rsidP="005F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3.5.4. </w:t>
      </w:r>
      <w:r w:rsidRPr="00371E5F">
        <w:rPr>
          <w:rFonts w:ascii="Times New Roman" w:hAnsi="Times New Roman" w:cs="Times New Roman"/>
          <w:sz w:val="28"/>
          <w:szCs w:val="28"/>
        </w:rPr>
        <w:t>Для сопровождения участников на конкурс приглашаются: методисты, руководители организаций, реализующих программы дошкольного образования, педагогические работники образовательной орг</w:t>
      </w:r>
      <w:r>
        <w:rPr>
          <w:rFonts w:ascii="Times New Roman" w:hAnsi="Times New Roman" w:cs="Times New Roman"/>
          <w:sz w:val="28"/>
          <w:szCs w:val="28"/>
        </w:rPr>
        <w:t>анизации в количестве не более 2</w:t>
      </w:r>
      <w:r w:rsidRPr="00371E5F">
        <w:rPr>
          <w:rFonts w:ascii="Times New Roman" w:hAnsi="Times New Roman" w:cs="Times New Roman"/>
          <w:sz w:val="28"/>
          <w:szCs w:val="28"/>
        </w:rPr>
        <w:t xml:space="preserve"> человек на одного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(примечание: в случае проведения конкурсных мероприятий в дистанционном формате количество педагогов неограниченно)</w:t>
      </w:r>
      <w:r w:rsidRPr="00371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980" w:rsidRDefault="00B10980" w:rsidP="005F7EF9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3.5.5. </w:t>
      </w:r>
      <w:r w:rsidRPr="00371E5F">
        <w:rPr>
          <w:rFonts w:ascii="Times New Roman" w:hAnsi="Times New Roman" w:cs="Times New Roman"/>
          <w:sz w:val="28"/>
          <w:szCs w:val="28"/>
        </w:rPr>
        <w:t>Материалы, представляемые на Конкурс, не возвращаются и могут быть использованы для публикаций при подготовке учебно-методических материалов Конкурса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кабинетом.</w:t>
      </w:r>
    </w:p>
    <w:p w:rsidR="00B10980" w:rsidRPr="00234FFA" w:rsidRDefault="00B10980" w:rsidP="00A95C4E">
      <w:pPr>
        <w:pStyle w:val="ConsPlusNormal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0980" w:rsidRDefault="00B10980" w:rsidP="00A95C4E">
      <w:pPr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FFA">
        <w:rPr>
          <w:rFonts w:ascii="Times New Roman" w:hAnsi="Times New Roman" w:cs="Times New Roman"/>
          <w:sz w:val="28"/>
          <w:szCs w:val="28"/>
        </w:rPr>
        <w:t>3.6. Конкурсные мероприятия муниципального этапа Конкурса.</w:t>
      </w:r>
    </w:p>
    <w:p w:rsidR="00B10980" w:rsidRDefault="00B10980" w:rsidP="00A95C4E">
      <w:pPr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980" w:rsidRPr="00FE270F" w:rsidRDefault="00B10980" w:rsidP="0039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3.6.1. Муниципальный этап Конкурса проходит в два этапа.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 xml:space="preserve">3.6.2. Первый этап (заочный)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период </w:t>
      </w:r>
      <w:r w:rsidRPr="00391F4E">
        <w:rPr>
          <w:rFonts w:ascii="Times New Roman" w:hAnsi="Times New Roman" w:cs="Times New Roman"/>
          <w:b/>
          <w:bCs/>
          <w:sz w:val="28"/>
          <w:szCs w:val="28"/>
        </w:rPr>
        <w:t>с 20 по 22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и включает в себя три </w:t>
      </w:r>
      <w:r w:rsidRPr="00FE270F">
        <w:rPr>
          <w:rFonts w:ascii="Times New Roman" w:hAnsi="Times New Roman" w:cs="Times New Roman"/>
          <w:sz w:val="28"/>
          <w:szCs w:val="28"/>
        </w:rPr>
        <w:t>конкурсных задания:</w:t>
      </w:r>
    </w:p>
    <w:p w:rsidR="00B10980" w:rsidRPr="00FE270F" w:rsidRDefault="00B10980" w:rsidP="0039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FE270F">
        <w:rPr>
          <w:rFonts w:ascii="Times New Roman" w:hAnsi="Times New Roman" w:cs="Times New Roman"/>
          <w:b/>
          <w:bCs/>
          <w:sz w:val="28"/>
          <w:szCs w:val="28"/>
        </w:rPr>
        <w:tab/>
        <w:t>«Интернет - портфолио</w:t>
      </w:r>
      <w:r w:rsidRPr="00FE27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Интернет-ресурс участника Конкурса.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Формат: страница участника муниципального этапа Конкурса на интернет-сайте образовательной организации, </w:t>
      </w:r>
      <w:r w:rsidRPr="00FE270F">
        <w:rPr>
          <w:rFonts w:ascii="Times New Roman" w:eastAsia="Arial Unicode MS" w:hAnsi="Times New Roman" w:cs="Times New Roman"/>
          <w:sz w:val="28"/>
          <w:szCs w:val="28"/>
        </w:rPr>
        <w:t>реализующей программы дошкольного образования, на собственном сайте, блоге, и других интернет – ресурсах должна включать методические</w:t>
      </w:r>
      <w:r w:rsidRPr="00FE270F">
        <w:rPr>
          <w:rFonts w:ascii="Times New Roman" w:hAnsi="Times New Roman" w:cs="Times New Roman"/>
          <w:sz w:val="28"/>
          <w:szCs w:val="28"/>
        </w:rPr>
        <w:t xml:space="preserve"> и (или) иные авторские разработки, фото и видеоматериалы, отражающие опыт работы Конкурсанта. 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Адрес интернет - ресурса вносится в информационную карту участника (приложение № 2). Прописывается только один интернет-адрес. Интернет-адрес должен быть активным при открытии при входе через любой браузер (Internet Explorer, Mozilla Firefox, Google Chrome, Opera).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B10980" w:rsidRPr="00FE270F" w:rsidRDefault="00B10980" w:rsidP="00CE2984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содержательность: актуальность, информативность, тематическая организованность; отражение опыта работы конкурсанта и практическая значимость материалов; культура представления информации (0- 10 баллов);</w:t>
      </w:r>
    </w:p>
    <w:p w:rsidR="00B10980" w:rsidRPr="00FE270F" w:rsidRDefault="00B10980" w:rsidP="00CE2984">
      <w:pPr>
        <w:suppressAutoHyphens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соответствие типа ресурса его содержанию; доступность использования; обеспечение обратной связи (0- 10 баллов).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25. 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FE270F" w:rsidRDefault="00B10980" w:rsidP="00391F4E">
      <w:pPr>
        <w:pStyle w:val="BodyText"/>
        <w:spacing w:after="0" w:line="240" w:lineRule="auto"/>
        <w:ind w:firstLine="708"/>
        <w:rPr>
          <w:b/>
          <w:bCs/>
          <w:sz w:val="28"/>
          <w:szCs w:val="28"/>
        </w:rPr>
      </w:pPr>
      <w:r w:rsidRPr="00FE270F">
        <w:rPr>
          <w:b/>
          <w:bCs/>
          <w:sz w:val="28"/>
          <w:szCs w:val="28"/>
        </w:rPr>
        <w:t xml:space="preserve">Задание 2 </w:t>
      </w:r>
      <w:r w:rsidRPr="00FE270F">
        <w:rPr>
          <w:b/>
          <w:bCs/>
          <w:sz w:val="28"/>
          <w:szCs w:val="28"/>
        </w:rPr>
        <w:tab/>
        <w:t xml:space="preserve"> «Педагогическая находка» </w:t>
      </w:r>
    </w:p>
    <w:p w:rsidR="00B10980" w:rsidRPr="00FE270F" w:rsidRDefault="00B10980" w:rsidP="00CE2984">
      <w:pPr>
        <w:pStyle w:val="BodyText"/>
        <w:spacing w:after="0" w:line="240" w:lineRule="auto"/>
        <w:ind w:firstLine="0"/>
        <w:rPr>
          <w:b/>
          <w:bCs/>
          <w:sz w:val="28"/>
          <w:szCs w:val="28"/>
        </w:rPr>
      </w:pP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Методическая разработка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 детьми по теме, </w:t>
      </w:r>
      <w:r w:rsidRPr="00FE270F">
        <w:rPr>
          <w:rFonts w:ascii="Times New Roman" w:hAnsi="Times New Roman" w:cs="Times New Roman"/>
          <w:sz w:val="28"/>
          <w:szCs w:val="28"/>
        </w:rPr>
        <w:t>выбранной участником Конкурса.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Формат: конспект проведения образовательной деятельности с детьми с использованием иллюстративных материалов (фото и видеоматериалов), любой направленности и тематики. Представляется в печатном виде в текстовом редакторе Word. Шрифт – Times New Roman, кегль 14, межстрочный интервал – одинарный, выравнивание по ширине листа. Объем работы не должен превышать 7 (семь) страниц формата А-4 (без учета титульного листа).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- авторская новизна и оригинальность (0-10); 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практичность, доступность, применимость (0-10);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соответствие ФГОС ДО (0-10).</w:t>
      </w:r>
    </w:p>
    <w:p w:rsidR="00B10980" w:rsidRDefault="00B10980" w:rsidP="00CE29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30. </w:t>
      </w:r>
    </w:p>
    <w:p w:rsidR="00B10980" w:rsidRPr="00FE270F" w:rsidRDefault="00B10980" w:rsidP="00CE29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FE270F" w:rsidRDefault="00B10980" w:rsidP="00391F4E">
      <w:pPr>
        <w:pStyle w:val="BodyText"/>
        <w:spacing w:after="0" w:line="24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3 </w:t>
      </w:r>
      <w:r w:rsidRPr="00FE270F">
        <w:rPr>
          <w:b/>
          <w:bCs/>
          <w:sz w:val="28"/>
          <w:szCs w:val="28"/>
        </w:rPr>
        <w:t xml:space="preserve">«Педагогическое мероприятие с детьми» </w:t>
      </w:r>
    </w:p>
    <w:p w:rsidR="00B10980" w:rsidRPr="00FE270F" w:rsidRDefault="00B10980" w:rsidP="00CE2984">
      <w:pPr>
        <w:pStyle w:val="BodyText"/>
        <w:spacing w:after="0" w:line="240" w:lineRule="auto"/>
        <w:ind w:firstLine="709"/>
        <w:rPr>
          <w:sz w:val="28"/>
          <w:szCs w:val="28"/>
        </w:rPr>
      </w:pPr>
      <w:r w:rsidRPr="00FE270F">
        <w:rPr>
          <w:sz w:val="28"/>
          <w:szCs w:val="28"/>
        </w:rPr>
        <w:t xml:space="preserve">Возраст детей, группа для проведения мероприятия определяется </w:t>
      </w:r>
      <w:r w:rsidRPr="002E7ED7">
        <w:rPr>
          <w:b/>
          <w:bCs/>
          <w:sz w:val="28"/>
          <w:szCs w:val="28"/>
        </w:rPr>
        <w:t>конкурсантом.</w:t>
      </w:r>
      <w:r w:rsidRPr="00FE270F">
        <w:rPr>
          <w:sz w:val="28"/>
          <w:szCs w:val="28"/>
        </w:rPr>
        <w:t xml:space="preserve"> </w:t>
      </w:r>
    </w:p>
    <w:p w:rsidR="00B10980" w:rsidRPr="00C11464" w:rsidRDefault="00B10980" w:rsidP="00CE2984">
      <w:pPr>
        <w:pStyle w:val="BodyText"/>
        <w:spacing w:after="0" w:line="240" w:lineRule="auto"/>
        <w:ind w:firstLine="0"/>
        <w:rPr>
          <w:sz w:val="28"/>
          <w:szCs w:val="28"/>
        </w:rPr>
      </w:pPr>
      <w:r w:rsidRPr="00C11464">
        <w:rPr>
          <w:sz w:val="28"/>
          <w:szCs w:val="28"/>
        </w:rPr>
        <w:t>Формат: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</w:t>
      </w:r>
      <w:r w:rsidRPr="00FE270F">
        <w:t xml:space="preserve">. </w:t>
      </w:r>
    </w:p>
    <w:p w:rsidR="00B10980" w:rsidRDefault="00B10980" w:rsidP="00CE2984">
      <w:pPr>
        <w:pStyle w:val="BodyText"/>
        <w:spacing w:after="0" w:line="240" w:lineRule="auto"/>
        <w:ind w:firstLine="709"/>
        <w:rPr>
          <w:sz w:val="28"/>
          <w:szCs w:val="28"/>
        </w:rPr>
      </w:pPr>
      <w:r w:rsidRPr="00FE270F">
        <w:rPr>
          <w:sz w:val="28"/>
          <w:szCs w:val="28"/>
        </w:rPr>
        <w:t>Регламент: образовательная деятельность с детьми – до 20 минут.</w:t>
      </w:r>
    </w:p>
    <w:p w:rsidR="00B10980" w:rsidRPr="009C2731" w:rsidRDefault="00B10980" w:rsidP="009C2731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9C2731">
        <w:rPr>
          <w:rFonts w:ascii="Times New Roman" w:hAnsi="Times New Roman" w:cs="Times New Roman"/>
        </w:rPr>
        <w:t xml:space="preserve">На конкурс предоставляется </w:t>
      </w:r>
      <w:r w:rsidRPr="009C2731">
        <w:rPr>
          <w:rFonts w:ascii="Times New Roman" w:hAnsi="Times New Roman" w:cs="Times New Roman"/>
          <w:b/>
          <w:bCs/>
        </w:rPr>
        <w:t xml:space="preserve">ссылка на видеозапись в соответствии с конспектом «педагогической находки». </w:t>
      </w:r>
      <w:r w:rsidRPr="009C2731">
        <w:rPr>
          <w:rFonts w:ascii="Times New Roman" w:hAnsi="Times New Roman" w:cs="Times New Roman"/>
        </w:rPr>
        <w:t>Продолжительность видеозаписи не более 20 минут, без монтажа и ускорения.</w:t>
      </w:r>
    </w:p>
    <w:p w:rsidR="00B10980" w:rsidRPr="00FE270F" w:rsidRDefault="00B10980" w:rsidP="00CE2984">
      <w:pPr>
        <w:pStyle w:val="BodyText"/>
        <w:spacing w:after="0" w:line="240" w:lineRule="auto"/>
        <w:ind w:firstLine="709"/>
        <w:rPr>
          <w:sz w:val="28"/>
          <w:szCs w:val="28"/>
        </w:rPr>
      </w:pPr>
      <w:r w:rsidRPr="00FE270F">
        <w:rPr>
          <w:sz w:val="28"/>
          <w:szCs w:val="28"/>
        </w:rPr>
        <w:t> Критерии оценивания: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методическая компетентность (соответствие формы, содержания, методов и приемов возрасту детей)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 (0-10);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- умение организовать и удерживать интерес детей в течение образовательной деятельности (0-10); 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реализация на занятии интегрированного подхода и организация системы детской деятельности (0-10).</w:t>
      </w:r>
    </w:p>
    <w:p w:rsidR="00B10980" w:rsidRPr="00FE270F" w:rsidRDefault="00B10980" w:rsidP="00CE29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Максимальное количество баллов – 50.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 xml:space="preserve">3.6.3 Срок подачи </w:t>
      </w:r>
      <w:r w:rsidRPr="009C2731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391F4E">
        <w:rPr>
          <w:rFonts w:ascii="Times New Roman" w:hAnsi="Times New Roman" w:cs="Times New Roman"/>
          <w:b/>
          <w:bCs/>
          <w:sz w:val="28"/>
          <w:szCs w:val="28"/>
        </w:rPr>
        <w:t>до 20 января 2021 года.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 xml:space="preserve">3.6.4. Члены </w:t>
      </w:r>
      <w:r w:rsidRPr="009C2731">
        <w:rPr>
          <w:rFonts w:ascii="Times New Roman" w:hAnsi="Times New Roman" w:cs="Times New Roman"/>
          <w:sz w:val="28"/>
          <w:szCs w:val="28"/>
        </w:rPr>
        <w:t>жюри проводят оценку первого (заочного) этапа до начала второго (очного, дистанционного)</w:t>
      </w:r>
      <w:r w:rsidRPr="00FE270F">
        <w:rPr>
          <w:rFonts w:ascii="Times New Roman" w:hAnsi="Times New Roman" w:cs="Times New Roman"/>
          <w:sz w:val="28"/>
          <w:szCs w:val="28"/>
        </w:rPr>
        <w:t xml:space="preserve"> этапа, заполняют оценочные листы и определяют полуфиналистов Конкурса, участников второго (очного, </w:t>
      </w:r>
      <w:r w:rsidRPr="009C2731">
        <w:rPr>
          <w:rFonts w:ascii="Times New Roman" w:hAnsi="Times New Roman" w:cs="Times New Roman"/>
          <w:sz w:val="28"/>
          <w:szCs w:val="28"/>
        </w:rPr>
        <w:t>дистанционного)</w:t>
      </w:r>
      <w:r w:rsidRPr="00FE270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B10980" w:rsidRPr="009C2731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31">
        <w:rPr>
          <w:rFonts w:ascii="Times New Roman" w:hAnsi="Times New Roman" w:cs="Times New Roman"/>
          <w:sz w:val="28"/>
          <w:szCs w:val="28"/>
        </w:rPr>
        <w:tab/>
        <w:t>3.7. Второй (очный) этап состоит из двух туров, включающих по два задания в каждом.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 xml:space="preserve">3.7. Во втором (очном, </w:t>
      </w:r>
      <w:r w:rsidRPr="009C2731">
        <w:rPr>
          <w:rFonts w:ascii="Times New Roman" w:hAnsi="Times New Roman" w:cs="Times New Roman"/>
          <w:sz w:val="28"/>
          <w:szCs w:val="28"/>
        </w:rPr>
        <w:t>дистанционном)</w:t>
      </w:r>
      <w:r w:rsidRPr="00FE270F">
        <w:rPr>
          <w:rFonts w:ascii="Times New Roman" w:hAnsi="Times New Roman" w:cs="Times New Roman"/>
          <w:sz w:val="28"/>
          <w:szCs w:val="28"/>
        </w:rPr>
        <w:t xml:space="preserve"> этапе Конкурса принимают участие конкурсанты, набравшие наибольшее количество баллов среди остальных участников (полуфиналисты Конкурса – </w:t>
      </w:r>
      <w:r w:rsidRPr="009C2731">
        <w:rPr>
          <w:rFonts w:ascii="Times New Roman" w:hAnsi="Times New Roman" w:cs="Times New Roman"/>
          <w:sz w:val="28"/>
          <w:szCs w:val="28"/>
        </w:rPr>
        <w:t>не более</w:t>
      </w:r>
      <w:r w:rsidRPr="00FE270F">
        <w:rPr>
          <w:rFonts w:ascii="Times New Roman" w:hAnsi="Times New Roman" w:cs="Times New Roman"/>
          <w:sz w:val="28"/>
          <w:szCs w:val="28"/>
        </w:rPr>
        <w:t xml:space="preserve"> 7 человек).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 xml:space="preserve">3.8. Участники Конкурса в полуфинале выполняют два задания </w:t>
      </w:r>
      <w:r w:rsidRPr="009C2731">
        <w:rPr>
          <w:rFonts w:ascii="Times New Roman" w:hAnsi="Times New Roman" w:cs="Times New Roman"/>
          <w:sz w:val="28"/>
          <w:szCs w:val="28"/>
        </w:rPr>
        <w:t xml:space="preserve">в соответствии с жеребьевкой, которую проводит ответственный секретарь Оргкомитета Конкурса накануне второго (очного) этапа: </w:t>
      </w:r>
    </w:p>
    <w:p w:rsidR="00B10980" w:rsidRPr="00FE270F" w:rsidRDefault="00B10980" w:rsidP="00CE2984">
      <w:pPr>
        <w:pStyle w:val="BodyText"/>
        <w:spacing w:after="0" w:line="240" w:lineRule="auto"/>
        <w:ind w:firstLine="0"/>
        <w:rPr>
          <w:b/>
          <w:bCs/>
          <w:sz w:val="28"/>
          <w:szCs w:val="28"/>
        </w:rPr>
      </w:pPr>
    </w:p>
    <w:p w:rsidR="00B10980" w:rsidRDefault="00B10980" w:rsidP="00CE2984">
      <w:pPr>
        <w:pStyle w:val="BodyText"/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 </w:t>
      </w:r>
      <w:r w:rsidRPr="00FE270F">
        <w:rPr>
          <w:sz w:val="28"/>
          <w:szCs w:val="28"/>
        </w:rPr>
        <w:t xml:space="preserve">второго (очного, </w:t>
      </w:r>
      <w:r w:rsidRPr="009C2731">
        <w:rPr>
          <w:sz w:val="28"/>
          <w:szCs w:val="28"/>
        </w:rPr>
        <w:t>дистанционного)</w:t>
      </w:r>
      <w:r w:rsidRPr="00FE270F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</w:p>
    <w:p w:rsidR="00B10980" w:rsidRPr="00FE270F" w:rsidRDefault="00B10980" w:rsidP="00CE2984">
      <w:pPr>
        <w:pStyle w:val="BodyText"/>
        <w:spacing w:after="0" w:line="240" w:lineRule="auto"/>
        <w:ind w:firstLine="709"/>
        <w:rPr>
          <w:b/>
          <w:bCs/>
          <w:sz w:val="28"/>
          <w:szCs w:val="28"/>
        </w:rPr>
      </w:pPr>
      <w:r w:rsidRPr="00FE270F">
        <w:rPr>
          <w:b/>
          <w:bCs/>
          <w:sz w:val="28"/>
          <w:szCs w:val="28"/>
        </w:rPr>
        <w:t xml:space="preserve">Доклад – презентация «Мой успешный проект» + «Визитная карточка» </w:t>
      </w:r>
      <w:r w:rsidRPr="00391F4E">
        <w:rPr>
          <w:sz w:val="28"/>
          <w:szCs w:val="28"/>
        </w:rPr>
        <w:t>(краткое самопредставление</w:t>
      </w:r>
      <w:r>
        <w:rPr>
          <w:sz w:val="28"/>
          <w:szCs w:val="28"/>
        </w:rPr>
        <w:t xml:space="preserve"> </w:t>
      </w:r>
      <w:r w:rsidRPr="009C2731">
        <w:rPr>
          <w:sz w:val="28"/>
          <w:szCs w:val="28"/>
        </w:rPr>
        <w:t>конкурсанта, рассказ о его профессиональной и общественной деятельности, достижениях и увлечениях не более 2-3 мин)</w:t>
      </w:r>
      <w:r>
        <w:rPr>
          <w:sz w:val="28"/>
          <w:szCs w:val="28"/>
        </w:rPr>
        <w:t>.</w:t>
      </w:r>
    </w:p>
    <w:p w:rsidR="00B10980" w:rsidRPr="00FE270F" w:rsidRDefault="00B10980" w:rsidP="00CE2984">
      <w:pPr>
        <w:pStyle w:val="BodyText"/>
        <w:spacing w:after="0" w:line="240" w:lineRule="auto"/>
        <w:ind w:firstLine="709"/>
        <w:rPr>
          <w:sz w:val="28"/>
          <w:szCs w:val="28"/>
        </w:rPr>
      </w:pPr>
      <w:r w:rsidRPr="00FE270F">
        <w:rPr>
          <w:sz w:val="28"/>
          <w:szCs w:val="28"/>
        </w:rPr>
        <w:t>Формат доклад – презентации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Конкурсант самостоятельно определяет социальную, педагогическую и (или) образовательную задачу.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Общее время выступления: </w:t>
      </w:r>
      <w:r w:rsidRPr="009C2731">
        <w:rPr>
          <w:rFonts w:ascii="Times New Roman" w:hAnsi="Times New Roman" w:cs="Times New Roman"/>
          <w:sz w:val="28"/>
          <w:szCs w:val="28"/>
        </w:rPr>
        <w:t>до 10 минут.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Ответы участника на вопросы жюри до 3 минут.</w:t>
      </w:r>
    </w:p>
    <w:p w:rsidR="00B10980" w:rsidRPr="00FE270F" w:rsidRDefault="00B10980" w:rsidP="00CE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соответствие проекта требованиям ФГОС ДО, актуальным направлениям развития дошкольного образования, интересам и возрасту детей дошкольного возраста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обоснованность целевой аудитории участников проекта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возможность применения проекта другими педагогическими работниками(0-10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самооценка эффективности успешности проекта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организованность и культура предоставления информации (0-10 баллов).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>Максимальное количество баллов: 70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80" w:rsidRDefault="00B10980" w:rsidP="00CE2984">
      <w:pPr>
        <w:pStyle w:val="BodyText"/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2 </w:t>
      </w:r>
      <w:r w:rsidRPr="00FE270F">
        <w:rPr>
          <w:sz w:val="28"/>
          <w:szCs w:val="28"/>
        </w:rPr>
        <w:t xml:space="preserve">второго (очного, </w:t>
      </w:r>
      <w:r w:rsidRPr="009C2731">
        <w:rPr>
          <w:sz w:val="28"/>
          <w:szCs w:val="28"/>
        </w:rPr>
        <w:t>дистанционного)</w:t>
      </w:r>
      <w:r w:rsidRPr="00FE270F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</w:p>
    <w:p w:rsidR="00B10980" w:rsidRPr="00FE270F" w:rsidRDefault="00B10980" w:rsidP="00CE2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70F">
        <w:rPr>
          <w:rFonts w:ascii="Times New Roman" w:hAnsi="Times New Roman" w:cs="Times New Roman"/>
          <w:b/>
          <w:bCs/>
          <w:sz w:val="28"/>
          <w:szCs w:val="28"/>
        </w:rPr>
        <w:t>Ток-шоу «Профессиональный разговор»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>Формат: ток-шоу по обсуждению проблемных педагогических ситуаций в рамках заданной темы.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>Регламент: общее время не более 40 минут.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>Критерии оценивания: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наличие общественно значимой и собственной позиции по теме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содержательность и аргументированность выступления (0-10 баллов);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 xml:space="preserve">- умение вести профессиональный диалог (0-10 баллов); 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>- убедительность и красочность речи (0-10 баллов).</w:t>
      </w:r>
    </w:p>
    <w:p w:rsidR="00B10980" w:rsidRPr="00FE270F" w:rsidRDefault="00B10980" w:rsidP="00CE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0F">
        <w:rPr>
          <w:rFonts w:ascii="Times New Roman" w:hAnsi="Times New Roman" w:cs="Times New Roman"/>
          <w:sz w:val="28"/>
          <w:szCs w:val="28"/>
        </w:rPr>
        <w:tab/>
        <w:t>Максимальное количество баллов: 40</w:t>
      </w:r>
    </w:p>
    <w:p w:rsidR="00B10980" w:rsidRDefault="00B10980" w:rsidP="00A95C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80" w:rsidRDefault="00B10980" w:rsidP="00A95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3D0D">
        <w:rPr>
          <w:rFonts w:ascii="Times New Roman" w:hAnsi="Times New Roman" w:cs="Times New Roman"/>
          <w:sz w:val="28"/>
          <w:szCs w:val="28"/>
        </w:rPr>
        <w:t>. Жюри и счетная комиссия Конкурса</w:t>
      </w:r>
      <w:r w:rsidRPr="00371E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980" w:rsidRPr="00371E5F" w:rsidRDefault="00B10980" w:rsidP="00A95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D90">
        <w:rPr>
          <w:rFonts w:ascii="Times New Roman" w:hAnsi="Times New Roman" w:cs="Times New Roman"/>
          <w:sz w:val="28"/>
          <w:szCs w:val="28"/>
        </w:rPr>
        <w:t>4</w:t>
      </w:r>
      <w:r w:rsidRPr="00371E5F">
        <w:rPr>
          <w:rFonts w:ascii="Times New Roman" w:hAnsi="Times New Roman" w:cs="Times New Roman"/>
          <w:sz w:val="28"/>
          <w:szCs w:val="28"/>
        </w:rPr>
        <w:t xml:space="preserve">.1. Для оценивания конкурсных мероприятий формируется два состава жюри: жюри для оценивания заданий первого (заочного) и </w:t>
      </w:r>
      <w:r>
        <w:rPr>
          <w:rFonts w:ascii="Times New Roman" w:hAnsi="Times New Roman" w:cs="Times New Roman"/>
          <w:sz w:val="28"/>
          <w:szCs w:val="28"/>
        </w:rPr>
        <w:t>второго (очного) этапов Конкурса.</w:t>
      </w:r>
    </w:p>
    <w:p w:rsidR="00B10980" w:rsidRPr="00273D0D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1E5F">
        <w:rPr>
          <w:rFonts w:ascii="Times New Roman" w:hAnsi="Times New Roman" w:cs="Times New Roman"/>
          <w:sz w:val="28"/>
          <w:szCs w:val="28"/>
        </w:rPr>
        <w:t>.2. В состав жюри первого (заочного)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1E5F">
        <w:rPr>
          <w:rFonts w:ascii="Times New Roman" w:hAnsi="Times New Roman" w:cs="Times New Roman"/>
          <w:sz w:val="28"/>
          <w:szCs w:val="28"/>
        </w:rPr>
        <w:t xml:space="preserve"> второго (очного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1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этапов </w:t>
      </w:r>
      <w:r w:rsidRPr="00371E5F">
        <w:rPr>
          <w:rFonts w:ascii="Times New Roman" w:hAnsi="Times New Roman" w:cs="Times New Roman"/>
          <w:sz w:val="28"/>
          <w:szCs w:val="28"/>
        </w:rPr>
        <w:t xml:space="preserve">Конкурса входят педагогические работники, осуществляющие педагогическую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371E5F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5F">
        <w:rPr>
          <w:rFonts w:ascii="Times New Roman" w:hAnsi="Times New Roman" w:cs="Times New Roman"/>
          <w:sz w:val="28"/>
          <w:szCs w:val="28"/>
        </w:rPr>
        <w:t xml:space="preserve">дошкольного образования, победители и лауреаты предыдущих Конкурсов, </w:t>
      </w:r>
      <w:r>
        <w:rPr>
          <w:rFonts w:ascii="Times New Roman" w:hAnsi="Times New Roman" w:cs="Times New Roman"/>
          <w:sz w:val="28"/>
          <w:szCs w:val="28"/>
        </w:rPr>
        <w:t>методисты МК «МОЩР», специалисты управления образования.</w:t>
      </w: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1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1E5F">
        <w:rPr>
          <w:rFonts w:ascii="Times New Roman" w:hAnsi="Times New Roman" w:cs="Times New Roman"/>
          <w:sz w:val="28"/>
          <w:szCs w:val="28"/>
        </w:rPr>
        <w:t>. 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71E5F">
        <w:rPr>
          <w:rFonts w:ascii="Times New Roman" w:hAnsi="Times New Roman" w:cs="Times New Roman"/>
          <w:sz w:val="28"/>
          <w:szCs w:val="28"/>
        </w:rPr>
        <w:t xml:space="preserve">. Члены Жюри обязаны соблюдать настоящий Порядок, голосовать индивидуально, не пропускать заседания без уважительной причины. </w:t>
      </w:r>
    </w:p>
    <w:p w:rsidR="00B10980" w:rsidRPr="00371E5F" w:rsidRDefault="00B10980" w:rsidP="00A95C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371E5F">
        <w:rPr>
          <w:rFonts w:ascii="Times New Roman" w:hAnsi="Times New Roman" w:cs="Times New Roman"/>
          <w:sz w:val="28"/>
          <w:szCs w:val="28"/>
        </w:rPr>
        <w:t xml:space="preserve"> Оценочные ведомости архивируются и могут быть использованы для разрешения конфликтов и/или протестов против нарушения настоящего Порядка.</w:t>
      </w: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80" w:rsidRDefault="00B10980" w:rsidP="00A95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D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3D0D">
        <w:rPr>
          <w:rFonts w:ascii="Times New Roman" w:hAnsi="Times New Roman" w:cs="Times New Roman"/>
          <w:sz w:val="28"/>
          <w:szCs w:val="28"/>
        </w:rPr>
        <w:t>. Определение и награждение победителя, призеров и лауреатов Конкурса</w:t>
      </w:r>
      <w:r w:rsidRPr="00371E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980" w:rsidRPr="00371E5F" w:rsidRDefault="00B10980" w:rsidP="00A95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1E5F">
        <w:rPr>
          <w:rFonts w:ascii="Times New Roman" w:hAnsi="Times New Roman" w:cs="Times New Roman"/>
          <w:sz w:val="28"/>
          <w:szCs w:val="28"/>
        </w:rPr>
        <w:t>.1.</w:t>
      </w:r>
      <w:r w:rsidRPr="009611DE">
        <w:rPr>
          <w:rFonts w:ascii="Times New Roman" w:hAnsi="Times New Roman" w:cs="Times New Roman"/>
          <w:sz w:val="28"/>
          <w:szCs w:val="28"/>
        </w:rPr>
        <w:t xml:space="preserve"> Полуфиналисты Конкурса</w:t>
      </w:r>
      <w:r>
        <w:rPr>
          <w:rFonts w:ascii="Times New Roman" w:hAnsi="Times New Roman" w:cs="Times New Roman"/>
          <w:sz w:val="28"/>
          <w:szCs w:val="28"/>
        </w:rPr>
        <w:t>, набравшие</w:t>
      </w:r>
      <w:r w:rsidRPr="00371E5F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в общем рейтинге</w:t>
      </w:r>
      <w:r>
        <w:rPr>
          <w:rFonts w:ascii="Times New Roman" w:hAnsi="Times New Roman" w:cs="Times New Roman"/>
          <w:sz w:val="28"/>
          <w:szCs w:val="28"/>
        </w:rPr>
        <w:t xml:space="preserve"> по итогам второго (очного) этапа</w:t>
      </w:r>
      <w:r w:rsidRPr="00371E5F">
        <w:rPr>
          <w:rFonts w:ascii="Times New Roman" w:hAnsi="Times New Roman" w:cs="Times New Roman"/>
          <w:sz w:val="28"/>
          <w:szCs w:val="28"/>
        </w:rPr>
        <w:t>, объявляются лауреатами</w:t>
      </w:r>
      <w:r>
        <w:rPr>
          <w:rFonts w:ascii="Times New Roman" w:hAnsi="Times New Roman" w:cs="Times New Roman"/>
          <w:sz w:val="28"/>
          <w:szCs w:val="28"/>
        </w:rPr>
        <w:t xml:space="preserve"> и призерами</w:t>
      </w:r>
      <w:r w:rsidRPr="00371E5F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1E5F">
        <w:rPr>
          <w:rFonts w:ascii="Times New Roman" w:hAnsi="Times New Roman" w:cs="Times New Roman"/>
          <w:sz w:val="28"/>
          <w:szCs w:val="28"/>
        </w:rPr>
        <w:t xml:space="preserve">.2. Победителем Конкурса признаётся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371E5F">
        <w:rPr>
          <w:rFonts w:ascii="Times New Roman" w:hAnsi="Times New Roman" w:cs="Times New Roman"/>
          <w:sz w:val="28"/>
          <w:szCs w:val="28"/>
        </w:rPr>
        <w:t xml:space="preserve">Конкурса, набравший наибольшее количество баллов в общем рейтинге по итогам </w:t>
      </w:r>
      <w:r>
        <w:rPr>
          <w:rFonts w:ascii="Times New Roman" w:hAnsi="Times New Roman" w:cs="Times New Roman"/>
          <w:sz w:val="28"/>
          <w:szCs w:val="28"/>
        </w:rPr>
        <w:t>второго (очного) этапа</w:t>
      </w:r>
      <w:r w:rsidRPr="00371E5F">
        <w:rPr>
          <w:rFonts w:ascii="Times New Roman" w:hAnsi="Times New Roman" w:cs="Times New Roman"/>
          <w:sz w:val="28"/>
          <w:szCs w:val="28"/>
        </w:rPr>
        <w:t>.</w:t>
      </w:r>
    </w:p>
    <w:p w:rsidR="00B10980" w:rsidRPr="00371E5F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1E5F">
        <w:rPr>
          <w:rFonts w:ascii="Times New Roman" w:hAnsi="Times New Roman" w:cs="Times New Roman"/>
          <w:sz w:val="28"/>
          <w:szCs w:val="28"/>
        </w:rPr>
        <w:t>.3. Объявление победителя и награждение участников Конкурса проводится на церемонии торжественного закрытия Конкурса.</w:t>
      </w:r>
    </w:p>
    <w:p w:rsidR="00B10980" w:rsidRDefault="00B10980" w:rsidP="00A95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1E5F">
        <w:rPr>
          <w:rFonts w:ascii="Times New Roman" w:hAnsi="Times New Roman" w:cs="Times New Roman"/>
          <w:sz w:val="28"/>
          <w:szCs w:val="28"/>
        </w:rPr>
        <w:t xml:space="preserve">.4. Все участники награждаются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Pr="00371E5F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B10980" w:rsidRPr="0028662F" w:rsidRDefault="00B10980" w:rsidP="0028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По итогам </w:t>
      </w:r>
      <w:r w:rsidRPr="00420D02">
        <w:rPr>
          <w:rFonts w:ascii="Times New Roman" w:hAnsi="Times New Roman" w:cs="Times New Roman"/>
          <w:sz w:val="28"/>
          <w:szCs w:val="28"/>
        </w:rPr>
        <w:t>заключительного этапа конкурса, согласно решению РТО Профсоюза работников образования за первое место победитель награждается путевкой в</w:t>
      </w:r>
      <w:r>
        <w:rPr>
          <w:rFonts w:ascii="Times New Roman" w:hAnsi="Times New Roman" w:cs="Times New Roman"/>
          <w:sz w:val="28"/>
          <w:szCs w:val="28"/>
        </w:rPr>
        <w:t xml:space="preserve"> базу отдыха «Рассвет» г. Геленджик</w:t>
      </w:r>
      <w:r w:rsidRPr="00FE74B1">
        <w:rPr>
          <w:rFonts w:ascii="Times New Roman" w:hAnsi="Times New Roman" w:cs="Times New Roman"/>
          <w:sz w:val="28"/>
          <w:szCs w:val="28"/>
        </w:rPr>
        <w:t>.</w:t>
      </w:r>
    </w:p>
    <w:p w:rsidR="00B10980" w:rsidRDefault="00B10980" w:rsidP="00A95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0980" w:rsidRPr="008F1F4B" w:rsidRDefault="00B10980" w:rsidP="00A95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0980" w:rsidRDefault="00B10980" w:rsidP="00A95C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10980" w:rsidRDefault="00B10980" w:rsidP="00A95C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B10980" w:rsidRPr="00A95C4E" w:rsidRDefault="00B10980" w:rsidP="00A95C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«Методический кабинет </w:t>
      </w:r>
      <w:r w:rsidRPr="00A95C4E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10980" w:rsidRPr="00A95C4E" w:rsidRDefault="00B10980" w:rsidP="00A95C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Щербиновский район»</w:t>
      </w:r>
      <w:r w:rsidRPr="00A95C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С.В. Прищепа</w:t>
      </w:r>
    </w:p>
    <w:p w:rsidR="00B10980" w:rsidRPr="00350B20" w:rsidRDefault="00B10980" w:rsidP="00350B2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C4E">
        <w:rPr>
          <w:rFonts w:cs="Times New Roman"/>
          <w:b/>
          <w:bCs/>
        </w:rPr>
        <w:br w:type="page"/>
      </w:r>
      <w:r>
        <w:rPr>
          <w:b/>
          <w:bCs/>
        </w:rPr>
        <w:t xml:space="preserve">                                                                                                               </w:t>
      </w:r>
      <w:r w:rsidRPr="00350B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0980" w:rsidRPr="00AD55AC" w:rsidRDefault="00B10980" w:rsidP="00350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350B20">
        <w:rPr>
          <w:rFonts w:ascii="Times New Roman" w:hAnsi="Times New Roman" w:cs="Times New Roman"/>
          <w:sz w:val="28"/>
          <w:szCs w:val="28"/>
        </w:rPr>
        <w:t>к Положению</w:t>
      </w:r>
      <w:r w:rsidRPr="00AD55AC">
        <w:rPr>
          <w:rFonts w:ascii="Times New Roman" w:hAnsi="Times New Roman" w:cs="Times New Roman"/>
          <w:sz w:val="28"/>
          <w:szCs w:val="28"/>
        </w:rPr>
        <w:t xml:space="preserve"> о проведении муниципального этапа краевого профессионального конкурса «Воспитатель года Кубани»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5AC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 xml:space="preserve">краевого профессионального конкурса «Воспитатель года Кубани» </w:t>
      </w:r>
      <w:r>
        <w:rPr>
          <w:rFonts w:ascii="Times New Roman" w:hAnsi="Times New Roman" w:cs="Times New Roman"/>
          <w:sz w:val="28"/>
          <w:szCs w:val="28"/>
        </w:rPr>
        <w:t>в 2021 году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AD55AC" w:rsidRDefault="00B10980" w:rsidP="00EA691C">
      <w:pPr>
        <w:ind w:left="5580"/>
        <w:jc w:val="both"/>
        <w:rPr>
          <w:rFonts w:cs="Times New Roman"/>
          <w:color w:val="262626"/>
          <w:sz w:val="28"/>
          <w:szCs w:val="28"/>
        </w:rPr>
      </w:pPr>
    </w:p>
    <w:p w:rsidR="00B10980" w:rsidRDefault="00B10980" w:rsidP="00D408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408E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Заявка</w:t>
      </w:r>
      <w:r w:rsidRPr="00D408E8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B10980" w:rsidRPr="00F07955" w:rsidRDefault="00B10980" w:rsidP="00F0795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262626"/>
          <w:sz w:val="20"/>
          <w:szCs w:val="20"/>
        </w:rPr>
      </w:pPr>
    </w:p>
    <w:p w:rsidR="00B10980" w:rsidRDefault="00B10980" w:rsidP="00F07955">
      <w:pPr>
        <w:spacing w:after="0"/>
        <w:jc w:val="center"/>
        <w:rPr>
          <w:rFonts w:ascii="Times New Roman" w:hAnsi="Times New Roman" w:cs="Times New Roman"/>
          <w:color w:val="262626"/>
          <w:sz w:val="20"/>
          <w:szCs w:val="20"/>
        </w:rPr>
      </w:pPr>
      <w:r w:rsidRPr="00F07955">
        <w:rPr>
          <w:rFonts w:ascii="Times New Roman" w:hAnsi="Times New Roman" w:cs="Times New Roman"/>
          <w:color w:val="262626"/>
          <w:sz w:val="20"/>
          <w:szCs w:val="20"/>
        </w:rPr>
        <w:t>( наименование дошкольной образовательной организации по уставу)</w:t>
      </w:r>
    </w:p>
    <w:p w:rsidR="00B10980" w:rsidRPr="00D408E8" w:rsidRDefault="00B10980" w:rsidP="00EA691C">
      <w:pPr>
        <w:spacing w:after="0"/>
        <w:jc w:val="center"/>
        <w:rPr>
          <w:rFonts w:ascii="Times New Roman" w:hAnsi="Times New Roman" w:cs="Times New Roman"/>
          <w:color w:val="262626"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ходатайствует о включении _________________________________________________________________</w:t>
      </w:r>
      <w:r w:rsidRPr="00D408E8">
        <w:rPr>
          <w:rFonts w:ascii="Times New Roman" w:hAnsi="Times New Roman" w:cs="Times New Roman"/>
          <w:color w:val="262626"/>
          <w:sz w:val="28"/>
          <w:szCs w:val="28"/>
        </w:rPr>
        <w:t>,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0"/>
          <w:szCs w:val="20"/>
        </w:rPr>
        <w:t>(Ф.И.О.участника конкурса)</w:t>
      </w:r>
    </w:p>
    <w:p w:rsidR="00B10980" w:rsidRPr="00D408E8" w:rsidRDefault="00B10980" w:rsidP="00EA691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____________________________________________________________</w:t>
      </w:r>
      <w:r w:rsidRPr="00D408E8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262626"/>
          <w:sz w:val="20"/>
          <w:szCs w:val="20"/>
        </w:rPr>
        <w:t>(должность участника конкурса)</w:t>
      </w:r>
    </w:p>
    <w:p w:rsidR="00B10980" w:rsidRPr="00D408E8" w:rsidRDefault="00B10980" w:rsidP="00F07955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408E8">
        <w:rPr>
          <w:rFonts w:ascii="Times New Roman" w:hAnsi="Times New Roman" w:cs="Times New Roman"/>
          <w:color w:val="262626"/>
          <w:sz w:val="28"/>
          <w:szCs w:val="28"/>
        </w:rPr>
        <w:t xml:space="preserve">в состав участников муниципального этапа краевого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профессионального </w:t>
      </w:r>
      <w:r w:rsidRPr="00D408E8">
        <w:rPr>
          <w:rFonts w:ascii="Times New Roman" w:hAnsi="Times New Roman" w:cs="Times New Roman"/>
          <w:color w:val="262626"/>
          <w:sz w:val="28"/>
          <w:szCs w:val="28"/>
        </w:rPr>
        <w:t>конкурса «Воспитатель года Кубани».</w:t>
      </w:r>
    </w:p>
    <w:p w:rsidR="00B10980" w:rsidRPr="00842A96" w:rsidRDefault="00B10980" w:rsidP="00D408E8">
      <w:pPr>
        <w:rPr>
          <w:rFonts w:cs="Times New Roman"/>
          <w:color w:val="262626"/>
          <w:sz w:val="28"/>
          <w:szCs w:val="28"/>
        </w:rPr>
      </w:pPr>
    </w:p>
    <w:p w:rsidR="00B10980" w:rsidRPr="00F07955" w:rsidRDefault="00B10980" w:rsidP="00D408E8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Заведующий____________________________________________Ф.И.О.</w:t>
      </w:r>
    </w:p>
    <w:p w:rsidR="00B10980" w:rsidRPr="00842A96" w:rsidRDefault="00B10980" w:rsidP="00D408E8">
      <w:pPr>
        <w:pStyle w:val="NoSpacing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М.П.</w:t>
      </w:r>
    </w:p>
    <w:p w:rsidR="00B10980" w:rsidRPr="00842A96" w:rsidRDefault="00B10980" w:rsidP="00D408E8">
      <w:pPr>
        <w:rPr>
          <w:rFonts w:cs="Times New Roman"/>
          <w:color w:val="262626"/>
          <w:sz w:val="28"/>
          <w:szCs w:val="28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EA691C">
      <w:pPr>
        <w:spacing w:after="0" w:line="340" w:lineRule="atLeast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EA691C">
      <w:pPr>
        <w:spacing w:after="0" w:line="340" w:lineRule="atLeast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EA691C">
      <w:pPr>
        <w:spacing w:after="0" w:line="340" w:lineRule="atLeast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B10980" w:rsidRPr="00AD55AC" w:rsidRDefault="00B10980" w:rsidP="00E76EC4">
      <w:pPr>
        <w:spacing w:after="0" w:line="340" w:lineRule="atLeast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AD55AC">
        <w:rPr>
          <w:rFonts w:ascii="Times New Roman" w:hAnsi="Times New Roman" w:cs="Times New Roman"/>
          <w:sz w:val="28"/>
          <w:szCs w:val="28"/>
        </w:rPr>
        <w:t xml:space="preserve">оложению о проведении муниципального этапа краевого профессионального конкурса «Воспитатель года Кубани» 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5AC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B10980" w:rsidRPr="00AD55AC" w:rsidRDefault="00B10980" w:rsidP="00EA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 xml:space="preserve">краевого профессионального конкурса «Воспитатель года Кубани» </w:t>
      </w:r>
      <w:r>
        <w:rPr>
          <w:rFonts w:ascii="Times New Roman" w:hAnsi="Times New Roman" w:cs="Times New Roman"/>
          <w:sz w:val="28"/>
          <w:szCs w:val="28"/>
        </w:rPr>
        <w:t>в 2021 году</w:t>
      </w: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980" w:rsidRDefault="00B10980" w:rsidP="00371E5F">
      <w:pPr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80" w:rsidRPr="00AD55AC" w:rsidRDefault="00B10980" w:rsidP="00702151">
      <w:pPr>
        <w:spacing w:after="0"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B10980" w:rsidRPr="00AD55AC" w:rsidRDefault="00B10980" w:rsidP="0070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>муниципального этапа краевого профессионального конкурса</w:t>
      </w:r>
    </w:p>
    <w:p w:rsidR="00B10980" w:rsidRDefault="00B10980" w:rsidP="0070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5AC">
        <w:rPr>
          <w:rFonts w:ascii="Times New Roman" w:hAnsi="Times New Roman" w:cs="Times New Roman"/>
          <w:sz w:val="28"/>
          <w:szCs w:val="28"/>
        </w:rPr>
        <w:t xml:space="preserve">«Воспитатель года Кубани» </w:t>
      </w:r>
    </w:p>
    <w:p w:rsidR="00B10980" w:rsidRPr="00AD55AC" w:rsidRDefault="00B10980" w:rsidP="0070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0"/>
        <w:gridCol w:w="4917"/>
        <w:gridCol w:w="4249"/>
        <w:gridCol w:w="48"/>
      </w:tblGrid>
      <w:tr w:rsidR="00B10980" w:rsidRPr="0001449B">
        <w:trPr>
          <w:gridAfter w:val="1"/>
          <w:wAfter w:w="48" w:type="dxa"/>
          <w:trHeight w:val="264"/>
          <w:jc w:val="center"/>
        </w:trPr>
        <w:tc>
          <w:tcPr>
            <w:tcW w:w="18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DA2F69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DA2F69">
              <w:rPr>
                <w:rFonts w:ascii="Times New Roman" w:hAnsi="Times New Roman" w:cs="Times New Roman"/>
                <w:sz w:val="28"/>
                <w:szCs w:val="28"/>
              </w:rPr>
              <w:t>1. Общие сведения.</w:t>
            </w:r>
          </w:p>
        </w:tc>
      </w:tr>
      <w:tr w:rsidR="00B10980" w:rsidRPr="0001449B">
        <w:trPr>
          <w:gridAfter w:val="1"/>
          <w:wAfter w:w="48" w:type="dxa"/>
          <w:trHeight w:val="447"/>
          <w:jc w:val="center"/>
        </w:trPr>
        <w:tc>
          <w:tcPr>
            <w:tcW w:w="180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EA691C">
            <w:pPr>
              <w:pStyle w:val="a"/>
              <w:tabs>
                <w:tab w:val="left" w:pos="426"/>
              </w:tabs>
              <w:spacing w:before="40" w:after="40"/>
              <w:ind w:left="57" w:right="57" w:hanging="57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</w:t>
            </w:r>
            <w:r w:rsidRPr="00AD55AC">
              <w:rPr>
                <w:rFonts w:hAnsi="Times New Roman"/>
              </w:rPr>
              <w:t>Фамилия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702151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 xml:space="preserve"> Имя, отчество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Дата рождения (день, месяц, год)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 </w:t>
            </w: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2. Работа.</w:t>
            </w:r>
          </w:p>
        </w:tc>
      </w:tr>
      <w:tr w:rsidR="00B10980" w:rsidRPr="0001449B">
        <w:trPr>
          <w:gridAfter w:val="1"/>
          <w:wAfter w:w="48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AD55AC">
              <w:rPr>
                <w:rFonts w:hAnsi="Times New Roman"/>
              </w:rPr>
              <w:softHyphen/>
              <w:t>ответствии с уставом)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Занимаемая должность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Общий трудовой и педагогический стаж (полных лет на момент за</w:t>
            </w:r>
            <w:r w:rsidRPr="00AD55AC">
              <w:rPr>
                <w:rFonts w:hAnsi="Times New Roman"/>
              </w:rPr>
              <w:softHyphen/>
              <w:t>полнения анкеты)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 xml:space="preserve">Аттестационная категория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Почетные звания и награды (на</w:t>
            </w:r>
            <w:r w:rsidRPr="00AD55AC">
              <w:rPr>
                <w:rFonts w:hAnsi="Times New Roman"/>
              </w:rPr>
              <w:softHyphen/>
              <w:t>именования и даты получения)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3. Образование.</w:t>
            </w:r>
          </w:p>
        </w:tc>
      </w:tr>
      <w:tr w:rsidR="00B10980" w:rsidRPr="0001449B">
        <w:trPr>
          <w:gridAfter w:val="1"/>
          <w:wAfter w:w="48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Специальность, квалификация по диплому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702151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 xml:space="preserve">Публикации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jc w:val="center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4. Конкурсное задание заочного тура «Интернет-портфолио».</w:t>
            </w: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702151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Адрес </w:t>
            </w:r>
            <w:r w:rsidRPr="00AD55AC">
              <w:rPr>
                <w:rFonts w:hAnsi="Times New Roman"/>
              </w:rPr>
              <w:t>Интернет-ресурса</w:t>
            </w:r>
            <w:r>
              <w:rPr>
                <w:rFonts w:hAnsi="Times New Roman"/>
              </w:rPr>
              <w:t xml:space="preserve"> (</w:t>
            </w:r>
            <w:r w:rsidRPr="00AD55AC">
              <w:rPr>
                <w:rFonts w:hAnsi="Times New Roman"/>
              </w:rPr>
              <w:t>сайт, страница, блог, интернет - сообщества)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5. Досуг.</w:t>
            </w: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Хобби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6. Контакты.</w:t>
            </w: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702151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 xml:space="preserve">Рабочий телефон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702151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 xml:space="preserve">Мобильный телефон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Личная электронная почта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</w:tcPr>
          <w:p w:rsidR="00B10980" w:rsidRPr="00AD55AC" w:rsidRDefault="00B10980" w:rsidP="00A95C4E">
            <w:pPr>
              <w:pStyle w:val="a"/>
              <w:tabs>
                <w:tab w:val="left" w:pos="-264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7. Профессиональные ценности.</w:t>
            </w: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Педагогическое кредо участника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gridAfter w:val="1"/>
          <w:wAfter w:w="48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980" w:rsidRPr="00AD55AC" w:rsidRDefault="00B10980" w:rsidP="006817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/>
              </w:rPr>
            </w:pPr>
            <w:r w:rsidRPr="00AD55AC">
              <w:rPr>
                <w:rFonts w:hAnsi="Times New Roman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980" w:rsidRPr="00AD55AC" w:rsidRDefault="00B10980" w:rsidP="00A95C4E">
            <w:pPr>
              <w:tabs>
                <w:tab w:val="left" w:pos="-2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10980" w:rsidRPr="0001449B">
        <w:trPr>
          <w:trHeight w:val="540"/>
          <w:jc w:val="center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/>
                <w:color w:val="auto"/>
              </w:rPr>
            </w:pPr>
            <w:r w:rsidRPr="00AD55AC">
              <w:rPr>
                <w:rFonts w:hAnsi="Times New Roman"/>
                <w:color w:val="auto"/>
              </w:rPr>
              <w:t>8. Подпись.</w:t>
            </w:r>
          </w:p>
        </w:tc>
      </w:tr>
      <w:tr w:rsidR="00B10980" w:rsidRPr="0001449B">
        <w:trPr>
          <w:trHeight w:val="1748"/>
          <w:jc w:val="center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10980" w:rsidRPr="00AD55AC" w:rsidRDefault="00B10980" w:rsidP="0068172E">
            <w:pPr>
              <w:pStyle w:val="BodyText"/>
              <w:spacing w:before="40" w:after="40"/>
              <w:ind w:right="57" w:firstLine="62"/>
              <w:rPr>
                <w:sz w:val="28"/>
                <w:szCs w:val="28"/>
              </w:rPr>
            </w:pPr>
            <w:r w:rsidRPr="00AD55AC">
              <w:rPr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B10980" w:rsidRPr="00AD55AC" w:rsidRDefault="00B10980" w:rsidP="00F8301A">
            <w:pPr>
              <w:pStyle w:val="BodyText"/>
              <w:spacing w:before="40" w:after="40"/>
              <w:ind w:left="-136" w:right="57" w:firstLine="0"/>
              <w:rPr>
                <w:sz w:val="28"/>
                <w:szCs w:val="28"/>
              </w:rPr>
            </w:pPr>
          </w:p>
          <w:p w:rsidR="00B10980" w:rsidRPr="00AD55AC" w:rsidRDefault="00B10980" w:rsidP="0068172E">
            <w:pPr>
              <w:pStyle w:val="BodyText"/>
              <w:spacing w:before="40" w:after="40"/>
              <w:ind w:right="57" w:firstLine="62"/>
              <w:rPr>
                <w:sz w:val="28"/>
                <w:szCs w:val="28"/>
              </w:rPr>
            </w:pPr>
            <w:r w:rsidRPr="00AD55AC">
              <w:rPr>
                <w:sz w:val="28"/>
                <w:szCs w:val="28"/>
              </w:rPr>
              <w:t>_______________________________________________________________________</w:t>
            </w:r>
          </w:p>
          <w:p w:rsidR="00B10980" w:rsidRPr="00AD55AC" w:rsidRDefault="00B10980" w:rsidP="0068172E">
            <w:pPr>
              <w:pStyle w:val="BodyText"/>
              <w:spacing w:before="40" w:after="40"/>
              <w:ind w:right="57" w:firstLine="62"/>
              <w:rPr>
                <w:sz w:val="28"/>
                <w:szCs w:val="28"/>
              </w:rPr>
            </w:pPr>
            <w:r w:rsidRPr="00AD55AC">
              <w:rPr>
                <w:sz w:val="28"/>
                <w:szCs w:val="28"/>
              </w:rPr>
              <w:t xml:space="preserve">                                 (подпись)           (фамилия, имя, отчество участника)</w:t>
            </w:r>
          </w:p>
          <w:p w:rsidR="00B10980" w:rsidRPr="00AD55AC" w:rsidRDefault="00B10980" w:rsidP="0068172E">
            <w:pPr>
              <w:pStyle w:val="BodyText"/>
              <w:spacing w:before="40" w:after="40"/>
              <w:ind w:right="57" w:firstLine="62"/>
              <w:rPr>
                <w:sz w:val="28"/>
                <w:szCs w:val="28"/>
              </w:rPr>
            </w:pPr>
          </w:p>
          <w:p w:rsidR="00B10980" w:rsidRPr="00AD55AC" w:rsidRDefault="00B10980" w:rsidP="0068172E">
            <w:pPr>
              <w:pStyle w:val="BodyText"/>
              <w:spacing w:before="40" w:after="40"/>
              <w:ind w:right="57" w:firstLine="62"/>
              <w:rPr>
                <w:sz w:val="28"/>
                <w:szCs w:val="28"/>
              </w:rPr>
            </w:pPr>
            <w:r w:rsidRPr="00AD55AC">
              <w:rPr>
                <w:sz w:val="28"/>
                <w:szCs w:val="28"/>
              </w:rPr>
              <w:t xml:space="preserve">«____» __________ 20____ г.    </w:t>
            </w:r>
          </w:p>
        </w:tc>
      </w:tr>
    </w:tbl>
    <w:p w:rsidR="00B10980" w:rsidRDefault="00B10980" w:rsidP="00371E5F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B10980" w:rsidRPr="00610A25" w:rsidRDefault="00B1098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10980" w:rsidRPr="00610A25" w:rsidSect="00BD190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C1"/>
    <w:multiLevelType w:val="hybridMultilevel"/>
    <w:tmpl w:val="EF541E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09E9689F"/>
    <w:multiLevelType w:val="hybridMultilevel"/>
    <w:tmpl w:val="EE24A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</w:rPr>
    </w:lvl>
  </w:abstractNum>
  <w:abstractNum w:abstractNumId="7">
    <w:nsid w:val="12CD6505"/>
    <w:multiLevelType w:val="hybridMultilevel"/>
    <w:tmpl w:val="906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9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1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4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5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9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1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2">
    <w:nsid w:val="4B4B2F78"/>
    <w:multiLevelType w:val="hybridMultilevel"/>
    <w:tmpl w:val="BC3CF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4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5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6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7">
    <w:nsid w:val="69693AC3"/>
    <w:multiLevelType w:val="hybridMultilevel"/>
    <w:tmpl w:val="2AB85E3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9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0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32">
    <w:nsid w:val="7FE00F07"/>
    <w:multiLevelType w:val="hybridMultilevel"/>
    <w:tmpl w:val="6B96F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24"/>
  </w:num>
  <w:num w:numId="5">
    <w:abstractNumId w:val="30"/>
  </w:num>
  <w:num w:numId="6">
    <w:abstractNumId w:val="29"/>
  </w:num>
  <w:num w:numId="7">
    <w:abstractNumId w:val="12"/>
  </w:num>
  <w:num w:numId="8">
    <w:abstractNumId w:val="18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17"/>
  </w:num>
  <w:num w:numId="14">
    <w:abstractNumId w:val="1"/>
  </w:num>
  <w:num w:numId="15">
    <w:abstractNumId w:val="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</w:num>
  <w:num w:numId="19">
    <w:abstractNumId w:val="19"/>
  </w:num>
  <w:num w:numId="20">
    <w:abstractNumId w:val="15"/>
  </w:num>
  <w:num w:numId="21">
    <w:abstractNumId w:val="9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5"/>
  </w:num>
  <w:num w:numId="26">
    <w:abstractNumId w:val="10"/>
  </w:num>
  <w:num w:numId="27">
    <w:abstractNumId w:val="20"/>
  </w:num>
  <w:num w:numId="28">
    <w:abstractNumId w:val="11"/>
  </w:num>
  <w:num w:numId="29">
    <w:abstractNumId w:val="7"/>
  </w:num>
  <w:num w:numId="30">
    <w:abstractNumId w:val="22"/>
  </w:num>
  <w:num w:numId="31">
    <w:abstractNumId w:val="2"/>
  </w:num>
  <w:num w:numId="32">
    <w:abstractNumId w:val="27"/>
  </w:num>
  <w:num w:numId="33">
    <w:abstractNumId w:val="0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E5F"/>
    <w:rsid w:val="0001449B"/>
    <w:rsid w:val="00044708"/>
    <w:rsid w:val="0006154D"/>
    <w:rsid w:val="000853D4"/>
    <w:rsid w:val="000A3104"/>
    <w:rsid w:val="000B2252"/>
    <w:rsid w:val="000B234C"/>
    <w:rsid w:val="000B5FFA"/>
    <w:rsid w:val="000E25E3"/>
    <w:rsid w:val="00124509"/>
    <w:rsid w:val="00140D22"/>
    <w:rsid w:val="001560A7"/>
    <w:rsid w:val="00182057"/>
    <w:rsid w:val="001C2230"/>
    <w:rsid w:val="001C71E8"/>
    <w:rsid w:val="001D7917"/>
    <w:rsid w:val="00222CE2"/>
    <w:rsid w:val="0022382B"/>
    <w:rsid w:val="00234FFA"/>
    <w:rsid w:val="00242075"/>
    <w:rsid w:val="002451DA"/>
    <w:rsid w:val="002529DF"/>
    <w:rsid w:val="00267C44"/>
    <w:rsid w:val="00273D0D"/>
    <w:rsid w:val="002771F0"/>
    <w:rsid w:val="00285CF5"/>
    <w:rsid w:val="0028662F"/>
    <w:rsid w:val="002972D3"/>
    <w:rsid w:val="002E2706"/>
    <w:rsid w:val="002E7ED7"/>
    <w:rsid w:val="0033360E"/>
    <w:rsid w:val="00350B20"/>
    <w:rsid w:val="00363F4E"/>
    <w:rsid w:val="00371E5F"/>
    <w:rsid w:val="00391F4E"/>
    <w:rsid w:val="003A4633"/>
    <w:rsid w:val="003B3BDD"/>
    <w:rsid w:val="003C45D5"/>
    <w:rsid w:val="003D29A9"/>
    <w:rsid w:val="00420D02"/>
    <w:rsid w:val="004331D3"/>
    <w:rsid w:val="00454527"/>
    <w:rsid w:val="00473043"/>
    <w:rsid w:val="00485C6E"/>
    <w:rsid w:val="004A22D0"/>
    <w:rsid w:val="004D18F3"/>
    <w:rsid w:val="004E742F"/>
    <w:rsid w:val="004F61A6"/>
    <w:rsid w:val="005624B9"/>
    <w:rsid w:val="0057175E"/>
    <w:rsid w:val="00593B92"/>
    <w:rsid w:val="005B65E0"/>
    <w:rsid w:val="005C1647"/>
    <w:rsid w:val="005F7EF9"/>
    <w:rsid w:val="0060386C"/>
    <w:rsid w:val="00604E37"/>
    <w:rsid w:val="00610A25"/>
    <w:rsid w:val="00632352"/>
    <w:rsid w:val="0068172E"/>
    <w:rsid w:val="006E3640"/>
    <w:rsid w:val="00702151"/>
    <w:rsid w:val="00710410"/>
    <w:rsid w:val="00727CFA"/>
    <w:rsid w:val="0073654E"/>
    <w:rsid w:val="00757491"/>
    <w:rsid w:val="007C2B92"/>
    <w:rsid w:val="007C50FE"/>
    <w:rsid w:val="007F040D"/>
    <w:rsid w:val="007F5416"/>
    <w:rsid w:val="00841FD4"/>
    <w:rsid w:val="00842A96"/>
    <w:rsid w:val="008466C8"/>
    <w:rsid w:val="00862AD5"/>
    <w:rsid w:val="008712E1"/>
    <w:rsid w:val="00896D90"/>
    <w:rsid w:val="008D6955"/>
    <w:rsid w:val="008F1F4B"/>
    <w:rsid w:val="008F5991"/>
    <w:rsid w:val="009611DE"/>
    <w:rsid w:val="00971F0F"/>
    <w:rsid w:val="00976C2D"/>
    <w:rsid w:val="00993251"/>
    <w:rsid w:val="009A04D0"/>
    <w:rsid w:val="009A1527"/>
    <w:rsid w:val="009C0E7D"/>
    <w:rsid w:val="009C2731"/>
    <w:rsid w:val="009C2C81"/>
    <w:rsid w:val="009D7DA6"/>
    <w:rsid w:val="00A12E00"/>
    <w:rsid w:val="00A13638"/>
    <w:rsid w:val="00A354CD"/>
    <w:rsid w:val="00A60DF2"/>
    <w:rsid w:val="00A749D7"/>
    <w:rsid w:val="00A95C4E"/>
    <w:rsid w:val="00AB4255"/>
    <w:rsid w:val="00AD55AC"/>
    <w:rsid w:val="00AE401B"/>
    <w:rsid w:val="00B03A37"/>
    <w:rsid w:val="00B10980"/>
    <w:rsid w:val="00B47D8C"/>
    <w:rsid w:val="00B85A09"/>
    <w:rsid w:val="00B97557"/>
    <w:rsid w:val="00BD190B"/>
    <w:rsid w:val="00BF455D"/>
    <w:rsid w:val="00C0232E"/>
    <w:rsid w:val="00C11464"/>
    <w:rsid w:val="00C22B9D"/>
    <w:rsid w:val="00C242A2"/>
    <w:rsid w:val="00C865F1"/>
    <w:rsid w:val="00C932F7"/>
    <w:rsid w:val="00CA5F7B"/>
    <w:rsid w:val="00CB3879"/>
    <w:rsid w:val="00CC331F"/>
    <w:rsid w:val="00CE2984"/>
    <w:rsid w:val="00CF3A01"/>
    <w:rsid w:val="00D04D66"/>
    <w:rsid w:val="00D408E8"/>
    <w:rsid w:val="00D56597"/>
    <w:rsid w:val="00D62B92"/>
    <w:rsid w:val="00D64BF0"/>
    <w:rsid w:val="00D86847"/>
    <w:rsid w:val="00DA2F69"/>
    <w:rsid w:val="00DF6121"/>
    <w:rsid w:val="00E63957"/>
    <w:rsid w:val="00E66EAC"/>
    <w:rsid w:val="00E676E5"/>
    <w:rsid w:val="00E76EC4"/>
    <w:rsid w:val="00EA6649"/>
    <w:rsid w:val="00EA691C"/>
    <w:rsid w:val="00EB5036"/>
    <w:rsid w:val="00EB644E"/>
    <w:rsid w:val="00EF1A93"/>
    <w:rsid w:val="00F07955"/>
    <w:rsid w:val="00F8301A"/>
    <w:rsid w:val="00F9489F"/>
    <w:rsid w:val="00F95331"/>
    <w:rsid w:val="00FB31B8"/>
    <w:rsid w:val="00FD453C"/>
    <w:rsid w:val="00FE270F"/>
    <w:rsid w:val="00FE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5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71E5F"/>
    <w:pPr>
      <w:widowControl w:val="0"/>
      <w:suppressAutoHyphens/>
      <w:spacing w:after="120" w:line="100" w:lineRule="atLeast"/>
      <w:ind w:firstLine="284"/>
      <w:jc w:val="both"/>
    </w:pPr>
    <w:rPr>
      <w:rFonts w:ascii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1E5F"/>
    <w:rPr>
      <w:rFonts w:ascii="Times New Roman" w:hAnsi="Times New Roman" w:cs="Times New Roman"/>
      <w:color w:val="000000"/>
      <w:kern w:val="2"/>
      <w:sz w:val="24"/>
      <w:szCs w:val="24"/>
      <w:u w:color="000000"/>
      <w:lang w:val="ru-RU" w:eastAsia="ru-RU"/>
    </w:rPr>
  </w:style>
  <w:style w:type="paragraph" w:customStyle="1" w:styleId="ConsPlusNormal">
    <w:name w:val="ConsPlusNormal"/>
    <w:uiPriority w:val="99"/>
    <w:rsid w:val="00371E5F"/>
    <w:pPr>
      <w:suppressAutoHyphens/>
      <w:spacing w:after="200" w:line="100" w:lineRule="atLeast"/>
      <w:ind w:firstLine="720"/>
    </w:pPr>
    <w:rPr>
      <w:rFonts w:ascii="Arial" w:eastAsia="Arial Unicode MS" w:hAnsi="Arial Unicode MS" w:cs="Arial"/>
      <w:color w:val="000000"/>
      <w:kern w:val="2"/>
      <w:sz w:val="20"/>
      <w:szCs w:val="20"/>
      <w:u w:color="000000"/>
    </w:rPr>
  </w:style>
  <w:style w:type="paragraph" w:customStyle="1" w:styleId="a">
    <w:name w:val="МОН"/>
    <w:uiPriority w:val="99"/>
    <w:rsid w:val="00371E5F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/>
      <w:color w:val="000000"/>
      <w:kern w:val="2"/>
      <w:sz w:val="28"/>
      <w:szCs w:val="28"/>
      <w:u w:color="000000"/>
    </w:rPr>
  </w:style>
  <w:style w:type="paragraph" w:styleId="NoSpacing">
    <w:name w:val="No Spacing"/>
    <w:uiPriority w:val="99"/>
    <w:qFormat/>
    <w:rsid w:val="00D408E8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EF1A9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2984"/>
    <w:pPr>
      <w:ind w:left="720"/>
    </w:pPr>
    <w:rPr>
      <w:rFonts w:eastAsia="Calibri"/>
      <w:sz w:val="28"/>
      <w:szCs w:val="28"/>
    </w:rPr>
  </w:style>
  <w:style w:type="numbering" w:customStyle="1" w:styleId="51">
    <w:name w:val="Список 51"/>
    <w:rsid w:val="00433107"/>
    <w:pPr>
      <w:numPr>
        <w:numId w:val="15"/>
      </w:numPr>
    </w:pPr>
  </w:style>
  <w:style w:type="numbering" w:customStyle="1" w:styleId="List6">
    <w:name w:val="List 6"/>
    <w:rsid w:val="00433107"/>
    <w:pPr>
      <w:numPr>
        <w:numId w:val="22"/>
      </w:numPr>
    </w:pPr>
  </w:style>
  <w:style w:type="numbering" w:customStyle="1" w:styleId="List1">
    <w:name w:val="List 1"/>
    <w:rsid w:val="00433107"/>
    <w:pPr>
      <w:numPr>
        <w:numId w:val="7"/>
      </w:numPr>
    </w:pPr>
  </w:style>
  <w:style w:type="numbering" w:customStyle="1" w:styleId="31">
    <w:name w:val="Список 31"/>
    <w:rsid w:val="00433107"/>
    <w:pPr>
      <w:numPr>
        <w:numId w:val="9"/>
      </w:numPr>
    </w:pPr>
  </w:style>
  <w:style w:type="numbering" w:customStyle="1" w:styleId="List9">
    <w:name w:val="List 9"/>
    <w:rsid w:val="00433107"/>
    <w:pPr>
      <w:numPr>
        <w:numId w:val="27"/>
      </w:numPr>
    </w:pPr>
  </w:style>
  <w:style w:type="numbering" w:customStyle="1" w:styleId="41">
    <w:name w:val="Список 41"/>
    <w:rsid w:val="0043310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676</TotalTime>
  <Pages>11</Pages>
  <Words>2531</Words>
  <Characters>14430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ГородицкаяЛИ</cp:lastModifiedBy>
  <cp:revision>32</cp:revision>
  <dcterms:created xsi:type="dcterms:W3CDTF">2016-11-02T17:42:00Z</dcterms:created>
  <dcterms:modified xsi:type="dcterms:W3CDTF">2020-12-30T10:47:00Z</dcterms:modified>
</cp:coreProperties>
</file>