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1A89">
      <w:pPr>
        <w:pStyle w:val="printredaction-line"/>
        <w:divId w:val="3122448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сен 2016</w:t>
      </w:r>
    </w:p>
    <w:p w:rsidR="00000000" w:rsidRDefault="00BF1A89">
      <w:pPr>
        <w:divId w:val="51330477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Россииот 10.07.2015 № 26, СанПиН Главного государственного санитарного врача Россииот 10.07.2015 № 2.4.2.3286-15</w:t>
      </w:r>
    </w:p>
    <w:p w:rsidR="00000000" w:rsidRDefault="00BF1A89">
      <w:pPr>
        <w:pStyle w:val="2"/>
        <w:divId w:val="31224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</w:t>
      </w:r>
      <w:r>
        <w:rPr>
          <w:rFonts w:ascii="Georgia" w:eastAsia="Times New Roman" w:hAnsi="Georgia"/>
        </w:rPr>
        <w:t>я с ограниченными возможностями здоровья"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6G2N3/" w:history="1">
        <w:r>
          <w:rPr>
            <w:rStyle w:val="a4"/>
            <w:rFonts w:ascii="Georgia" w:hAnsi="Georgia"/>
          </w:rPr>
          <w:t>Федеральным законом от 30.03.99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</w:t>
      </w:r>
      <w:r>
        <w:rPr>
          <w:rFonts w:ascii="Georgia" w:hAnsi="Georgia"/>
        </w:rPr>
        <w:t>ства Российской Федерации, 1999, № 14, ст.1650; 2002, № 1 (ч.1), ст.2; 2003, № 2, ст.167; № 27 (ч.1), ст.2700; 2004, № 35, ст.3607; 2005, № 19, ст.1752; 2006, № 1, ст.10; № 52 (ч.1), ст.5498; 2007, № 1 (ч.1) ст.21; ст.29; № 27, ст.3213; № 46, ст.5554; № 49</w:t>
      </w:r>
      <w:r>
        <w:rPr>
          <w:rFonts w:ascii="Georgia" w:hAnsi="Georgia"/>
        </w:rPr>
        <w:t xml:space="preserve">, ст.6070; 2008, № 24, ст.2801; № 29 (ч.1), ст.3418; № 30 (ч.2), ст.3616; № 44, ст.4984; № 52 (ч.1), ст.6223; 2009, № 1, ст.17; 2010, № 40, ст.4969; 2011, № 1, ст.6; № 30 (ч.1), ст.4563, ст.4590, ст.4591, ст.4596; № 50, ст.7359; 2012, № 24, ст.3069; № 26, </w:t>
      </w:r>
      <w:r>
        <w:rPr>
          <w:rFonts w:ascii="Georgia" w:hAnsi="Georgia"/>
        </w:rPr>
        <w:t>ст.3446; 2013, № 27, ст.3477; № 30 (ч.1), ст.4079; № 48, ст.6165; 2014, № 26 (ч.1), ст.3366, ст.3377; 2015, № 1 (часть I), ст.11) и</w:t>
      </w:r>
      <w:r>
        <w:rPr>
          <w:rFonts w:ascii="Georgia" w:hAnsi="Georgia"/>
        </w:rPr>
        <w:t xml:space="preserve"> </w:t>
      </w:r>
      <w:hyperlink r:id="rId5" w:anchor="/document/99/901765645/XA00M6G2N3/" w:history="1">
        <w:r>
          <w:rPr>
            <w:rStyle w:val="a4"/>
            <w:rFonts w:ascii="Georgia" w:hAnsi="Georgia"/>
          </w:rPr>
          <w:t>постановлением Правительства Российской Федер</w:t>
        </w:r>
        <w:r>
          <w:rPr>
            <w:rStyle w:val="a4"/>
            <w:rFonts w:ascii="Georgia" w:hAnsi="Georgia"/>
          </w:rPr>
          <w:t>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</w:t>
      </w:r>
      <w:r>
        <w:rPr>
          <w:rFonts w:ascii="Georgia" w:hAnsi="Georgia"/>
        </w:rPr>
        <w:t>31, ст.3295; 2004, № 8, ст.663; 2004, № 47, ст.4666; 2005, № 39, ст.3953)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 Утвердить санитарно-эпидемиологические правила и нормативы СанПиН 2.4.2.3286-15 "Санитарно-эпидемиологические требования к условиям и организации обучения и воспита</w:t>
      </w:r>
      <w:r>
        <w:rPr>
          <w:rFonts w:ascii="Georgia" w:hAnsi="Georgia"/>
        </w:rPr>
        <w:t>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</w:t>
      </w:r>
      <w:hyperlink r:id="rId6" w:anchor="/document/99/420292638/XA00LUO2M6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2. Ввести в действие </w:t>
      </w:r>
      <w:hyperlink r:id="rId7" w:anchor="/document/99/420292638/XA00LUO2M6/" w:tgtFrame="_self" w:history="1">
        <w:r>
          <w:rPr>
            <w:rStyle w:val="a4"/>
            <w:rFonts w:ascii="Georgia" w:hAnsi="Georgia"/>
          </w:rPr>
          <w:t>санитарно-эпидемиологические правила и нормативы СанПиН 2.4.2.3286-15 "Санитарно-эпидемиологические требования к услови</w:t>
        </w:r>
        <w:r>
          <w:rPr>
            <w:rStyle w:val="a4"/>
            <w:rFonts w:ascii="Georgia" w:hAnsi="Georgia"/>
          </w:rPr>
          <w:t>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>
        <w:rPr>
          <w:rFonts w:ascii="Georgia" w:hAnsi="Georgia"/>
        </w:rPr>
        <w:t xml:space="preserve"> с 01.09.2016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divId w:val="900752997"/>
        <w:rPr>
          <w:rFonts w:ascii="Georgia" w:hAnsi="Georgia"/>
        </w:rPr>
      </w:pPr>
      <w:r>
        <w:rPr>
          <w:rFonts w:ascii="Georgia" w:hAnsi="Georgia"/>
        </w:rPr>
        <w:lastRenderedPageBreak/>
        <w:t>А.Ю.Попова</w:t>
      </w:r>
      <w:r>
        <w:rPr>
          <w:rFonts w:ascii="Georgia" w:hAnsi="Georgia"/>
        </w:rPr>
        <w:t xml:space="preserve"> </w:t>
      </w:r>
    </w:p>
    <w:p w:rsidR="00000000" w:rsidRDefault="00BF1A89">
      <w:pPr>
        <w:spacing w:after="223"/>
        <w:jc w:val="both"/>
        <w:divId w:val="128865872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14 августа 2015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3852</w:t>
      </w:r>
      <w:r>
        <w:rPr>
          <w:rFonts w:ascii="Helvetica" w:hAnsi="Helvetica" w:cs="Helvetica"/>
          <w:sz w:val="20"/>
          <w:szCs w:val="20"/>
        </w:rPr>
        <w:t>8</w:t>
      </w:r>
    </w:p>
    <w:p w:rsidR="00000000" w:rsidRDefault="00BF1A89">
      <w:pPr>
        <w:pStyle w:val="align-right"/>
        <w:divId w:val="147673457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BF1A89">
      <w:pPr>
        <w:divId w:val="838495946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УТВЕРЖДЕНЫ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постановлением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Главного государственного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санитарного врача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Российской Федерации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от 10 июля 2015 года № 26</w:t>
      </w:r>
    </w:p>
    <w:p w:rsidR="00000000" w:rsidRDefault="00BF1A89">
      <w:pPr>
        <w:divId w:val="155295941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Санитарно-эпидемиологиче</w:t>
      </w:r>
      <w:r>
        <w:rPr>
          <w:rStyle w:val="docsupplement-name"/>
          <w:rFonts w:ascii="Georgia" w:eastAsia="Times New Roman" w:hAnsi="Georgia"/>
        </w:rPr>
        <w:t>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Санитарно-эпидемиоло</w:t>
      </w:r>
      <w:r>
        <w:rPr>
          <w:rStyle w:val="docsupplement-name"/>
          <w:rFonts w:ascii="Georgia" w:eastAsia="Times New Roman" w:hAnsi="Georgia"/>
        </w:rPr>
        <w:t>гические правила и нормативы СанПиН 2.4.2.3286-1</w:t>
      </w:r>
      <w:r>
        <w:rPr>
          <w:rStyle w:val="docsupplement-name"/>
          <w:rFonts w:ascii="Georgia" w:eastAsia="Times New Roman" w:hAnsi="Georgia"/>
        </w:rPr>
        <w:t>5</w:t>
      </w:r>
    </w:p>
    <w:p w:rsidR="00000000" w:rsidRDefault="00BF1A89">
      <w:pPr>
        <w:divId w:val="100227253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 и 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</w:t>
      </w:r>
      <w:r>
        <w:rPr>
          <w:rFonts w:ascii="Georgia" w:hAnsi="Georgia"/>
        </w:rPr>
        <w:t>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Санитарные правила распростр</w:t>
      </w:r>
      <w:r>
        <w:rPr>
          <w:rFonts w:ascii="Georgia" w:hAnsi="Georgia"/>
        </w:rPr>
        <w:t xml:space="preserve">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</w:t>
      </w:r>
      <w:r>
        <w:rPr>
          <w:rFonts w:ascii="Georgia" w:hAnsi="Georgia"/>
        </w:rPr>
        <w:t>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1.2. Санитарные правила устанавливают санитарно-эпидемиологические требов</w:t>
      </w:r>
      <w:r>
        <w:rPr>
          <w:rFonts w:ascii="Georgia" w:hAnsi="Georgia"/>
        </w:rPr>
        <w:t>ания к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условиям размещения организации для обучающихся с ОВЗ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оборудованию и содержанию территории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зданию и оборудованию помещений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воздушно-тепловому режиму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естественному и искусственному освещению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- водоснабжению и канализ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образовательной деятельности и режиму дня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условиям проживания обучающихся с ОВЗ в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питания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организации медицинского обслуживания обучающихся с ОВЗ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санитарному состоянию и содержанию помещений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</w:t>
      </w:r>
      <w:r>
        <w:rPr>
          <w:rFonts w:ascii="Georgia" w:hAnsi="Georgia"/>
        </w:rPr>
        <w:t>прохождению профилактических медицинских осмотров, гигиенического воспитания и обучения, личной гигиене персонала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</w:t>
      </w:r>
      <w:r>
        <w:rPr>
          <w:rFonts w:ascii="Georgia" w:hAnsi="Georgia"/>
        </w:rPr>
        <w:t>исимо от типа организационно-правовых форм и форм собственности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</w:t>
      </w:r>
      <w:r>
        <w:rPr>
          <w:rFonts w:ascii="Georgia" w:hAnsi="Georgia"/>
        </w:rPr>
        <w:t>я обучающихся с ОВЗ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</w:t>
      </w:r>
      <w:r>
        <w:rPr>
          <w:rFonts w:ascii="Georgia" w:hAnsi="Georgia"/>
        </w:rPr>
        <w:t>режима работы дошкольных образовательных организаций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7814180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/document/99/499023522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Санитарные правила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" w:anchor="/document/99/499023522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15.05.2013, № 26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29.05.2013, регистрационный № 28564).</w:t>
      </w:r>
    </w:p>
    <w:p w:rsidR="00000000" w:rsidRDefault="00BF1A89">
      <w:pPr>
        <w:divId w:val="1476734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При создании дошкольных образовательных организаций для детей с ОВЗ, ре</w:t>
      </w:r>
      <w:r>
        <w:rPr>
          <w:rFonts w:ascii="Georgia" w:eastAsia="Times New Roman" w:hAnsi="Georgia"/>
        </w:rPr>
        <w:t>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</w:t>
      </w:r>
      <w:r>
        <w:rPr>
          <w:rFonts w:ascii="Georgia" w:eastAsia="Times New Roman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1.6. Контроль за выполнением настоящих санитарных правил осуществляется в соответствии с зако</w:t>
      </w:r>
      <w:r>
        <w:rPr>
          <w:rFonts w:ascii="Georgia" w:hAnsi="Georgia"/>
        </w:rPr>
        <w:t>нодательством Российской Федерации органами, уполномоченными на осуществление федерального государственного санитарно-эпидемиологического надзора</w:t>
      </w:r>
      <w:r>
        <w:rPr>
          <w:rFonts w:ascii="Georgia" w:hAnsi="Georgia"/>
        </w:rPr>
        <w:t>.</w:t>
      </w:r>
    </w:p>
    <w:p w:rsidR="00000000" w:rsidRDefault="00BF1A89">
      <w:pPr>
        <w:divId w:val="95455685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размещению организации для обучающихся с 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2.1. Организации для обучающихся с ОВЗ размещаю</w:t>
      </w:r>
      <w:r>
        <w:rPr>
          <w:rFonts w:ascii="Georgia" w:hAnsi="Georgia"/>
        </w:rPr>
        <w:t xml:space="preserve">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</w:t>
      </w:r>
      <w:r>
        <w:rPr>
          <w:rFonts w:ascii="Georgia" w:hAnsi="Georgia"/>
        </w:rPr>
        <w:t>шума и загрязнения атмосферного воздуха для территории жилой застройки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</w:t>
      </w:r>
      <w:r>
        <w:rPr>
          <w:rFonts w:ascii="Georgia" w:hAnsi="Georgia"/>
        </w:rPr>
        <w:t>х и общественных зданий, в соответствии с требованиями, установленными санитарными правилами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106221315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/document/99/90180020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Санитарные правила СанПиН 2.2.1/2.1.1.1076-01 "Гиг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иенические требования к инсоляции и солнцезащите помещений жилых и общественных зданий и территорий"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" w:anchor="/document/99/901800205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йской Федерации от 25.10.2001 № 29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12.11.2001, регистрационный № 3026).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2.2. Пешеходный подход обучающихся с ОВЗ от транспортной остановки до здания организации для обучающихся с ОВЗ должен быть не более 500 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</w:t>
      </w:r>
      <w:r>
        <w:rPr>
          <w:rFonts w:ascii="Georgia" w:hAnsi="Georgia"/>
        </w:rPr>
        <w:t>тся подвоз обучающихся с ОВЗ транспортом, оборудованным для перевозки детей с ОВЗ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2.4. Для предупреждения затопления и загрязнения территории обеспечивается отвод паводковых и ливневых вод</w:t>
      </w:r>
      <w:r>
        <w:rPr>
          <w:rFonts w:ascii="Georgia" w:hAnsi="Georgia"/>
        </w:rPr>
        <w:t>.</w:t>
      </w:r>
    </w:p>
    <w:p w:rsidR="00000000" w:rsidRDefault="00BF1A89">
      <w:pPr>
        <w:divId w:val="15524276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оборудованию и содержанию территори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3.1. Территория организации для обучающихся с ОВЗ должна быть благоустроена, озеленена и ограждена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</w:t>
      </w:r>
      <w:r>
        <w:rPr>
          <w:rFonts w:ascii="Georgia" w:hAnsi="Georgia"/>
        </w:rPr>
        <w:t>ть в помещениях для пребывания детей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</w:t>
      </w:r>
      <w:r>
        <w:rPr>
          <w:rFonts w:ascii="Georgia" w:hAnsi="Georgia"/>
        </w:rPr>
        <w:t>х детей - не менее 40 лк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3.3. На территории строящихся зданий организаций для обучающихся с ОВЗ предусматриваются мероприятия по созданию доступной (безбарьерной) среды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территории вновь строящихся и реконструируемых зданий организации для обучающихся</w:t>
      </w:r>
      <w:r>
        <w:rPr>
          <w:rFonts w:ascii="Georgia" w:hAnsi="Georgia"/>
        </w:rPr>
        <w:t xml:space="preserve"> с ОВЗ оборудуется место стоянки автотранспортных средств, предназначенных для перевозки обучающихся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</w:t>
      </w:r>
      <w:r>
        <w:rPr>
          <w:rFonts w:ascii="Georgia" w:hAnsi="Georgia"/>
        </w:rPr>
        <w:t>кается выделение учебно-опытной зоны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</w:t>
      </w:r>
      <w:r>
        <w:rPr>
          <w:rFonts w:ascii="Georgia" w:hAnsi="Georgia"/>
        </w:rPr>
        <w:t>авесами, скамейками, столами. Допускается устанавливать сборно-разборные навесы, беседки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</w:t>
      </w:r>
      <w:r>
        <w:rPr>
          <w:rFonts w:ascii="Georgia" w:hAnsi="Georgia"/>
        </w:rPr>
        <w:t>для здоровья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хранения колясок, санок, велосипедов, игрушек, используемых на территории, оборудуется специальное помещение или место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3.7. Физкультурно-спортивная зона размещается со стороны спортивного зала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Оборудование физкультурно-спортивно</w:t>
      </w:r>
      <w:r>
        <w:rPr>
          <w:rFonts w:ascii="Georgia" w:hAnsi="Georgia"/>
        </w:rPr>
        <w:t>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Используемые в качестве покрытия физкультурно-спортивных </w:t>
      </w:r>
      <w:r>
        <w:rPr>
          <w:rFonts w:ascii="Georgia" w:hAnsi="Georgia"/>
        </w:rPr>
        <w:t>площадок синтетические и полимерные материалы должны быть безвредными для здоровья человека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Занятия на сырых площадках не проводятся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3.8. На территории организации для обучающихся с ОВЗ предусматривается оборудование не менее двух въездов (основной и хо</w:t>
      </w:r>
      <w:r>
        <w:rPr>
          <w:rFonts w:ascii="Georgia" w:hAnsi="Georgia"/>
        </w:rPr>
        <w:t>зяйственный)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3.9. Хозяйственная зона располагается на границе земельного участка вдали от физкультурно-спортивной зоны и площадок зоны отдыха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Хозяйственная зона располагается со стороны входа в производственные помещения столовой. На территории хозяйств</w:t>
      </w:r>
      <w:r>
        <w:rPr>
          <w:rFonts w:ascii="Georgia" w:hAnsi="Georgia"/>
        </w:rPr>
        <w:t>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</w:t>
      </w:r>
      <w:r>
        <w:rPr>
          <w:rFonts w:ascii="Georgia" w:hAnsi="Georgia"/>
        </w:rPr>
        <w:t>оружения водоснабжения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</w:t>
      </w:r>
      <w:r>
        <w:rPr>
          <w:rFonts w:ascii="Georgia" w:hAnsi="Georgia"/>
        </w:rPr>
        <w:t>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Очистка мусоросборников производится при их заполне</w:t>
      </w:r>
      <w:r>
        <w:rPr>
          <w:rFonts w:ascii="Georgia" w:hAnsi="Georgia"/>
        </w:rPr>
        <w:t>нии на 2/3 объема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</w:t>
      </w:r>
      <w:r>
        <w:rPr>
          <w:rFonts w:ascii="Georgia" w:hAnsi="Georgia"/>
        </w:rPr>
        <w:t>док, хозяйственной зоне, хозяйственным постройкам, площадкам для мусоросборников оборудуются твердым покрытием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Покрытие проездов, подходов и дорожек должно быть ровным, без выбоин и дефектов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3.12. Не допускается сжигание мусора на территории организации</w:t>
      </w:r>
      <w:r>
        <w:rPr>
          <w:rFonts w:ascii="Georgia" w:hAnsi="Georgia"/>
        </w:rPr>
        <w:t xml:space="preserve"> для обучающихся с ОВЗ и в непосредственной близости от нее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3.13. На территории участка проводится ежедневная уборка: утром за 1-2 часа до выхода детей на участок и в течение дня по мере необходимости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зимнее время очистка территории от снега (подходы </w:t>
      </w:r>
      <w:r>
        <w:rPr>
          <w:rFonts w:ascii="Georgia" w:hAnsi="Georgia"/>
        </w:rPr>
        <w:t>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3.14. Песочницы в отсутствие детей закрываются крышками или полимерными пленками или другими защи</w:t>
      </w:r>
      <w:r>
        <w:rPr>
          <w:rFonts w:ascii="Georgia" w:hAnsi="Georgia"/>
        </w:rPr>
        <w:t>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Ежегодно, в весенний период в песочницах проводится полная смена песка. Вновь завозимый песок д</w:t>
      </w:r>
      <w:r>
        <w:rPr>
          <w:rFonts w:ascii="Georgia" w:hAnsi="Georgia"/>
        </w:rPr>
        <w:t>олжен соответствовать гигиеническим нормативам по паразитологическим, микробиологическим, санитарно-химическим, радиологическим показателям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3.15. Уровни шума на территории и в помещениях организации для обучающихся с ОВЗ не должны превышать гигиенические </w:t>
      </w:r>
      <w:r>
        <w:rPr>
          <w:rFonts w:ascii="Georgia" w:hAnsi="Georgia"/>
        </w:rPr>
        <w:t>нормативы для помещений жилых, общественных зданий и территории жилой застройки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3.16. Расположение на территории построек и сооружений, функционально не связанных с организацией для обучающихся с ОВЗ не допускается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3.17. Допускается использование спортив</w:t>
      </w:r>
      <w:r>
        <w:rPr>
          <w:rFonts w:ascii="Georgia" w:hAnsi="Georgia"/>
        </w:rPr>
        <w:t>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3.18. В случае расположения организации для обучающихся с ОВЗ на эндемичной </w:t>
      </w:r>
      <w:r>
        <w:rPr>
          <w:rFonts w:ascii="Georgia" w:hAnsi="Georgia"/>
        </w:rPr>
        <w:t>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167630590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anchor="/document/99/902094567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СП 3.1.3.2352-08 "Профилактика клещевого вирусного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энцефалита"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" w:anchor="/document/99/90209456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07.03.2008 № 19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зарегистрированным в Минюсте России 01.04.2008, реги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страционный № 11446), изменениями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" w:anchor="/document/99/49907081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20.12.2013 № 69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зарегистрированным в Минюсте Росс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ии 03.03.2014, регистрационный № 31476.</w:t>
      </w:r>
    </w:p>
    <w:p w:rsidR="00000000" w:rsidRDefault="00BF1A89">
      <w:pPr>
        <w:divId w:val="176541867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зданию и оборудованию помещени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4.1. Вместимость организации для обучающихся с ОВЗ определяется заданием на проектирование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Вместимость ранее построенных зданий не должна превышать проектную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4.2. </w:t>
      </w:r>
      <w:r>
        <w:rPr>
          <w:rFonts w:ascii="Georgia" w:hAnsi="Georgia"/>
        </w:rPr>
        <w:t>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4.3. В целях сохранения во</w:t>
      </w:r>
      <w:r>
        <w:rPr>
          <w:rFonts w:ascii="Georgia" w:hAnsi="Georgia"/>
        </w:rPr>
        <w:t>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4.4. Не допускается размещать помещения для постоя</w:t>
      </w:r>
      <w:r>
        <w:rPr>
          <w:rFonts w:ascii="Georgia" w:hAnsi="Georgia"/>
        </w:rPr>
        <w:t>нного пребывания обучающихся с ОВЗ в подвальных и цокольных этажах зданий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</w:t>
      </w:r>
      <w:r>
        <w:rPr>
          <w:rFonts w:ascii="Georgia" w:hAnsi="Georgia"/>
        </w:rPr>
        <w:t>иваются мероприятия по созданию доступной (безбарьерной) среды, обеспечивающие свободное передвижение детей в зданиях и помещениях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зданиях предусматриваются специальные устройства с ограждающими конструкциями со всех сторон, разноуровневые перила, панд</w:t>
      </w:r>
      <w:r>
        <w:rPr>
          <w:rFonts w:ascii="Georgia" w:hAnsi="Georgia"/>
        </w:rPr>
        <w:t>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4.6. При строительстве и реконструкции</w:t>
      </w:r>
      <w:r>
        <w:rPr>
          <w:rFonts w:ascii="Georgia" w:hAnsi="Georgia"/>
        </w:rPr>
        <w:t xml:space="preserve">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</w:t>
      </w:r>
      <w:r>
        <w:rPr>
          <w:rFonts w:ascii="Georgia" w:hAnsi="Georgia"/>
        </w:rPr>
        <w:t xml:space="preserve"> обучающихся и их росто-возрастных особенностей. При гардеробных предусматриваются скамейки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</w:t>
      </w:r>
      <w:r>
        <w:rPr>
          <w:rFonts w:ascii="Georgia" w:hAnsi="Georgia"/>
        </w:rPr>
        <w:t>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4.8. При одностороннем расположении учебных помещений ширина рекреаций должна составлять н</w:t>
      </w:r>
      <w:r>
        <w:rPr>
          <w:rFonts w:ascii="Georgia" w:hAnsi="Georgia"/>
        </w:rPr>
        <w:t>е менее 4 м, при двустороннем расположении классов - не менее 6 м; площадь рекреации - из расчета не менее 1,4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на одного обучающегося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проектировании зоны рекреации в виде зальных помещений площадь устанавливается из расчета 2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на одного обучающегося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4.9. Учебные помещения группируются в учебные секции для обучающихся 1-4 классов отдельно от учебных помещений для обучающихся 5-11 классов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4.10. Учебные помещения для обучающихся начального общего, основного общего и среднего общего образования с нарушен</w:t>
      </w:r>
      <w:r>
        <w:rPr>
          <w:rFonts w:ascii="Georgia" w:hAnsi="Georgia"/>
        </w:rPr>
        <w:t>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4.11. Оборудование учебных помещений, рекреаций, учебно-производственных мастерских, отделка п</w:t>
      </w:r>
      <w:r>
        <w:rPr>
          <w:rFonts w:ascii="Georgia" w:hAnsi="Georgia"/>
        </w:rPr>
        <w:t>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</w:t>
      </w:r>
      <w:r>
        <w:rPr>
          <w:rFonts w:ascii="Georgia" w:hAnsi="Georgia"/>
        </w:rPr>
        <w:t>рганизациях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и требованиям настоящих санитарных правил</w:t>
      </w:r>
      <w:r>
        <w:rPr>
          <w:rFonts w:ascii="Georgia" w:hAnsi="Georgia"/>
        </w:rPr>
        <w:t>.</w:t>
      </w:r>
    </w:p>
    <w:p w:rsidR="00000000" w:rsidRDefault="00BF1A89">
      <w:pPr>
        <w:divId w:val="64586411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/document/99/902256369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0" w:anchor="/document/99/90225636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29.12.2010 № 189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03.03.2011, регистрационный № 19993), с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" w:anchor="/document/99/902287290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постановлениями Главного государственного санитарного врача Российской Федерации: постановлением от 29.06.2011 № 85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.12.2011, регистрационный № 22637;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49907081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25.12.2013 № 72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27.03.2014, регистрационный № 31751).</w:t>
      </w:r>
    </w:p>
    <w:p w:rsidR="00000000" w:rsidRDefault="00BF1A89">
      <w:pPr>
        <w:divId w:val="1476734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Допускается по медицинским показ</w:t>
      </w:r>
      <w:r>
        <w:rPr>
          <w:rFonts w:ascii="Georgia" w:eastAsia="Times New Roman" w:hAnsi="Georgia"/>
        </w:rPr>
        <w:t>аниям проводить обучение в спальнях при наличии специального оборудования и дополнительного искусственного освещения</w:t>
      </w:r>
      <w:r>
        <w:rPr>
          <w:rFonts w:ascii="Georgia" w:eastAsia="Times New Roman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</w:t>
      </w:r>
      <w:r>
        <w:rPr>
          <w:rFonts w:ascii="Georgia" w:hAnsi="Georgia"/>
        </w:rPr>
        <w:t>еспечивающих их передвижение, расстояние между рядами парт (столов, конторок) может быть увеличено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</w:t>
      </w:r>
      <w:r>
        <w:rPr>
          <w:rFonts w:ascii="Georgia" w:hAnsi="Georgia"/>
        </w:rPr>
        <w:t>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4.14. Для слепых и слабовидящих обучающихся парты (столы), независимо от их размера, устанавливаютс</w:t>
      </w:r>
      <w:r>
        <w:rPr>
          <w:rFonts w:ascii="Georgia" w:hAnsi="Georgia"/>
        </w:rPr>
        <w:t>я ближе к преподавателю и классной доске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4.16. При физкультурном зале оборудуются раздельные для</w:t>
      </w:r>
      <w:r>
        <w:rPr>
          <w:rFonts w:ascii="Georgia" w:hAnsi="Georgia"/>
        </w:rPr>
        <w:t xml:space="preserve">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4.17. Площади и оборудование кабинетов информатики и д</w:t>
      </w:r>
      <w:r>
        <w:rPr>
          <w:rFonts w:ascii="Georgia" w:hAnsi="Georgia"/>
        </w:rPr>
        <w:t>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80388688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12" name="Рисунок 12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/document/99/901865498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2.2.2/2.4.1340-03 "Гигиенические требования к персональным электронно-вычислительным машинам и организации работы"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5" w:anchor="/document/99/901865498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03.06.2003 № 118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10.06.2003, регистрационный № 4673, с изменениями внесенными постановлениями Главного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государственного санитарного врача Российской Федерации: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6" w:anchor="/document/99/90204158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25.04.2007 № 22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07.06.2007, регистрационный № 9615),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7" w:anchor="/document/99/902215381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30.04.2010 № 48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07.06.2010, регистрационный № 17481),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8" w:anchor="/document/99/902235848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овлением от 03.09.2010 № 116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18.10.2010, регистрационный № 18748).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 соответствии с профилем занятий</w:t>
      </w:r>
      <w:r>
        <w:rPr>
          <w:rFonts w:ascii="Georgia" w:hAnsi="Georgia"/>
        </w:rPr>
        <w:t>.</w:t>
      </w:r>
    </w:p>
    <w:p w:rsidR="00000000" w:rsidRDefault="00BF1A89">
      <w:pPr>
        <w:divId w:val="110750095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anchor="/document/99/420207400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1" w:anchor="/document/99/420207400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04.07.2014 № 41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20.08.2014, регистрационный №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33660).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эксплуатации бассейна должны соблюдаться санитарно-эпидемиологические требования к устройству </w:t>
      </w:r>
      <w:r>
        <w:rPr>
          <w:rFonts w:ascii="Georgia" w:hAnsi="Georgia"/>
        </w:rPr>
        <w:t>плавательных бассейнов, их эксплуатации, качеству воды плавательных бассейнов и контролю качества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135044842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anchor="/document/99/901852095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2.1.2.1188-03 "Плавательные бассейны. Гигиенические требования к устройству, эксплуатации и качеству воды. Контроль качества"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4" w:anchor="/document/99/90185209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30.01.2003 № 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14.02.2003, регистрационный № 4219).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4.20. Набор помещений для коррекционной</w:t>
      </w:r>
      <w:r>
        <w:rPr>
          <w:rFonts w:ascii="Georgia" w:hAnsi="Georgia"/>
        </w:rPr>
        <w:t xml:space="preserve"> работы определяется категорией обучающихся с ОВЗ, перечнем и объемом оказываемой психолого-педагогической, медицинской и социальной помощи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4.21. Набор медицинских помещений определяется профилем общеобразовательной организации для обучающихся с ОВЗ, пере</w:t>
      </w:r>
      <w:r>
        <w:rPr>
          <w:rFonts w:ascii="Georgia" w:hAnsi="Georgia"/>
        </w:rPr>
        <w:t>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186505577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anchor="/document/99/902217205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2.1.3.2630-10 "Санитарно-эпидемиологические требования к организациям, осуществляющим медицинскую деятельность"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7" w:anchor="/document/99/90221720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18.05.2010 № 58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09.08.2010, регистрационный № 18094).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4.22. Санитарные узлы оборудуются раздельными для </w:t>
      </w:r>
      <w:r>
        <w:rPr>
          <w:rFonts w:ascii="Georgia" w:hAnsi="Georgia"/>
        </w:rPr>
        <w:t>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4.23. </w:t>
      </w:r>
      <w:r>
        <w:rPr>
          <w:rFonts w:ascii="Georgia" w:hAnsi="Georgia"/>
        </w:rPr>
        <w:t>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4.24. В санитарных </w:t>
      </w:r>
      <w:r>
        <w:rPr>
          <w:rFonts w:ascii="Georgia" w:hAnsi="Georgia"/>
        </w:rPr>
        <w:t>узлах устанавливаются педальные ведра, держатели для туалетной бумаги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4.25. Для персонала предусматриваются отдельные санитарные узлы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4.26. Умывальные раковины устанавливаются на высоте 0,5 м от пола до борта раковины для обучающихся с ОВЗ начального общ</w:t>
      </w:r>
      <w:r>
        <w:rPr>
          <w:rFonts w:ascii="Georgia" w:hAnsi="Georgia"/>
        </w:rPr>
        <w:t>его образования и на высоте 0,7-0,8 м от пола до борта раковины для обучающихся с ОВЗ основного общего и среднего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Рядом с умывальными раковинами размещаются вешалки для индивидуальных полотенец. Мыло, туалетная бумага и полотенца должн</w:t>
      </w:r>
      <w:r>
        <w:rPr>
          <w:rFonts w:ascii="Georgia" w:hAnsi="Georgia"/>
        </w:rPr>
        <w:t>ы быть в наличии постоянно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электро- или бумажных полотенец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</w:t>
      </w:r>
      <w:r>
        <w:rPr>
          <w:rFonts w:ascii="Georgia" w:hAnsi="Georgia"/>
        </w:rPr>
        <w:t>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4.27.1. Спальные помещения предусматриваются раздельными для м</w:t>
      </w:r>
      <w:r>
        <w:rPr>
          <w:rFonts w:ascii="Georgia" w:hAnsi="Georgia"/>
        </w:rPr>
        <w:t>альчиков и девочек независимо от возраста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4.27.2. В помещениях, построенных и оборудо</w:t>
      </w:r>
      <w:r>
        <w:rPr>
          <w:rFonts w:ascii="Georgia" w:hAnsi="Georgia"/>
        </w:rPr>
        <w:t xml:space="preserve">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</w:t>
      </w:r>
      <w:r>
        <w:rPr>
          <w:rFonts w:ascii="Georgia" w:hAnsi="Georgia"/>
        </w:rPr>
        <w:t>без попечения родителей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9" name="Рисунок 19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45155616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20" name="Рисунок 20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/document/99/420253581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ителей"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0" w:anchor="/document/99/420253581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09.02.2015 № 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в Минюсте России 26.03.2015, регистраци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онный № 36571).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4.27.4. Количество мест в спальных комнатах предусматривается не более четырех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Жилые комнаты (спальни) оборудуются стационарными кроватями с твердым ложем, прикроватными тумбочками, шкафами для хранения личных вещей </w:t>
      </w:r>
      <w:r>
        <w:rPr>
          <w:rFonts w:ascii="Georgia" w:hAnsi="Georgia"/>
        </w:rPr>
        <w:lastRenderedPageBreak/>
        <w:t>(одежды и обуви), прикроватными ковриками. Допускается устанавливать столы и стулья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Количество прикроватных тумбочек </w:t>
      </w:r>
      <w:r>
        <w:rPr>
          <w:rFonts w:ascii="Georgia" w:hAnsi="Georgia"/>
        </w:rPr>
        <w:t>должно соответствовать числу проживающих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Кровати должны соответствовать росто-возрастным особенностям о</w:t>
      </w:r>
      <w:r>
        <w:rPr>
          <w:rFonts w:ascii="Georgia" w:hAnsi="Georgia"/>
        </w:rPr>
        <w:t>бучающихся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использование раскладных и трансформируемых (выдвижных, выкатных) кроватей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4.27.6. Санитарные узлы в жилом блоке (здании) оборудуются раздельными для мальчиков и девочек из расчета: умывальными раковинами - 1 на 5 человек</w:t>
      </w:r>
      <w:r>
        <w:rPr>
          <w:rFonts w:ascii="Georgia" w:hAnsi="Georgia"/>
        </w:rPr>
        <w:t>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персонала оборудуются отдельные санитарны</w:t>
      </w:r>
      <w:r>
        <w:rPr>
          <w:rFonts w:ascii="Georgia" w:hAnsi="Georgia"/>
        </w:rPr>
        <w:t>е узлы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</w:t>
      </w:r>
      <w:r>
        <w:rPr>
          <w:rFonts w:ascii="Georgia" w:hAnsi="Georgia"/>
        </w:rPr>
        <w:t>вами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4.27.8. Санитарные узлы обеспечиваются педальными ведрами, держателями для туалетной бумаги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</w:t>
      </w:r>
      <w:r>
        <w:rPr>
          <w:rFonts w:ascii="Georgia" w:hAnsi="Georgia"/>
        </w:rPr>
        <w:t>умага и полотенца должны быть в наличии постоянно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0,7-0,8 м от пола до борта раковины для обучающихся основного</w:t>
      </w:r>
      <w:r>
        <w:rPr>
          <w:rFonts w:ascii="Georgia" w:hAnsi="Georgia"/>
        </w:rPr>
        <w:t xml:space="preserve"> общего и среднего общего образования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4.27.10. В жилой ячейке предусматриваются помещение раздевальной (прихожая) и помещение (место) для сушки верхней одежды и обуви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просушивать верхнюю одежду и обувь в специально оборудованном для этих цел</w:t>
      </w:r>
      <w:r>
        <w:rPr>
          <w:rFonts w:ascii="Georgia" w:hAnsi="Georgia"/>
        </w:rPr>
        <w:t>ей централизованном помещении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Раздевальные помещения оборудуются встроенными шкафами для раздельного хранения одежды и обуви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4.27.11. В организациях для обучающихся с ОВЗ оборудуются помещения прачечной для стирки постельного белья, полотенец и личных в</w:t>
      </w:r>
      <w:r>
        <w:rPr>
          <w:rFonts w:ascii="Georgia" w:hAnsi="Georgia"/>
        </w:rPr>
        <w:t>ещей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отсутствии в организации для обучающихся с ОВЗ прачечной допускается стирка белья и одежды с использованием бытовых стиральных машин или </w:t>
      </w:r>
      <w:r>
        <w:rPr>
          <w:rFonts w:ascii="Georgia" w:hAnsi="Georgia"/>
        </w:rPr>
        <w:lastRenderedPageBreak/>
        <w:t>организация централизованной стирки в иных прачечных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Не допускается установка бытовой стиральной машины в </w:t>
      </w:r>
      <w:r>
        <w:rPr>
          <w:rFonts w:ascii="Georgia" w:hAnsi="Georgia"/>
        </w:rPr>
        <w:t>помещении приготовления и/или приема пищи (кухни)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4.27.12. На каждом этаже предусматривается помещение площадью не менее 3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21" name="Рисунок 21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4.27.13. В интернате на первом этаже оборудуется медицинский блок.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Палаты изолятора о</w:t>
      </w:r>
      <w:r>
        <w:rPr>
          <w:rFonts w:ascii="Georgia" w:hAnsi="Georgia"/>
        </w:rPr>
        <w:t>тделяются от остальных медицинских помещений шлюзом с умывальником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Медицинский кабинет размещается рядом с палатами изолятора и оборудуется отдельным входом из коридора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Буфетная изолятора оборудуется двумя моечными ваннами и баком для дезинфекции посуд</w:t>
      </w:r>
      <w:r>
        <w:rPr>
          <w:rFonts w:ascii="Georgia" w:hAnsi="Georgia"/>
        </w:rPr>
        <w:t>ы, шкафом для хранения посуды и инвентаря, столом. Возможно использование стерилизующей аппаратуры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</w:t>
      </w:r>
      <w:r>
        <w:rPr>
          <w:rFonts w:ascii="Georgia" w:hAnsi="Georgia"/>
        </w:rPr>
        <w:t>допускающую уборку влажным способом и дезинфекцию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</w:t>
      </w:r>
      <w:r>
        <w:rPr>
          <w:rFonts w:ascii="Georgia" w:hAnsi="Georgia"/>
        </w:rPr>
        <w:t>лазурованной плиткой или другими влагостойкими материалами на высоту не менее 1,8 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отделки потолков используются водоотталкивающие (влагостойкие) краски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Используемые строительные и отделочные материалы должны быть безвредными для здоровья человека</w:t>
      </w:r>
      <w:r>
        <w:rPr>
          <w:rFonts w:ascii="Georgia" w:hAnsi="Georgia"/>
        </w:rPr>
        <w:t>, допускающие уборку влажным способом с применением моющих и дезинфицирующих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</w:t>
      </w:r>
      <w:r>
        <w:rPr>
          <w:rFonts w:ascii="Georgia" w:hAnsi="Georgia"/>
        </w:rPr>
        <w:t>и, с регулируемым температурным режимом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4.29. Игрушки, игровое оборудование, мебель, оборудование для занятий должны быть безвредными для здоровья и соответствовать росто- возрастным особенностям обучающихся с ОВЗ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4.30. В организациях для обучающихся с О</w:t>
      </w:r>
      <w:r>
        <w:rPr>
          <w:rFonts w:ascii="Georgia" w:hAnsi="Georgia"/>
        </w:rPr>
        <w:t>ВЗ предусматривается кабинет психолога</w:t>
      </w:r>
      <w:r>
        <w:rPr>
          <w:rFonts w:ascii="Georgia" w:hAnsi="Georgia"/>
        </w:rPr>
        <w:t>.</w:t>
      </w:r>
    </w:p>
    <w:p w:rsidR="00000000" w:rsidRDefault="00BF1A89">
      <w:pPr>
        <w:divId w:val="91200414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воздушно-тепловому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5.1. Здания организаций для обучающихся с ОВЗ оборудуются системами отопления и вентиляции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Ограждения отопительных приборов должны быть выполнены из материалов, разрешенных</w:t>
      </w:r>
      <w:r>
        <w:rPr>
          <w:rFonts w:ascii="Georgia" w:hAnsi="Georgia"/>
        </w:rPr>
        <w:t xml:space="preserve"> к применению и безопасных для здоровья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Очистка и контроль за эффективностью работы вентиляционных систем осуществляются не реже одного раза в год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вновь строящихся и реконструируемых зданий организаций для обучающихся с ОВЗ не допускает</w:t>
      </w:r>
      <w:r>
        <w:rPr>
          <w:rFonts w:ascii="Georgia" w:hAnsi="Georgia"/>
        </w:rPr>
        <w:t>ся использовать печное отопление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</w:t>
      </w:r>
      <w:r>
        <w:rPr>
          <w:rFonts w:ascii="Georgia" w:hAnsi="Georgia"/>
        </w:rPr>
        <w:t>орания топлива и не позднее, чем за два часа до прихода обучающихся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гардеробе, должна соста</w:t>
      </w:r>
      <w:r>
        <w:rPr>
          <w:rFonts w:ascii="Georgia" w:hAnsi="Georgia"/>
        </w:rPr>
        <w:t>влять 18-24°С; в спортзале и комнатах для проведения секционных занятий, мастерских - 17-20°С; раздевальных комнатах спортивного зала - 20-22°С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Температура воздуха в гардеробных (раздевальных), жилых комнатах (спальнях), помещениях для отдыха должна сост</w:t>
      </w:r>
      <w:r>
        <w:rPr>
          <w:rFonts w:ascii="Georgia" w:hAnsi="Georgia"/>
        </w:rPr>
        <w:t>авлять 20-22°С; санитарных узлах, умывальных, комнате гигиены девочек - 19-21°С; душевых - 24-26°С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Относительная влажность воздуха помещений должна составлять 40-60% во все периоды года, скорость движения воздуха не более 0,1 м/сек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5.3. Для контроля тем</w:t>
      </w:r>
      <w:r>
        <w:rPr>
          <w:rFonts w:ascii="Georgia" w:hAnsi="Georgia"/>
        </w:rPr>
        <w:t>пературного режима учебные помещения, спальни, игровые, помещения медицинского назначения оснащаются бытовыми термометрами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5.4. Все помещения должны ежедневно проветриваться. Проветривание проводится через фрамуги и форточки в отсутствие детей и заканчива</w:t>
      </w:r>
      <w:r>
        <w:rPr>
          <w:rFonts w:ascii="Georgia" w:hAnsi="Georgia"/>
        </w:rPr>
        <w:t>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проветривании допускается кратковременное снижение те</w:t>
      </w:r>
      <w:r>
        <w:rPr>
          <w:rFonts w:ascii="Georgia" w:hAnsi="Georgia"/>
        </w:rPr>
        <w:t>мпературы воздуха в помещении по сравнению с нормативным уровнем, но не более чем на 1-2°С. В физкультурном зале при достижении температуры воздуха 14°С проветривание прекращается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помещения проветриваются во время перемен, а рекреационные помещен</w:t>
      </w:r>
      <w:r>
        <w:rPr>
          <w:rFonts w:ascii="Georgia" w:hAnsi="Georgia"/>
        </w:rPr>
        <w:t>ия - во время учебных занятий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теплое время года широкая односторонняя аэрация всех помещений допускается </w:t>
      </w:r>
      <w:r>
        <w:rPr>
          <w:rFonts w:ascii="Georgia" w:hAnsi="Georgia"/>
        </w:rPr>
        <w:t>в присутствии детей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Плоскость открытия окон и фрамуг (форточек) должны обеспечивать эффективность прове</w:t>
      </w:r>
      <w:r>
        <w:rPr>
          <w:rFonts w:ascii="Georgia" w:hAnsi="Georgia"/>
        </w:rPr>
        <w:t>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5.6. Концентрации вредных веществ в воздухе помещений не должны превышать предельно допустим</w:t>
      </w:r>
      <w:r>
        <w:rPr>
          <w:rFonts w:ascii="Georgia" w:hAnsi="Georgia"/>
        </w:rPr>
        <w:t>ые концентрации (ПДК) для атмосферного воздуха населенных мест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2" name="Рисунок 22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8411186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3" name="Рисунок 23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anchor="/document/99/901865554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ГН 2.1.6.1338-03 "Предельно допустимые концентраци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и (ПДК) загрязняющих веществ в атмосферном воздухе населенных мест"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3" w:anchor="/document/99/90186555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30.05.2003 № 1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11.06.2003, регистрационный № 4679, с изменениями внесенными постановлениями Главного государственного санитарного врача Российской Федерации: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4" w:anchor="/document/99/90187791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17.10.2003 № 150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21.10.2003, регистрационный № 5187);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5" w:anchor="/document/99/90195671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03.11.2005 № 24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(зарегистрировано Минюстом России 02.12.2005, регистрационный № 7225);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6" w:anchor="/document/99/9019584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03.11.2005 № 26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02.12.2005, регистрационный № 7224);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7" w:anchor="/document/99/90198941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19.07.2006 № 15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27.07.2006, регистрационный № 8117);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8" w:anchor="/document/99/90209063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новлением от 04.02.2008 № 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29.02.2008, регистрационный № 11260);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9" w:anchor="/document/99/90212013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18.08.2008 № 49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04.09.200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8, регистрационный № 12223);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0" w:anchor="/document/99/90214433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27.01.2009 № 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16.02.2009, регистрационный № 13357);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1" w:anchor="/document/99/902157796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09.04.2009 № 22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18.05.2009, регистрационный № 13934);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2" w:anchor="/document/99/902216601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19.04.2010 № 26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зарегистрировано Минюстом России 19.05.2010, регистрационный № 17280);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3" w:anchor="/document/99/90229061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12.07.2011 № 98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30.08.2011, регистрационный № 21709);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4" w:anchor="/document/99/49908958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07.04.2014 № 27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11.04.2014, регистрационный № 31909);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5" w:anchor="/document/99/420203512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17.06.2014 № 37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04.07.2014, регистрационный № 32967);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6" w:anchor="/document/99/42023832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27.11.2014 № 76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ссии 26.12.2014, регистрационный № 35425);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7" w:anchor="/document/99/420252442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от 12.01.2015 № 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09.02.2015, регистрационный № 35937).</w:t>
      </w:r>
    </w:p>
    <w:p w:rsidR="00000000" w:rsidRDefault="00BF1A89">
      <w:pPr>
        <w:divId w:val="102559180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естественном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у, искусственному освещению и инсоляци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</w:t>
      </w:r>
      <w:r>
        <w:rPr>
          <w:rFonts w:ascii="Georgia" w:hAnsi="Georgia"/>
        </w:rPr>
        <w:t>зданий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4" name="Рисунок 24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настоящим санитарным</w:t>
      </w:r>
      <w:r>
        <w:rPr>
          <w:rFonts w:ascii="Georgia" w:hAnsi="Georgia"/>
        </w:rPr>
        <w:t xml:space="preserve"> правилам</w:t>
      </w:r>
      <w:r>
        <w:rPr>
          <w:rFonts w:ascii="Georgia" w:hAnsi="Georgia"/>
        </w:rPr>
        <w:t>.</w:t>
      </w:r>
    </w:p>
    <w:p w:rsidR="00000000" w:rsidRDefault="00BF1A89">
      <w:pPr>
        <w:divId w:val="45495425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5" name="Рисунок 25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anchor="/document/99/901859404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2.2.1/2.1.1.1278-03 "Гигиенические требования к естественному, искусственному и совмещенному освещению жилы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х и общественных зданий"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0" w:anchor="/document/99/90185940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08.04.2003 № 34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23.04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.2003, регистрационный № 4443, с изменениями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1" w:anchor="/document/99/90220799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15.03.2010 № 20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нюстом России 08.04.2010, регистрационный № 16824).</w:t>
      </w:r>
    </w:p>
    <w:p w:rsidR="00000000" w:rsidRDefault="00BF1A89">
      <w:pPr>
        <w:divId w:val="1476734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</w:t>
      </w:r>
      <w:r>
        <w:rPr>
          <w:rFonts w:ascii="Georgia" w:eastAsia="Times New Roman" w:hAnsi="Georgia"/>
        </w:rPr>
        <w:t>уборочного инвентаря</w:t>
      </w:r>
      <w:r>
        <w:rPr>
          <w:rFonts w:ascii="Georgia" w:eastAsia="Times New Roman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</w:t>
      </w:r>
      <w:r>
        <w:rPr>
          <w:rFonts w:ascii="Georgia" w:hAnsi="Georgia"/>
        </w:rPr>
        <w:t>тов информатики - на север, северо-восток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</w:t>
      </w:r>
      <w:r>
        <w:rPr>
          <w:rFonts w:ascii="Georgia" w:hAnsi="Georgia"/>
        </w:rPr>
        <w:t>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- 1000-1500 лк; для обучающихся со светобоязнью -</w:t>
      </w:r>
      <w:r>
        <w:rPr>
          <w:rFonts w:ascii="Georgia" w:hAnsi="Georgia"/>
        </w:rPr>
        <w:t xml:space="preserve"> не более 500 лк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6.5. Окна в учебных и жилых помещениях (спальнях), помещениях для отдыха, игр и приготовл</w:t>
      </w:r>
      <w:r>
        <w:rPr>
          <w:rFonts w:ascii="Georgia" w:hAnsi="Georgia"/>
        </w:rPr>
        <w:t>ения уроков, в зависимости от климатической зоны оборудуются регулируемыми солнцезащитными устройствами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</w:t>
      </w:r>
      <w:r>
        <w:rPr>
          <w:rFonts w:ascii="Georgia" w:hAnsi="Georgia"/>
        </w:rPr>
        <w:t xml:space="preserve"> окнами, обеспечивая инсоляцию помещения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</w:t>
      </w:r>
      <w:r>
        <w:rPr>
          <w:rFonts w:ascii="Georgia" w:hAnsi="Georgia"/>
        </w:rPr>
        <w:t>вную площадь оконного проема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Используемый для жалюзи материал должен допускать влажную обработку, с использованием моющих и дезинфицирующих растворов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6.6. Для рационального использования дневного света и равномерного освещения учебных помещений использу</w:t>
      </w:r>
      <w:r>
        <w:rPr>
          <w:rFonts w:ascii="Georgia" w:hAnsi="Georgia"/>
        </w:rPr>
        <w:t>ются отделочные материалы и краски, создающие матовую поверхность с коэффициентами отражения: для потолка - 0,8-0,9; для стен - 0,6-0,7; для пола - 0,4-0,5; для мебели и парт - 0,45; для классных досок - 0,1-0,2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внутренней отделки помещений использую</w:t>
      </w:r>
      <w:r>
        <w:rPr>
          <w:rFonts w:ascii="Georgia" w:hAnsi="Georgia"/>
        </w:rPr>
        <w:t>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</w:t>
      </w:r>
      <w:r>
        <w:rPr>
          <w:rFonts w:ascii="Georgia" w:hAnsi="Georgia"/>
        </w:rPr>
        <w:t>коричневый; для дверей, оконных рам - белый или цвет натурального дерева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окрашивание отдельных элементов помещений (не более 25% всей площади помещения) в более яркие цвета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помещениях для детей с нарушениями зрения окраска дверей и дверны</w:t>
      </w:r>
      <w:r>
        <w:rPr>
          <w:rFonts w:ascii="Georgia" w:hAnsi="Georgia"/>
        </w:rPr>
        <w:t>х наличников, выступающих частей зданий, границ ступеней, мебели и оборудования должна контрастировать с окраской стен и иметь матовую поверхность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6.7. Осветительные приборы оборудуются защитной светорассеивающей арматурой для обеспечения равномерного осв</w:t>
      </w:r>
      <w:r>
        <w:rPr>
          <w:rFonts w:ascii="Georgia" w:hAnsi="Georgia"/>
        </w:rPr>
        <w:t xml:space="preserve">ещения. Чистку осветительных приборов и светорассеивающей арматуры проводят по мере загрязнения, но не </w:t>
      </w:r>
      <w:r>
        <w:rPr>
          <w:rFonts w:ascii="Georgia" w:hAnsi="Georgia"/>
        </w:rPr>
        <w:lastRenderedPageBreak/>
        <w:t>реже двух раз в год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Перегоревшие лампы подлежат своевременной замене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Неисправные и перегоревшие люминесцентные лампы собираются в контейнер и хранятс</w:t>
      </w:r>
      <w:r>
        <w:rPr>
          <w:rFonts w:ascii="Georgia" w:hAnsi="Georgia"/>
        </w:rPr>
        <w:t>я в выделенном помещении, недоступном для детей. Вывоз и утилизация ламп осуществляется специализированными организациями</w:t>
      </w:r>
      <w:r>
        <w:rPr>
          <w:rFonts w:ascii="Georgia" w:hAnsi="Georgia"/>
        </w:rPr>
        <w:t>.</w:t>
      </w:r>
    </w:p>
    <w:p w:rsidR="00000000" w:rsidRDefault="00BF1A89">
      <w:pPr>
        <w:divId w:val="40391254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водоснабжению и канализаци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7.1. Здания организаций для обучающихся с ОВЗ оборудуются централизованными системами х</w:t>
      </w:r>
      <w:r>
        <w:rPr>
          <w:rFonts w:ascii="Georgia" w:hAnsi="Georgia"/>
        </w:rPr>
        <w:t>озяйственно-питьевого водоснабжения и канализацией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</w:t>
      </w:r>
      <w:r>
        <w:rPr>
          <w:rFonts w:ascii="Georgia" w:hAnsi="Georgia"/>
        </w:rPr>
        <w:t xml:space="preserve">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7.2. Вода должна отвечать санитарно-эпидемиологическим требов</w:t>
      </w:r>
      <w:r>
        <w:rPr>
          <w:rFonts w:ascii="Georgia" w:hAnsi="Georgia"/>
        </w:rPr>
        <w:t>аниям на питьевую воду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</w:t>
      </w:r>
      <w:r>
        <w:rPr>
          <w:rFonts w:ascii="Georgia" w:hAnsi="Georgia"/>
        </w:rPr>
        <w:t>ната гигиены девочек), комнаты для хранения и обработки уборочного инвентаря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Умывальные раковины, моечные ванны, душевые установки (ванны) обеспечиваются смесителями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Полы в помещениях пищеблока, душевых и прачечной (постирочной) оборудуются сливными тр</w:t>
      </w:r>
      <w:r>
        <w:rPr>
          <w:rFonts w:ascii="Georgia" w:hAnsi="Georgia"/>
        </w:rPr>
        <w:t>апами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</w:t>
      </w:r>
      <w:r>
        <w:rPr>
          <w:rFonts w:ascii="Georgia" w:hAnsi="Georgia"/>
        </w:rPr>
        <w:t>ых работ в котельных, бойлерных и на водопроводных сетях горячего водоснабжения. Не допускается использование горячей воды из системы отопления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7.5. В районах, где отсутствует централизованная канализация, здания организации для обучающихся с ОВЗ оборудую</w:t>
      </w:r>
      <w:r>
        <w:rPr>
          <w:rFonts w:ascii="Georgia" w:hAnsi="Georgia"/>
        </w:rPr>
        <w:t>тся внутренней канализацией с устройством выгреба или септика или локальных очистных сооружений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устройство и использование надворных туалетов</w:t>
      </w:r>
      <w:r>
        <w:rPr>
          <w:rFonts w:ascii="Georgia" w:hAnsi="Georgia"/>
        </w:rPr>
        <w:t>.</w:t>
      </w:r>
    </w:p>
    <w:p w:rsidR="00000000" w:rsidRDefault="00BF1A89">
      <w:pPr>
        <w:divId w:val="68957178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образовательной деятельности и режиму дн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8.1. При организации об</w:t>
      </w:r>
      <w:r>
        <w:rPr>
          <w:rFonts w:ascii="Georgia" w:hAnsi="Georgia"/>
        </w:rPr>
        <w:t xml:space="preserve">разовательной деятельности учитываются особенности психофизического развития, индивидуальные возможности и состояние здоровья </w:t>
      </w:r>
      <w:r>
        <w:rPr>
          <w:rFonts w:ascii="Georgia" w:hAnsi="Georgia"/>
        </w:rPr>
        <w:lastRenderedPageBreak/>
        <w:t>обучающихся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зависимости от категории обучающихся с ОВЗ количество детей в классах (группах) комплектуется в соответствии</w:t>
      </w:r>
      <w:r>
        <w:rPr>
          <w:rFonts w:ascii="Georgia" w:hAnsi="Georgia"/>
        </w:rPr>
        <w:t xml:space="preserve"> с </w:t>
      </w:r>
      <w:hyperlink r:id="rId62" w:anchor="/document/99/420292638/XA00MBC2MT/" w:tgtFrame="_self" w:history="1">
        <w:r>
          <w:rPr>
            <w:rStyle w:val="a4"/>
            <w:rFonts w:ascii="Georgia" w:hAnsi="Georgia"/>
          </w:rPr>
          <w:t>Приложением № 1</w:t>
        </w:r>
      </w:hyperlink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8.2. Учебные занятия для обучающихся с ОВЗ организуются в первую смену по 5-ти дневной учебной неделе. Учебные занятия начинаются не ранее 8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организации для обучающихся с ОВЗ может осуществляться присмотр и уход в группах продленного дня при усло</w:t>
      </w:r>
      <w:r>
        <w:rPr>
          <w:rFonts w:ascii="Georgia" w:hAnsi="Georgia"/>
        </w:rPr>
        <w:t>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8.3. Основная образовательная программа реализуется через организацию урочной и внеурочной деятель</w:t>
      </w:r>
      <w:r>
        <w:rPr>
          <w:rFonts w:ascii="Georgia" w:hAnsi="Georgia"/>
        </w:rPr>
        <w:t>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Урочная деятельность состоит из часов обязательной части и части, формируемой участниками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</w:t>
      </w:r>
      <w:r>
        <w:rPr>
          <w:rFonts w:ascii="Georgia" w:hAnsi="Georgia"/>
        </w:rPr>
        <w:t>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</w:t>
      </w:r>
      <w:r>
        <w:rPr>
          <w:rFonts w:ascii="Georgia" w:hAnsi="Georgia"/>
        </w:rPr>
        <w:t>абилитационно-коррекционные мероприятия могут реализовываться как во время внеурочной деятельности так и во время урочной деятельности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8.4. Количество часов, отведенных на освоение обучающимися с ОВЗ основной образовательной программы, состоящей из учебно</w:t>
      </w:r>
      <w:r>
        <w:rPr>
          <w:rFonts w:ascii="Georgia" w:hAnsi="Georgia"/>
        </w:rPr>
        <w:t>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</w:t>
      </w:r>
      <w:r>
        <w:rPr>
          <w:rFonts w:ascii="Georgia" w:hAnsi="Georgia"/>
        </w:rPr>
        <w:t>ой образовательной нагрузки обучающихся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</w:t>
      </w:r>
      <w:r>
        <w:rPr>
          <w:rFonts w:ascii="Georgia" w:hAnsi="Georgia"/>
        </w:rPr>
        <w:t xml:space="preserve">му объему недельной нагрузки обучающихся с ОВЗ, установленные в </w:t>
      </w:r>
      <w:hyperlink r:id="rId63" w:anchor="/document/99/420292638/XA00MFE2O5/" w:tgtFrame="_self" w:history="1">
        <w:r>
          <w:rPr>
            <w:rStyle w:val="a4"/>
            <w:rFonts w:ascii="Georgia" w:hAnsi="Georgia"/>
          </w:rPr>
          <w:t>таблице 1</w:t>
        </w:r>
      </w:hyperlink>
      <w:r>
        <w:rPr>
          <w:rFonts w:ascii="Georgia" w:hAnsi="Georgia"/>
        </w:rPr>
        <w:t>.</w:t>
      </w:r>
    </w:p>
    <w:p w:rsidR="00000000" w:rsidRDefault="00BF1A89">
      <w:pPr>
        <w:pStyle w:val="align-right"/>
        <w:divId w:val="147673457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BF1A89">
      <w:pPr>
        <w:divId w:val="110049242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Гигиенические требования к максимальному общему объему недельной нагрузки обучаю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щихся с 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18"/>
        <w:gridCol w:w="3337"/>
        <w:gridCol w:w="2984"/>
      </w:tblGrid>
      <w:tr w:rsidR="00000000">
        <w:trPr>
          <w:divId w:val="1948734399"/>
        </w:trPr>
        <w:tc>
          <w:tcPr>
            <w:tcW w:w="3511" w:type="dxa"/>
            <w:vAlign w:val="center"/>
            <w:hideMark/>
          </w:tcPr>
          <w:p w:rsidR="00000000" w:rsidRDefault="00BF1A89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4250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Классы </w:t>
            </w:r>
          </w:p>
        </w:tc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Максимально допустимая недельная нагрузка в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77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академических часах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Урочная деятельность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Внеурочная деятельность***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(аудиторная недельная 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</w:tr>
      <w:tr w:rsidR="00000000">
        <w:trPr>
          <w:divId w:val="1948734399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нагрузка)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</w:tr>
      <w:tr w:rsidR="00000000">
        <w:trPr>
          <w:divId w:val="1948734399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Начальное общее образование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1 (1 дополнительный)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21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2-4 (5*, 6**)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23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Основное общее образование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29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6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30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32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8-9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33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Среднее общее образование </w:t>
            </w:r>
          </w:p>
        </w:tc>
      </w:tr>
      <w:tr w:rsidR="00000000">
        <w:trPr>
          <w:divId w:val="194873439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10-11 (12)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34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до 10 </w:t>
            </w:r>
          </w:p>
        </w:tc>
      </w:tr>
      <w:tr w:rsidR="00000000">
        <w:trPr>
          <w:divId w:val="1948734399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rPr>
                <w:b/>
                <w:bCs/>
                <w:i/>
                <w:iCs/>
              </w:rPr>
              <w:t>Примечание:</w:t>
            </w:r>
          </w:p>
          <w:p w:rsidR="00000000" w:rsidRDefault="00BF1A89">
            <w:pPr>
              <w:pStyle w:val="formattext"/>
            </w:pPr>
            <w:r>
              <w:t>     *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  <w:r>
              <w:br/>
              <w:t>     </w:t>
            </w:r>
            <w:r>
              <w:br/>
            </w:r>
            <w:r>
              <w:t>     ** 6 класс - для глухих обучающихся и обучающихся с расстройствами аутистического спектра.</w:t>
            </w:r>
            <w:r>
              <w:br/>
              <w:t>    </w:t>
            </w:r>
            <w:r>
              <w:t> </w:t>
            </w:r>
            <w:r>
              <w:br/>
            </w:r>
            <w:r>
              <w:t>     ***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  <w:r>
              <w:br/>
              <w:t>     </w:t>
            </w:r>
            <w:r>
              <w:br/>
            </w:r>
            <w:r>
              <w:t>     Часы, отведенные на внеурочную деятельность, могут быть использованы для: проведения общественно п</w:t>
            </w:r>
            <w:r>
              <w:t>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r>
              <w:br/>
              <w:t>     </w:t>
            </w:r>
            <w:r>
              <w:br/>
            </w:r>
            <w:r>
              <w:t>     Допускается перераспределение часов внеурочной деятельности по годам обучения в пределах одного ур</w:t>
            </w:r>
            <w:r>
              <w:t>овня общего образования, а также их суммирование в течение учебного года.</w:t>
            </w:r>
          </w:p>
        </w:tc>
      </w:tr>
    </w:tbl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8.5. Для предупреждения переутомления в течение недели для обучающихся с ОВЗ должны иметь облегченный учебный день в среду или четверг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учебной нагрузки на уроке не должна превышать 40 минут, за исключением первого класса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перемен между уроками составляет не менее 10 минут, большой перемены (после 2 или 3 уроков) - 20-30 минут. Вместо одной большой пере</w:t>
      </w:r>
      <w:r>
        <w:rPr>
          <w:rFonts w:ascii="Georgia" w:hAnsi="Georgia"/>
        </w:rPr>
        <w:t>мены допускается после 2-го и 3-го уроков устанавливать две перемены по 20 минут каждая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</w:t>
      </w:r>
      <w:r>
        <w:rPr>
          <w:rFonts w:ascii="Georgia" w:hAnsi="Georgia"/>
        </w:rPr>
        <w:t>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Рекомендуется организовывать перемены на открытом воздухе. С этой целью, при проведении ежедн</w:t>
      </w:r>
      <w:r>
        <w:rPr>
          <w:rFonts w:ascii="Georgia" w:hAnsi="Georgia"/>
        </w:rPr>
        <w:t>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8.6. Обучение в первом </w:t>
      </w:r>
      <w:r>
        <w:rPr>
          <w:rFonts w:ascii="Georgia" w:hAnsi="Georgia"/>
        </w:rPr>
        <w:t>(первом дополнительном) классе осуществляется с соблюдением следующих дополнительных требований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использование "ступенчатого" режима обучения в первом полугодии (в сентябре, октябре - по 3 урока в день до 35 минут каждый, в ноябре-декабре - по 4 урока д</w:t>
      </w:r>
      <w:r>
        <w:rPr>
          <w:rFonts w:ascii="Georgia" w:hAnsi="Georgia"/>
        </w:rPr>
        <w:t>о 35 минут каждый; январь - май - по 4 урока до 40 минут каждый)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обучение проводится без балльного оценивания знаний обучающихся и домашних заданий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организуются дополнительные недельные каникулы в середине третьей четверти при традиционном режиме о</w:t>
      </w:r>
      <w:r>
        <w:rPr>
          <w:rFonts w:ascii="Georgia" w:hAnsi="Georgia"/>
        </w:rPr>
        <w:t>бучения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обучающихся первых классов - не должен превышать 4 уроков и</w:t>
      </w:r>
      <w:r>
        <w:rPr>
          <w:rFonts w:ascii="Georgia" w:hAnsi="Georgia"/>
        </w:rPr>
        <w:t xml:space="preserve"> 1 день в неделю - не более 5 уроков, за счет урока физической культуры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обучающихся 2-4 классов - не более 5 уроков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обучающихся 5-6 классов - не более 6 уроков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для обучающихся 7-11 классов - не более 7 уроков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8.8. Для слабовидящих обуч</w:t>
      </w:r>
      <w:r>
        <w:rPr>
          <w:rFonts w:ascii="Georgia" w:hAnsi="Georgia"/>
        </w:rPr>
        <w:t xml:space="preserve">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</w:t>
      </w:r>
      <w:r>
        <w:rPr>
          <w:rFonts w:ascii="Georgia" w:hAnsi="Georgia"/>
        </w:rPr>
        <w:lastRenderedPageBreak/>
        <w:t>среднего о</w:t>
      </w:r>
      <w:r>
        <w:rPr>
          <w:rFonts w:ascii="Georgia" w:hAnsi="Georgia"/>
        </w:rPr>
        <w:t>бразования - не более 15 минут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8.9. Для </w:t>
      </w:r>
      <w:r>
        <w:rPr>
          <w:rFonts w:ascii="Georgia" w:hAnsi="Georgia"/>
        </w:rPr>
        <w:t>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Содержание и методы трудового обучения на каждом этапе д</w:t>
      </w:r>
      <w:r>
        <w:rPr>
          <w:rFonts w:ascii="Georgia" w:hAnsi="Georgia"/>
        </w:rPr>
        <w:t>олжны соответствовать возрасту обучающегося, учебным, воспитательным и коррекционным задачам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8.10. Организация профильного обучения в 10-11(12) классах не должна приводить к увеличению образовательной нагрузки. Выбору профиля обучения должна предшествоват</w:t>
      </w:r>
      <w:r>
        <w:rPr>
          <w:rFonts w:ascii="Georgia" w:hAnsi="Georgia"/>
        </w:rPr>
        <w:t>ь профориентационная работа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</w:t>
      </w:r>
      <w:r>
        <w:rPr>
          <w:rFonts w:ascii="Georgia" w:hAnsi="Georgia"/>
        </w:rPr>
        <w:t>ОВЗ занимаются по индивидуальным программам, составленным врачом и педагогом по физическому воспитанию с учетом рекомендаций врачей-специалистов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8.12. Проведение закаливающих мероприятий осуществляется в соответствии с рекомендациями по закаливанию. Не до</w:t>
      </w:r>
      <w:r>
        <w:rPr>
          <w:rFonts w:ascii="Georgia" w:hAnsi="Georgia"/>
        </w:rPr>
        <w:t>пускается проведение закаливающих процедур сразу после еды и физических упражнений с большой нагрузкой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</w:t>
      </w:r>
      <w:r>
        <w:rPr>
          <w:rFonts w:ascii="Georgia" w:hAnsi="Georgia"/>
        </w:rPr>
        <w:t>суточном пребывании обучающихся в организациях для обучающихся с ОВЗ (</w:t>
      </w:r>
      <w:hyperlink r:id="rId64" w:anchor="/document/99/420292638/XA00M7U2N6/" w:tgtFrame="_self" w:history="1">
        <w:r>
          <w:rPr>
            <w:rStyle w:val="a4"/>
            <w:rFonts w:ascii="Georgia" w:hAnsi="Georgia"/>
          </w:rPr>
          <w:t>Приложение № 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BF1A89">
      <w:pPr>
        <w:divId w:val="23666827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организации питания и питьевого режим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9.1. Устройство, содерж</w:t>
      </w:r>
      <w:r>
        <w:rPr>
          <w:rFonts w:ascii="Georgia" w:hAnsi="Georgia"/>
        </w:rPr>
        <w:t>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</w:t>
      </w:r>
      <w:r>
        <w:rPr>
          <w:rFonts w:ascii="Georgia" w:hAnsi="Georgia"/>
        </w:rPr>
        <w:t>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</w:t>
      </w:r>
      <w:r>
        <w:rPr>
          <w:rFonts w:ascii="Georgia" w:hAnsi="Georgia"/>
        </w:rPr>
        <w:t xml:space="preserve"> перевозке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</w:t>
      </w:r>
      <w:r>
        <w:rPr>
          <w:rFonts w:ascii="Georgia" w:hAnsi="Georgia"/>
        </w:rPr>
        <w:t>ных образовательных организациях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6" name="Рисунок 26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134685984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7" name="Рисунок 27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anchor="/document/99/902113767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7" w:anchor="/document/99/90211376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постановлением Главного государственного санитарного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lastRenderedPageBreak/>
          <w:t>врача Российской Федерации от 23.07.2008 № 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07.08.2008, регистрационный № 12085).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9.2. Режим питания и кратность приема пищи должны ус</w:t>
      </w:r>
      <w:r>
        <w:rPr>
          <w:rFonts w:ascii="Georgia" w:hAnsi="Georgia"/>
        </w:rPr>
        <w:t>танавливаться в зависимости от времени пребывания обучающихся с ОВЗ в организации (дневное или круглосуточное пребывание)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Питьевой режим для обучающихся с ОВЗ должен быть организован круглосуточно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9.3. Для обучающихся с нарушениями опорно-двигательного </w:t>
      </w:r>
      <w:r>
        <w:rPr>
          <w:rFonts w:ascii="Georgia" w:hAnsi="Georgia"/>
        </w:rPr>
        <w:t>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9.4. Площадь обеденного зала стол</w:t>
      </w:r>
      <w:r>
        <w:rPr>
          <w:rFonts w:ascii="Georgia" w:hAnsi="Georgia"/>
        </w:rPr>
        <w:t>овой на 1 посадочное место должна составлять не менее 1,6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28" name="Рисунок 28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для обучающихся с нарушениями опорно-двигательного аппарата - не менее 2,3 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29" name="Рисунок 29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55492497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Санитарно-эпидемиологические требования при организации медицинского обслуживания обучающихся с 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10.1. В организациях для обучающихся с ОВЗ медицинское обслуживание детей осуществляется</w:t>
      </w:r>
      <w:r>
        <w:rPr>
          <w:rFonts w:ascii="Georgia" w:hAnsi="Georgia"/>
        </w:rPr>
        <w:t xml:space="preserve"> в соответствии с законодательством Российской Федерации на протяжении всего времени пребывания обучающихся в организации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10.2. При подозрении на случай инфекционного заболевания обучающегося с ОВЗ помещают в изолятор до его госпитализации в лечебное учре</w:t>
      </w:r>
      <w:r>
        <w:rPr>
          <w:rFonts w:ascii="Georgia" w:hAnsi="Georgia"/>
        </w:rPr>
        <w:t>ждение. Обучающиеся допускаются к учебным занятиям после каждого перенесенного заболевания только по заключению врача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10.3. При регистрации случаев инфекционных заболеваний в организации для обучающихся с ОВЗ проводятся санитарно-противоэпидемические (про</w:t>
      </w:r>
      <w:r>
        <w:rPr>
          <w:rFonts w:ascii="Georgia" w:hAnsi="Georgia"/>
        </w:rPr>
        <w:t xml:space="preserve">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</w:t>
      </w:r>
      <w:r>
        <w:rPr>
          <w:rFonts w:ascii="Georgia" w:hAnsi="Georgia"/>
        </w:rPr>
        <w:t>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Дезинфекционные мероприятия проводятся в соответствии с действующими нормативно-методическими док</w:t>
      </w:r>
      <w:r>
        <w:rPr>
          <w:rFonts w:ascii="Georgia" w:hAnsi="Georgia"/>
        </w:rPr>
        <w:t>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Средства дезинфекции хранятся в хорошо проветриваемых помещениях в о</w:t>
      </w:r>
      <w:r>
        <w:rPr>
          <w:rFonts w:ascii="Georgia" w:hAnsi="Georgia"/>
        </w:rPr>
        <w:t>ригинальной упаковке производителя в местах, недоступных детям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</w:t>
      </w:r>
      <w:r>
        <w:rPr>
          <w:rFonts w:ascii="Georgia" w:hAnsi="Georgia"/>
        </w:rPr>
        <w:t>кими требованиями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30" name="Рисунок 30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33680699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52400" cy="219075"/>
            <wp:effectExtent l="0" t="0" r="0" b="9525"/>
            <wp:docPr id="31" name="Рисунок 31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9" w:anchor="/document/99/420233490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3.2.3215-14 "Профилактика паразитарных болезней на территории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0" w:anchor="/document/99/420233490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22.08.2014 № 50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12.11.2014, регистрационный № 34659).</w:t>
      </w:r>
    </w:p>
    <w:p w:rsidR="00000000" w:rsidRDefault="00BF1A89">
      <w:pPr>
        <w:divId w:val="101538098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Требования к санитарному состоянию и содержанию помещений организации для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обучающихся с 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11.1. Во всех помещениях ежедневно не менее двух раз в день проводится влажная уборка с применением моющих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</w:t>
      </w:r>
      <w:r>
        <w:rPr>
          <w:rFonts w:ascii="Georgia" w:hAnsi="Georgia"/>
        </w:rPr>
        <w:t>оконников должна быть гладкой, без сколов, щелей и дефектов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жилых помещениях (спаль</w:t>
      </w:r>
      <w:r>
        <w:rPr>
          <w:rFonts w:ascii="Georgia" w:hAnsi="Georgia"/>
        </w:rPr>
        <w:t>нях) влажная уборка проводится после ночного и дневного сна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Окна снаружи и изнутри моются по мере загрязнения, </w:t>
      </w:r>
      <w:r>
        <w:rPr>
          <w:rFonts w:ascii="Georgia" w:hAnsi="Georgia"/>
        </w:rPr>
        <w:t>но не реже двух раз в год (весной и осенью)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Постельные принадлежности (подушки, одеяла, матрацы), ковры проветриваются и выколачиваются на улице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11.2. В умывальных, душевых, постирочных, комнатах гигиены девочек и туалетах стены, дверные ручки, краны ум</w:t>
      </w:r>
      <w:r>
        <w:rPr>
          <w:rFonts w:ascii="Georgia" w:hAnsi="Georgia"/>
        </w:rPr>
        <w:t>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Дезинфекция туалетов проводится по мере загрязнения, но не менее 2 раз в день с использованием к</w:t>
      </w:r>
      <w:r>
        <w:rPr>
          <w:rFonts w:ascii="Georgia" w:hAnsi="Georgia"/>
        </w:rPr>
        <w:t>вачей, щеток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11.4. Уборочный инвентарь маркиру</w:t>
      </w:r>
      <w:r>
        <w:rPr>
          <w:rFonts w:ascii="Georgia" w:hAnsi="Georgia"/>
        </w:rPr>
        <w:t>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Уборочный инве</w:t>
      </w:r>
      <w:r>
        <w:rPr>
          <w:rFonts w:ascii="Georgia" w:hAnsi="Georgia"/>
        </w:rPr>
        <w:t>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11.5. При круглосуточном пребывании в организации обучающихся с ОВР помывка детей организуется н</w:t>
      </w:r>
      <w:r>
        <w:rPr>
          <w:rFonts w:ascii="Georgia" w:hAnsi="Georgia"/>
        </w:rPr>
        <w:t>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душевых и ванных комнатах проводится ежедневн</w:t>
      </w:r>
      <w:r>
        <w:rPr>
          <w:rFonts w:ascii="Georgia" w:hAnsi="Georgia"/>
        </w:rPr>
        <w:t>ая уборка и дезинфекция поверхностей, оборудования, предметов обстановки - скамьи, шкафчики, резиновые коврики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Каждый обучающийся с ОВЗ обеспечивается комплектом полотенец (для лица и рук, для ног и банное), постельным бельем, наматрасниками, индивидуаль</w:t>
      </w:r>
      <w:r>
        <w:rPr>
          <w:rFonts w:ascii="Georgia" w:hAnsi="Georgia"/>
        </w:rPr>
        <w:t>ными предметами личной гигиены (зубная щетка, мыло, мочалка, расческа)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Чистое </w:t>
      </w:r>
      <w:r>
        <w:rPr>
          <w:rFonts w:ascii="Georgia" w:hAnsi="Georgia"/>
        </w:rPr>
        <w:t>белье доставляется упакованным и хранится в шкафах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</w:t>
      </w:r>
      <w:r>
        <w:rPr>
          <w:rFonts w:ascii="Georgia" w:hAnsi="Georgia"/>
        </w:rPr>
        <w:t>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11.7. В прачечной помещения стиральной и гладильной должны быть смежными. Входы (окн</w:t>
      </w:r>
      <w:r>
        <w:rPr>
          <w:rFonts w:ascii="Georgia" w:hAnsi="Georgia"/>
        </w:rPr>
        <w:t>а приема-выдачи) для сдачи грязного и получения чистого белья должны быть раздельными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бытовых стиральных машин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прачечной в организации для обучающихся с ОВЗ возможна организация централизованной стирки постельно</w:t>
      </w:r>
      <w:r>
        <w:rPr>
          <w:rFonts w:ascii="Georgia" w:hAnsi="Georgia"/>
        </w:rPr>
        <w:t>го белья и одежды в иных прачечных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</w:t>
      </w:r>
      <w:r>
        <w:rPr>
          <w:rFonts w:ascii="Georgia" w:hAnsi="Georgia"/>
        </w:rPr>
        <w:t>отираются горячим мыльным или содовым раствором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централизованной стирке чистое белье из прачечной доставляется в упакованном виде и хранится в шкафах (стеллажах)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11.8. Мягкая мебель (диваны, кресла, уголки) обеспечивается покрытием, допускающим его </w:t>
      </w:r>
      <w:r>
        <w:rPr>
          <w:rFonts w:ascii="Georgia" w:hAnsi="Georgia"/>
        </w:rPr>
        <w:t>уборку влажным способом. При его отсутствии используются съемные чехлы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11.9. Обработка изделий медицинского назначения </w:t>
      </w:r>
      <w:r>
        <w:rPr>
          <w:rFonts w:ascii="Georgia" w:hAnsi="Georgia"/>
        </w:rPr>
        <w:t xml:space="preserve">и рук медицинского персонала производится в соответствии с санитарно-эпидемиологическими требованиями к </w:t>
      </w:r>
      <w:r>
        <w:rPr>
          <w:rFonts w:ascii="Georgia" w:hAnsi="Georgia"/>
        </w:rPr>
        <w:lastRenderedPageBreak/>
        <w:t>организациям, осуществляющим медицинскую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Образующиеся медицинские отходы, относящиеся к классу Б, обеззараживаются в соответствии с санит</w:t>
      </w:r>
      <w:r>
        <w:rPr>
          <w:rFonts w:ascii="Georgia" w:hAnsi="Georgia"/>
        </w:rPr>
        <w:t>арно-эпидемиологическими требованиями к сбору, хранению и удалению отходов лечебно-профилактических учреждений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32" name="Рисунок 32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29013183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3" name="Рисунок 33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anchor="/document/99/902251609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2.1.7.2790-10 "Санитарно-эпидемиологические требования к обращению с медицинскими отходами"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3" w:anchor="/document/99/90225160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09.12.2010 № 163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17.02.2011, регистрационный № 19871).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11.10</w:t>
      </w:r>
      <w:r>
        <w:rPr>
          <w:rFonts w:ascii="Georgia" w:hAnsi="Georgia"/>
        </w:rPr>
        <w:t>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</w:t>
      </w:r>
      <w:r>
        <w:rPr>
          <w:rFonts w:ascii="Georgia" w:hAnsi="Georgia"/>
        </w:rPr>
        <w:t>ся с использованием пылесоса. Влажная чистка спортивного ковра проводится 3-4 раза в месяц с возможным использованием моющего пылесоса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каждого занятия спортивный зал проветривается не менее 10 минут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11.11. В помещениях не должно быть насекомых и г</w:t>
      </w:r>
      <w:r>
        <w:rPr>
          <w:rFonts w:ascii="Georgia" w:hAnsi="Georgia"/>
        </w:rPr>
        <w:t>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</w:t>
      </w:r>
      <w:r>
        <w:rPr>
          <w:rFonts w:ascii="Georgia" w:hAnsi="Georgia"/>
        </w:rPr>
        <w:t>ационные мероприятия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</w:t>
      </w:r>
      <w:r>
        <w:rPr>
          <w:rFonts w:ascii="Georgia" w:hAnsi="Georgia"/>
        </w:rPr>
        <w:t>отвращение проникновения насекомых в помещения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Мероприятия по проведению дезинфекции, дезинсекции и дератизации проводятся в соответствии с санитарно-эпидемиологическими требованиями</w:t>
      </w:r>
      <w:r>
        <w:rPr>
          <w:rFonts w:ascii="Georgia" w:hAnsi="Georgia"/>
          <w:noProof/>
        </w:rPr>
        <w:drawing>
          <wp:inline distT="0" distB="0" distL="0" distR="0">
            <wp:extent cx="485775" cy="219075"/>
            <wp:effectExtent l="0" t="0" r="9525" b="9525"/>
            <wp:docPr id="34" name="Рисунок 34" descr="https://vip.1obraz.ru/system/content/image/52/1/26690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ip.1obraz.ru/system/content/image/52/1/2669039/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spacing w:after="240"/>
        <w:divId w:val="165217529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5" name="Рисунок 35" descr="https://vip.1obraz.ru/system/content/image/52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ip.1obraz.ru/system/content/image/52/1/2637633/"/>
                    <pic:cNvPicPr>
                      <a:picLocks noChangeAspect="1" noChangeArrowheads="1"/>
                    </pic:cNvPicPr>
                  </pic:nvPicPr>
                  <pic:blipFill>
                    <a:blip r:link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anchor="/document/99/901865877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СП 3.5.1378-03 "Санитарно-эпидемиологически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е требования к организации и осуществлению дезинфекционной деятельности"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7" w:anchor="/document/99/90186587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09.06.2003 № 131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19.06.2003, регистрационный № 4757).</w:t>
      </w:r>
    </w:p>
    <w:p w:rsidR="00000000" w:rsidRDefault="00BF1A89">
      <w:pPr>
        <w:spacing w:after="240"/>
        <w:divId w:val="115915719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6" name="Рисунок 36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9" w:anchor="/document/99/901865876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3.5.2.1376-03 "Санитар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но-эпидемиологические требования к организации и проведению дезинсекционных мероприятий против синантропных членистоногих"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0" w:anchor="/document/99/901865876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анитарного врача Российской Федерации от 09.06.2003 № 126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зарегистрированным Минюстом России 19.06.2003, регистрационный № 4756).</w:t>
      </w:r>
    </w:p>
    <w:p w:rsidR="00000000" w:rsidRDefault="00BF1A89">
      <w:pPr>
        <w:divId w:val="116990337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7" name="Рисунок 37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anchor="/document/99/420223924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СП 3.5.3.3223-14 "Санитарно-эпидемиологические тр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ебования к организации и проведению дератизационных мероприятий"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(утверждены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3" w:anchor="/document/99/42022392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22.09.2014 № 58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,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зарегистрированным Минюстом России 26.02.2015, регистрационный № 36212).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lastRenderedPageBreak/>
        <w:t>11.13. Не допускается проведение всех видов ремонтных работ помещений в присутствии обучающихся</w:t>
      </w:r>
      <w:r>
        <w:rPr>
          <w:rFonts w:ascii="Georgia" w:hAnsi="Georgia"/>
        </w:rPr>
        <w:t>.</w:t>
      </w:r>
    </w:p>
    <w:p w:rsidR="00000000" w:rsidRDefault="00BF1A89">
      <w:pPr>
        <w:divId w:val="12027016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прохождению профилактических медицинских осмотров, гигиенического воспитания и обучения, личной гигиене работников организации для обучающихся с 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З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12.1. Работники проходят предварительные, при поступлении на работу, и периодические медицинск</w:t>
      </w:r>
      <w:r>
        <w:rPr>
          <w:rFonts w:ascii="Georgia" w:hAnsi="Georgia"/>
        </w:rPr>
        <w:t>ие осмотры в установленном порядке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38" name="Рисунок 38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F1A89">
      <w:pPr>
        <w:divId w:val="40372699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9" name="Рисунок 39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</w:t>
      </w:r>
      <w:hyperlink r:id="rId85" w:anchor="/document/99/90227519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Приказ Минздравсоцразвития России от 12.04.2011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21.10.2011, регистрационный № 22111)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6" w:anchor="/document/99/49902227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Минздрава России от 15.05.2013 № 296н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03.07.2013, регистрационный № 28970).</w:t>
      </w:r>
    </w:p>
    <w:p w:rsidR="00000000" w:rsidRDefault="00BF1A89">
      <w:pPr>
        <w:divId w:val="1476734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Работники проходят профессиональную гигиеническую подготовку и аттес</w:t>
      </w:r>
      <w:r>
        <w:rPr>
          <w:rFonts w:ascii="Georgia" w:eastAsia="Times New Roman" w:hAnsi="Georgia"/>
        </w:rPr>
        <w:t>тацию при приеме на работу и далее с периодичностью не реже одного раза в два года, работники пищеблока, а также лица привлекаемые к раздаче готовой пищи детям - один раз в год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Работники прививаются в соответствии с</w:t>
      </w:r>
      <w:r>
        <w:rPr>
          <w:rFonts w:ascii="Georgia" w:eastAsia="Times New Roman" w:hAnsi="Georgia"/>
        </w:rPr>
        <w:t xml:space="preserve"> </w:t>
      </w:r>
      <w:hyperlink r:id="rId87" w:anchor="/document/99/499086215/XA00LTK2M0/" w:history="1">
        <w:r>
          <w:rPr>
            <w:rStyle w:val="a4"/>
            <w:rFonts w:ascii="Georgia" w:eastAsia="Times New Roman" w:hAnsi="Georgia"/>
          </w:rPr>
          <w:t>национальным календарем профилактических прививок</w:t>
        </w:r>
      </w:hyperlink>
      <w:r>
        <w:rPr>
          <w:rFonts w:ascii="Georgia" w:eastAsia="Times New Roman" w:hAnsi="Georgia"/>
        </w:rPr>
        <w:t>, а также</w:t>
      </w:r>
      <w:r>
        <w:rPr>
          <w:rFonts w:ascii="Georgia" w:eastAsia="Times New Roman" w:hAnsi="Georgia"/>
        </w:rPr>
        <w:t xml:space="preserve"> </w:t>
      </w:r>
      <w:hyperlink r:id="rId88" w:anchor="/document/99/499086215/XA00LVA2M9/" w:history="1">
        <w:r>
          <w:rPr>
            <w:rStyle w:val="a4"/>
            <w:rFonts w:ascii="Georgia" w:eastAsia="Times New Roman" w:hAnsi="Georgia"/>
          </w:rPr>
          <w:t>по эпидемиологическим показаниям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40" name="Рисунок 40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BF1A89">
      <w:pPr>
        <w:divId w:val="18429378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41" name="Рисунок 41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anchor="/document/99/49908621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в Минюсте России 25.04.2014, регистрационный № 32115).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 xml:space="preserve">12.2. </w:t>
      </w:r>
      <w:r>
        <w:rPr>
          <w:rFonts w:ascii="Georgia" w:hAnsi="Georgia"/>
        </w:rPr>
        <w:t>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</w:t>
      </w:r>
      <w:r>
        <w:rPr>
          <w:rFonts w:ascii="Georgia" w:hAnsi="Georgia"/>
        </w:rPr>
        <w:t>иенической подготовки и аттестации, допуск к работе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</w:t>
      </w:r>
      <w:r>
        <w:rPr>
          <w:rFonts w:ascii="Georgia" w:hAnsi="Georgia"/>
        </w:rPr>
        <w:t xml:space="preserve"> одежды; коротко стричь ногти</w:t>
      </w:r>
      <w:r>
        <w:rPr>
          <w:rFonts w:ascii="Georgia" w:hAnsi="Georgia"/>
        </w:rPr>
        <w:t>.</w:t>
      </w:r>
    </w:p>
    <w:p w:rsidR="00000000" w:rsidRDefault="00BF1A89">
      <w:pPr>
        <w:divId w:val="14532218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XIII.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соблюдению санитарных прави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текста настоящих санитарных правил в общеобразовательной организации для обучающихся с ОВЗ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- выполнение требований санитарных правил всеми работниками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необходимые условия для соблюдения санитарных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прием на работу лиц, имеющих доп</w:t>
      </w:r>
      <w:r>
        <w:rPr>
          <w:rFonts w:ascii="Georgia" w:hAnsi="Georgia"/>
        </w:rPr>
        <w:t>уск по состоянию здоровья, прошедших профессиональную гигиеническую подготовку и аттестацию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</w:t>
      </w:r>
      <w:r>
        <w:rPr>
          <w:rFonts w:ascii="Georgia" w:hAnsi="Georgia"/>
        </w:rPr>
        <w:t>й подготовки и аттестации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организацию профессиональной гигиенической подготовки и переподготовки и аттестации работников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организацию мероприятий по дезинфекции, дезинсекции и дератизации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исправную работу технологического, холодильного и другого</w:t>
      </w:r>
      <w:r>
        <w:rPr>
          <w:rFonts w:ascii="Georgia" w:hAnsi="Georgia"/>
        </w:rPr>
        <w:t xml:space="preserve"> оборудования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13.2. Ответственное лицо или медицинский персонал должны осуществлять повседневный контроль за соблюдением требований санитарных правил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13.3. Руководитель обязан информировать территориальные учреждения здравоохранения о случаях инфекционны</w:t>
      </w:r>
      <w:r>
        <w:rPr>
          <w:rFonts w:ascii="Georgia" w:hAnsi="Georgia"/>
        </w:rPr>
        <w:t>х заболеваний среди обучающихся с ОВЗ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</w:t>
      </w:r>
      <w:r>
        <w:rPr>
          <w:rFonts w:ascii="Georgia" w:hAnsi="Georgia"/>
        </w:rPr>
        <w:t>дерации</w:t>
      </w:r>
      <w:r>
        <w:rPr>
          <w:rFonts w:ascii="Georgia" w:hAnsi="Georgia"/>
        </w:rPr>
        <w:t>.</w:t>
      </w:r>
    </w:p>
    <w:p w:rsidR="00000000" w:rsidRDefault="00BF1A89">
      <w:pPr>
        <w:pStyle w:val="align-right"/>
        <w:divId w:val="147673457"/>
        <w:rPr>
          <w:rFonts w:ascii="Georgia" w:hAnsi="Georgia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2.4.2.3286-15</w:t>
      </w:r>
      <w:r>
        <w:rPr>
          <w:rFonts w:ascii="Georgia" w:hAnsi="Georgia"/>
        </w:rPr>
        <w:t xml:space="preserve"> </w:t>
      </w:r>
    </w:p>
    <w:p w:rsidR="00000000" w:rsidRDefault="00BF1A89">
      <w:pPr>
        <w:divId w:val="120349069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Комплектование классов (групп) для обучающихся с ОВ</w:t>
      </w:r>
      <w:r>
        <w:rPr>
          <w:rStyle w:val="docsupplement-name"/>
          <w:rFonts w:ascii="Georgia" w:eastAsia="Times New Roman" w:hAnsi="Georgia"/>
        </w:rPr>
        <w:t>З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2"/>
        <w:gridCol w:w="2440"/>
        <w:gridCol w:w="2034"/>
        <w:gridCol w:w="1717"/>
        <w:gridCol w:w="1327"/>
        <w:gridCol w:w="1581"/>
      </w:tblGrid>
      <w:tr w:rsidR="00000000">
        <w:trPr>
          <w:divId w:val="1061363450"/>
        </w:trPr>
        <w:tc>
          <w:tcPr>
            <w:tcW w:w="924" w:type="dxa"/>
            <w:vAlign w:val="center"/>
            <w:hideMark/>
          </w:tcPr>
          <w:p w:rsidR="00000000" w:rsidRDefault="00BF1A89">
            <w:pPr>
              <w:rPr>
                <w:rFonts w:ascii="Georgia" w:eastAsia="Times New Roman" w:hAnsi="Georgia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Варианты программ образования*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N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Вид ОВЗ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 вариант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 вариант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3 вариант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4 вариант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п/п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8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максимальное количество обучающихся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Глухие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глухих обучающихся в классе в условиях инклюзии. Общая наполняемость класса: </w:t>
            </w:r>
            <w:r>
              <w:br/>
            </w:r>
            <w:r>
              <w:lastRenderedPageBreak/>
              <w:t xml:space="preserve">при 1 глухом - не более 20 обучающихся, </w:t>
            </w:r>
            <w:r>
              <w:br/>
            </w:r>
            <w:r>
              <w:t xml:space="preserve">при 2 глухих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Слабослыш</w:t>
            </w:r>
            <w:r>
              <w:t>ащие и</w:t>
            </w:r>
            <w:r>
              <w:br/>
            </w:r>
            <w:r>
              <w:t>позднооглохшие</w:t>
            </w:r>
            <w:r>
              <w:br/>
            </w:r>
            <w:r>
              <w:t xml:space="preserve">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слабослышащих или позднооглохших обучающихся в классе в условиях инклюзии. Общая наполняемость класса: </w:t>
            </w:r>
            <w:r>
              <w:br/>
            </w:r>
            <w:r>
              <w:t xml:space="preserve">при 1 слабослышащем или позднооглохшем - не более 25 обучающихся, </w:t>
            </w:r>
            <w:r>
              <w:br/>
            </w:r>
            <w:r>
              <w:t xml:space="preserve">при 2 слабослышащих или позднооглохших </w:t>
            </w:r>
            <w:r>
              <w:t xml:space="preserve">- не более 20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I отделение: 8</w:t>
            </w:r>
            <w:r>
              <w:br/>
            </w:r>
            <w:r>
              <w:br/>
            </w:r>
            <w:r>
              <w:t xml:space="preserve">II отделение: 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предусмот-</w:t>
            </w:r>
            <w:r>
              <w:br/>
            </w:r>
            <w:r>
              <w:t xml:space="preserve">рен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Слепые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слепых обучающихся в классе в условиях инклюзии. Общая наполняемость класса: </w:t>
            </w:r>
            <w:r>
              <w:br/>
            </w:r>
            <w:r>
              <w:t xml:space="preserve">при 1 слепом - не более 20 обучающихся, </w:t>
            </w:r>
            <w:r>
              <w:br/>
            </w:r>
            <w:r>
              <w:t xml:space="preserve">при 2 слепых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Слабовидящие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слабовидящих обучающихся в </w:t>
            </w:r>
            <w:r>
              <w:lastRenderedPageBreak/>
              <w:t xml:space="preserve">классе в условиях инклюзии. Общая наполняемость класса: </w:t>
            </w:r>
            <w:r>
              <w:br/>
            </w:r>
            <w:r>
              <w:t xml:space="preserve">при 1 слабовидящем - не более 25 обучающихся, </w:t>
            </w:r>
            <w:r>
              <w:br/>
            </w:r>
            <w:r>
              <w:t>при 2 слабовидящих - не более 20 об</w:t>
            </w:r>
            <w:r>
              <w:t xml:space="preserve">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предусмот-</w:t>
            </w:r>
            <w:r>
              <w:br/>
            </w:r>
            <w:r>
              <w:t xml:space="preserve">рен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Обучающиеся с тяжелыми нарушениями речи (ТНР)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5 обучающихся с ТНР </w:t>
            </w:r>
            <w:r>
              <w:br/>
            </w:r>
            <w:r>
              <w:t>в классе в условиях инклюзии. Общая наполняемость класса - не более 25 обучающихся.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преду-</w:t>
            </w:r>
            <w:r>
              <w:br/>
            </w:r>
            <w:r>
              <w:t xml:space="preserve">смотрен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</w:t>
            </w:r>
            <w:r>
              <w:t>смот-</w:t>
            </w:r>
            <w:r>
              <w:br/>
            </w:r>
            <w:r>
              <w:t xml:space="preserve">рен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Обучающиеся с нарушениями опорно-</w:t>
            </w:r>
            <w:r>
              <w:br/>
            </w:r>
            <w:r>
              <w:t>двигательного аппарата (НОДА)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обучающихся с НОДА в классе в условиях инклюзии. Общая наполняемость класса: </w:t>
            </w:r>
            <w:r>
              <w:br/>
            </w:r>
            <w:r>
              <w:t xml:space="preserve">при 1 обучающемся с НОДА - не более 20 обучающихся, </w:t>
            </w:r>
            <w:r>
              <w:br/>
            </w:r>
            <w:r>
              <w:t>при 2 - не более 15 обучающихся.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Обучающиеся с задержкой психического развития (ЗПР)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4 обучающихся с ЗПР в классе в условиях инклюзии. Общая </w:t>
            </w:r>
            <w:r>
              <w:lastRenderedPageBreak/>
              <w:t xml:space="preserve">наполняемость класса - не более 25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преду-</w:t>
            </w:r>
            <w:r>
              <w:br/>
            </w:r>
            <w:r>
              <w:t xml:space="preserve">смотрен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Вариант не предусмот-</w:t>
            </w:r>
            <w:r>
              <w:br/>
            </w:r>
            <w:r>
              <w:t xml:space="preserve">рен 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lastRenderedPageBreak/>
              <w:t>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Обучающиеся с расс</w:t>
            </w:r>
            <w:r>
              <w:t>тройствами аутистического спектра (РАС)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Не более 2 обучающихся с РАС в классе в условиях инклюзии. Общая наполняемость класса: </w:t>
            </w:r>
            <w:r>
              <w:br/>
            </w:r>
            <w:r>
              <w:t xml:space="preserve">при 1 обучающемся с РАС - не более 20 обучающихся, </w:t>
            </w:r>
            <w:r>
              <w:br/>
            </w:r>
            <w:r>
              <w:t xml:space="preserve">при 2 обучающихся с РАС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Не более 2 обучающихся с </w:t>
            </w:r>
            <w:r>
              <w:t>РАС в классе в условиях инклюзии при общей наполняе-</w:t>
            </w:r>
            <w:r>
              <w:br/>
            </w:r>
            <w:r>
              <w:t xml:space="preserve">мости класса не более 12 обучающихся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Не более 1 обучаю-</w:t>
            </w:r>
            <w:r>
              <w:br/>
            </w:r>
            <w:r>
              <w:t>щего с РАС в классе в условиях инклюзии при общей наполняе-</w:t>
            </w:r>
            <w:r>
              <w:br/>
            </w:r>
            <w:r>
              <w:t>мости класса не более 9 обучаю-</w:t>
            </w:r>
            <w:r>
              <w:br/>
            </w:r>
            <w:r>
              <w:t xml:space="preserve">щихся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Не более 1 обучающего с РАС в классе в условиях</w:t>
            </w:r>
            <w:r>
              <w:t xml:space="preserve"> инклюзии при общей</w:t>
            </w:r>
            <w:r>
              <w:br/>
            </w:r>
            <w:r>
              <w:t>наполняе-</w:t>
            </w:r>
            <w:r>
              <w:br/>
            </w:r>
            <w:r>
              <w:t>мости класса не более 5 обучающих-</w:t>
            </w:r>
            <w:r>
              <w:br/>
            </w:r>
            <w:r>
              <w:t>ся (не более 2-х обучающих-</w:t>
            </w:r>
            <w:r>
              <w:br/>
            </w:r>
            <w:r>
              <w:t>ся с РАС в классе с обучающи-</w:t>
            </w:r>
            <w:r>
              <w:br/>
            </w:r>
            <w:r>
              <w:t>мися с</w:t>
            </w:r>
            <w:r>
              <w:br/>
            </w:r>
            <w:r>
              <w:t>умственной отсталостью (нарушени-</w:t>
            </w:r>
            <w:r>
              <w:br/>
            </w:r>
            <w:r>
              <w:t>ями интеллекта)</w:t>
            </w:r>
          </w:p>
        </w:tc>
      </w:tr>
      <w:tr w:rsidR="00000000">
        <w:trPr>
          <w:divId w:val="106136345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9.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Обучающиеся с умственной отсталостью (интеллектуальными нарушениями)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5 </w:t>
            </w:r>
          </w:p>
        </w:tc>
      </w:tr>
    </w:tbl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  <w:b/>
          <w:bCs/>
          <w:i/>
          <w:iCs/>
        </w:rPr>
        <w:t>Примечание:</w:t>
      </w:r>
      <w:r>
        <w:rPr>
          <w:rFonts w:ascii="Georgia" w:hAnsi="Georgia"/>
        </w:rPr>
        <w:t xml:space="preserve"> * варианты программ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- 2-й вариант предполагает, что обуча</w:t>
      </w:r>
      <w:r>
        <w:rPr>
          <w:rFonts w:ascii="Georgia" w:hAnsi="Georgia"/>
        </w:rPr>
        <w:t>ющийся получает образование в пролонгированные сроки обучения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</w:t>
      </w:r>
      <w:r>
        <w:rPr>
          <w:rFonts w:ascii="Georgia" w:hAnsi="Georgia"/>
        </w:rPr>
        <w:t>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</w:t>
      </w:r>
      <w:r>
        <w:rPr>
          <w:rFonts w:ascii="Georgia" w:hAnsi="Georgia"/>
        </w:rPr>
        <w:t>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 На основе данного варианта программы образовательная организация разрабатыв</w:t>
      </w:r>
      <w:r>
        <w:rPr>
          <w:rFonts w:ascii="Georgia" w:hAnsi="Georgia"/>
        </w:rPr>
        <w:t>ает специальную индивидуальную программу развития (СИПР)</w:t>
      </w:r>
      <w:r>
        <w:rPr>
          <w:rFonts w:ascii="Georgia" w:hAnsi="Georgia"/>
        </w:rPr>
        <w:t>.</w:t>
      </w:r>
    </w:p>
    <w:p w:rsidR="00000000" w:rsidRDefault="00BF1A89">
      <w:pPr>
        <w:pStyle w:val="align-right"/>
        <w:divId w:val="147673457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2.4.2.3286-15</w:t>
      </w:r>
      <w:r>
        <w:rPr>
          <w:rFonts w:ascii="Georgia" w:hAnsi="Georgia"/>
        </w:rPr>
        <w:t xml:space="preserve"> </w:t>
      </w:r>
    </w:p>
    <w:p w:rsidR="00000000" w:rsidRDefault="00BF1A89">
      <w:pPr>
        <w:divId w:val="140537000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Рекомендации к организации режима дня при дневном и круглосуточном пребывании обучающихся в организациях для обучающихся с ОВ</w:t>
      </w:r>
      <w:r>
        <w:rPr>
          <w:rStyle w:val="docsupplement-name"/>
          <w:rFonts w:ascii="Georgia" w:eastAsia="Times New Roman" w:hAnsi="Georgia"/>
        </w:rPr>
        <w:t>З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1. Успешность обуч</w:t>
      </w:r>
      <w:r>
        <w:rPr>
          <w:rFonts w:ascii="Georgia" w:hAnsi="Georgia"/>
        </w:rPr>
        <w:t>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</w:t>
      </w:r>
      <w:r>
        <w:rPr>
          <w:rFonts w:ascii="Georgia" w:hAnsi="Georgia"/>
        </w:rPr>
        <w:t xml:space="preserve"> воспитания и питания)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2. Продолжительность ночного сна для обучающихся 7-10 лет должна составлять не менее 10 часов, для обучающихся 11-14 лет - не менее 9 часов, для обучающихся 15-17 лет - не менее 8,5 часов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обучающихся начального общего образова</w:t>
      </w:r>
      <w:r>
        <w:rPr>
          <w:rFonts w:ascii="Georgia" w:hAnsi="Georgia"/>
        </w:rPr>
        <w:t>ния, перенесших заболевание, а также в период адаптации к обучению показан дневной сон длительностью в 1-2 часа. Дневной сон может быть рекомендован по медицинским показаниям и более старшим обучающимся. Между ужином и сном рекомендуется организовывать про</w:t>
      </w:r>
      <w:r>
        <w:rPr>
          <w:rFonts w:ascii="Georgia" w:hAnsi="Georgia"/>
        </w:rPr>
        <w:t>гулки на воздухе или тихие игры в помещении, а также режим проветривания спальных помещений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3. Продолжительность прогулки должна составлять в течение дня для обучающихся 7-10 лет не менее 3,5 ч, для обучающихся 11-14 лет - не менее 3 часов, для обучающихс</w:t>
      </w:r>
      <w:r>
        <w:rPr>
          <w:rFonts w:ascii="Georgia" w:hAnsi="Georgia"/>
        </w:rPr>
        <w:t>я 15-17 лет - не менее 2,5 часов. Время прогулки рекомендуется распределять в течение дня следующим образом: до начала занятий - 20-30 минут; после учебных занятий - 1-1,5 ч; перед приготовлением домашних заданий - 1 ч; после ужина - 1 ч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Для поддержания </w:t>
      </w:r>
      <w:r>
        <w:rPr>
          <w:rFonts w:ascii="Georgia" w:hAnsi="Georgia"/>
        </w:rPr>
        <w:t>необходимого уровня умственной работоспособности в течение учебного дня для обучающихся 1-9 классов в середине учебных занятий рекомендуется проводить динамическую паузу на свежем воздухе продолжительностью 45 минут</w:t>
      </w:r>
      <w:r>
        <w:rPr>
          <w:rFonts w:ascii="Georgia" w:hAnsi="Georgia"/>
        </w:rPr>
        <w:t>.</w:t>
      </w:r>
    </w:p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t>4. Основной формой физического воспитан</w:t>
      </w:r>
      <w:r>
        <w:rPr>
          <w:rFonts w:ascii="Georgia" w:hAnsi="Georgia"/>
        </w:rPr>
        <w:t>ия являются уроки физкультуры, которые проводят по специальным программам, учитывающим категорию и состояние здоровья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Наряду с уроками физкультуры в режиме дня должны предусматриваться: утренняя гимнастика, физкультурные паузы на уроках и при</w:t>
      </w:r>
      <w:r>
        <w:rPr>
          <w:rFonts w:ascii="Georgia" w:hAnsi="Georgia"/>
        </w:rPr>
        <w:t xml:space="preserve">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Дозирование физической нагрузки, корригирующей и лечебной гимнастики для обучающихся с ОВЗ осущ</w:t>
      </w:r>
      <w:r>
        <w:rPr>
          <w:rFonts w:ascii="Georgia" w:hAnsi="Georgia"/>
        </w:rPr>
        <w:t>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Групповые и индивидуальные занятия по лечебной фи</w:t>
      </w:r>
      <w:r>
        <w:rPr>
          <w:rFonts w:ascii="Georgia" w:hAnsi="Georgia"/>
        </w:rPr>
        <w:t>зкультуре целесообразно проводить во второй половине дня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Режим дня для обучающихся (в том числе - проживающих в интернате) рекомендуется организовывать в соответствии с </w:t>
      </w:r>
      <w:hyperlink r:id="rId91" w:anchor="/document/99/420292638/XA00MCG2NS/" w:tgtFrame="_self" w:history="1">
        <w:r>
          <w:rPr>
            <w:rStyle w:val="a4"/>
            <w:rFonts w:ascii="Georgia" w:hAnsi="Georgia"/>
          </w:rPr>
          <w:t>таблицей 1</w:t>
        </w:r>
      </w:hyperlink>
      <w:r>
        <w:rPr>
          <w:rFonts w:ascii="Georgia" w:hAnsi="Georgia"/>
        </w:rPr>
        <w:t>.</w:t>
      </w:r>
    </w:p>
    <w:p w:rsidR="00000000" w:rsidRDefault="00BF1A89">
      <w:pPr>
        <w:pStyle w:val="align-right"/>
        <w:divId w:val="147673457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BF1A89">
      <w:pPr>
        <w:divId w:val="65603355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Рекомендуемый режим дн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60"/>
        <w:gridCol w:w="2304"/>
        <w:gridCol w:w="2575"/>
      </w:tblGrid>
      <w:tr w:rsidR="00000000">
        <w:trPr>
          <w:divId w:val="309943886"/>
        </w:trPr>
        <w:tc>
          <w:tcPr>
            <w:tcW w:w="5359" w:type="dxa"/>
            <w:vAlign w:val="center"/>
            <w:hideMark/>
          </w:tcPr>
          <w:p w:rsidR="00000000" w:rsidRDefault="00BF1A89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BF1A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Режимные моменты </w:t>
            </w: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Время суток (час.)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I-IV классы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V-XI классы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Подъем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Зарядка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7.05-7.20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7.05-7.20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Уборка спален, утренний туалет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7.20-7.40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7.20-7.40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Завтрак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7.40-8.00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7.40-8.00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Прогулка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8.00-8.30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8.00-8.30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Учебные занятия 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8.30-12.30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8.30-11.20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Спортивный час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12.30-13.30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11.20-12.20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Учебные занятия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12.20-14.00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Обед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13.30-14.00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14.00-14.30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Дневной сон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14.00-15.30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Полдник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15.30-16.00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Прогулка, общественно полезный труд на воздухе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14.30-16.00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lastRenderedPageBreak/>
              <w:t>Самоподготовка 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16.00-17.00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16.00-18.00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Внеклассные занятия, прогулка, свободное время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17.00-19.00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18.00-19.30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Ужин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19.00-19.30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19.30-20.00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>Свободное время, прогулка, уход за одеж</w:t>
            </w:r>
            <w:r>
              <w:t xml:space="preserve">дой, вечерний туалет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19.30-20.30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20.00-22.00 </w:t>
            </w:r>
          </w:p>
        </w:tc>
      </w:tr>
      <w:tr w:rsidR="00000000">
        <w:trPr>
          <w:divId w:val="309943886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t xml:space="preserve">Сон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20.30-7.00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align-center"/>
            </w:pPr>
            <w:r>
              <w:t xml:space="preserve">22.00-7.00 </w:t>
            </w:r>
          </w:p>
        </w:tc>
      </w:tr>
      <w:tr w:rsidR="00000000">
        <w:trPr>
          <w:divId w:val="309943886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F1A89">
            <w:pPr>
              <w:pStyle w:val="formattext"/>
            </w:pPr>
            <w:r>
              <w:rPr>
                <w:b/>
                <w:bCs/>
                <w:i/>
                <w:iCs/>
              </w:rPr>
              <w:t>Примечание:</w:t>
            </w:r>
            <w:r>
              <w:t xml:space="preserve"> * второй завтрак проводится после второго урока;</w:t>
            </w:r>
            <w:r>
              <w:br/>
            </w:r>
            <w:r>
              <w:br/>
            </w:r>
            <w:r>
              <w:t xml:space="preserve">     ** полдник для IV-XI классов проводится в период самоподготовки. </w:t>
            </w:r>
            <w:r>
              <w:br/>
              <w:t>     </w:t>
            </w:r>
            <w:r>
              <w:br/>
            </w:r>
            <w:r>
              <w:t>     Коррекционные занятия могут проводиться во время учебных занятий и во время, отведенное на самоподготовку</w:t>
            </w:r>
            <w:r>
              <w:br/>
              <w:t>     </w:t>
            </w:r>
          </w:p>
        </w:tc>
      </w:tr>
    </w:tbl>
    <w:p w:rsidR="00000000" w:rsidRDefault="00BF1A89">
      <w:pPr>
        <w:spacing w:after="223"/>
        <w:jc w:val="both"/>
        <w:divId w:val="147673457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BF1A89">
      <w:pPr>
        <w:divId w:val="13252647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F1A89"/>
    <w:rsid w:val="00B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6118-35FC-4227-AB32-1A2E7378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448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4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299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53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80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85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15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64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90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6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1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688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95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42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77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61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414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86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0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25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254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178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6682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84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2497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99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98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83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529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719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37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16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99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78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218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3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55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647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image" Target="https://vip.1obraz.ru/system/content/image/52/1/576324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image" Target="https://vip.1obraz.ru/system/content/image/52/1/2637630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image" Target="https://vip.1obraz.ru/system/content/image/52/1/2637636/" TargetMode="External"/><Relationship Id="rId89" Type="http://schemas.openxmlformats.org/officeDocument/2006/relationships/image" Target="https://vip.1obraz.ru/system/content/image/52/1/2637637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image" Target="https://vip.1obraz.ru/system/content/image/52/1/2637632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9" Type="http://schemas.openxmlformats.org/officeDocument/2006/relationships/image" Target="https://vip.1obraz.ru/system/content/image/52/1/576329/" TargetMode="External"/><Relationship Id="rId11" Type="http://schemas.openxmlformats.org/officeDocument/2006/relationships/image" Target="https://vip.1obraz.ru/system/content/image/52/1/575999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image" Target="https://vip.1obraz.ru/system/content/image/52/1/576332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image" Target="https://vip.1obraz.ru/system/content/image/52/1/691222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image" Target="https://vip.1obraz.ru/system/content/image/52/1/2669039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image" Target="https://vip.1obraz.ru/system/content/image/52/1/576323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image" Target="https://vip.1obraz.ru/system/content/image/52/1/576363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image" Target="https://vip.1obraz.ru/system/content/image/52/1/574142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image" Target="https://vip.1obraz.ru/system/content/image/52/1/576364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image" Target="https://vip.1obraz.ru/system/content/image/52/1/691221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image" Target="https://vip.1obraz.ru/system/content/image/52/1/2637633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image" Target="https://vip.1obraz.ru/system/content/image/52/1/576325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image" Target="https://vip.1obraz.ru/system/content/image/52/1/2637631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image" Target="https://vip.1obraz.ru/system/content/image/52/1/2637634/" TargetMode="External"/><Relationship Id="rId81" Type="http://schemas.openxmlformats.org/officeDocument/2006/relationships/image" Target="https://vip.1obraz.ru/system/content/image/52/1/2637635/" TargetMode="External"/><Relationship Id="rId86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8722</Words>
  <Characters>68353</Characters>
  <Application>Microsoft Office Word</Application>
  <DocSecurity>0</DocSecurity>
  <Lines>569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2019-07-09T16:11:00Z</dcterms:created>
  <dcterms:modified xsi:type="dcterms:W3CDTF">2019-07-09T16:11:00Z</dcterms:modified>
</cp:coreProperties>
</file>