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D9A" w:rsidRPr="00766D9A" w:rsidRDefault="00766D9A" w:rsidP="00766D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36"/>
          <w:szCs w:val="36"/>
          <w:lang w:eastAsia="ru-RU"/>
        </w:rPr>
      </w:pPr>
      <w:r w:rsidRPr="00766D9A">
        <w:rPr>
          <w:rFonts w:ascii="Times New Roman" w:eastAsia="Times New Roman" w:hAnsi="Times New Roman" w:cs="Times New Roman"/>
          <w:color w:val="303133"/>
          <w:sz w:val="36"/>
          <w:szCs w:val="36"/>
          <w:lang w:eastAsia="ru-RU"/>
        </w:rPr>
        <w:t>ИНФОРМАЦИОННЫЕ РЕСУРСЫ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http://obrnadzor.gov.ru/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Федеральной службы по надзору в сфере образования и науки (Рособрнадзор);</w:t>
      </w:r>
    </w:p>
    <w:p w:rsidR="00144C83" w:rsidRP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4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http://fipi.ru/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ФГБНУ «Федеральный институт педагогических измерений» (ФГБНУ «ФИПИ»);</w:t>
      </w:r>
    </w:p>
    <w:p w:rsidR="00144C83" w:rsidRP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5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https://edu.gov.ru/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</w:t>
      </w:r>
      <w:r w:rsidR="00144C83" w:rsidRPr="00144C8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официальный сайт Министерства просвещения Российской Федерации;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https://minobr.krasnodar.ru/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министерства образования</w:t>
      </w:r>
      <w:r w:rsidR="006B5D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науки Краснодарского края;</w:t>
      </w:r>
    </w:p>
    <w:p w:rsidR="00144C83" w:rsidRP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6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http://www.gas.kubannet.ru/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ГКУ КК Центра оценки качества образования;</w:t>
      </w:r>
    </w:p>
    <w:p w:rsidR="00144C83" w:rsidRP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7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http://www.iro23.ru/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ГБОУ ДПО «Институт развития образования» Краснодарского края; </w:t>
      </w:r>
    </w:p>
    <w:p w:rsidR="00144C83" w:rsidRP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8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https://t.me/minobrkubaniofficial</w:t>
        </w:r>
      </w:hyperlink>
      <w:r w:rsidR="00144C83" w:rsidRPr="00144C83">
        <w:rPr>
          <w:rFonts w:ascii="Times New Roman" w:eastAsia="Times New Roman" w:hAnsi="Times New Roman" w:cs="Times New Roman"/>
          <w:color w:val="0563C1"/>
          <w:szCs w:val="20"/>
          <w:lang w:eastAsia="ru-RU"/>
        </w:rPr>
        <w:t>/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науки Краснодарского края;</w:t>
      </w:r>
    </w:p>
    <w:p w:rsidR="00144C83" w:rsidRP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9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https://vk.com/minobrkubani</w:t>
        </w:r>
      </w:hyperlink>
      <w:r w:rsidR="00144C83" w:rsidRPr="00144C83">
        <w:rPr>
          <w:rFonts w:ascii="Times New Roman" w:eastAsia="Times New Roman" w:hAnsi="Times New Roman" w:cs="Times New Roman"/>
          <w:color w:val="0563C1"/>
          <w:szCs w:val="20"/>
          <w:lang w:eastAsia="ru-RU"/>
        </w:rPr>
        <w:t>/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науки Краснодарского края;</w:t>
      </w:r>
    </w:p>
    <w:p w:rsidR="00144C83" w:rsidRP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0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https://ok.ru/m</w:t>
        </w:r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i</w:t>
        </w:r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nobrnaukikubani/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науки Краснодарского края;</w:t>
      </w:r>
    </w:p>
    <w:p w:rsidR="00144C83" w:rsidRP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1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https://vk.com/giakuban</w:t>
        </w:r>
      </w:hyperlink>
      <w:r w:rsidR="00144C83"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/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ВКонтакте</w:t>
      </w:r>
      <w:proofErr w:type="spellEnd"/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»;</w:t>
      </w:r>
    </w:p>
    <w:p w:rsidR="00144C83" w:rsidRDefault="006B5DA5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2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https://ok.ru/giakuban/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официальная группа «Государственная итоговая аттестация на Кубани» в </w:t>
      </w:r>
      <w:r w:rsid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социальной сети «Одноклассники».</w:t>
      </w:r>
    </w:p>
    <w:p w:rsidR="006B5DA5" w:rsidRPr="006B5DA5" w:rsidRDefault="006B5DA5" w:rsidP="006B5D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Pr="006B5DA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https://t.me/coko_23</w:t>
        </w:r>
      </w:hyperlink>
      <w:r w:rsidRPr="006B5D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5DA5" w:rsidRPr="006B5DA5" w:rsidRDefault="006B5DA5" w:rsidP="006B5D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Pr="006B5DA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https://vk.com/center_education_quality</w:t>
        </w:r>
      </w:hyperlink>
    </w:p>
    <w:p w:rsidR="006B5DA5" w:rsidRPr="006B5DA5" w:rsidRDefault="006B5DA5" w:rsidP="006B5D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Pr="006B5DA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https://max.ru/id2311058102_gos</w:t>
        </w:r>
      </w:hyperlink>
      <w:r w:rsidRPr="006B5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- </w:t>
      </w:r>
      <w:r w:rsidRPr="006B5DA5">
        <w:rPr>
          <w:rFonts w:ascii="Times New Roman" w:eastAsia="Calibri" w:hAnsi="Times New Roman" w:cs="Times New Roman"/>
          <w:sz w:val="28"/>
          <w:szCs w:val="28"/>
        </w:rPr>
        <w:t>социальных сетях Государственного казенного учреждения Краснодарского края Центр оценки качества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7167" w:rsidRPr="006B5DA5" w:rsidRDefault="00C37167" w:rsidP="00C37167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03133"/>
          <w:lang w:eastAsia="ru-RU"/>
        </w:rPr>
      </w:pPr>
      <w:bookmarkStart w:id="0" w:name="_GoBack"/>
      <w:bookmarkEnd w:id="0"/>
    </w:p>
    <w:tbl>
      <w:tblPr>
        <w:tblW w:w="15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83"/>
        <w:gridCol w:w="6279"/>
      </w:tblGrid>
      <w:tr w:rsidR="00C37167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167" w:rsidRPr="00C37167" w:rsidRDefault="00C37167" w:rsidP="00C37167">
            <w:pPr>
              <w:spacing w:after="100" w:afterAutospacing="1" w:line="240" w:lineRule="auto"/>
              <w:jc w:val="center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Наименование ресурса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167" w:rsidRPr="00C37167" w:rsidRDefault="00C37167" w:rsidP="00C37167">
            <w:pPr>
              <w:spacing w:after="0" w:line="240" w:lineRule="auto"/>
              <w:jc w:val="center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Ссылка</w:t>
            </w:r>
          </w:p>
        </w:tc>
      </w:tr>
      <w:tr w:rsidR="00C41832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1. «Навигатор ГИА» – информационный ресурс, где собрана вся самая актуальная информация об экзаменах. Навигатор включает ссылки на полезные материалы и аннотации к ним в виде текстов и кратких видеороликов.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Все материалы сгруппированы по разделам: «Демоверсии, спецификации и кодификаторы ЕГЭ»; «Материалы для подготовки к итоговому сочинению»; «Методические рекомендации для выпускников по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lastRenderedPageBreak/>
              <w:t>самостоятельной подготовке к ЕГЭ»; 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«Открытый банк заданий ЕГЭ»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6B5DA5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16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http://obrnadzor.gov.ru/navigator-gia/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6B5DA5" w:rsidP="00C41832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hyperlink r:id="rId17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https://fipi.ru/navigator-podgotovki/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lastRenderedPageBreak/>
              <w:t>2. «Навигатор самостоятельной подготовки к ЕГЭ», где размещены методические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рекомендации для обучающихся 11 классов, с советами разработчиков КИМ ЕГЭ и полезной информацией для организации индивидуальной подготовки к ЕГЭ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6B5DA5" w:rsidP="00C41832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hyperlink r:id="rId18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https://fipi.ru/ege/otkrytyy-bank-zadaniy-ege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100" w:afterAutospacing="1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3. «Демоверсии, спецификации, кодификаторы», где представлены документы, определяющие структуру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и содержание КИМ ЕГЭ 202</w:t>
            </w:r>
            <w:r w:rsidR="006B5DA5">
              <w:rPr>
                <w:rFonts w:eastAsia="Times New Roman" w:cs="Times New Roman"/>
                <w:color w:val="303133"/>
                <w:lang w:eastAsia="ru-RU"/>
              </w:rPr>
              <w:t>5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/2</w:t>
            </w:r>
            <w:r w:rsidR="006B5DA5">
              <w:rPr>
                <w:rFonts w:eastAsia="Times New Roman" w:cs="Times New Roman"/>
                <w:color w:val="303133"/>
                <w:lang w:eastAsia="ru-RU"/>
              </w:rPr>
              <w:t>6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 xml:space="preserve"> года: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кодификаторы элементов содержания и требований к уровню подготовки обучающихся; спецификации КИМ для проведения ЕГЭ по учебным предметам; демонстрационные варианты КИМ для проведения ЕГЭ по учебным предметам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6B5DA5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hyperlink r:id="rId19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https://fipi.ru/ege/demoversii-specifikacii-kodifikatory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4. Материалы для подготовки к ГВЭ-11, где размещены материалы для подготовки к ГВЭ по всем предметам, а также тренировочные сборники для подготовки к государственной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итоговой аттестации обучающихся с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ограниченными возможностями здоровья, детей-инвалидов и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32" w:rsidRDefault="006B5DA5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0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https://fipi.ru/gve/gve-11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C41832" w:rsidRDefault="006B5DA5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1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https://fipi.ru/gve/trenirovochnyye-sborniki-dlya-obuchayushchikhsya-s-ovz-gia-11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6B5DA5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hyperlink r:id="rId22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https://fipi.ru/gve/trenirovochnyye-sborniki-dlya-obuchayushchikhsya-s-ovz-gia-11-nezryachikh</w:t>
              </w:r>
            </w:hyperlink>
            <w:r w:rsidR="00C4183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41832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5. Онлайн-консультации для выпускников и педагогов, где расскажут об изменении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содержания и структуры КИМ, как построить работу при подготовке к ЕГЭ, на какие задания обратить внимание, как избежать типичных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ошибок и правильно воспользоваться доступными ресурсами для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r>
              <w:rPr>
                <w:rStyle w:val="a3"/>
                <w:rFonts w:ascii="Times New Roman" w:hAnsi="Times New Roman"/>
                <w:sz w:val="28"/>
              </w:rPr>
              <w:t xml:space="preserve">https://vk.com/video/@rosobrnadzor </w:t>
            </w:r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6B5DA5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3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https://vk.com/video/@giakuban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6B5DA5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4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https://rut</w:t>
              </w:r>
              <w:r w:rsidR="00C41832">
                <w:rPr>
                  <w:rStyle w:val="a3"/>
                  <w:rFonts w:ascii="Times New Roman" w:hAnsi="Times New Roman"/>
                  <w:sz w:val="28"/>
                </w:rPr>
                <w:t>u</w:t>
              </w:r>
              <w:r w:rsidR="00C41832">
                <w:rPr>
                  <w:rStyle w:val="a3"/>
                  <w:rFonts w:ascii="Times New Roman" w:hAnsi="Times New Roman"/>
                  <w:sz w:val="28"/>
                </w:rPr>
                <w:t>be.ru/channel/25110944/</w:t>
              </w:r>
            </w:hyperlink>
            <w:r w:rsidR="00C4183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C37167" w:rsidRPr="00144C83" w:rsidRDefault="00C37167" w:rsidP="00C37167">
      <w:pPr>
        <w:shd w:val="clear" w:color="auto" w:fill="FFFFFF"/>
        <w:spacing w:after="100" w:afterAutospacing="1" w:line="240" w:lineRule="auto"/>
        <w:rPr>
          <w:rFonts w:ascii="ptsans" w:eastAsia="Times New Roman" w:hAnsi="ptsans" w:cs="Times New Roman"/>
          <w:color w:val="303133"/>
          <w:lang w:eastAsia="ru-RU"/>
        </w:rPr>
      </w:pPr>
      <w:r w:rsidRPr="00C37167">
        <w:rPr>
          <w:rFonts w:ascii="ptsans" w:eastAsia="Times New Roman" w:hAnsi="ptsans" w:cs="Times New Roman"/>
          <w:color w:val="303133"/>
          <w:lang w:val="en-US" w:eastAsia="ru-RU"/>
        </w:rPr>
        <w:t> </w:t>
      </w:r>
    </w:p>
    <w:p w:rsidR="004C69F8" w:rsidRPr="00144C83" w:rsidRDefault="004C69F8"/>
    <w:sectPr w:rsidR="004C69F8" w:rsidRPr="00144C83" w:rsidSect="00C371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3C"/>
    <w:rsid w:val="00144C83"/>
    <w:rsid w:val="0020013C"/>
    <w:rsid w:val="004C69F8"/>
    <w:rsid w:val="006B5DA5"/>
    <w:rsid w:val="006E64CF"/>
    <w:rsid w:val="00766D9A"/>
    <w:rsid w:val="00C37167"/>
    <w:rsid w:val="00C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9B3C"/>
  <w15:chartTrackingRefBased/>
  <w15:docId w15:val="{C9E80CF6-2FA8-4CAA-B20C-6CF6E708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766D9A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3"/>
    <w:rsid w:val="00C41832"/>
    <w:pPr>
      <w:spacing w:line="264" w:lineRule="auto"/>
    </w:pPr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5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obrkubaniofficial" TargetMode="External"/><Relationship Id="rId13" Type="http://schemas.openxmlformats.org/officeDocument/2006/relationships/hyperlink" Target="https://t.me/coko_23" TargetMode="External"/><Relationship Id="rId18" Type="http://schemas.openxmlformats.org/officeDocument/2006/relationships/hyperlink" Target="https://fipi.ru/ege/otkrytyy-bank-zadaniy-eg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fipi.ru/gve/trenirovochnyye-sborniki-dlya-obuchayushchikhsya-s-ovz-gia-11" TargetMode="External"/><Relationship Id="rId7" Type="http://schemas.openxmlformats.org/officeDocument/2006/relationships/hyperlink" Target="http://www.iro23.ru/" TargetMode="External"/><Relationship Id="rId12" Type="http://schemas.openxmlformats.org/officeDocument/2006/relationships/hyperlink" Target="https://ok.ru/giakuban/" TargetMode="External"/><Relationship Id="rId17" Type="http://schemas.openxmlformats.org/officeDocument/2006/relationships/hyperlink" Target="https://fipi.ru/navigator-podgotovk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brnadzor.gov.ru/navigator-gia/" TargetMode="External"/><Relationship Id="rId20" Type="http://schemas.openxmlformats.org/officeDocument/2006/relationships/hyperlink" Target="https://fipi.ru/gve/gve-1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s.kubannet.ru/" TargetMode="External"/><Relationship Id="rId11" Type="http://schemas.openxmlformats.org/officeDocument/2006/relationships/hyperlink" Target="https://vk.com/giakuban" TargetMode="External"/><Relationship Id="rId24" Type="http://schemas.openxmlformats.org/officeDocument/2006/relationships/hyperlink" Target="https://rutube.ru/channel/25110944/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max.ru/id2311058102_gos" TargetMode="External"/><Relationship Id="rId23" Type="http://schemas.openxmlformats.org/officeDocument/2006/relationships/hyperlink" Target="https://vk.com/video/@giakuban" TargetMode="External"/><Relationship Id="rId10" Type="http://schemas.openxmlformats.org/officeDocument/2006/relationships/hyperlink" Target="https://ok.ru/minobrnaukikubani/" TargetMode="External"/><Relationship Id="rId19" Type="http://schemas.openxmlformats.org/officeDocument/2006/relationships/hyperlink" Target="https://fipi.ru/ege/demoversii-specifikacii-kodifikatory" TargetMode="External"/><Relationship Id="rId4" Type="http://schemas.openxmlformats.org/officeDocument/2006/relationships/hyperlink" Target="http://fipi.ru/" TargetMode="External"/><Relationship Id="rId9" Type="http://schemas.openxmlformats.org/officeDocument/2006/relationships/hyperlink" Target="https://vk.com/minobrkubani" TargetMode="External"/><Relationship Id="rId14" Type="http://schemas.openxmlformats.org/officeDocument/2006/relationships/hyperlink" Target="https://vk.com/center_education_quality" TargetMode="External"/><Relationship Id="rId22" Type="http://schemas.openxmlformats.org/officeDocument/2006/relationships/hyperlink" Target="https://fipi.ru/gve/trenirovochnyye-sborniki-dlya-obuchayushchikhsya-s-ovz-gia-11-nezryach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Work</cp:lastModifiedBy>
  <cp:revision>8</cp:revision>
  <dcterms:created xsi:type="dcterms:W3CDTF">2025-01-15T13:04:00Z</dcterms:created>
  <dcterms:modified xsi:type="dcterms:W3CDTF">2025-12-23T07:23:00Z</dcterms:modified>
</cp:coreProperties>
</file>