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E3E" w:rsidRDefault="00364DDE" w:rsidP="00364D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DDE"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</w:p>
    <w:p w:rsidR="00FC3616" w:rsidRDefault="00364DDE" w:rsidP="00364D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DDE">
        <w:rPr>
          <w:rFonts w:ascii="Times New Roman" w:hAnsi="Times New Roman" w:cs="Times New Roman"/>
          <w:b/>
          <w:sz w:val="28"/>
          <w:szCs w:val="28"/>
        </w:rPr>
        <w:t xml:space="preserve">результатов краевой диагностической работы  по </w:t>
      </w:r>
      <w:r w:rsidR="00FB58DF">
        <w:rPr>
          <w:rFonts w:ascii="Times New Roman" w:hAnsi="Times New Roman" w:cs="Times New Roman"/>
          <w:b/>
          <w:sz w:val="28"/>
          <w:szCs w:val="28"/>
        </w:rPr>
        <w:t>литературе</w:t>
      </w:r>
    </w:p>
    <w:p w:rsidR="00587197" w:rsidRDefault="00C2326B" w:rsidP="00364D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364DDE" w:rsidRPr="00364D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69D5">
        <w:rPr>
          <w:rFonts w:ascii="Times New Roman" w:hAnsi="Times New Roman" w:cs="Times New Roman"/>
          <w:b/>
          <w:sz w:val="28"/>
          <w:szCs w:val="28"/>
        </w:rPr>
        <w:t>10</w:t>
      </w:r>
      <w:r w:rsidR="00364DDE" w:rsidRPr="00364DDE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b/>
          <w:sz w:val="28"/>
          <w:szCs w:val="28"/>
        </w:rPr>
        <w:t>ах</w:t>
      </w:r>
      <w:r w:rsidR="00364DDE" w:rsidRPr="00364DDE">
        <w:rPr>
          <w:rFonts w:ascii="Times New Roman" w:hAnsi="Times New Roman" w:cs="Times New Roman"/>
          <w:b/>
          <w:sz w:val="28"/>
          <w:szCs w:val="28"/>
        </w:rPr>
        <w:t xml:space="preserve"> ОО Щербиновского района</w:t>
      </w:r>
    </w:p>
    <w:p w:rsidR="00364DDE" w:rsidRDefault="00364DDE" w:rsidP="00364D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DDE" w:rsidRDefault="00364DDE" w:rsidP="002970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2ACB">
        <w:rPr>
          <w:rFonts w:ascii="Times New Roman" w:hAnsi="Times New Roman" w:cs="Times New Roman"/>
          <w:sz w:val="28"/>
          <w:szCs w:val="28"/>
        </w:rPr>
        <w:t xml:space="preserve">15 марта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CE1F4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Щербиновском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 в соответствии с </w:t>
      </w:r>
      <w:r w:rsidR="002970BE">
        <w:rPr>
          <w:rFonts w:ascii="Times New Roman" w:hAnsi="Times New Roman" w:cs="Times New Roman"/>
          <w:sz w:val="28"/>
          <w:szCs w:val="28"/>
        </w:rPr>
        <w:t>приказом министерства образования, науки и молодежной политики Краснодарского края от</w:t>
      </w:r>
      <w:r w:rsidR="007F69D5">
        <w:rPr>
          <w:rFonts w:ascii="Times New Roman" w:hAnsi="Times New Roman" w:cs="Times New Roman"/>
          <w:sz w:val="28"/>
          <w:szCs w:val="28"/>
        </w:rPr>
        <w:t xml:space="preserve"> </w:t>
      </w:r>
      <w:r w:rsidR="004E2657">
        <w:rPr>
          <w:rFonts w:ascii="Times New Roman" w:hAnsi="Times New Roman" w:cs="Times New Roman"/>
          <w:sz w:val="28"/>
          <w:szCs w:val="28"/>
        </w:rPr>
        <w:t>11.03.201</w:t>
      </w:r>
      <w:r w:rsidR="002F2ACB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="002970BE">
        <w:rPr>
          <w:rFonts w:ascii="Times New Roman" w:hAnsi="Times New Roman" w:cs="Times New Roman"/>
          <w:sz w:val="28"/>
          <w:szCs w:val="28"/>
        </w:rPr>
        <w:t xml:space="preserve">  года №</w:t>
      </w:r>
      <w:r w:rsidR="004E2657">
        <w:rPr>
          <w:rFonts w:ascii="Times New Roman" w:hAnsi="Times New Roman" w:cs="Times New Roman"/>
          <w:sz w:val="28"/>
          <w:szCs w:val="28"/>
        </w:rPr>
        <w:t xml:space="preserve"> 793</w:t>
      </w:r>
      <w:r w:rsidR="002970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проведена краевая диагностическая работа (далее</w:t>
      </w:r>
      <w:r w:rsidR="003501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КДР) по </w:t>
      </w:r>
      <w:r w:rsidR="006D03F7">
        <w:rPr>
          <w:rFonts w:ascii="Times New Roman" w:hAnsi="Times New Roman" w:cs="Times New Roman"/>
          <w:sz w:val="28"/>
          <w:szCs w:val="28"/>
        </w:rPr>
        <w:t xml:space="preserve">литературе </w:t>
      </w:r>
      <w:r w:rsidR="007F69D5">
        <w:rPr>
          <w:rFonts w:ascii="Times New Roman" w:hAnsi="Times New Roman" w:cs="Times New Roman"/>
          <w:sz w:val="28"/>
          <w:szCs w:val="28"/>
        </w:rPr>
        <w:t>в 10</w:t>
      </w:r>
      <w:r w:rsidR="00C2326B">
        <w:rPr>
          <w:rFonts w:ascii="Times New Roman" w:hAnsi="Times New Roman" w:cs="Times New Roman"/>
          <w:sz w:val="28"/>
          <w:szCs w:val="28"/>
        </w:rPr>
        <w:t>-х классах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4DDE" w:rsidRDefault="002970BE" w:rsidP="00364D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Работу выполняли </w:t>
      </w:r>
      <w:proofErr w:type="gramStart"/>
      <w:r w:rsidR="007F69D5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="007F69D5">
        <w:rPr>
          <w:rFonts w:ascii="Times New Roman" w:hAnsi="Times New Roman" w:cs="Times New Roman"/>
          <w:sz w:val="28"/>
          <w:szCs w:val="28"/>
        </w:rPr>
        <w:t xml:space="preserve"> 10</w:t>
      </w:r>
      <w:r>
        <w:rPr>
          <w:rFonts w:ascii="Times New Roman" w:hAnsi="Times New Roman" w:cs="Times New Roman"/>
          <w:sz w:val="28"/>
          <w:szCs w:val="28"/>
        </w:rPr>
        <w:t>-х</w:t>
      </w:r>
      <w:r w:rsidR="00364DDE">
        <w:rPr>
          <w:rFonts w:ascii="Times New Roman" w:hAnsi="Times New Roman" w:cs="Times New Roman"/>
          <w:sz w:val="28"/>
          <w:szCs w:val="28"/>
        </w:rPr>
        <w:t xml:space="preserve"> классов общеобразовательных организаций Щербиновского района</w:t>
      </w:r>
      <w:r w:rsidR="007F69D5">
        <w:rPr>
          <w:rFonts w:ascii="Times New Roman" w:hAnsi="Times New Roman" w:cs="Times New Roman"/>
          <w:sz w:val="28"/>
          <w:szCs w:val="28"/>
        </w:rPr>
        <w:t xml:space="preserve"> СОШ № 9,12</w:t>
      </w:r>
      <w:r w:rsidR="00364DD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364DDE">
        <w:rPr>
          <w:rFonts w:ascii="Times New Roman" w:hAnsi="Times New Roman" w:cs="Times New Roman"/>
          <w:sz w:val="28"/>
          <w:szCs w:val="28"/>
        </w:rPr>
        <w:t xml:space="preserve">оличество </w:t>
      </w:r>
      <w:proofErr w:type="gramStart"/>
      <w:r w:rsidR="00C2326B">
        <w:rPr>
          <w:rFonts w:ascii="Times New Roman" w:hAnsi="Times New Roman" w:cs="Times New Roman"/>
          <w:sz w:val="28"/>
          <w:szCs w:val="28"/>
        </w:rPr>
        <w:t>писавших</w:t>
      </w:r>
      <w:proofErr w:type="gramEnd"/>
      <w:r w:rsidR="00C2326B">
        <w:rPr>
          <w:rFonts w:ascii="Times New Roman" w:hAnsi="Times New Roman" w:cs="Times New Roman"/>
          <w:sz w:val="28"/>
          <w:szCs w:val="28"/>
        </w:rPr>
        <w:t xml:space="preserve"> </w:t>
      </w:r>
      <w:r w:rsidR="00364DDE">
        <w:rPr>
          <w:rFonts w:ascii="Times New Roman" w:hAnsi="Times New Roman" w:cs="Times New Roman"/>
          <w:sz w:val="28"/>
          <w:szCs w:val="28"/>
        </w:rPr>
        <w:t>по району –</w:t>
      </w:r>
      <w:r w:rsidR="00DE3752">
        <w:rPr>
          <w:rFonts w:ascii="Times New Roman" w:hAnsi="Times New Roman" w:cs="Times New Roman"/>
          <w:sz w:val="28"/>
          <w:szCs w:val="28"/>
        </w:rPr>
        <w:t xml:space="preserve"> 6</w:t>
      </w:r>
      <w:r w:rsidR="00364DDE">
        <w:rPr>
          <w:rFonts w:ascii="Times New Roman" w:hAnsi="Times New Roman" w:cs="Times New Roman"/>
          <w:sz w:val="28"/>
          <w:szCs w:val="28"/>
        </w:rPr>
        <w:t>.</w:t>
      </w:r>
    </w:p>
    <w:p w:rsidR="002970BE" w:rsidRDefault="002970BE" w:rsidP="00A0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326B" w:rsidRPr="00C2326B" w:rsidRDefault="00C2326B" w:rsidP="00C232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326B">
        <w:rPr>
          <w:rFonts w:ascii="Times New Roman" w:hAnsi="Times New Roman" w:cs="Times New Roman"/>
          <w:sz w:val="28"/>
          <w:szCs w:val="28"/>
        </w:rPr>
        <w:t xml:space="preserve">Краевая диагностическая работа </w:t>
      </w:r>
      <w:r w:rsidR="006D03F7">
        <w:rPr>
          <w:rFonts w:ascii="Times New Roman" w:hAnsi="Times New Roman" w:cs="Times New Roman"/>
          <w:sz w:val="28"/>
          <w:szCs w:val="28"/>
        </w:rPr>
        <w:t xml:space="preserve">литературе </w:t>
      </w:r>
      <w:r w:rsidRPr="00C2326B">
        <w:rPr>
          <w:rFonts w:ascii="Times New Roman" w:hAnsi="Times New Roman" w:cs="Times New Roman"/>
          <w:sz w:val="28"/>
          <w:szCs w:val="28"/>
        </w:rPr>
        <w:t>предназначена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69D5">
        <w:rPr>
          <w:rFonts w:ascii="Times New Roman" w:hAnsi="Times New Roman" w:cs="Times New Roman"/>
          <w:sz w:val="28"/>
          <w:szCs w:val="28"/>
        </w:rPr>
        <w:t xml:space="preserve">выпускников основной школы, выбравших выпускной экзамен по литературе в форме ЕГЭ. </w:t>
      </w:r>
      <w:r w:rsidRPr="00C2326B">
        <w:rPr>
          <w:rFonts w:ascii="Times New Roman" w:hAnsi="Times New Roman" w:cs="Times New Roman"/>
          <w:sz w:val="28"/>
          <w:szCs w:val="28"/>
        </w:rPr>
        <w:t xml:space="preserve"> Задания </w:t>
      </w:r>
      <w:r>
        <w:rPr>
          <w:rFonts w:ascii="Times New Roman" w:hAnsi="Times New Roman" w:cs="Times New Roman"/>
          <w:sz w:val="28"/>
          <w:szCs w:val="28"/>
        </w:rPr>
        <w:t xml:space="preserve">КДР составлены в соответствии с </w:t>
      </w:r>
      <w:r w:rsidRPr="00C2326B">
        <w:rPr>
          <w:rFonts w:ascii="Times New Roman" w:hAnsi="Times New Roman" w:cs="Times New Roman"/>
          <w:sz w:val="28"/>
          <w:szCs w:val="28"/>
        </w:rPr>
        <w:t xml:space="preserve">кодификатором и спецификацией </w:t>
      </w:r>
      <w:proofErr w:type="spellStart"/>
      <w:r w:rsidRPr="00C2326B">
        <w:rPr>
          <w:rFonts w:ascii="Times New Roman" w:hAnsi="Times New Roman" w:cs="Times New Roman"/>
          <w:sz w:val="28"/>
          <w:szCs w:val="28"/>
        </w:rPr>
        <w:t>КИМов</w:t>
      </w:r>
      <w:proofErr w:type="spellEnd"/>
      <w:r w:rsidRPr="00C2326B">
        <w:rPr>
          <w:rFonts w:ascii="Times New Roman" w:hAnsi="Times New Roman" w:cs="Times New Roman"/>
          <w:sz w:val="28"/>
          <w:szCs w:val="28"/>
        </w:rPr>
        <w:t xml:space="preserve"> 2019 года.</w:t>
      </w:r>
    </w:p>
    <w:p w:rsidR="00C2326B" w:rsidRPr="00C2326B" w:rsidRDefault="00C2326B" w:rsidP="00C232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326B">
        <w:rPr>
          <w:rFonts w:ascii="Times New Roman" w:hAnsi="Times New Roman" w:cs="Times New Roman"/>
          <w:sz w:val="28"/>
          <w:szCs w:val="28"/>
        </w:rPr>
        <w:t>Коды проверяемых элементов содержания и коды требований соответствуют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326B">
        <w:rPr>
          <w:rFonts w:ascii="Times New Roman" w:hAnsi="Times New Roman" w:cs="Times New Roman"/>
          <w:sz w:val="28"/>
          <w:szCs w:val="28"/>
        </w:rPr>
        <w:t xml:space="preserve">кодам, опубликованным в демоверсии </w:t>
      </w:r>
      <w:r w:rsidR="007F69D5">
        <w:rPr>
          <w:rFonts w:ascii="Times New Roman" w:hAnsi="Times New Roman" w:cs="Times New Roman"/>
          <w:sz w:val="28"/>
          <w:szCs w:val="28"/>
        </w:rPr>
        <w:t xml:space="preserve">ЕГЭ </w:t>
      </w:r>
      <w:r w:rsidRPr="00C2326B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2019</w:t>
      </w:r>
      <w:r w:rsidR="007F69D5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03F7">
        <w:rPr>
          <w:rFonts w:ascii="Times New Roman" w:hAnsi="Times New Roman" w:cs="Times New Roman"/>
          <w:sz w:val="28"/>
          <w:szCs w:val="28"/>
        </w:rPr>
        <w:t xml:space="preserve">литературе </w:t>
      </w:r>
      <w:r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Pr="00C2326B">
        <w:rPr>
          <w:rFonts w:ascii="Times New Roman" w:hAnsi="Times New Roman" w:cs="Times New Roman"/>
          <w:sz w:val="28"/>
          <w:szCs w:val="28"/>
        </w:rPr>
        <w:t>www.fipi.ru.</w:t>
      </w:r>
    </w:p>
    <w:p w:rsidR="00C2326B" w:rsidRPr="00C2326B" w:rsidRDefault="00C2326B" w:rsidP="00C232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326B">
        <w:rPr>
          <w:rFonts w:ascii="Times New Roman" w:hAnsi="Times New Roman" w:cs="Times New Roman"/>
          <w:sz w:val="28"/>
          <w:szCs w:val="28"/>
        </w:rPr>
        <w:cr/>
      </w:r>
      <w:r w:rsidRPr="00C2326B">
        <w:t xml:space="preserve"> </w:t>
      </w:r>
      <w:r w:rsidRPr="00C2326B">
        <w:rPr>
          <w:rFonts w:ascii="Times New Roman" w:hAnsi="Times New Roman" w:cs="Times New Roman"/>
          <w:b/>
          <w:sz w:val="28"/>
          <w:szCs w:val="28"/>
        </w:rPr>
        <w:t>Цели проведения работы:</w:t>
      </w:r>
    </w:p>
    <w:p w:rsidR="00FB58DF" w:rsidRDefault="00CE1F40" w:rsidP="00C232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 познакомить учащихся с</w:t>
      </w:r>
      <w:r w:rsidR="00FB58DF">
        <w:rPr>
          <w:rFonts w:ascii="Times New Roman" w:hAnsi="Times New Roman" w:cs="Times New Roman"/>
          <w:sz w:val="28"/>
          <w:szCs w:val="28"/>
        </w:rPr>
        <w:t xml:space="preserve"> содержанием и техникой заполнения заданий с развернутым ответом;</w:t>
      </w:r>
    </w:p>
    <w:p w:rsidR="00FB58DF" w:rsidRDefault="00FB58DF" w:rsidP="00C232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326B">
        <w:rPr>
          <w:rFonts w:ascii="Times New Roman" w:hAnsi="Times New Roman" w:cs="Times New Roman"/>
          <w:sz w:val="28"/>
          <w:szCs w:val="28"/>
        </w:rPr>
        <w:t></w:t>
      </w:r>
      <w:r>
        <w:rPr>
          <w:rFonts w:ascii="Times New Roman" w:hAnsi="Times New Roman" w:cs="Times New Roman"/>
          <w:sz w:val="28"/>
          <w:szCs w:val="28"/>
        </w:rPr>
        <w:t>отработать навык работы с бланками ЕГЭ;</w:t>
      </w:r>
    </w:p>
    <w:p w:rsidR="00C2326B" w:rsidRPr="00C2326B" w:rsidRDefault="00C2326B" w:rsidP="00C232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326B">
        <w:rPr>
          <w:rFonts w:ascii="Times New Roman" w:hAnsi="Times New Roman" w:cs="Times New Roman"/>
          <w:sz w:val="28"/>
          <w:szCs w:val="28"/>
        </w:rPr>
        <w:t> основываясь на анализе результатов, определить пробелы в знаниях</w:t>
      </w:r>
    </w:p>
    <w:p w:rsidR="00C2326B" w:rsidRPr="00C2326B" w:rsidRDefault="00C2326B" w:rsidP="00C232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326B">
        <w:rPr>
          <w:rFonts w:ascii="Times New Roman" w:hAnsi="Times New Roman" w:cs="Times New Roman"/>
          <w:sz w:val="28"/>
          <w:szCs w:val="28"/>
        </w:rPr>
        <w:t>учащихся и помочь учителям скорректировать об</w:t>
      </w:r>
      <w:r>
        <w:rPr>
          <w:rFonts w:ascii="Times New Roman" w:hAnsi="Times New Roman" w:cs="Times New Roman"/>
          <w:sz w:val="28"/>
          <w:szCs w:val="28"/>
        </w:rPr>
        <w:t xml:space="preserve">учение, спланировать обобщающее </w:t>
      </w:r>
      <w:r w:rsidRPr="00C2326B">
        <w:rPr>
          <w:rFonts w:ascii="Times New Roman" w:hAnsi="Times New Roman" w:cs="Times New Roman"/>
          <w:sz w:val="28"/>
          <w:szCs w:val="28"/>
        </w:rPr>
        <w:t>повторение таким образом, чтобы устранить эти пробелы;</w:t>
      </w:r>
    </w:p>
    <w:p w:rsidR="00C2326B" w:rsidRPr="00C2326B" w:rsidRDefault="00C2326B" w:rsidP="00C232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326B">
        <w:rPr>
          <w:rFonts w:ascii="Times New Roman" w:hAnsi="Times New Roman" w:cs="Times New Roman"/>
          <w:sz w:val="28"/>
          <w:szCs w:val="28"/>
        </w:rPr>
        <w:t> установить связи типичных ошибок учащихся с методикой обучения и</w:t>
      </w:r>
    </w:p>
    <w:p w:rsidR="00C2326B" w:rsidRDefault="00C2326B" w:rsidP="00C232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326B">
        <w:rPr>
          <w:rFonts w:ascii="Times New Roman" w:hAnsi="Times New Roman" w:cs="Times New Roman"/>
          <w:sz w:val="28"/>
          <w:szCs w:val="28"/>
        </w:rPr>
        <w:t xml:space="preserve">внести необходимые изменения в содержание и </w:t>
      </w:r>
      <w:r>
        <w:rPr>
          <w:rFonts w:ascii="Times New Roman" w:hAnsi="Times New Roman" w:cs="Times New Roman"/>
          <w:sz w:val="28"/>
          <w:szCs w:val="28"/>
        </w:rPr>
        <w:t xml:space="preserve">формы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реализации дополнительных </w:t>
      </w:r>
      <w:r w:rsidRPr="00C2326B">
        <w:rPr>
          <w:rFonts w:ascii="Times New Roman" w:hAnsi="Times New Roman" w:cs="Times New Roman"/>
          <w:sz w:val="28"/>
          <w:szCs w:val="28"/>
        </w:rPr>
        <w:t>профессиональных программ повышения квалификации учителей русского языка</w:t>
      </w:r>
      <w:proofErr w:type="gramEnd"/>
      <w:r w:rsidRPr="00C2326B">
        <w:rPr>
          <w:rFonts w:ascii="Times New Roman" w:hAnsi="Times New Roman" w:cs="Times New Roman"/>
          <w:sz w:val="28"/>
          <w:szCs w:val="28"/>
        </w:rPr>
        <w:t>.</w:t>
      </w:r>
    </w:p>
    <w:p w:rsidR="00C2326B" w:rsidRDefault="00C2326B" w:rsidP="00C232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326B">
        <w:rPr>
          <w:rFonts w:ascii="Times New Roman" w:hAnsi="Times New Roman" w:cs="Times New Roman"/>
          <w:sz w:val="28"/>
          <w:szCs w:val="28"/>
        </w:rPr>
        <w:cr/>
      </w:r>
      <w:r w:rsidR="00950ADC">
        <w:rPr>
          <w:rFonts w:ascii="Times New Roman" w:hAnsi="Times New Roman" w:cs="Times New Roman"/>
          <w:sz w:val="28"/>
          <w:szCs w:val="28"/>
        </w:rPr>
        <w:t>Максимальное количество балло</w:t>
      </w:r>
      <w:r w:rsidR="00DE3752">
        <w:rPr>
          <w:rFonts w:ascii="Times New Roman" w:hAnsi="Times New Roman" w:cs="Times New Roman"/>
          <w:sz w:val="28"/>
          <w:szCs w:val="28"/>
        </w:rPr>
        <w:t>в за выполнение всей работы – 12</w:t>
      </w:r>
      <w:r w:rsidR="00950ADC">
        <w:rPr>
          <w:rFonts w:ascii="Times New Roman" w:hAnsi="Times New Roman" w:cs="Times New Roman"/>
          <w:sz w:val="28"/>
          <w:szCs w:val="28"/>
        </w:rPr>
        <w:t xml:space="preserve"> баллов.</w:t>
      </w:r>
    </w:p>
    <w:p w:rsidR="00950ADC" w:rsidRPr="00C2326B" w:rsidRDefault="00950ADC" w:rsidP="00C232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4578" w:rsidRDefault="00A04578" w:rsidP="00A0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578">
        <w:rPr>
          <w:rFonts w:ascii="Times New Roman" w:hAnsi="Times New Roman" w:cs="Times New Roman"/>
          <w:b/>
          <w:sz w:val="28"/>
          <w:szCs w:val="28"/>
        </w:rPr>
        <w:t>Процент полученных оценок по итогам КДР</w:t>
      </w:r>
    </w:p>
    <w:p w:rsidR="00A04578" w:rsidRDefault="00A04578" w:rsidP="00A0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13"/>
        <w:gridCol w:w="1572"/>
        <w:gridCol w:w="1572"/>
        <w:gridCol w:w="1572"/>
        <w:gridCol w:w="1572"/>
      </w:tblGrid>
      <w:tr w:rsidR="00CF2932" w:rsidTr="00CF2932">
        <w:trPr>
          <w:trHeight w:val="450"/>
          <w:jc w:val="center"/>
        </w:trPr>
        <w:tc>
          <w:tcPr>
            <w:tcW w:w="1713" w:type="dxa"/>
            <w:vMerge w:val="restart"/>
          </w:tcPr>
          <w:p w:rsidR="00CF2932" w:rsidRPr="00C2326B" w:rsidRDefault="0086744D" w:rsidP="00CF2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Процент</w:t>
            </w:r>
            <w:r w:rsidR="00CF2932" w:rsidRPr="00C232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оценок по району</w:t>
            </w:r>
          </w:p>
        </w:tc>
        <w:tc>
          <w:tcPr>
            <w:tcW w:w="1572" w:type="dxa"/>
          </w:tcPr>
          <w:p w:rsidR="00CF2932" w:rsidRPr="00C2326B" w:rsidRDefault="00CF2932" w:rsidP="00A045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6B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572" w:type="dxa"/>
          </w:tcPr>
          <w:p w:rsidR="00CF2932" w:rsidRPr="00C2326B" w:rsidRDefault="00CF2932" w:rsidP="00A045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6B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572" w:type="dxa"/>
          </w:tcPr>
          <w:p w:rsidR="00CF2932" w:rsidRPr="00C2326B" w:rsidRDefault="00CF2932" w:rsidP="00A045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6B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572" w:type="dxa"/>
          </w:tcPr>
          <w:p w:rsidR="00CF2932" w:rsidRPr="00C2326B" w:rsidRDefault="00CF2932" w:rsidP="00A045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6B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</w:tr>
      <w:tr w:rsidR="00CF2932" w:rsidTr="00CF2932">
        <w:trPr>
          <w:trHeight w:val="510"/>
          <w:jc w:val="center"/>
        </w:trPr>
        <w:tc>
          <w:tcPr>
            <w:tcW w:w="1713" w:type="dxa"/>
            <w:vMerge/>
          </w:tcPr>
          <w:p w:rsidR="00CF2932" w:rsidRPr="00C2326B" w:rsidRDefault="00CF2932" w:rsidP="00CF2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2" w:type="dxa"/>
          </w:tcPr>
          <w:p w:rsidR="00CF2932" w:rsidRPr="00C2326B" w:rsidRDefault="00DE3752" w:rsidP="00CF2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2" w:type="dxa"/>
          </w:tcPr>
          <w:p w:rsidR="00CF2932" w:rsidRPr="00C2326B" w:rsidRDefault="00DE3752" w:rsidP="00A045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2" w:type="dxa"/>
          </w:tcPr>
          <w:p w:rsidR="00CF2932" w:rsidRPr="00C2326B" w:rsidRDefault="00DE3752" w:rsidP="00A045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2" w:type="dxa"/>
          </w:tcPr>
          <w:p w:rsidR="00CF2932" w:rsidRPr="00C2326B" w:rsidRDefault="00DE3752" w:rsidP="00A045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F2932" w:rsidTr="00CF2932">
        <w:trPr>
          <w:jc w:val="center"/>
        </w:trPr>
        <w:tc>
          <w:tcPr>
            <w:tcW w:w="1713" w:type="dxa"/>
          </w:tcPr>
          <w:p w:rsidR="00CF2932" w:rsidRPr="00C2326B" w:rsidRDefault="0086744D" w:rsidP="00A045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r w:rsidR="00CF2932" w:rsidRPr="00C2326B">
              <w:rPr>
                <w:rFonts w:ascii="Times New Roman" w:hAnsi="Times New Roman" w:cs="Times New Roman"/>
                <w:b/>
                <w:sz w:val="24"/>
                <w:szCs w:val="24"/>
              </w:rPr>
              <w:t>оценок по району</w:t>
            </w:r>
          </w:p>
        </w:tc>
        <w:tc>
          <w:tcPr>
            <w:tcW w:w="1572" w:type="dxa"/>
          </w:tcPr>
          <w:p w:rsidR="00CF2932" w:rsidRPr="00C2326B" w:rsidRDefault="00DE3752" w:rsidP="00A045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2" w:type="dxa"/>
          </w:tcPr>
          <w:p w:rsidR="00CF2932" w:rsidRPr="00C2326B" w:rsidRDefault="00DE3752" w:rsidP="00A045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1572" w:type="dxa"/>
          </w:tcPr>
          <w:p w:rsidR="00CF2932" w:rsidRPr="00C2326B" w:rsidRDefault="00DE3752" w:rsidP="00A045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572" w:type="dxa"/>
          </w:tcPr>
          <w:p w:rsidR="00CF2932" w:rsidRPr="00C2326B" w:rsidRDefault="00DE3752" w:rsidP="00A045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A04578" w:rsidRDefault="00A04578" w:rsidP="00A0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2932" w:rsidRDefault="00660105" w:rsidP="00A0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B223B8E" wp14:editId="4B53A734">
            <wp:extent cx="3717839" cy="1897380"/>
            <wp:effectExtent l="0" t="0" r="16510" b="26670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60105" w:rsidRDefault="00660105" w:rsidP="00660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0105" w:rsidRDefault="00660105" w:rsidP="00A0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442F" w:rsidRDefault="0020442F" w:rsidP="00A0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2932" w:rsidRDefault="00CF2932" w:rsidP="00A0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Процент успеваемости по району составил –</w:t>
      </w:r>
      <w:r w:rsidR="00DE3752">
        <w:rPr>
          <w:rFonts w:ascii="Times New Roman" w:hAnsi="Times New Roman" w:cs="Times New Roman"/>
          <w:b/>
          <w:sz w:val="28"/>
          <w:szCs w:val="28"/>
        </w:rPr>
        <w:t xml:space="preserve">  100</w:t>
      </w:r>
      <w:r w:rsidR="00C232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%</w:t>
      </w:r>
    </w:p>
    <w:p w:rsidR="00CF2932" w:rsidRDefault="00660105" w:rsidP="00A0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Процент</w:t>
      </w:r>
      <w:r w:rsidR="00CF2932">
        <w:rPr>
          <w:rFonts w:ascii="Times New Roman" w:hAnsi="Times New Roman" w:cs="Times New Roman"/>
          <w:b/>
          <w:sz w:val="28"/>
          <w:szCs w:val="28"/>
        </w:rPr>
        <w:t xml:space="preserve"> качества по району – </w:t>
      </w:r>
      <w:r w:rsidR="00DE3752">
        <w:rPr>
          <w:rFonts w:ascii="Times New Roman" w:hAnsi="Times New Roman" w:cs="Times New Roman"/>
          <w:b/>
          <w:sz w:val="28"/>
          <w:szCs w:val="28"/>
        </w:rPr>
        <w:t>16,7</w:t>
      </w:r>
      <w:r w:rsidR="00CF2932">
        <w:rPr>
          <w:rFonts w:ascii="Times New Roman" w:hAnsi="Times New Roman" w:cs="Times New Roman"/>
          <w:b/>
          <w:sz w:val="28"/>
          <w:szCs w:val="28"/>
        </w:rPr>
        <w:t xml:space="preserve"> %</w:t>
      </w:r>
    </w:p>
    <w:p w:rsidR="00660105" w:rsidRDefault="00660105" w:rsidP="00A0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0105" w:rsidRPr="00660105" w:rsidRDefault="00D969A7" w:rsidP="00660105">
      <w:pPr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 </w:t>
      </w:r>
      <w:r w:rsidR="00660105" w:rsidRPr="00660105">
        <w:rPr>
          <w:rFonts w:ascii="Times New Roman" w:eastAsia="Calibri" w:hAnsi="Times New Roman" w:cs="Calibri"/>
          <w:sz w:val="28"/>
          <w:szCs w:val="28"/>
          <w:lang w:eastAsia="ar-SA"/>
        </w:rPr>
        <w:t>Наиболее высокие результаты показали учащиеся  СОШ №</w:t>
      </w:r>
      <w:r w:rsidR="00DE3752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12</w:t>
      </w:r>
      <w:r w:rsidR="00761BF1">
        <w:rPr>
          <w:rFonts w:ascii="Times New Roman" w:eastAsia="Calibri" w:hAnsi="Times New Roman" w:cs="Calibri"/>
          <w:sz w:val="28"/>
          <w:szCs w:val="28"/>
          <w:lang w:eastAsia="ar-SA"/>
        </w:rPr>
        <w:t>.</w:t>
      </w:r>
      <w:r w:rsidR="00DE3752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В этом ОО отмечен процент качества  50 </w:t>
      </w:r>
      <w:r w:rsidR="004508D1">
        <w:rPr>
          <w:rFonts w:ascii="Times New Roman" w:eastAsia="Calibri" w:hAnsi="Times New Roman" w:cs="Calibri"/>
          <w:sz w:val="28"/>
          <w:szCs w:val="28"/>
          <w:lang w:eastAsia="ar-SA"/>
        </w:rPr>
        <w:t>%.</w:t>
      </w:r>
      <w:r w:rsidR="00DE3752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Наиболее низкие результаты показали обучающиеся СОШ № 9. В этом ОО отмечен процент качества  0 %.</w:t>
      </w:r>
    </w:p>
    <w:p w:rsidR="00660105" w:rsidRPr="00660105" w:rsidRDefault="00660105" w:rsidP="00660105">
      <w:pPr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60105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</w:t>
      </w:r>
      <w:r w:rsidRPr="00660105">
        <w:rPr>
          <w:rFonts w:ascii="Times New Roman" w:eastAsia="Calibri" w:hAnsi="Times New Roman" w:cs="Calibri"/>
          <w:sz w:val="28"/>
          <w:szCs w:val="28"/>
          <w:lang w:eastAsia="ar-SA"/>
        </w:rPr>
        <w:tab/>
      </w:r>
    </w:p>
    <w:p w:rsidR="009B2C6E" w:rsidRDefault="00D969A7" w:rsidP="00660105">
      <w:pPr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 </w:t>
      </w:r>
    </w:p>
    <w:p w:rsidR="009B2C6E" w:rsidRPr="009B2C6E" w:rsidRDefault="009B2C6E" w:rsidP="009B2C6E">
      <w:pPr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9B2C6E">
        <w:rPr>
          <w:rFonts w:ascii="Times New Roman" w:eastAsia="Calibri" w:hAnsi="Times New Roman" w:cs="Calibri"/>
          <w:b/>
          <w:sz w:val="28"/>
          <w:szCs w:val="28"/>
          <w:lang w:eastAsia="ar-SA"/>
        </w:rPr>
        <w:t>Распределение отметок по району (в разрезе СОШ)</w:t>
      </w:r>
    </w:p>
    <w:p w:rsidR="00660105" w:rsidRPr="00660105" w:rsidRDefault="00660105" w:rsidP="00D969A7">
      <w:pPr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60105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</w:t>
      </w:r>
    </w:p>
    <w:p w:rsidR="00660105" w:rsidRDefault="009B2C6E" w:rsidP="009B2C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Century Schoolbook" w:eastAsia="Times New Roman" w:hAnsi="Century Schoolbook" w:cs="Times New Roman"/>
          <w:b/>
          <w:noProof/>
          <w:color w:val="CC0066"/>
          <w:sz w:val="36"/>
          <w:szCs w:val="36"/>
          <w:lang w:eastAsia="ru-RU"/>
        </w:rPr>
        <w:drawing>
          <wp:inline distT="0" distB="0" distL="0" distR="0" wp14:anchorId="58DB40DC" wp14:editId="6E54258A">
            <wp:extent cx="5715000" cy="3733800"/>
            <wp:effectExtent l="0" t="0" r="19050" b="1905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B2C6E" w:rsidRDefault="009B2C6E" w:rsidP="00A0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C6E" w:rsidRDefault="009B2C6E" w:rsidP="00A0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C6E" w:rsidRDefault="009B2C6E" w:rsidP="00BC5C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C1E57" w:rsidRDefault="005C1E57" w:rsidP="00BC5C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25DD3" w:rsidRDefault="00D25DD3" w:rsidP="00A0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DD3" w:rsidRDefault="00D25DD3" w:rsidP="00A0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0105" w:rsidRDefault="00C0013D" w:rsidP="00A0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Анализ выполнения заданий</w:t>
      </w:r>
    </w:p>
    <w:p w:rsidR="00BC5C72" w:rsidRDefault="00BC5C72" w:rsidP="00A0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013D" w:rsidRDefault="00C0013D" w:rsidP="00A0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F12" w:rsidRDefault="00C32F12" w:rsidP="00A0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181">
        <w:rPr>
          <w:rFonts w:ascii="Century Schoolbook" w:eastAsia="Times New Roman" w:hAnsi="Century Schoolbook" w:cs="Times New Roman"/>
          <w:noProof/>
          <w:color w:val="FF0000"/>
          <w:sz w:val="36"/>
          <w:szCs w:val="36"/>
          <w:lang w:eastAsia="ru-RU"/>
        </w:rPr>
        <w:drawing>
          <wp:inline distT="0" distB="0" distL="0" distR="0" wp14:anchorId="34312885" wp14:editId="5CEC46F0">
            <wp:extent cx="5655734" cy="1778000"/>
            <wp:effectExtent l="0" t="0" r="21590" b="12700"/>
            <wp:docPr id="3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32F12" w:rsidRDefault="00C32F12" w:rsidP="00A0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F12" w:rsidRDefault="00C32F12" w:rsidP="00A0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0ADC" w:rsidRDefault="00D05A4D" w:rsidP="00D05A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диаграммы видно</w:t>
      </w:r>
      <w:r w:rsidR="003B1AAB">
        <w:rPr>
          <w:rFonts w:ascii="Times New Roman" w:hAnsi="Times New Roman" w:cs="Times New Roman"/>
          <w:sz w:val="28"/>
          <w:szCs w:val="28"/>
        </w:rPr>
        <w:t>, что в КДР-10</w:t>
      </w:r>
      <w:r w:rsidRPr="00D05A4D">
        <w:rPr>
          <w:rFonts w:ascii="Times New Roman" w:hAnsi="Times New Roman" w:cs="Times New Roman"/>
          <w:sz w:val="28"/>
          <w:szCs w:val="28"/>
        </w:rPr>
        <w:t xml:space="preserve"> по </w:t>
      </w:r>
      <w:r w:rsidR="003B1AAB">
        <w:rPr>
          <w:rFonts w:ascii="Times New Roman" w:hAnsi="Times New Roman" w:cs="Times New Roman"/>
          <w:sz w:val="28"/>
          <w:szCs w:val="28"/>
        </w:rPr>
        <w:t>литературе в</w:t>
      </w:r>
      <w:r w:rsidR="00950ADC">
        <w:rPr>
          <w:rFonts w:ascii="Times New Roman" w:hAnsi="Times New Roman" w:cs="Times New Roman"/>
          <w:sz w:val="28"/>
          <w:szCs w:val="28"/>
        </w:rPr>
        <w:t>се обучающиеся, писавшие работу, преодолели порог успешности.</w:t>
      </w:r>
    </w:p>
    <w:p w:rsidR="003B1AAB" w:rsidRDefault="003B1AAB" w:rsidP="00D05A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7E50" w:rsidRDefault="009E7E50" w:rsidP="00D05A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7E50">
        <w:rPr>
          <w:rFonts w:ascii="Times New Roman" w:hAnsi="Times New Roman" w:cs="Times New Roman"/>
          <w:b/>
          <w:sz w:val="28"/>
          <w:szCs w:val="28"/>
        </w:rPr>
        <w:t>Анализ результатов КДР по заданиям</w:t>
      </w:r>
    </w:p>
    <w:p w:rsidR="00D25DD3" w:rsidRDefault="00D25DD3" w:rsidP="00D05A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5DD3" w:rsidRDefault="009E7E50" w:rsidP="00D05A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1-4 </w:t>
      </w:r>
      <w:r w:rsidRPr="009E7E50">
        <w:rPr>
          <w:rFonts w:ascii="Times New Roman" w:hAnsi="Times New Roman" w:cs="Times New Roman"/>
          <w:sz w:val="28"/>
          <w:szCs w:val="28"/>
        </w:rPr>
        <w:t>направлены на выявление знаний литературоведческой  терминологии и понимании роли выразительности в произведении художественной литературы или его фрагменте, знания к</w:t>
      </w:r>
      <w:r>
        <w:rPr>
          <w:rFonts w:ascii="Times New Roman" w:hAnsi="Times New Roman" w:cs="Times New Roman"/>
          <w:sz w:val="28"/>
          <w:szCs w:val="28"/>
        </w:rPr>
        <w:t>лючевых персонажей произведения.</w:t>
      </w:r>
      <w:r w:rsidR="0071670F">
        <w:rPr>
          <w:rFonts w:ascii="Times New Roman" w:hAnsi="Times New Roman" w:cs="Times New Roman"/>
          <w:sz w:val="28"/>
          <w:szCs w:val="28"/>
        </w:rPr>
        <w:t xml:space="preserve"> Задания выполнены на хорошем и приемлемом уровне.</w:t>
      </w:r>
    </w:p>
    <w:p w:rsidR="00D25DD3" w:rsidRDefault="00D25DD3" w:rsidP="00D05A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670F" w:rsidRDefault="009E7E50" w:rsidP="00D05A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70F">
        <w:rPr>
          <w:rFonts w:ascii="Times New Roman" w:hAnsi="Times New Roman" w:cs="Times New Roman"/>
          <w:b/>
          <w:sz w:val="28"/>
          <w:szCs w:val="28"/>
        </w:rPr>
        <w:t>Задание 5</w:t>
      </w:r>
      <w:r>
        <w:rPr>
          <w:rFonts w:ascii="Times New Roman" w:hAnsi="Times New Roman" w:cs="Times New Roman"/>
          <w:sz w:val="28"/>
          <w:szCs w:val="28"/>
        </w:rPr>
        <w:t xml:space="preserve"> направлено на выявление умения давать развернутый ответ в заданном направлении анализа текста, понимания места и роли эпизода в структуре произведения, умения раскрыть сюжетно-композиционные, образно-тематические и стилистические особенности анализируемого текста.</w:t>
      </w:r>
      <w:r w:rsidR="0071670F" w:rsidRPr="0071670F">
        <w:rPr>
          <w:rFonts w:ascii="Times New Roman" w:hAnsi="Times New Roman" w:cs="Times New Roman"/>
          <w:sz w:val="28"/>
          <w:szCs w:val="28"/>
        </w:rPr>
        <w:t xml:space="preserve"> </w:t>
      </w:r>
      <w:r w:rsidR="0071670F">
        <w:rPr>
          <w:rFonts w:ascii="Times New Roman" w:hAnsi="Times New Roman" w:cs="Times New Roman"/>
          <w:sz w:val="28"/>
          <w:szCs w:val="28"/>
        </w:rPr>
        <w:t>Задания выполнены на хорошем и приемлемом уровне.</w:t>
      </w:r>
    </w:p>
    <w:p w:rsidR="00D25DD3" w:rsidRDefault="00D25DD3" w:rsidP="00D05A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670F" w:rsidRDefault="0071670F" w:rsidP="00D05A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70F">
        <w:rPr>
          <w:rFonts w:ascii="Times New Roman" w:hAnsi="Times New Roman" w:cs="Times New Roman"/>
          <w:b/>
          <w:sz w:val="28"/>
          <w:szCs w:val="28"/>
        </w:rPr>
        <w:t>Задание 6</w:t>
      </w:r>
      <w:r>
        <w:rPr>
          <w:rFonts w:ascii="Times New Roman" w:hAnsi="Times New Roman" w:cs="Times New Roman"/>
          <w:sz w:val="28"/>
          <w:szCs w:val="28"/>
        </w:rPr>
        <w:t xml:space="preserve"> предполагает выход в широкий литературный контекст, обоснование связи данного художественного текста с другими произведениями по указанным аспектам сопоставления.</w:t>
      </w:r>
      <w:r w:rsidRPr="007167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Задания выполнены на приемлемом уровне.</w:t>
      </w:r>
    </w:p>
    <w:p w:rsidR="009E7E50" w:rsidRPr="009E7E50" w:rsidRDefault="009E7E50" w:rsidP="00D05A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0013D" w:rsidRDefault="00C0013D" w:rsidP="00C001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0013D" w:rsidRDefault="00C0013D" w:rsidP="00C001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Рекомендации:</w:t>
      </w:r>
    </w:p>
    <w:p w:rsidR="00401768" w:rsidRDefault="00401768" w:rsidP="00C001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670F" w:rsidRDefault="0071670F" w:rsidP="003F42B6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Мотивировать обучающихся к чтению полных текстов программных произведений, так как подмена подлинного знания текста чтением краткого пересказа лежит в основе искажения авторской позиции и фактических ошибок;</w:t>
      </w:r>
    </w:p>
    <w:p w:rsidR="00E63D57" w:rsidRDefault="00D84DF5" w:rsidP="003F42B6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r w:rsidR="00950ADC">
        <w:rPr>
          <w:rFonts w:ascii="Times New Roman" w:hAnsi="Times New Roman" w:cs="Times New Roman"/>
          <w:sz w:val="28"/>
          <w:szCs w:val="28"/>
        </w:rPr>
        <w:t xml:space="preserve">систематическую </w:t>
      </w:r>
      <w:r>
        <w:rPr>
          <w:rFonts w:ascii="Times New Roman" w:hAnsi="Times New Roman" w:cs="Times New Roman"/>
          <w:sz w:val="28"/>
          <w:szCs w:val="28"/>
        </w:rPr>
        <w:t>подготовку</w:t>
      </w:r>
      <w:r w:rsidR="00E63D57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="00E63D57">
        <w:rPr>
          <w:rFonts w:ascii="Times New Roman" w:hAnsi="Times New Roman" w:cs="Times New Roman"/>
          <w:sz w:val="28"/>
          <w:szCs w:val="28"/>
        </w:rPr>
        <w:t xml:space="preserve"> итоговой аттестации за курс </w:t>
      </w:r>
      <w:r w:rsidR="0071670F">
        <w:rPr>
          <w:rFonts w:ascii="Times New Roman" w:hAnsi="Times New Roman" w:cs="Times New Roman"/>
          <w:sz w:val="28"/>
          <w:szCs w:val="28"/>
        </w:rPr>
        <w:t>средней школы в формате Е</w:t>
      </w:r>
      <w:r w:rsidR="00E63D57">
        <w:rPr>
          <w:rFonts w:ascii="Times New Roman" w:hAnsi="Times New Roman" w:cs="Times New Roman"/>
          <w:sz w:val="28"/>
          <w:szCs w:val="28"/>
        </w:rPr>
        <w:t>ГЭ по литературе в соответствии</w:t>
      </w:r>
      <w:proofErr w:type="gramEnd"/>
      <w:r w:rsidR="00E63D57">
        <w:rPr>
          <w:rFonts w:ascii="Times New Roman" w:hAnsi="Times New Roman" w:cs="Times New Roman"/>
          <w:sz w:val="28"/>
          <w:szCs w:val="28"/>
        </w:rPr>
        <w:t xml:space="preserve"> с утвержденной демоверсией и изменениями в критериях оценивания заданий;</w:t>
      </w:r>
    </w:p>
    <w:p w:rsidR="00603F08" w:rsidRDefault="00D84DF5" w:rsidP="00E63D57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E63D57">
        <w:rPr>
          <w:rFonts w:ascii="Times New Roman" w:hAnsi="Times New Roman" w:cs="Times New Roman"/>
          <w:sz w:val="28"/>
          <w:szCs w:val="28"/>
        </w:rPr>
        <w:t>регулярно актуализировать изученные теоретико-литературные понятия, развивать умение использовать литературоведческие термины в анализе текста;</w:t>
      </w:r>
    </w:p>
    <w:p w:rsidR="00E63D57" w:rsidRDefault="00E63D57" w:rsidP="00E63D57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эффективные формы и методы работы с текстом, разные виды чтения и способы структурирования текста;</w:t>
      </w:r>
    </w:p>
    <w:p w:rsidR="0071670F" w:rsidRDefault="0071670F" w:rsidP="00E63D57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обучать анализу формулировок заданий, выявлению ключевых слов темы и способов продуктивного выстраивания развернутого ответа</w:t>
      </w:r>
      <w:r w:rsidR="00D25DD3">
        <w:rPr>
          <w:rFonts w:ascii="Times New Roman" w:hAnsi="Times New Roman" w:cs="Times New Roman"/>
          <w:sz w:val="28"/>
          <w:szCs w:val="28"/>
        </w:rPr>
        <w:t>;</w:t>
      </w:r>
    </w:p>
    <w:p w:rsidR="00E63D57" w:rsidRDefault="00E63D57" w:rsidP="00E63D57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систематически включать в работу на уроке задания на сопоставление текстов в разных аспектах;</w:t>
      </w:r>
    </w:p>
    <w:p w:rsidR="00D25DD3" w:rsidRDefault="00D25DD3" w:rsidP="00E63D57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обучать умению строить доказательные рассуждения в заданиях с развернутым ответом.</w:t>
      </w:r>
    </w:p>
    <w:p w:rsidR="00E63D57" w:rsidRPr="009422DE" w:rsidRDefault="00E63D57" w:rsidP="00E63D57">
      <w:pPr>
        <w:pStyle w:val="a6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F08" w:rsidRPr="00C0013D" w:rsidRDefault="00603F08" w:rsidP="00C001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03F08" w:rsidRPr="00C0013D" w:rsidSect="00E04C80">
      <w:pgSz w:w="11906" w:h="16838"/>
      <w:pgMar w:top="1134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91607"/>
    <w:multiLevelType w:val="hybridMultilevel"/>
    <w:tmpl w:val="E8CA4C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A78"/>
    <w:rsid w:val="0020442F"/>
    <w:rsid w:val="002970BE"/>
    <w:rsid w:val="002F2ACB"/>
    <w:rsid w:val="002F3621"/>
    <w:rsid w:val="00316E3E"/>
    <w:rsid w:val="00350120"/>
    <w:rsid w:val="00364DDE"/>
    <w:rsid w:val="003A156C"/>
    <w:rsid w:val="003B1AAB"/>
    <w:rsid w:val="003F42B6"/>
    <w:rsid w:val="00401768"/>
    <w:rsid w:val="004508D1"/>
    <w:rsid w:val="004E2657"/>
    <w:rsid w:val="00587197"/>
    <w:rsid w:val="005C1E57"/>
    <w:rsid w:val="005F5DC9"/>
    <w:rsid w:val="00603F08"/>
    <w:rsid w:val="00660105"/>
    <w:rsid w:val="006D03F7"/>
    <w:rsid w:val="0071670F"/>
    <w:rsid w:val="007219B4"/>
    <w:rsid w:val="00746673"/>
    <w:rsid w:val="00761BF1"/>
    <w:rsid w:val="007F69D5"/>
    <w:rsid w:val="0086744D"/>
    <w:rsid w:val="009422DE"/>
    <w:rsid w:val="00950660"/>
    <w:rsid w:val="00950ADC"/>
    <w:rsid w:val="009B2C6E"/>
    <w:rsid w:val="009E7E50"/>
    <w:rsid w:val="00A04578"/>
    <w:rsid w:val="00AB6D5E"/>
    <w:rsid w:val="00BC5C72"/>
    <w:rsid w:val="00C0013D"/>
    <w:rsid w:val="00C207EF"/>
    <w:rsid w:val="00C2326B"/>
    <w:rsid w:val="00C32F12"/>
    <w:rsid w:val="00C816E4"/>
    <w:rsid w:val="00CE1F40"/>
    <w:rsid w:val="00CF2932"/>
    <w:rsid w:val="00D05A4D"/>
    <w:rsid w:val="00D25DD3"/>
    <w:rsid w:val="00D717CA"/>
    <w:rsid w:val="00D84946"/>
    <w:rsid w:val="00D84DF5"/>
    <w:rsid w:val="00D969A7"/>
    <w:rsid w:val="00DB281E"/>
    <w:rsid w:val="00DD6A78"/>
    <w:rsid w:val="00DE3752"/>
    <w:rsid w:val="00E04C80"/>
    <w:rsid w:val="00E63D57"/>
    <w:rsid w:val="00EF42F6"/>
    <w:rsid w:val="00FB58DF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4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F2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293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F42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4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F2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293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F4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openxmlformats.org/officeDocument/2006/relationships/image" Target="../media/image1.jpeg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в среднем по району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16.7</c:v>
                </c:pt>
                <c:pt idx="2">
                  <c:v>83.3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99">
          <a:noFill/>
        </a:ln>
      </c:spPr>
    </c:plotArea>
    <c:legend>
      <c:legendPos val="r"/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5.5878565179352579E-2"/>
          <c:y val="6.9554710833559602E-2"/>
          <c:w val="0.86951688538932637"/>
          <c:h val="0.8116970144356955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"2"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7"/>
              <c:layout>
                <c:manualLayout>
                  <c:x val="-2.3148148148148147E-3"/>
                  <c:y val="-1.1904761904761921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 i="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СОШ № 9</c:v>
                </c:pt>
                <c:pt idx="1">
                  <c:v>СОШ № 12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"3"</c:v>
                </c:pt>
              </c:strCache>
            </c:strRef>
          </c:tx>
          <c:spPr>
            <a:solidFill>
              <a:srgbClr val="968EFA"/>
            </a:solidFill>
          </c:spPr>
          <c:invertIfNegative val="0"/>
          <c:dLbls>
            <c:txPr>
              <a:bodyPr/>
              <a:lstStyle/>
              <a:p>
                <a:pPr>
                  <a:defRPr b="1" i="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СОШ № 9</c:v>
                </c:pt>
                <c:pt idx="1">
                  <c:v>СОШ № 12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100</c:v>
                </c:pt>
                <c:pt idx="1">
                  <c:v>50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"4"</c:v>
                </c:pt>
              </c:strCache>
            </c:strRef>
          </c:tx>
          <c:spPr>
            <a:solidFill>
              <a:srgbClr val="00CC00"/>
            </a:solidFill>
          </c:spPr>
          <c:invertIfNegative val="0"/>
          <c:dLbls>
            <c:txPr>
              <a:bodyPr/>
              <a:lstStyle/>
              <a:p>
                <a:pPr>
                  <a:defRPr b="1" i="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СОШ № 9</c:v>
                </c:pt>
                <c:pt idx="1">
                  <c:v>СОШ № 12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0</c:v>
                </c:pt>
                <c:pt idx="1">
                  <c:v>50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"5"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dLbl>
              <c:idx val="0"/>
              <c:layout>
                <c:manualLayout>
                  <c:x val="2.22645574334062E-3"/>
                  <c:y val="-8.8225016863482386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СОШ № 9</c:v>
                </c:pt>
                <c:pt idx="1">
                  <c:v>СОШ № 12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52794240"/>
        <c:axId val="152795776"/>
      </c:barChart>
      <c:catAx>
        <c:axId val="1527942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52795776"/>
        <c:crosses val="autoZero"/>
        <c:auto val="1"/>
        <c:lblAlgn val="ctr"/>
        <c:lblOffset val="100"/>
        <c:noMultiLvlLbl val="0"/>
      </c:catAx>
      <c:valAx>
        <c:axId val="1527957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2794240"/>
        <c:crosses val="autoZero"/>
        <c:crossBetween val="between"/>
      </c:valAx>
      <c:spPr>
        <a:blipFill>
          <a:blip xmlns:r="http://schemas.openxmlformats.org/officeDocument/2006/relationships" r:embed="rId2"/>
          <a:tile tx="0" ty="0" sx="100000" sy="100000" flip="none" algn="tl"/>
        </a:blipFill>
      </c:spPr>
    </c:plotArea>
    <c:legend>
      <c:legendPos val="r"/>
      <c:overlay val="0"/>
      <c:txPr>
        <a:bodyPr/>
        <a:lstStyle/>
        <a:p>
          <a:pPr>
            <a:defRPr sz="1199" b="1"/>
          </a:pPr>
          <a:endParaRPr lang="ru-RU"/>
        </a:p>
      </c:txPr>
    </c:legend>
    <c:plotVisOnly val="1"/>
    <c:dispBlanksAs val="gap"/>
    <c:showDLblsOverMax val="0"/>
  </c:chart>
  <c:spPr>
    <a:solidFill>
      <a:srgbClr val="FFCC66"/>
    </a:solidFill>
  </c:sp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 выполнения заданий</c:v>
                </c:pt>
              </c:strCache>
            </c:strRef>
          </c:tx>
          <c:spPr>
            <a:solidFill>
              <a:srgbClr val="00CC00"/>
            </a:solidFill>
          </c:spPr>
          <c:invertIfNegative val="0"/>
          <c:dLbls>
            <c:txPr>
              <a:bodyPr/>
              <a:lstStyle/>
              <a:p>
                <a:pPr>
                  <a:defRPr b="1" i="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Лист1!$A$2:$A$13</c:f>
              <c:strCach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5(2б)</c:v>
                </c:pt>
                <c:pt idx="6">
                  <c:v>5(3б)</c:v>
                </c:pt>
                <c:pt idx="7">
                  <c:v>5(4б)</c:v>
                </c:pt>
                <c:pt idx="8">
                  <c:v>6</c:v>
                </c:pt>
                <c:pt idx="9">
                  <c:v>6(2б)</c:v>
                </c:pt>
                <c:pt idx="10">
                  <c:v>6(3б)</c:v>
                </c:pt>
                <c:pt idx="11">
                  <c:v>6(4б)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33.299999999999997</c:v>
                </c:pt>
                <c:pt idx="1">
                  <c:v>83.3</c:v>
                </c:pt>
                <c:pt idx="2">
                  <c:v>66.7</c:v>
                </c:pt>
                <c:pt idx="3">
                  <c:v>83.3</c:v>
                </c:pt>
                <c:pt idx="4">
                  <c:v>16.7</c:v>
                </c:pt>
                <c:pt idx="5">
                  <c:v>50</c:v>
                </c:pt>
                <c:pt idx="6">
                  <c:v>16.7</c:v>
                </c:pt>
                <c:pt idx="7">
                  <c:v>16.7</c:v>
                </c:pt>
                <c:pt idx="8">
                  <c:v>33.299999999999997</c:v>
                </c:pt>
                <c:pt idx="9">
                  <c:v>16.7</c:v>
                </c:pt>
                <c:pt idx="10">
                  <c:v>33.299999999999997</c:v>
                </c:pt>
                <c:pt idx="1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52816640"/>
        <c:axId val="152818432"/>
        <c:axId val="0"/>
      </c:bar3DChart>
      <c:catAx>
        <c:axId val="1528166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52818432"/>
        <c:crosses val="autoZero"/>
        <c:auto val="1"/>
        <c:lblAlgn val="ctr"/>
        <c:lblOffset val="100"/>
        <c:noMultiLvlLbl val="0"/>
      </c:catAx>
      <c:valAx>
        <c:axId val="1528184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2816640"/>
        <c:crosses val="autoZero"/>
        <c:crossBetween val="between"/>
      </c:valAx>
      <c:spPr>
        <a:noFill/>
        <a:ln w="25375">
          <a:noFill/>
        </a:ln>
      </c:spPr>
    </c:plotArea>
    <c:plotVisOnly val="1"/>
    <c:dispBlanksAs val="gap"/>
    <c:showDLblsOverMax val="0"/>
  </c:chart>
  <c:spPr>
    <a:gradFill>
      <a:gsLst>
        <a:gs pos="0">
          <a:srgbClr val="CCCCFF"/>
        </a:gs>
        <a:gs pos="17999">
          <a:srgbClr val="99CCFF"/>
        </a:gs>
        <a:gs pos="36000">
          <a:srgbClr val="9966FF"/>
        </a:gs>
        <a:gs pos="61000">
          <a:srgbClr val="CC99FF"/>
        </a:gs>
        <a:gs pos="82001">
          <a:srgbClr val="99CCFF"/>
        </a:gs>
        <a:gs pos="100000">
          <a:srgbClr val="CCCCFF"/>
        </a:gs>
      </a:gsLst>
      <a:lin ang="5400000" scaled="0"/>
    </a:gradFill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 МОЩР</Company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МетодКабинет</dc:creator>
  <cp:lastModifiedBy>МетодКабинет</cp:lastModifiedBy>
  <cp:revision>28</cp:revision>
  <cp:lastPrinted>2019-06-10T10:04:00Z</cp:lastPrinted>
  <dcterms:created xsi:type="dcterms:W3CDTF">2017-03-13T11:12:00Z</dcterms:created>
  <dcterms:modified xsi:type="dcterms:W3CDTF">2019-06-10T10:10:00Z</dcterms:modified>
</cp:coreProperties>
</file>