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5F" w:rsidRDefault="00940A5F" w:rsidP="006D4A7B">
      <w:pPr>
        <w:pStyle w:val="a5"/>
        <w:ind w:left="0"/>
      </w:pPr>
    </w:p>
    <w:p w:rsidR="00940A5F" w:rsidRDefault="00940A5F" w:rsidP="006D4A7B">
      <w:pPr>
        <w:pStyle w:val="a5"/>
        <w:ind w:left="0"/>
      </w:pPr>
    </w:p>
    <w:p w:rsidR="000B45E8" w:rsidRDefault="00A4225F" w:rsidP="006D4A7B">
      <w:pPr>
        <w:pStyle w:val="a5"/>
        <w:ind w:left="0"/>
      </w:pPr>
      <w:r>
        <w:t>ДОКЛАД</w:t>
      </w:r>
    </w:p>
    <w:p w:rsidR="006D4A7B" w:rsidRDefault="006D4A7B" w:rsidP="00940A5F">
      <w:pPr>
        <w:spacing w:before="1"/>
        <w:ind w:right="506"/>
        <w:jc w:val="center"/>
        <w:rPr>
          <w:b/>
          <w:sz w:val="32"/>
        </w:rPr>
      </w:pPr>
      <w:r>
        <w:rPr>
          <w:b/>
          <w:sz w:val="32"/>
        </w:rPr>
        <w:t>начальника управления образования администрации муниципального образования</w:t>
      </w:r>
      <w:r w:rsidR="00940A5F">
        <w:rPr>
          <w:b/>
          <w:sz w:val="32"/>
        </w:rPr>
        <w:t xml:space="preserve"> </w:t>
      </w:r>
      <w:r>
        <w:rPr>
          <w:b/>
          <w:sz w:val="32"/>
        </w:rPr>
        <w:t xml:space="preserve">Щербиновский </w:t>
      </w:r>
      <w:r w:rsidR="00940A5F">
        <w:rPr>
          <w:b/>
          <w:sz w:val="32"/>
        </w:rPr>
        <w:t xml:space="preserve">муниципальный </w:t>
      </w:r>
      <w:r>
        <w:rPr>
          <w:b/>
          <w:sz w:val="32"/>
        </w:rPr>
        <w:t>район</w:t>
      </w:r>
      <w:r w:rsidR="00940A5F">
        <w:rPr>
          <w:b/>
          <w:sz w:val="32"/>
        </w:rPr>
        <w:t xml:space="preserve"> Краснодарского края </w:t>
      </w:r>
    </w:p>
    <w:p w:rsidR="00940A5F" w:rsidRDefault="00940A5F" w:rsidP="006D4A7B">
      <w:pPr>
        <w:spacing w:before="1"/>
        <w:ind w:right="506"/>
        <w:jc w:val="center"/>
        <w:rPr>
          <w:b/>
          <w:sz w:val="32"/>
        </w:rPr>
      </w:pPr>
    </w:p>
    <w:p w:rsidR="00CB33C9" w:rsidRDefault="00CB33C9" w:rsidP="006D4A7B">
      <w:pPr>
        <w:spacing w:before="1"/>
        <w:ind w:right="506"/>
        <w:jc w:val="center"/>
        <w:rPr>
          <w:b/>
          <w:sz w:val="32"/>
        </w:rPr>
      </w:pPr>
      <w:r>
        <w:rPr>
          <w:b/>
          <w:sz w:val="32"/>
        </w:rPr>
        <w:t>Гуро Ольги Алексеевны</w:t>
      </w:r>
    </w:p>
    <w:p w:rsidR="000B45E8" w:rsidRDefault="000B45E8">
      <w:pPr>
        <w:pStyle w:val="a3"/>
        <w:ind w:left="0"/>
        <w:rPr>
          <w:b/>
          <w:sz w:val="34"/>
        </w:rPr>
      </w:pPr>
    </w:p>
    <w:p w:rsidR="006D4A7B" w:rsidRDefault="006D4A7B" w:rsidP="006D4A7B">
      <w:pPr>
        <w:jc w:val="center"/>
        <w:rPr>
          <w:b/>
          <w:sz w:val="32"/>
          <w:szCs w:val="32"/>
        </w:rPr>
      </w:pPr>
    </w:p>
    <w:p w:rsidR="00940A5F" w:rsidRDefault="00940A5F" w:rsidP="00940A5F">
      <w:pPr>
        <w:pStyle w:val="a3"/>
        <w:ind w:left="0"/>
        <w:jc w:val="center"/>
        <w:rPr>
          <w:b/>
          <w:sz w:val="40"/>
          <w:szCs w:val="40"/>
          <w:lang w:eastAsia="ru-RU"/>
        </w:rPr>
      </w:pPr>
    </w:p>
    <w:p w:rsidR="00940A5F" w:rsidRDefault="00940A5F" w:rsidP="00940A5F">
      <w:pPr>
        <w:pStyle w:val="a3"/>
        <w:ind w:left="0"/>
        <w:jc w:val="center"/>
        <w:rPr>
          <w:b/>
          <w:sz w:val="40"/>
          <w:szCs w:val="40"/>
          <w:lang w:eastAsia="ru-RU"/>
        </w:rPr>
      </w:pPr>
    </w:p>
    <w:p w:rsidR="00940A5F" w:rsidRDefault="00940A5F" w:rsidP="00940A5F">
      <w:pPr>
        <w:pStyle w:val="a3"/>
        <w:ind w:left="0"/>
        <w:jc w:val="center"/>
        <w:rPr>
          <w:b/>
          <w:sz w:val="40"/>
          <w:szCs w:val="40"/>
          <w:lang w:eastAsia="ru-RU"/>
        </w:rPr>
      </w:pPr>
    </w:p>
    <w:p w:rsidR="000B45E8" w:rsidRDefault="00940A5F" w:rsidP="00940A5F">
      <w:pPr>
        <w:pStyle w:val="a3"/>
        <w:ind w:left="0"/>
        <w:jc w:val="center"/>
        <w:rPr>
          <w:b/>
          <w:sz w:val="40"/>
          <w:szCs w:val="40"/>
          <w:lang w:eastAsia="ru-RU"/>
        </w:rPr>
      </w:pPr>
      <w:r w:rsidRPr="00940A5F">
        <w:rPr>
          <w:b/>
          <w:sz w:val="40"/>
          <w:szCs w:val="40"/>
          <w:lang w:eastAsia="ru-RU"/>
        </w:rPr>
        <w:t>«Муниципальная система образования в контексте национальных целей: кадры, качество, воспитание как ответ на вызовы времени»</w:t>
      </w:r>
    </w:p>
    <w:p w:rsidR="00940A5F" w:rsidRDefault="00940A5F" w:rsidP="00940A5F">
      <w:pPr>
        <w:pStyle w:val="a3"/>
        <w:ind w:left="0"/>
        <w:jc w:val="center"/>
        <w:rPr>
          <w:b/>
          <w:sz w:val="40"/>
          <w:szCs w:val="40"/>
          <w:lang w:eastAsia="ru-RU"/>
        </w:rPr>
      </w:pPr>
    </w:p>
    <w:p w:rsidR="00940A5F" w:rsidRPr="00940A5F" w:rsidRDefault="00940A5F" w:rsidP="00940A5F">
      <w:pPr>
        <w:pStyle w:val="a3"/>
        <w:ind w:left="0"/>
        <w:jc w:val="center"/>
        <w:rPr>
          <w:b/>
          <w:sz w:val="40"/>
          <w:szCs w:val="40"/>
        </w:rPr>
      </w:pPr>
    </w:p>
    <w:p w:rsidR="000B45E8" w:rsidRPr="00F64F9B" w:rsidRDefault="00940A5F" w:rsidP="006D4A7B">
      <w:pPr>
        <w:pStyle w:val="a3"/>
        <w:ind w:left="0"/>
        <w:jc w:val="center"/>
        <w:rPr>
          <w:b/>
          <w:sz w:val="36"/>
          <w:szCs w:val="36"/>
        </w:rPr>
      </w:pPr>
      <w:r w:rsidRPr="00F64F9B">
        <w:rPr>
          <w:b/>
          <w:sz w:val="36"/>
          <w:szCs w:val="36"/>
        </w:rPr>
        <w:t>29 августа 2025</w:t>
      </w:r>
      <w:r w:rsidR="006D4A7B" w:rsidRPr="00F64F9B">
        <w:rPr>
          <w:b/>
          <w:sz w:val="36"/>
          <w:szCs w:val="36"/>
        </w:rPr>
        <w:t xml:space="preserve"> года</w:t>
      </w:r>
    </w:p>
    <w:p w:rsidR="006D4A7B" w:rsidRDefault="006D4A7B" w:rsidP="006D4A7B">
      <w:pPr>
        <w:pStyle w:val="a3"/>
        <w:ind w:left="0"/>
        <w:jc w:val="center"/>
        <w:rPr>
          <w:b/>
        </w:rPr>
      </w:pPr>
    </w:p>
    <w:p w:rsidR="006D4A7B" w:rsidRPr="006D4A7B" w:rsidRDefault="006D4A7B" w:rsidP="006D4A7B">
      <w:pPr>
        <w:pStyle w:val="a3"/>
        <w:ind w:left="0"/>
        <w:jc w:val="center"/>
        <w:rPr>
          <w:b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 w:rsidP="006D4A7B">
      <w:pPr>
        <w:rPr>
          <w:sz w:val="32"/>
        </w:rPr>
        <w:sectPr w:rsidR="000B45E8" w:rsidSect="006D4A7B">
          <w:footerReference w:type="default" r:id="rId8"/>
          <w:type w:val="continuous"/>
          <w:pgSz w:w="11910" w:h="16840"/>
          <w:pgMar w:top="1420" w:right="570" w:bottom="1120" w:left="1701" w:header="720" w:footer="932" w:gutter="0"/>
          <w:pgNumType w:start="1"/>
          <w:cols w:space="720"/>
        </w:sectPr>
      </w:pPr>
    </w:p>
    <w:p w:rsidR="00EB1EF5" w:rsidRDefault="00EB1EF5" w:rsidP="00CB33C9">
      <w:pPr>
        <w:widowControl/>
        <w:autoSpaceDE/>
        <w:autoSpaceDN/>
        <w:ind w:firstLine="708"/>
        <w:jc w:val="both"/>
        <w:rPr>
          <w:bCs/>
          <w:iCs/>
          <w:sz w:val="28"/>
          <w:szCs w:val="28"/>
          <w:lang w:eastAsia="ru-RU"/>
        </w:rPr>
      </w:pPr>
    </w:p>
    <w:p w:rsidR="00EB1EF5" w:rsidRPr="004152C1" w:rsidRDefault="00EB1EF5" w:rsidP="00F64F9B">
      <w:pPr>
        <w:widowControl/>
        <w:autoSpaceDE/>
        <w:autoSpaceDN/>
        <w:jc w:val="both"/>
        <w:rPr>
          <w:b/>
          <w:bCs/>
          <w:iCs/>
          <w:sz w:val="28"/>
          <w:szCs w:val="28"/>
          <w:lang w:eastAsia="ru-RU"/>
        </w:rPr>
      </w:pPr>
      <w:r w:rsidRPr="004152C1">
        <w:rPr>
          <w:b/>
          <w:bCs/>
          <w:iCs/>
          <w:sz w:val="28"/>
          <w:szCs w:val="28"/>
          <w:lang w:eastAsia="ru-RU"/>
        </w:rPr>
        <w:t>Заставочный слайд</w:t>
      </w:r>
      <w:r w:rsidR="00586633" w:rsidRPr="004152C1">
        <w:rPr>
          <w:b/>
          <w:bCs/>
          <w:iCs/>
          <w:sz w:val="28"/>
          <w:szCs w:val="28"/>
          <w:lang w:eastAsia="ru-RU"/>
        </w:rPr>
        <w:t xml:space="preserve"> </w:t>
      </w:r>
      <w:r w:rsidR="00B63524" w:rsidRPr="004152C1">
        <w:rPr>
          <w:b/>
          <w:bCs/>
          <w:iCs/>
          <w:sz w:val="28"/>
          <w:szCs w:val="28"/>
          <w:lang w:eastAsia="ru-RU"/>
        </w:rPr>
        <w:t>1</w:t>
      </w:r>
    </w:p>
    <w:p w:rsidR="00CB33C9" w:rsidRPr="004152C1" w:rsidRDefault="00CB33C9" w:rsidP="00D206B8">
      <w:pPr>
        <w:widowControl/>
        <w:autoSpaceDE/>
        <w:autoSpaceDN/>
        <w:ind w:firstLine="708"/>
        <w:jc w:val="both"/>
        <w:rPr>
          <w:bCs/>
          <w:iCs/>
          <w:sz w:val="28"/>
          <w:szCs w:val="28"/>
          <w:lang w:eastAsia="ru-RU"/>
        </w:rPr>
      </w:pPr>
      <w:r w:rsidRPr="004152C1">
        <w:rPr>
          <w:bCs/>
          <w:iCs/>
          <w:sz w:val="28"/>
          <w:szCs w:val="28"/>
          <w:lang w:eastAsia="ru-RU"/>
        </w:rPr>
        <w:t>Добрый день, уважаем</w:t>
      </w:r>
      <w:r w:rsidR="0069404D" w:rsidRPr="004152C1">
        <w:rPr>
          <w:bCs/>
          <w:iCs/>
          <w:sz w:val="28"/>
          <w:szCs w:val="28"/>
          <w:lang w:eastAsia="ru-RU"/>
        </w:rPr>
        <w:t>ые</w:t>
      </w:r>
      <w:r w:rsidRPr="004152C1">
        <w:rPr>
          <w:bCs/>
          <w:iCs/>
          <w:sz w:val="28"/>
          <w:szCs w:val="28"/>
          <w:lang w:eastAsia="ru-RU"/>
        </w:rPr>
        <w:t xml:space="preserve"> члены президиума, коллеги, ветераны педагогического труда, гости!</w:t>
      </w:r>
    </w:p>
    <w:p w:rsidR="00F85901" w:rsidRPr="004152C1" w:rsidRDefault="003A5298" w:rsidP="00D206B8">
      <w:pPr>
        <w:ind w:left="2" w:right="135" w:firstLine="566"/>
        <w:jc w:val="both"/>
        <w:rPr>
          <w:sz w:val="28"/>
          <w:szCs w:val="28"/>
        </w:rPr>
      </w:pPr>
      <w:r w:rsidRPr="004152C1">
        <w:rPr>
          <w:color w:val="1A1A1A"/>
          <w:sz w:val="28"/>
          <w:szCs w:val="28"/>
        </w:rPr>
        <w:t>Р</w:t>
      </w:r>
      <w:r w:rsidR="00DF3A70" w:rsidRPr="004152C1">
        <w:rPr>
          <w:color w:val="1A1A1A"/>
          <w:sz w:val="28"/>
          <w:szCs w:val="28"/>
        </w:rPr>
        <w:t xml:space="preserve">азрешите поздравить всех с началом </w:t>
      </w:r>
      <w:r w:rsidR="00F85901" w:rsidRPr="004152C1">
        <w:rPr>
          <w:color w:val="1A1A1A"/>
          <w:sz w:val="28"/>
          <w:szCs w:val="28"/>
        </w:rPr>
        <w:t>учебного года</w:t>
      </w:r>
      <w:r w:rsidRPr="004152C1">
        <w:rPr>
          <w:color w:val="1A1A1A"/>
          <w:sz w:val="28"/>
          <w:szCs w:val="28"/>
        </w:rPr>
        <w:t xml:space="preserve">. </w:t>
      </w:r>
      <w:r w:rsidR="00F85901" w:rsidRPr="004152C1">
        <w:rPr>
          <w:sz w:val="28"/>
          <w:szCs w:val="28"/>
        </w:rPr>
        <w:t>Несмотря на все сложности, в целом</w:t>
      </w:r>
      <w:r w:rsidR="00F85901" w:rsidRPr="004152C1">
        <w:rPr>
          <w:spacing w:val="1"/>
          <w:sz w:val="28"/>
          <w:szCs w:val="28"/>
        </w:rPr>
        <w:t xml:space="preserve"> </w:t>
      </w:r>
      <w:r w:rsidR="00F85901" w:rsidRPr="004152C1">
        <w:rPr>
          <w:sz w:val="28"/>
          <w:szCs w:val="28"/>
        </w:rPr>
        <w:t>работа</w:t>
      </w:r>
      <w:r w:rsidR="00F85901" w:rsidRPr="004152C1">
        <w:rPr>
          <w:spacing w:val="-4"/>
          <w:sz w:val="28"/>
          <w:szCs w:val="28"/>
        </w:rPr>
        <w:t xml:space="preserve"> </w:t>
      </w:r>
      <w:r w:rsidR="00F85901" w:rsidRPr="004152C1">
        <w:rPr>
          <w:sz w:val="28"/>
          <w:szCs w:val="28"/>
        </w:rPr>
        <w:t>по</w:t>
      </w:r>
      <w:r w:rsidR="00F85901" w:rsidRPr="004152C1">
        <w:rPr>
          <w:spacing w:val="-2"/>
          <w:sz w:val="28"/>
          <w:szCs w:val="28"/>
        </w:rPr>
        <w:t xml:space="preserve"> </w:t>
      </w:r>
      <w:r w:rsidR="00F85901" w:rsidRPr="004152C1">
        <w:rPr>
          <w:sz w:val="28"/>
          <w:szCs w:val="28"/>
        </w:rPr>
        <w:t>подготовке</w:t>
      </w:r>
      <w:r w:rsidR="00F85901" w:rsidRPr="004152C1">
        <w:rPr>
          <w:spacing w:val="1"/>
          <w:sz w:val="28"/>
          <w:szCs w:val="28"/>
        </w:rPr>
        <w:t xml:space="preserve"> </w:t>
      </w:r>
      <w:r w:rsidR="00F85901" w:rsidRPr="004152C1">
        <w:rPr>
          <w:sz w:val="28"/>
          <w:szCs w:val="28"/>
        </w:rPr>
        <w:t>к</w:t>
      </w:r>
      <w:r w:rsidR="00F85901" w:rsidRPr="004152C1">
        <w:rPr>
          <w:spacing w:val="-4"/>
          <w:sz w:val="28"/>
          <w:szCs w:val="28"/>
        </w:rPr>
        <w:t xml:space="preserve"> </w:t>
      </w:r>
      <w:r w:rsidR="00F85901" w:rsidRPr="004152C1">
        <w:rPr>
          <w:sz w:val="28"/>
          <w:szCs w:val="28"/>
        </w:rPr>
        <w:t>новому</w:t>
      </w:r>
      <w:r w:rsidR="00F85901" w:rsidRPr="004152C1">
        <w:rPr>
          <w:spacing w:val="1"/>
          <w:sz w:val="28"/>
          <w:szCs w:val="28"/>
        </w:rPr>
        <w:t xml:space="preserve"> </w:t>
      </w:r>
      <w:r w:rsidR="00F85901" w:rsidRPr="004152C1">
        <w:rPr>
          <w:sz w:val="28"/>
          <w:szCs w:val="28"/>
        </w:rPr>
        <w:t>учебному</w:t>
      </w:r>
      <w:r w:rsidR="00F85901" w:rsidRPr="004152C1">
        <w:rPr>
          <w:spacing w:val="1"/>
          <w:sz w:val="28"/>
          <w:szCs w:val="28"/>
        </w:rPr>
        <w:t xml:space="preserve"> </w:t>
      </w:r>
      <w:r w:rsidR="00F85901" w:rsidRPr="004152C1">
        <w:rPr>
          <w:sz w:val="28"/>
          <w:szCs w:val="28"/>
        </w:rPr>
        <w:t>году</w:t>
      </w:r>
      <w:r w:rsidR="00F85901" w:rsidRPr="004152C1">
        <w:rPr>
          <w:spacing w:val="-2"/>
          <w:sz w:val="28"/>
          <w:szCs w:val="28"/>
        </w:rPr>
        <w:t xml:space="preserve"> </w:t>
      </w:r>
      <w:r w:rsidR="00F85901" w:rsidRPr="004152C1">
        <w:rPr>
          <w:sz w:val="28"/>
          <w:szCs w:val="28"/>
        </w:rPr>
        <w:t xml:space="preserve">проведена! </w:t>
      </w:r>
    </w:p>
    <w:p w:rsidR="00D206B8" w:rsidRPr="004152C1" w:rsidRDefault="00CB33C9" w:rsidP="00B63524">
      <w:pPr>
        <w:pStyle w:val="a3"/>
        <w:ind w:left="0" w:firstLine="576"/>
        <w:jc w:val="both"/>
        <w:rPr>
          <w:b/>
          <w:color w:val="000000"/>
          <w:lang w:eastAsia="ru-RU" w:bidi="ru-RU"/>
        </w:rPr>
      </w:pPr>
      <w:r w:rsidRPr="004152C1">
        <w:t>Сегодня мы подв</w:t>
      </w:r>
      <w:r w:rsidR="00BE413D" w:rsidRPr="004152C1">
        <w:t>едем</w:t>
      </w:r>
      <w:r w:rsidRPr="004152C1">
        <w:t xml:space="preserve"> </w:t>
      </w:r>
      <w:r w:rsidR="00A4225F" w:rsidRPr="004152C1">
        <w:t>итог</w:t>
      </w:r>
      <w:r w:rsidRPr="004152C1">
        <w:t>и</w:t>
      </w:r>
      <w:r w:rsidR="00A4225F" w:rsidRPr="004152C1">
        <w:rPr>
          <w:spacing w:val="1"/>
        </w:rPr>
        <w:t xml:space="preserve"> </w:t>
      </w:r>
      <w:r w:rsidR="00A4225F" w:rsidRPr="004152C1">
        <w:t>прошедшего</w:t>
      </w:r>
      <w:r w:rsidR="00A4225F" w:rsidRPr="004152C1">
        <w:rPr>
          <w:spacing w:val="1"/>
        </w:rPr>
        <w:t xml:space="preserve"> </w:t>
      </w:r>
      <w:r w:rsidRPr="004152C1">
        <w:rPr>
          <w:spacing w:val="1"/>
        </w:rPr>
        <w:t xml:space="preserve">учебного </w:t>
      </w:r>
      <w:r w:rsidR="00A4225F" w:rsidRPr="004152C1">
        <w:t>года,</w:t>
      </w:r>
      <w:r w:rsidR="00A4225F" w:rsidRPr="004152C1">
        <w:rPr>
          <w:spacing w:val="1"/>
        </w:rPr>
        <w:t xml:space="preserve"> </w:t>
      </w:r>
      <w:r w:rsidRPr="004152C1">
        <w:t>поговорим</w:t>
      </w:r>
      <w:r w:rsidR="00A4225F" w:rsidRPr="004152C1">
        <w:rPr>
          <w:spacing w:val="1"/>
        </w:rPr>
        <w:t xml:space="preserve"> </w:t>
      </w:r>
      <w:r w:rsidR="00A4225F" w:rsidRPr="004152C1">
        <w:t>об</w:t>
      </w:r>
      <w:r w:rsidR="00A4225F" w:rsidRPr="004152C1">
        <w:rPr>
          <w:spacing w:val="1"/>
        </w:rPr>
        <w:t xml:space="preserve"> </w:t>
      </w:r>
      <w:r w:rsidR="00A4225F" w:rsidRPr="004152C1">
        <w:t>успехах</w:t>
      </w:r>
      <w:r w:rsidR="00A4225F" w:rsidRPr="004152C1">
        <w:rPr>
          <w:spacing w:val="1"/>
        </w:rPr>
        <w:t xml:space="preserve"> </w:t>
      </w:r>
      <w:r w:rsidR="00A4225F" w:rsidRPr="004152C1">
        <w:t>и</w:t>
      </w:r>
      <w:r w:rsidR="00A4225F" w:rsidRPr="004152C1">
        <w:rPr>
          <w:spacing w:val="1"/>
        </w:rPr>
        <w:t xml:space="preserve"> </w:t>
      </w:r>
      <w:r w:rsidR="00A4225F" w:rsidRPr="004152C1">
        <w:t>наболевших</w:t>
      </w:r>
      <w:r w:rsidR="00A4225F" w:rsidRPr="004152C1">
        <w:rPr>
          <w:spacing w:val="1"/>
        </w:rPr>
        <w:t xml:space="preserve"> </w:t>
      </w:r>
      <w:r w:rsidR="00A4225F" w:rsidRPr="004152C1">
        <w:t>проблемах,</w:t>
      </w:r>
      <w:r w:rsidR="00A4225F" w:rsidRPr="004152C1">
        <w:rPr>
          <w:spacing w:val="-2"/>
        </w:rPr>
        <w:t xml:space="preserve"> </w:t>
      </w:r>
      <w:r w:rsidR="00A4225F" w:rsidRPr="004152C1">
        <w:t>определ</w:t>
      </w:r>
      <w:r w:rsidRPr="004152C1">
        <w:t>им</w:t>
      </w:r>
      <w:r w:rsidR="00A4225F" w:rsidRPr="004152C1">
        <w:rPr>
          <w:spacing w:val="-1"/>
        </w:rPr>
        <w:t xml:space="preserve"> </w:t>
      </w:r>
      <w:r w:rsidR="00A4225F" w:rsidRPr="004152C1">
        <w:t>задачи</w:t>
      </w:r>
      <w:r w:rsidR="00A4225F" w:rsidRPr="004152C1">
        <w:rPr>
          <w:spacing w:val="-1"/>
        </w:rPr>
        <w:t xml:space="preserve"> </w:t>
      </w:r>
      <w:r w:rsidR="00A4225F" w:rsidRPr="004152C1">
        <w:t>на</w:t>
      </w:r>
      <w:r w:rsidR="00A4225F" w:rsidRPr="004152C1">
        <w:rPr>
          <w:spacing w:val="-7"/>
        </w:rPr>
        <w:t xml:space="preserve"> </w:t>
      </w:r>
      <w:r w:rsidR="00A4225F" w:rsidRPr="004152C1">
        <w:t>новый</w:t>
      </w:r>
      <w:r w:rsidR="00A4225F" w:rsidRPr="004152C1">
        <w:rPr>
          <w:spacing w:val="2"/>
        </w:rPr>
        <w:t xml:space="preserve"> </w:t>
      </w:r>
      <w:r w:rsidR="00A4225F" w:rsidRPr="004152C1">
        <w:t>учебный</w:t>
      </w:r>
      <w:r w:rsidR="00A4225F" w:rsidRPr="004152C1">
        <w:rPr>
          <w:spacing w:val="3"/>
        </w:rPr>
        <w:t xml:space="preserve"> </w:t>
      </w:r>
      <w:r w:rsidR="00A4225F" w:rsidRPr="004152C1">
        <w:t>год</w:t>
      </w:r>
      <w:r w:rsidRPr="004152C1">
        <w:t xml:space="preserve"> в соответствии с</w:t>
      </w:r>
      <w:r w:rsidR="009C2E78" w:rsidRPr="004152C1">
        <w:t xml:space="preserve"> новыми вызовами и требованиями</w:t>
      </w:r>
      <w:r w:rsidR="00C23227" w:rsidRPr="004152C1">
        <w:t>, поставленными</w:t>
      </w:r>
      <w:r w:rsidR="00C23227" w:rsidRPr="004152C1">
        <w:rPr>
          <w:spacing w:val="1"/>
        </w:rPr>
        <w:t xml:space="preserve"> </w:t>
      </w:r>
      <w:r w:rsidR="00C23227" w:rsidRPr="004152C1">
        <w:t>перед</w:t>
      </w:r>
      <w:r w:rsidR="00C23227" w:rsidRPr="004152C1">
        <w:rPr>
          <w:spacing w:val="1"/>
        </w:rPr>
        <w:t xml:space="preserve"> </w:t>
      </w:r>
      <w:r w:rsidR="00C23227" w:rsidRPr="004152C1">
        <w:t>нами</w:t>
      </w:r>
      <w:r w:rsidR="00C23227" w:rsidRPr="004152C1">
        <w:rPr>
          <w:spacing w:val="1"/>
        </w:rPr>
        <w:t xml:space="preserve"> </w:t>
      </w:r>
      <w:r w:rsidR="00C23227" w:rsidRPr="004152C1">
        <w:t>в</w:t>
      </w:r>
      <w:r w:rsidR="00C23227" w:rsidRPr="004152C1">
        <w:rPr>
          <w:spacing w:val="71"/>
        </w:rPr>
        <w:t xml:space="preserve"> </w:t>
      </w:r>
      <w:r w:rsidR="00C23227" w:rsidRPr="004152C1">
        <w:t>свете</w:t>
      </w:r>
      <w:r w:rsidR="00C23227" w:rsidRPr="004152C1">
        <w:rPr>
          <w:spacing w:val="1"/>
        </w:rPr>
        <w:t xml:space="preserve"> </w:t>
      </w:r>
      <w:r w:rsidR="00C23227" w:rsidRPr="004152C1">
        <w:t>выполнения</w:t>
      </w:r>
      <w:r w:rsidR="00C23227" w:rsidRPr="004152C1">
        <w:rPr>
          <w:spacing w:val="1"/>
        </w:rPr>
        <w:t xml:space="preserve"> </w:t>
      </w:r>
      <w:r w:rsidR="00C23227" w:rsidRPr="004152C1">
        <w:t>национальных</w:t>
      </w:r>
      <w:r w:rsidR="00C23227" w:rsidRPr="004152C1">
        <w:rPr>
          <w:spacing w:val="1"/>
        </w:rPr>
        <w:t xml:space="preserve"> </w:t>
      </w:r>
      <w:r w:rsidR="00B63524" w:rsidRPr="004152C1">
        <w:t>проектов.</w:t>
      </w:r>
    </w:p>
    <w:p w:rsidR="00B63524" w:rsidRPr="004152C1" w:rsidRDefault="00B63524" w:rsidP="00D206B8">
      <w:pPr>
        <w:autoSpaceDE/>
        <w:autoSpaceDN/>
        <w:ind w:firstLine="708"/>
        <w:jc w:val="both"/>
        <w:rPr>
          <w:b/>
          <w:color w:val="000000"/>
          <w:sz w:val="28"/>
          <w:szCs w:val="28"/>
          <w:lang w:eastAsia="ru-RU" w:bidi="ru-RU"/>
        </w:rPr>
      </w:pPr>
    </w:p>
    <w:p w:rsidR="00EB1EF5" w:rsidRPr="004152C1" w:rsidRDefault="00BE413D" w:rsidP="00D206B8">
      <w:pPr>
        <w:autoSpaceDE/>
        <w:autoSpaceDN/>
        <w:ind w:firstLine="708"/>
        <w:jc w:val="both"/>
        <w:rPr>
          <w:b/>
          <w:color w:val="000000"/>
          <w:sz w:val="28"/>
          <w:szCs w:val="28"/>
          <w:lang w:eastAsia="ru-RU" w:bidi="ru-RU"/>
        </w:rPr>
      </w:pPr>
      <w:r w:rsidRPr="004152C1">
        <w:rPr>
          <w:b/>
          <w:color w:val="000000"/>
          <w:sz w:val="28"/>
          <w:szCs w:val="28"/>
          <w:lang w:eastAsia="ru-RU" w:bidi="ru-RU"/>
        </w:rPr>
        <w:t xml:space="preserve">Слайд </w:t>
      </w:r>
      <w:r w:rsidR="00EB1EF5" w:rsidRPr="004152C1">
        <w:rPr>
          <w:b/>
          <w:color w:val="000000"/>
          <w:sz w:val="28"/>
          <w:szCs w:val="28"/>
          <w:lang w:eastAsia="ru-RU" w:bidi="ru-RU"/>
        </w:rPr>
        <w:t xml:space="preserve"> </w:t>
      </w:r>
      <w:r w:rsidR="00CD7282" w:rsidRPr="004152C1">
        <w:rPr>
          <w:b/>
          <w:color w:val="000000"/>
          <w:sz w:val="28"/>
          <w:szCs w:val="28"/>
          <w:lang w:eastAsia="ru-RU" w:bidi="ru-RU"/>
        </w:rPr>
        <w:t>2</w:t>
      </w:r>
    </w:p>
    <w:p w:rsidR="00EB1EF5" w:rsidRPr="004152C1" w:rsidRDefault="00EB1EF5" w:rsidP="00D206B8">
      <w:pPr>
        <w:autoSpaceDE/>
        <w:autoSpaceDN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:rsidR="00134F04" w:rsidRPr="004152C1" w:rsidRDefault="00134F04" w:rsidP="00D206B8">
      <w:pPr>
        <w:autoSpaceDE/>
        <w:autoSpaceDN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4152C1">
        <w:rPr>
          <w:color w:val="000000"/>
          <w:sz w:val="28"/>
          <w:szCs w:val="28"/>
          <w:lang w:eastAsia="ru-RU" w:bidi="ru-RU"/>
        </w:rPr>
        <w:t>Уважаемые коллеги!</w:t>
      </w:r>
    </w:p>
    <w:p w:rsidR="00952AEE" w:rsidRPr="004152C1" w:rsidRDefault="00952AEE" w:rsidP="00D206B8">
      <w:pPr>
        <w:autoSpaceDE/>
        <w:autoSpaceDN/>
        <w:jc w:val="both"/>
        <w:rPr>
          <w:color w:val="000000"/>
          <w:sz w:val="28"/>
          <w:szCs w:val="28"/>
          <w:lang w:eastAsia="ru-RU" w:bidi="ru-RU"/>
        </w:rPr>
      </w:pPr>
    </w:p>
    <w:p w:rsidR="009C695D" w:rsidRPr="004152C1" w:rsidRDefault="00B140FF" w:rsidP="00D206B8">
      <w:pPr>
        <w:pStyle w:val="a3"/>
        <w:ind w:left="0" w:right="-105" w:firstLine="709"/>
        <w:jc w:val="both"/>
        <w:rPr>
          <w:color w:val="000000"/>
          <w:lang w:eastAsia="ru-RU" w:bidi="ru-RU"/>
        </w:rPr>
      </w:pPr>
      <w:r w:rsidRPr="004152C1">
        <w:rPr>
          <w:color w:val="000000"/>
          <w:lang w:eastAsia="ru-RU" w:bidi="ru-RU"/>
        </w:rPr>
        <w:t>В 2024 году н</w:t>
      </w:r>
      <w:r w:rsidR="00BE413D" w:rsidRPr="004152C1">
        <w:rPr>
          <w:color w:val="000000"/>
          <w:lang w:eastAsia="ru-RU" w:bidi="ru-RU"/>
        </w:rPr>
        <w:t xml:space="preserve">ациональный проект «Образование» завершил </w:t>
      </w:r>
      <w:r w:rsidR="00CD7282" w:rsidRPr="004152C1">
        <w:rPr>
          <w:color w:val="000000"/>
          <w:lang w:eastAsia="ru-RU" w:bidi="ru-RU"/>
        </w:rPr>
        <w:t xml:space="preserve">свою деятельность. </w:t>
      </w:r>
      <w:r w:rsidRPr="004152C1">
        <w:rPr>
          <w:color w:val="000000"/>
          <w:lang w:eastAsia="ru-RU" w:bidi="ru-RU"/>
        </w:rPr>
        <w:t>И мы успешно справились с поставленными задачами: сегодня в 12 школах района в рамках федерального проекта «Современная школа» функционируют ц</w:t>
      </w:r>
      <w:r w:rsidR="00CD7282" w:rsidRPr="004152C1">
        <w:rPr>
          <w:color w:val="000000"/>
          <w:lang w:eastAsia="ru-RU" w:bidi="ru-RU"/>
        </w:rPr>
        <w:t xml:space="preserve">ентры образования «Точка роста». </w:t>
      </w:r>
      <w:r w:rsidRPr="004152C1">
        <w:rPr>
          <w:color w:val="000000"/>
          <w:lang w:eastAsia="ru-RU" w:bidi="ru-RU"/>
        </w:rPr>
        <w:t xml:space="preserve">Благодаря региональному проекту «Цифровая образовательная среда» в школы № </w:t>
      </w:r>
      <w:r w:rsidR="00CD7282" w:rsidRPr="004152C1">
        <w:rPr>
          <w:color w:val="000000"/>
          <w:lang w:eastAsia="ru-RU" w:bidi="ru-RU"/>
        </w:rPr>
        <w:t>1,2,3,5</w:t>
      </w:r>
      <w:r w:rsidRPr="004152C1">
        <w:rPr>
          <w:color w:val="000000"/>
          <w:lang w:eastAsia="ru-RU" w:bidi="ru-RU"/>
        </w:rPr>
        <w:t xml:space="preserve"> поставлено </w:t>
      </w:r>
      <w:r w:rsidR="009C695D" w:rsidRPr="004152C1">
        <w:rPr>
          <w:color w:val="000000"/>
          <w:lang w:eastAsia="ru-RU" w:bidi="ru-RU"/>
        </w:rPr>
        <w:t>современное оборудование для организации учебного процесса (ноутбуки, интерактивные панели, МФУ). Сегодня проект «ЦОС» реализуют 4 центральны</w:t>
      </w:r>
      <w:r w:rsidR="00267869" w:rsidRPr="004152C1">
        <w:rPr>
          <w:color w:val="000000"/>
          <w:lang w:eastAsia="ru-RU" w:bidi="ru-RU"/>
        </w:rPr>
        <w:t>е</w:t>
      </w:r>
      <w:r w:rsidR="009C695D" w:rsidRPr="004152C1">
        <w:rPr>
          <w:color w:val="000000"/>
          <w:lang w:eastAsia="ru-RU" w:bidi="ru-RU"/>
        </w:rPr>
        <w:t xml:space="preserve"> школы (1,2,3,5).  </w:t>
      </w:r>
      <w:r w:rsidRPr="004152C1">
        <w:rPr>
          <w:color w:val="000000"/>
          <w:lang w:eastAsia="ru-RU" w:bidi="ru-RU"/>
        </w:rPr>
        <w:t xml:space="preserve"> </w:t>
      </w:r>
    </w:p>
    <w:p w:rsidR="00E66BF4" w:rsidRPr="004152C1" w:rsidRDefault="00E66BF4" w:rsidP="00D206B8">
      <w:pPr>
        <w:pStyle w:val="a3"/>
        <w:ind w:left="0" w:right="-105" w:firstLine="709"/>
        <w:jc w:val="both"/>
        <w:rPr>
          <w:b/>
        </w:rPr>
      </w:pPr>
    </w:p>
    <w:p w:rsidR="00F83370" w:rsidRPr="004152C1" w:rsidRDefault="00F83370" w:rsidP="00D206B8">
      <w:pPr>
        <w:pStyle w:val="a3"/>
        <w:ind w:left="0" w:right="-105" w:firstLine="709"/>
        <w:jc w:val="both"/>
        <w:rPr>
          <w:b/>
        </w:rPr>
      </w:pPr>
      <w:r w:rsidRPr="004152C1">
        <w:rPr>
          <w:b/>
        </w:rPr>
        <w:t xml:space="preserve">СЛАЙД </w:t>
      </w:r>
      <w:r w:rsidR="00CD7282" w:rsidRPr="004152C1">
        <w:rPr>
          <w:b/>
        </w:rPr>
        <w:t>3</w:t>
      </w:r>
    </w:p>
    <w:p w:rsidR="00E66BF4" w:rsidRPr="004152C1" w:rsidRDefault="00E66BF4" w:rsidP="00D206B8">
      <w:pPr>
        <w:pStyle w:val="a3"/>
        <w:ind w:left="0" w:right="-105" w:firstLine="709"/>
        <w:jc w:val="both"/>
        <w:rPr>
          <w:b/>
        </w:rPr>
      </w:pPr>
    </w:p>
    <w:p w:rsidR="00333113" w:rsidRPr="004152C1" w:rsidRDefault="001973A4" w:rsidP="00D206B8">
      <w:pPr>
        <w:pStyle w:val="a3"/>
        <w:ind w:left="0" w:right="-105" w:firstLine="709"/>
        <w:jc w:val="both"/>
      </w:pPr>
      <w:r w:rsidRPr="004152C1">
        <w:t xml:space="preserve">Но, время не стоит на месте и требует </w:t>
      </w:r>
      <w:r w:rsidR="00350DC1" w:rsidRPr="004152C1">
        <w:t>решения</w:t>
      </w:r>
      <w:r w:rsidRPr="004152C1">
        <w:t xml:space="preserve"> новых задач</w:t>
      </w:r>
      <w:r w:rsidR="00F83370" w:rsidRPr="004152C1">
        <w:t xml:space="preserve"> и достижения поставленных целей</w:t>
      </w:r>
      <w:r w:rsidR="00BB70AD" w:rsidRPr="004152C1">
        <w:t xml:space="preserve"> в контексте национальных проектов</w:t>
      </w:r>
      <w:r w:rsidRPr="004152C1">
        <w:t xml:space="preserve">. </w:t>
      </w:r>
      <w:r w:rsidR="00333113" w:rsidRPr="004152C1">
        <w:t xml:space="preserve">В настоящее время </w:t>
      </w:r>
      <w:r w:rsidR="00586633" w:rsidRPr="004152C1">
        <w:t xml:space="preserve">в стране </w:t>
      </w:r>
      <w:r w:rsidR="00333113" w:rsidRPr="004152C1">
        <w:t xml:space="preserve">идет работа по подготовке федеральной </w:t>
      </w:r>
      <w:r w:rsidR="00333113" w:rsidRPr="004152C1">
        <w:rPr>
          <w:b/>
        </w:rPr>
        <w:t xml:space="preserve">Стратегии развития образования </w:t>
      </w:r>
      <w:r w:rsidR="00333113" w:rsidRPr="004152C1">
        <w:t xml:space="preserve">до </w:t>
      </w:r>
      <w:r w:rsidR="00CD7282" w:rsidRPr="004152C1">
        <w:t>2036 года.</w:t>
      </w:r>
    </w:p>
    <w:p w:rsidR="003B569C" w:rsidRPr="004152C1" w:rsidRDefault="001973A4" w:rsidP="00D206B8">
      <w:pPr>
        <w:pStyle w:val="a3"/>
        <w:ind w:left="0" w:right="-105" w:firstLine="709"/>
        <w:jc w:val="both"/>
      </w:pPr>
      <w:r w:rsidRPr="004152C1">
        <w:rPr>
          <w:rFonts w:eastAsia="Calibri"/>
          <w:bCs/>
          <w:color w:val="000000"/>
          <w:kern w:val="2"/>
          <w14:ligatures w14:val="standardContextual"/>
        </w:rPr>
        <w:t>Стратегия развития отрасли</w:t>
      </w:r>
      <w:r w:rsidR="002377F5" w:rsidRPr="004152C1">
        <w:rPr>
          <w:rFonts w:eastAsia="Calibri"/>
          <w:bCs/>
          <w:color w:val="000000"/>
          <w:kern w:val="2"/>
          <w14:ligatures w14:val="standardContextual"/>
        </w:rPr>
        <w:t xml:space="preserve"> на</w:t>
      </w:r>
      <w:r w:rsidRPr="004152C1">
        <w:rPr>
          <w:rFonts w:eastAsia="Calibri"/>
          <w:bCs/>
          <w:color w:val="000000"/>
          <w:kern w:val="2"/>
          <w14:ligatures w14:val="standardContextual"/>
        </w:rPr>
        <w:t xml:space="preserve"> 2025-203</w:t>
      </w:r>
      <w:r w:rsidR="00CD7282" w:rsidRPr="004152C1">
        <w:rPr>
          <w:rFonts w:eastAsia="Calibri"/>
          <w:bCs/>
          <w:color w:val="000000"/>
          <w:kern w:val="2"/>
          <w14:ligatures w14:val="standardContextual"/>
        </w:rPr>
        <w:t>6</w:t>
      </w:r>
      <w:r w:rsidRPr="004152C1">
        <w:rPr>
          <w:rFonts w:eastAsia="Calibri"/>
          <w:bCs/>
          <w:color w:val="000000"/>
          <w:kern w:val="2"/>
          <w14:ligatures w14:val="standardContextual"/>
        </w:rPr>
        <w:t xml:space="preserve"> </w:t>
      </w:r>
      <w:r w:rsidR="00333113" w:rsidRPr="004152C1">
        <w:rPr>
          <w:rFonts w:eastAsia="Calibri"/>
          <w:bCs/>
          <w:color w:val="000000"/>
          <w:kern w:val="2"/>
          <w14:ligatures w14:val="standardContextual"/>
        </w:rPr>
        <w:t xml:space="preserve">годы </w:t>
      </w:r>
      <w:r w:rsidR="002377F5" w:rsidRPr="004152C1">
        <w:rPr>
          <w:rFonts w:eastAsia="Calibri"/>
          <w:bCs/>
          <w:color w:val="000000"/>
          <w:kern w:val="2"/>
          <w14:ligatures w14:val="standardContextual"/>
        </w:rPr>
        <w:t xml:space="preserve">направлена на  укрепление </w:t>
      </w:r>
      <w:r w:rsidRPr="004152C1">
        <w:rPr>
          <w:rFonts w:eastAsia="Calibri"/>
          <w:bCs/>
          <w:color w:val="000000"/>
          <w:kern w:val="2"/>
          <w14:ligatures w14:val="standardContextual"/>
        </w:rPr>
        <w:t xml:space="preserve">и развитие  системы образования, обеспечение единства образовательного пространства, </w:t>
      </w:r>
      <w:r w:rsidR="002377F5" w:rsidRPr="004152C1">
        <w:rPr>
          <w:rFonts w:eastAsia="Calibri"/>
          <w:bCs/>
          <w:color w:val="000000"/>
          <w:kern w:val="2"/>
          <w14:ligatures w14:val="standardContextual"/>
        </w:rPr>
        <w:t>организацию работы по привлечению квалифицированных кадров,</w:t>
      </w:r>
      <w:r w:rsidR="002377F5" w:rsidRPr="004152C1">
        <w:t xml:space="preserve"> </w:t>
      </w:r>
      <w:r w:rsidRPr="004152C1">
        <w:rPr>
          <w:rFonts w:eastAsia="Calibri"/>
          <w:bCs/>
          <w:color w:val="000000"/>
          <w:kern w:val="2"/>
          <w14:ligatures w14:val="standardContextual"/>
        </w:rPr>
        <w:t>развитие доступности качественного образования</w:t>
      </w:r>
      <w:r w:rsidR="002377F5" w:rsidRPr="004152C1">
        <w:rPr>
          <w:rFonts w:eastAsia="Calibri"/>
          <w:bCs/>
          <w:color w:val="000000"/>
          <w:kern w:val="2"/>
          <w14:ligatures w14:val="standardContextual"/>
        </w:rPr>
        <w:t>.</w:t>
      </w:r>
      <w:r w:rsidR="00F83370" w:rsidRPr="004152C1">
        <w:rPr>
          <w:rFonts w:eastAsia="Calibri"/>
          <w:bCs/>
          <w:color w:val="000000"/>
          <w:kern w:val="2"/>
          <w14:ligatures w14:val="standardContextual"/>
        </w:rPr>
        <w:t xml:space="preserve"> </w:t>
      </w:r>
      <w:r w:rsidR="00350DC1" w:rsidRPr="004152C1">
        <w:t>Поддержка естественно-н</w:t>
      </w:r>
      <w:r w:rsidR="002377F5" w:rsidRPr="004152C1">
        <w:t>аучных и технических предметов,</w:t>
      </w:r>
      <w:r w:rsidR="00350DC1" w:rsidRPr="004152C1">
        <w:t xml:space="preserve"> методик их преподавания - один из приоритетов для развития системы образования</w:t>
      </w:r>
      <w:r w:rsidR="00BB70AD" w:rsidRPr="004152C1">
        <w:t xml:space="preserve"> сегодня.</w:t>
      </w:r>
      <w:r w:rsidR="00FE58BE" w:rsidRPr="004152C1">
        <w:rPr>
          <w:color w:val="000000"/>
          <w:lang w:eastAsia="ru-RU" w:bidi="ru-RU"/>
        </w:rPr>
        <w:t xml:space="preserve"> В новом учебном году, отвечая на вызовы времени, стоящие перед системой образования нам необходимо усилить работу в данном направлении.</w:t>
      </w:r>
    </w:p>
    <w:p w:rsidR="00A32FA9" w:rsidRPr="004152C1" w:rsidRDefault="00A32FA9" w:rsidP="00D206B8">
      <w:pPr>
        <w:pStyle w:val="a3"/>
        <w:ind w:left="0" w:right="-105"/>
        <w:jc w:val="both"/>
        <w:rPr>
          <w:color w:val="000000"/>
          <w:lang w:eastAsia="ru-RU" w:bidi="ru-RU"/>
        </w:rPr>
      </w:pPr>
    </w:p>
    <w:p w:rsidR="009C7946" w:rsidRPr="004152C1" w:rsidRDefault="009A35C5" w:rsidP="00D206B8">
      <w:pPr>
        <w:pStyle w:val="a3"/>
        <w:ind w:left="0" w:right="-105" w:firstLine="576"/>
        <w:jc w:val="both"/>
        <w:rPr>
          <w:b/>
        </w:rPr>
      </w:pPr>
      <w:r w:rsidRPr="004152C1">
        <w:rPr>
          <w:b/>
        </w:rPr>
        <w:t>СЛАЙД</w:t>
      </w:r>
      <w:r w:rsidR="009C7946" w:rsidRPr="004152C1">
        <w:rPr>
          <w:b/>
        </w:rPr>
        <w:t xml:space="preserve"> </w:t>
      </w:r>
      <w:r w:rsidR="00CD7282" w:rsidRPr="004152C1">
        <w:rPr>
          <w:b/>
        </w:rPr>
        <w:t>4</w:t>
      </w:r>
    </w:p>
    <w:p w:rsidR="005C4F09" w:rsidRPr="004152C1" w:rsidRDefault="005C4F09" w:rsidP="00D206B8">
      <w:pPr>
        <w:widowControl/>
        <w:autoSpaceDE/>
        <w:autoSpaceDN/>
        <w:ind w:firstLine="709"/>
        <w:jc w:val="both"/>
        <w:rPr>
          <w:rFonts w:eastAsia="Calibri"/>
          <w:b/>
          <w:bCs/>
          <w:color w:val="000000"/>
          <w:kern w:val="2"/>
          <w:sz w:val="28"/>
          <w:szCs w:val="28"/>
          <w:u w:val="single"/>
          <w14:ligatures w14:val="standardContextual"/>
        </w:rPr>
      </w:pPr>
    </w:p>
    <w:p w:rsidR="002855EA" w:rsidRPr="004152C1" w:rsidRDefault="002855EA" w:rsidP="00D206B8">
      <w:pPr>
        <w:widowControl/>
        <w:autoSpaceDE/>
        <w:autoSpaceDN/>
        <w:ind w:firstLine="709"/>
        <w:jc w:val="both"/>
        <w:rPr>
          <w:rFonts w:eastAsia="Calibri"/>
          <w:b/>
          <w:bCs/>
          <w:color w:val="000000"/>
          <w:kern w:val="2"/>
          <w:sz w:val="28"/>
          <w:szCs w:val="28"/>
          <w:u w:val="single"/>
          <w14:ligatures w14:val="standardContextual"/>
        </w:rPr>
      </w:pPr>
      <w:r w:rsidRPr="004152C1">
        <w:rPr>
          <w:rFonts w:eastAsia="Calibri"/>
          <w:b/>
          <w:bCs/>
          <w:color w:val="000000"/>
          <w:kern w:val="2"/>
          <w:sz w:val="28"/>
          <w:szCs w:val="28"/>
          <w:u w:val="single"/>
          <w14:ligatures w14:val="standardContextual"/>
        </w:rPr>
        <w:t>Финансирование</w:t>
      </w:r>
      <w:r w:rsidR="005C4F09" w:rsidRPr="004152C1">
        <w:rPr>
          <w:rFonts w:eastAsia="Calibri"/>
          <w:b/>
          <w:bCs/>
          <w:color w:val="000000"/>
          <w:kern w:val="2"/>
          <w:sz w:val="28"/>
          <w:szCs w:val="28"/>
          <w:u w:val="single"/>
          <w14:ligatures w14:val="standardContextual"/>
        </w:rPr>
        <w:t>. Инфраструктура</w:t>
      </w:r>
    </w:p>
    <w:p w:rsidR="00A16D14" w:rsidRPr="004152C1" w:rsidRDefault="00A16D14" w:rsidP="00D206B8">
      <w:pPr>
        <w:pStyle w:val="a3"/>
        <w:ind w:left="0" w:right="-105" w:firstLine="720"/>
        <w:jc w:val="both"/>
        <w:rPr>
          <w:rFonts w:eastAsia="Calibri"/>
          <w:color w:val="212529"/>
        </w:rPr>
      </w:pPr>
    </w:p>
    <w:p w:rsidR="00CD2CC8" w:rsidRPr="004152C1" w:rsidRDefault="00FA7EEA" w:rsidP="00D206B8">
      <w:pPr>
        <w:pStyle w:val="a3"/>
        <w:ind w:left="0" w:right="-105" w:firstLine="720"/>
        <w:jc w:val="both"/>
        <w:rPr>
          <w:rFonts w:eastAsia="Calibri"/>
          <w:color w:val="212529"/>
        </w:rPr>
      </w:pPr>
      <w:r w:rsidRPr="004152C1">
        <w:rPr>
          <w:rFonts w:eastAsia="Calibri"/>
          <w:bCs/>
          <w:color w:val="000000"/>
          <w:kern w:val="2"/>
          <w14:ligatures w14:val="standardContextual"/>
        </w:rPr>
        <w:t>Создание современных, комфортных и безопасных условий для обучения и воспитания остается приоритетом в отрасли.</w:t>
      </w:r>
      <w:r w:rsidR="00CD2CC8" w:rsidRPr="004152C1">
        <w:rPr>
          <w:rFonts w:eastAsia="Calibri"/>
          <w:color w:val="212529"/>
        </w:rPr>
        <w:t xml:space="preserve"> </w:t>
      </w:r>
    </w:p>
    <w:p w:rsidR="00CD2CC8" w:rsidRPr="004152C1" w:rsidRDefault="00CD2CC8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color w:val="212529"/>
          <w:sz w:val="28"/>
          <w:szCs w:val="28"/>
        </w:rPr>
        <w:t xml:space="preserve">В 2024 году </w:t>
      </w:r>
      <w:r w:rsidR="0043355A" w:rsidRPr="004152C1">
        <w:rPr>
          <w:rFonts w:eastAsia="Calibri"/>
          <w:color w:val="212529"/>
          <w:sz w:val="28"/>
          <w:szCs w:val="28"/>
        </w:rPr>
        <w:t xml:space="preserve">в рамках реализации мероприятий ГП КК «Развитие образования» </w:t>
      </w:r>
      <w:r w:rsidR="00913213" w:rsidRPr="004152C1">
        <w:rPr>
          <w:rFonts w:eastAsia="Calibri"/>
          <w:color w:val="212529"/>
          <w:sz w:val="28"/>
          <w:szCs w:val="28"/>
        </w:rPr>
        <w:t>завершен</w:t>
      </w:r>
      <w:r w:rsidR="00047606" w:rsidRPr="004152C1">
        <w:rPr>
          <w:rFonts w:eastAsia="Calibri"/>
          <w:color w:val="212529"/>
          <w:sz w:val="28"/>
          <w:szCs w:val="28"/>
        </w:rPr>
        <w:t xml:space="preserve"> </w:t>
      </w:r>
      <w:r w:rsidR="00047606" w:rsidRPr="004152C1">
        <w:rPr>
          <w:rFonts w:eastAsia="Calibri"/>
          <w:sz w:val="28"/>
          <w:szCs w:val="28"/>
        </w:rPr>
        <w:t xml:space="preserve">капитальный ремонт пищеблоков СОШ № 1 и № 8; </w:t>
      </w:r>
      <w:r w:rsidR="00513185" w:rsidRPr="004152C1">
        <w:rPr>
          <w:rFonts w:eastAsia="Calibri"/>
          <w:sz w:val="28"/>
          <w:szCs w:val="28"/>
        </w:rPr>
        <w:t xml:space="preserve">в СОШ № 9 проведен </w:t>
      </w:r>
      <w:r w:rsidR="00047606" w:rsidRPr="004152C1">
        <w:rPr>
          <w:rFonts w:eastAsia="Calibri"/>
          <w:sz w:val="28"/>
          <w:szCs w:val="28"/>
        </w:rPr>
        <w:t xml:space="preserve">капитальный ремонт </w:t>
      </w:r>
      <w:r w:rsidR="00CD7282" w:rsidRPr="004152C1">
        <w:rPr>
          <w:rFonts w:eastAsia="Calibri"/>
          <w:sz w:val="28"/>
          <w:szCs w:val="28"/>
        </w:rPr>
        <w:t>здания</w:t>
      </w:r>
      <w:r w:rsidR="00513185" w:rsidRPr="004152C1">
        <w:rPr>
          <w:rFonts w:eastAsia="Calibri"/>
          <w:sz w:val="28"/>
          <w:szCs w:val="28"/>
        </w:rPr>
        <w:t>;</w:t>
      </w:r>
      <w:r w:rsidR="00047606" w:rsidRPr="004152C1">
        <w:rPr>
          <w:rFonts w:eastAsia="Calibri"/>
          <w:sz w:val="28"/>
          <w:szCs w:val="28"/>
        </w:rPr>
        <w:t xml:space="preserve"> </w:t>
      </w:r>
      <w:r w:rsidR="0002707B" w:rsidRPr="004152C1">
        <w:rPr>
          <w:rFonts w:eastAsia="Calibri"/>
          <w:sz w:val="28"/>
          <w:szCs w:val="28"/>
        </w:rPr>
        <w:t xml:space="preserve">в школе № 11 </w:t>
      </w:r>
      <w:r w:rsidR="00047606" w:rsidRPr="004152C1">
        <w:rPr>
          <w:rFonts w:eastAsia="Calibri"/>
          <w:sz w:val="28"/>
          <w:szCs w:val="28"/>
        </w:rPr>
        <w:t>благоустро</w:t>
      </w:r>
      <w:r w:rsidR="00913213" w:rsidRPr="004152C1">
        <w:rPr>
          <w:rFonts w:eastAsia="Calibri"/>
          <w:sz w:val="28"/>
          <w:szCs w:val="28"/>
        </w:rPr>
        <w:t>ена</w:t>
      </w:r>
      <w:r w:rsidR="00047606" w:rsidRPr="004152C1">
        <w:rPr>
          <w:rFonts w:eastAsia="Calibri"/>
          <w:sz w:val="28"/>
          <w:szCs w:val="28"/>
        </w:rPr>
        <w:t xml:space="preserve"> спортивн</w:t>
      </w:r>
      <w:r w:rsidR="00913213" w:rsidRPr="004152C1">
        <w:rPr>
          <w:rFonts w:eastAsia="Calibri"/>
          <w:sz w:val="28"/>
          <w:szCs w:val="28"/>
        </w:rPr>
        <w:t>ая</w:t>
      </w:r>
      <w:r w:rsidR="00047606" w:rsidRPr="004152C1">
        <w:rPr>
          <w:rFonts w:eastAsia="Calibri"/>
          <w:sz w:val="28"/>
          <w:szCs w:val="28"/>
        </w:rPr>
        <w:t xml:space="preserve"> площадк</w:t>
      </w:r>
      <w:r w:rsidR="00913213" w:rsidRPr="004152C1">
        <w:rPr>
          <w:rFonts w:eastAsia="Calibri"/>
          <w:sz w:val="28"/>
          <w:szCs w:val="28"/>
        </w:rPr>
        <w:t>а</w:t>
      </w:r>
      <w:r w:rsidR="00047606" w:rsidRPr="004152C1">
        <w:rPr>
          <w:rFonts w:eastAsia="Calibri"/>
          <w:sz w:val="28"/>
          <w:szCs w:val="28"/>
        </w:rPr>
        <w:t xml:space="preserve">. </w:t>
      </w:r>
      <w:r w:rsidR="005E669A" w:rsidRPr="004152C1">
        <w:rPr>
          <w:rFonts w:eastAsia="Calibri"/>
          <w:sz w:val="28"/>
          <w:szCs w:val="28"/>
        </w:rPr>
        <w:t xml:space="preserve">На эти цели </w:t>
      </w:r>
      <w:r w:rsidR="0043355A" w:rsidRPr="004152C1">
        <w:rPr>
          <w:rFonts w:eastAsia="Calibri"/>
          <w:sz w:val="28"/>
          <w:szCs w:val="28"/>
        </w:rPr>
        <w:t>было</w:t>
      </w:r>
      <w:r w:rsidR="005E669A" w:rsidRPr="004152C1">
        <w:rPr>
          <w:rFonts w:eastAsia="Calibri"/>
          <w:sz w:val="28"/>
          <w:szCs w:val="28"/>
        </w:rPr>
        <w:t xml:space="preserve"> направлено </w:t>
      </w:r>
      <w:r w:rsidR="00047606" w:rsidRPr="004152C1">
        <w:rPr>
          <w:rFonts w:eastAsia="Calibri"/>
          <w:sz w:val="28"/>
          <w:szCs w:val="28"/>
        </w:rPr>
        <w:t xml:space="preserve">- </w:t>
      </w:r>
      <w:r w:rsidR="00913213" w:rsidRPr="004152C1">
        <w:rPr>
          <w:b/>
          <w:sz w:val="28"/>
          <w:szCs w:val="28"/>
          <w:lang w:eastAsia="ru-RU"/>
        </w:rPr>
        <w:t>63 878,0 тыс. рублей</w:t>
      </w:r>
      <w:r w:rsidR="00913213" w:rsidRPr="004152C1">
        <w:rPr>
          <w:sz w:val="28"/>
          <w:szCs w:val="28"/>
          <w:lang w:eastAsia="ru-RU"/>
        </w:rPr>
        <w:t>.</w:t>
      </w:r>
    </w:p>
    <w:p w:rsidR="00D8003B" w:rsidRPr="004152C1" w:rsidRDefault="00D8003B" w:rsidP="00D206B8">
      <w:pPr>
        <w:widowControl/>
        <w:autoSpaceDE/>
        <w:autoSpaceDN/>
        <w:ind w:firstLine="708"/>
        <w:jc w:val="both"/>
        <w:rPr>
          <w:b/>
          <w:sz w:val="28"/>
          <w:szCs w:val="28"/>
        </w:rPr>
      </w:pPr>
    </w:p>
    <w:p w:rsidR="00D8003B" w:rsidRPr="004152C1" w:rsidRDefault="00C052AF" w:rsidP="00D206B8">
      <w:pPr>
        <w:widowControl/>
        <w:autoSpaceDE/>
        <w:autoSpaceDN/>
        <w:ind w:firstLine="708"/>
        <w:jc w:val="both"/>
        <w:rPr>
          <w:b/>
          <w:sz w:val="28"/>
          <w:szCs w:val="28"/>
        </w:rPr>
      </w:pPr>
      <w:r w:rsidRPr="004152C1">
        <w:rPr>
          <w:b/>
          <w:sz w:val="28"/>
          <w:szCs w:val="28"/>
        </w:rPr>
        <w:t>Слайд 5</w:t>
      </w:r>
    </w:p>
    <w:p w:rsidR="00D8003B" w:rsidRPr="004152C1" w:rsidRDefault="0043355A" w:rsidP="00D206B8">
      <w:pPr>
        <w:widowControl/>
        <w:autoSpaceDE/>
        <w:autoSpaceDN/>
        <w:ind w:firstLine="708"/>
        <w:jc w:val="both"/>
        <w:rPr>
          <w:sz w:val="28"/>
          <w:szCs w:val="28"/>
        </w:rPr>
      </w:pPr>
      <w:r w:rsidRPr="004152C1">
        <w:rPr>
          <w:sz w:val="28"/>
          <w:szCs w:val="28"/>
        </w:rPr>
        <w:t xml:space="preserve">За счет </w:t>
      </w:r>
      <w:r w:rsidR="00D8003B" w:rsidRPr="004152C1">
        <w:rPr>
          <w:sz w:val="28"/>
          <w:szCs w:val="28"/>
        </w:rPr>
        <w:t xml:space="preserve">средств </w:t>
      </w:r>
      <w:r w:rsidRPr="004152C1">
        <w:rPr>
          <w:sz w:val="28"/>
          <w:szCs w:val="28"/>
        </w:rPr>
        <w:t>местного бюджета о</w:t>
      </w:r>
      <w:r w:rsidR="00CD2CC8" w:rsidRPr="004152C1">
        <w:rPr>
          <w:sz w:val="28"/>
          <w:szCs w:val="28"/>
        </w:rPr>
        <w:t xml:space="preserve">тремонтированы кабинеты </w:t>
      </w:r>
      <w:r w:rsidR="00051E9F" w:rsidRPr="004152C1">
        <w:rPr>
          <w:sz w:val="28"/>
          <w:szCs w:val="28"/>
        </w:rPr>
        <w:t xml:space="preserve">для </w:t>
      </w:r>
      <w:r w:rsidR="00CD2CC8" w:rsidRPr="004152C1">
        <w:rPr>
          <w:sz w:val="28"/>
          <w:szCs w:val="28"/>
        </w:rPr>
        <w:t xml:space="preserve">«Точек Роста» </w:t>
      </w:r>
      <w:r w:rsidR="00963921" w:rsidRPr="004152C1">
        <w:rPr>
          <w:sz w:val="28"/>
          <w:szCs w:val="28"/>
        </w:rPr>
        <w:t>школ</w:t>
      </w:r>
      <w:r w:rsidR="00D8003B" w:rsidRPr="004152C1">
        <w:rPr>
          <w:sz w:val="28"/>
          <w:szCs w:val="28"/>
        </w:rPr>
        <w:t xml:space="preserve"> 8 и 11.</w:t>
      </w:r>
    </w:p>
    <w:p w:rsidR="004C0A4D" w:rsidRPr="004152C1" w:rsidRDefault="002855EA" w:rsidP="00D206B8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4152C1">
        <w:rPr>
          <w:rFonts w:eastAsia="Calibri"/>
          <w:sz w:val="28"/>
          <w:szCs w:val="28"/>
        </w:rPr>
        <w:t xml:space="preserve">Завершено строительство блочно-модульной котельной МБДОУ д/с № 5 </w:t>
      </w:r>
      <w:r w:rsidR="00D8003B" w:rsidRPr="004152C1">
        <w:rPr>
          <w:rFonts w:eastAsia="Calibri"/>
          <w:sz w:val="28"/>
          <w:szCs w:val="28"/>
        </w:rPr>
        <w:t>Привлечено  – 4 225,3 тыс. рублей из средств местного бюджета</w:t>
      </w:r>
      <w:r w:rsidRPr="004152C1">
        <w:rPr>
          <w:rFonts w:eastAsia="Calibri"/>
          <w:sz w:val="28"/>
          <w:szCs w:val="28"/>
        </w:rPr>
        <w:t>.</w:t>
      </w:r>
    </w:p>
    <w:p w:rsidR="004C0A4D" w:rsidRPr="004152C1" w:rsidRDefault="004C0A4D" w:rsidP="00D206B8">
      <w:pPr>
        <w:widowControl/>
        <w:autoSpaceDE/>
        <w:autoSpaceDN/>
        <w:jc w:val="both"/>
        <w:rPr>
          <w:rFonts w:eastAsia="Calibri"/>
          <w:b/>
          <w:bCs/>
          <w:color w:val="000000"/>
          <w:kern w:val="2"/>
          <w:sz w:val="28"/>
          <w:szCs w:val="28"/>
          <w14:ligatures w14:val="standardContextual"/>
        </w:rPr>
      </w:pPr>
    </w:p>
    <w:p w:rsidR="00D8003B" w:rsidRPr="004152C1" w:rsidRDefault="00D8003B" w:rsidP="00D206B8">
      <w:pPr>
        <w:widowControl/>
        <w:autoSpaceDE/>
        <w:autoSpaceDN/>
        <w:ind w:firstLine="709"/>
        <w:jc w:val="both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4152C1">
        <w:rPr>
          <w:rFonts w:eastAsia="Calibri"/>
          <w:b/>
          <w:bCs/>
          <w:kern w:val="2"/>
          <w:sz w:val="28"/>
          <w:szCs w:val="28"/>
          <w14:ligatures w14:val="standardContextual"/>
        </w:rPr>
        <w:t>СЛ</w:t>
      </w:r>
      <w:r w:rsidR="00C052AF" w:rsidRPr="004152C1">
        <w:rPr>
          <w:rFonts w:eastAsia="Calibri"/>
          <w:b/>
          <w:bCs/>
          <w:kern w:val="2"/>
          <w:sz w:val="28"/>
          <w:szCs w:val="28"/>
          <w14:ligatures w14:val="standardContextual"/>
        </w:rPr>
        <w:t>АЙД 6</w:t>
      </w:r>
    </w:p>
    <w:p w:rsidR="009278F9" w:rsidRPr="004152C1" w:rsidRDefault="009278F9" w:rsidP="00C052AF">
      <w:pPr>
        <w:widowControl/>
        <w:autoSpaceDE/>
        <w:autoSpaceDN/>
        <w:ind w:firstLine="709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  <w:r w:rsidRPr="004152C1">
        <w:rPr>
          <w:rFonts w:eastAsia="Calibri"/>
          <w:bCs/>
          <w:kern w:val="2"/>
          <w:sz w:val="28"/>
          <w:szCs w:val="28"/>
          <w14:ligatures w14:val="standardContextual"/>
        </w:rPr>
        <w:t>В текущем финансовом году расходная часть совокупного бюджета района на содержание системы образования составила 1 048,46 млн.</w:t>
      </w:r>
      <w:r w:rsidR="00D8003B" w:rsidRPr="004152C1">
        <w:rPr>
          <w:rFonts w:eastAsia="Calibri"/>
          <w:bCs/>
          <w:kern w:val="2"/>
          <w:sz w:val="28"/>
          <w:szCs w:val="28"/>
          <w14:ligatures w14:val="standardContextual"/>
        </w:rPr>
        <w:t xml:space="preserve"> </w:t>
      </w:r>
      <w:r w:rsidRPr="004152C1">
        <w:rPr>
          <w:rFonts w:eastAsia="Calibri"/>
          <w:bCs/>
          <w:kern w:val="2"/>
          <w:sz w:val="28"/>
          <w:szCs w:val="28"/>
          <w14:ligatures w14:val="standardContextual"/>
        </w:rPr>
        <w:t>рублей или 60,2 % от общего объема расходов бюджета муниципального образования Щербиновский район.</w:t>
      </w:r>
      <w:r w:rsidR="00D8003B" w:rsidRPr="004152C1">
        <w:rPr>
          <w:rFonts w:eastAsia="Calibri"/>
          <w:bCs/>
          <w:kern w:val="2"/>
          <w:sz w:val="28"/>
          <w:szCs w:val="28"/>
          <w14:ligatures w14:val="standardContextual"/>
        </w:rPr>
        <w:t xml:space="preserve"> На слайде представлено распределение средств</w:t>
      </w:r>
      <w:r w:rsidR="00C052AF" w:rsidRPr="004152C1">
        <w:rPr>
          <w:rFonts w:eastAsia="Calibri"/>
          <w:bCs/>
          <w:kern w:val="2"/>
          <w:sz w:val="28"/>
          <w:szCs w:val="28"/>
          <w14:ligatures w14:val="standardContextual"/>
        </w:rPr>
        <w:t xml:space="preserve"> по учреждениям.</w:t>
      </w:r>
    </w:p>
    <w:p w:rsidR="009278F9" w:rsidRPr="004152C1" w:rsidRDefault="009278F9" w:rsidP="00D206B8">
      <w:pPr>
        <w:ind w:firstLine="709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На выполнение мероприятий по антитеррористической защищенности образовательных организаций направлено </w:t>
      </w:r>
      <w:r w:rsidRPr="004152C1">
        <w:rPr>
          <w:rFonts w:eastAsia="Calibri"/>
          <w:b/>
          <w:sz w:val="28"/>
          <w:szCs w:val="28"/>
        </w:rPr>
        <w:t>23 078,1 тыс. руб</w:t>
      </w:r>
      <w:r w:rsidR="00FA7EEA" w:rsidRPr="004152C1">
        <w:rPr>
          <w:rFonts w:eastAsia="Calibri"/>
          <w:sz w:val="28"/>
          <w:szCs w:val="28"/>
        </w:rPr>
        <w:t xml:space="preserve">: из них </w:t>
      </w:r>
      <w:r w:rsidRPr="004152C1">
        <w:rPr>
          <w:rFonts w:eastAsia="Calibri"/>
          <w:sz w:val="28"/>
          <w:szCs w:val="28"/>
        </w:rPr>
        <w:t xml:space="preserve">- на охрану </w:t>
      </w:r>
      <w:r w:rsidR="00C052AF" w:rsidRPr="004152C1">
        <w:rPr>
          <w:rFonts w:eastAsia="Calibri"/>
          <w:sz w:val="28"/>
          <w:szCs w:val="28"/>
        </w:rPr>
        <w:t>из средств местного бюджета – 20 568,8 тыс. руб.</w:t>
      </w:r>
    </w:p>
    <w:p w:rsidR="009278F9" w:rsidRPr="004152C1" w:rsidRDefault="009278F9" w:rsidP="00C052AF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В целях обеспечения пожарной безопасности и подготовки образовательных учреждений к новому учебному году из местного бюджета выделено 7 117,1 тыс. рублей.</w:t>
      </w:r>
    </w:p>
    <w:p w:rsidR="00C052AF" w:rsidRPr="004152C1" w:rsidRDefault="00C052AF" w:rsidP="004152C1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C052AF" w:rsidRPr="004152C1" w:rsidRDefault="00C052AF" w:rsidP="00D206B8">
      <w:pPr>
        <w:widowControl/>
        <w:autoSpaceDE/>
        <w:autoSpaceDN/>
        <w:ind w:firstLine="709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>СЛАЙД 7</w:t>
      </w:r>
    </w:p>
    <w:p w:rsidR="00E46910" w:rsidRPr="004152C1" w:rsidRDefault="00941340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В 2025 году </w:t>
      </w:r>
      <w:r w:rsidR="006C10A3" w:rsidRPr="004152C1">
        <w:rPr>
          <w:rFonts w:eastAsia="Calibri"/>
          <w:sz w:val="28"/>
          <w:szCs w:val="28"/>
        </w:rPr>
        <w:t>в мероприятиях</w:t>
      </w:r>
      <w:r w:rsidR="000222CF" w:rsidRPr="004152C1">
        <w:rPr>
          <w:rFonts w:eastAsia="Calibri"/>
          <w:sz w:val="28"/>
          <w:szCs w:val="28"/>
        </w:rPr>
        <w:t xml:space="preserve"> </w:t>
      </w:r>
      <w:r w:rsidRPr="004152C1">
        <w:rPr>
          <w:rFonts w:eastAsia="Calibri"/>
          <w:b/>
          <w:sz w:val="28"/>
          <w:szCs w:val="28"/>
        </w:rPr>
        <w:t>Государственной программ</w:t>
      </w:r>
      <w:r w:rsidR="000222CF" w:rsidRPr="004152C1">
        <w:rPr>
          <w:rFonts w:eastAsia="Calibri"/>
          <w:b/>
          <w:sz w:val="28"/>
          <w:szCs w:val="28"/>
        </w:rPr>
        <w:t>ы</w:t>
      </w:r>
      <w:r w:rsidRPr="004152C1">
        <w:rPr>
          <w:rFonts w:eastAsia="Calibri"/>
          <w:b/>
          <w:sz w:val="28"/>
          <w:szCs w:val="28"/>
        </w:rPr>
        <w:t xml:space="preserve"> Краснодарского края </w:t>
      </w:r>
      <w:r w:rsidR="00E46910" w:rsidRPr="004152C1">
        <w:rPr>
          <w:rFonts w:eastAsia="Calibri"/>
          <w:b/>
          <w:sz w:val="28"/>
          <w:szCs w:val="28"/>
        </w:rPr>
        <w:t xml:space="preserve"> «Развитие образования»</w:t>
      </w:r>
      <w:r w:rsidR="00E46910" w:rsidRPr="004152C1">
        <w:rPr>
          <w:rFonts w:eastAsia="Calibri"/>
          <w:sz w:val="28"/>
          <w:szCs w:val="28"/>
        </w:rPr>
        <w:t xml:space="preserve"> </w:t>
      </w:r>
      <w:r w:rsidR="006C10A3" w:rsidRPr="004152C1">
        <w:rPr>
          <w:rFonts w:eastAsia="Calibri"/>
          <w:sz w:val="28"/>
          <w:szCs w:val="28"/>
        </w:rPr>
        <w:t>принимают участие 3 школы района</w:t>
      </w:r>
      <w:r w:rsidR="00C052AF" w:rsidRPr="004152C1">
        <w:rPr>
          <w:rFonts w:eastAsia="Calibri"/>
          <w:sz w:val="28"/>
          <w:szCs w:val="28"/>
        </w:rPr>
        <w:t xml:space="preserve"> (9,10,13).</w:t>
      </w:r>
    </w:p>
    <w:p w:rsidR="000222CF" w:rsidRPr="004152C1" w:rsidRDefault="00C052AF" w:rsidP="002D7FB3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 Для проведения капитального ремонта пищеблока школы</w:t>
      </w:r>
      <w:r w:rsidR="006C10A3" w:rsidRPr="004152C1">
        <w:rPr>
          <w:rFonts w:eastAsia="Calibri"/>
          <w:sz w:val="28"/>
          <w:szCs w:val="28"/>
        </w:rPr>
        <w:t xml:space="preserve"> № </w:t>
      </w:r>
      <w:r w:rsidRPr="004152C1">
        <w:rPr>
          <w:rFonts w:eastAsia="Calibri"/>
          <w:sz w:val="28"/>
          <w:szCs w:val="28"/>
        </w:rPr>
        <w:t xml:space="preserve">9 и </w:t>
      </w:r>
      <w:r w:rsidR="006C10A3" w:rsidRPr="004152C1">
        <w:rPr>
          <w:rFonts w:eastAsia="Calibri"/>
          <w:sz w:val="28"/>
          <w:szCs w:val="28"/>
        </w:rPr>
        <w:t>10 -  школ</w:t>
      </w:r>
      <w:r w:rsidR="002D7FB3" w:rsidRPr="004152C1">
        <w:rPr>
          <w:rFonts w:eastAsia="Calibri"/>
          <w:sz w:val="28"/>
          <w:szCs w:val="28"/>
        </w:rPr>
        <w:t>ы</w:t>
      </w:r>
      <w:r w:rsidR="006C10A3" w:rsidRPr="004152C1">
        <w:rPr>
          <w:rFonts w:eastAsia="Calibri"/>
          <w:sz w:val="28"/>
          <w:szCs w:val="28"/>
        </w:rPr>
        <w:t xml:space="preserve"> № </w:t>
      </w:r>
      <w:r w:rsidR="002D7FB3" w:rsidRPr="004152C1">
        <w:rPr>
          <w:rFonts w:eastAsia="Calibri"/>
          <w:sz w:val="28"/>
          <w:szCs w:val="28"/>
        </w:rPr>
        <w:t>13</w:t>
      </w:r>
      <w:r w:rsidR="006C10A3" w:rsidRPr="004152C1">
        <w:rPr>
          <w:rFonts w:eastAsia="Calibri"/>
          <w:sz w:val="28"/>
          <w:szCs w:val="28"/>
        </w:rPr>
        <w:t xml:space="preserve"> </w:t>
      </w:r>
      <w:r w:rsidR="002D7FB3" w:rsidRPr="004152C1">
        <w:rPr>
          <w:rFonts w:eastAsia="Calibri"/>
          <w:sz w:val="28"/>
          <w:szCs w:val="28"/>
        </w:rPr>
        <w:t xml:space="preserve">выделено 60 млн. рублей, из которых средства муниципального бюджета составили – 7 млн. 200 тыс. рублей. </w:t>
      </w:r>
    </w:p>
    <w:p w:rsidR="00143F34" w:rsidRPr="004152C1" w:rsidRDefault="001221A0" w:rsidP="00D206B8">
      <w:pPr>
        <w:ind w:left="2" w:right="140" w:firstLine="707"/>
        <w:jc w:val="both"/>
        <w:rPr>
          <w:sz w:val="28"/>
          <w:szCs w:val="28"/>
        </w:rPr>
      </w:pPr>
      <w:r w:rsidRPr="004152C1">
        <w:rPr>
          <w:sz w:val="28"/>
          <w:szCs w:val="28"/>
          <w:lang w:eastAsia="ru-RU"/>
        </w:rPr>
        <w:t xml:space="preserve">5 </w:t>
      </w:r>
      <w:r w:rsidRPr="004152C1">
        <w:rPr>
          <w:sz w:val="28"/>
          <w:szCs w:val="28"/>
        </w:rPr>
        <w:t xml:space="preserve">школ района (2,3,9,12,13) </w:t>
      </w:r>
      <w:r w:rsidRPr="004152C1">
        <w:rPr>
          <w:rFonts w:eastAsia="Calibri"/>
          <w:sz w:val="28"/>
          <w:szCs w:val="28"/>
        </w:rPr>
        <w:t>в 2025 году</w:t>
      </w:r>
      <w:r w:rsidRPr="004152C1">
        <w:rPr>
          <w:sz w:val="28"/>
          <w:szCs w:val="28"/>
        </w:rPr>
        <w:t xml:space="preserve"> вошли в региональный проект «</w:t>
      </w:r>
      <w:r w:rsidRPr="004152C1">
        <w:rPr>
          <w:rFonts w:eastAsia="Calibri"/>
          <w:sz w:val="28"/>
          <w:szCs w:val="28"/>
        </w:rPr>
        <w:t>Все лучшее детям»,</w:t>
      </w:r>
      <w:r w:rsidRPr="004152C1">
        <w:rPr>
          <w:sz w:val="28"/>
          <w:szCs w:val="28"/>
        </w:rPr>
        <w:t xml:space="preserve"> нац</w:t>
      </w:r>
      <w:r w:rsidR="009B1246" w:rsidRPr="004152C1">
        <w:rPr>
          <w:sz w:val="28"/>
          <w:szCs w:val="28"/>
        </w:rPr>
        <w:t xml:space="preserve">ионального </w:t>
      </w:r>
      <w:r w:rsidRPr="004152C1">
        <w:rPr>
          <w:sz w:val="28"/>
          <w:szCs w:val="28"/>
        </w:rPr>
        <w:t xml:space="preserve">проекта «Молодежь и дети». </w:t>
      </w:r>
      <w:r w:rsidR="009B1246" w:rsidRPr="004152C1">
        <w:rPr>
          <w:sz w:val="28"/>
          <w:szCs w:val="28"/>
        </w:rPr>
        <w:t>Проект</w:t>
      </w:r>
      <w:r w:rsidRPr="004152C1">
        <w:rPr>
          <w:sz w:val="28"/>
          <w:szCs w:val="28"/>
        </w:rPr>
        <w:t xml:space="preserve"> инициирован Президентом Владимиром</w:t>
      </w:r>
      <w:r w:rsidRPr="004152C1">
        <w:rPr>
          <w:spacing w:val="-17"/>
          <w:sz w:val="28"/>
          <w:szCs w:val="28"/>
        </w:rPr>
        <w:t xml:space="preserve"> </w:t>
      </w:r>
      <w:r w:rsidRPr="004152C1">
        <w:rPr>
          <w:sz w:val="28"/>
          <w:szCs w:val="28"/>
        </w:rPr>
        <w:t>Путиным</w:t>
      </w:r>
      <w:r w:rsidRPr="004152C1">
        <w:rPr>
          <w:spacing w:val="-17"/>
          <w:sz w:val="28"/>
          <w:szCs w:val="28"/>
        </w:rPr>
        <w:t xml:space="preserve"> </w:t>
      </w:r>
      <w:r w:rsidRPr="004152C1">
        <w:rPr>
          <w:sz w:val="28"/>
          <w:szCs w:val="28"/>
        </w:rPr>
        <w:t>и</w:t>
      </w:r>
      <w:r w:rsidRPr="004152C1">
        <w:rPr>
          <w:spacing w:val="-16"/>
          <w:sz w:val="28"/>
          <w:szCs w:val="28"/>
        </w:rPr>
        <w:t xml:space="preserve"> </w:t>
      </w:r>
      <w:r w:rsidRPr="004152C1">
        <w:rPr>
          <w:sz w:val="28"/>
          <w:szCs w:val="28"/>
        </w:rPr>
        <w:t>определяет</w:t>
      </w:r>
      <w:r w:rsidRPr="004152C1">
        <w:rPr>
          <w:spacing w:val="-17"/>
          <w:sz w:val="28"/>
          <w:szCs w:val="28"/>
        </w:rPr>
        <w:t xml:space="preserve"> </w:t>
      </w:r>
      <w:r w:rsidRPr="004152C1">
        <w:rPr>
          <w:sz w:val="28"/>
          <w:szCs w:val="28"/>
        </w:rPr>
        <w:t>стратегию</w:t>
      </w:r>
      <w:r w:rsidRPr="004152C1">
        <w:rPr>
          <w:spacing w:val="-18"/>
          <w:sz w:val="28"/>
          <w:szCs w:val="28"/>
        </w:rPr>
        <w:t xml:space="preserve"> </w:t>
      </w:r>
      <w:r w:rsidRPr="004152C1">
        <w:rPr>
          <w:sz w:val="28"/>
          <w:szCs w:val="28"/>
        </w:rPr>
        <w:t>развития</w:t>
      </w:r>
      <w:r w:rsidRPr="004152C1">
        <w:rPr>
          <w:spacing w:val="-16"/>
          <w:sz w:val="28"/>
          <w:szCs w:val="28"/>
        </w:rPr>
        <w:t xml:space="preserve"> </w:t>
      </w:r>
      <w:r w:rsidRPr="004152C1">
        <w:rPr>
          <w:sz w:val="28"/>
          <w:szCs w:val="28"/>
        </w:rPr>
        <w:t xml:space="preserve">всех школ на период до 2027 года. </w:t>
      </w:r>
      <w:r w:rsidR="00D36BC2" w:rsidRPr="004152C1">
        <w:rPr>
          <w:rFonts w:eastAsia="Calibri"/>
          <w:sz w:val="28"/>
          <w:szCs w:val="28"/>
        </w:rPr>
        <w:t>Происходит</w:t>
      </w:r>
      <w:r w:rsidR="00F97BF9" w:rsidRPr="004152C1">
        <w:rPr>
          <w:rFonts w:eastAsia="Calibri"/>
          <w:sz w:val="28"/>
          <w:szCs w:val="28"/>
        </w:rPr>
        <w:t xml:space="preserve"> </w:t>
      </w:r>
      <w:r w:rsidR="00E04A38" w:rsidRPr="004152C1">
        <w:rPr>
          <w:rFonts w:eastAsia="Calibri"/>
          <w:sz w:val="28"/>
          <w:szCs w:val="28"/>
        </w:rPr>
        <w:t>с</w:t>
      </w:r>
      <w:r w:rsidR="00F97BF9" w:rsidRPr="004152C1">
        <w:rPr>
          <w:rFonts w:eastAsia="Calibri"/>
          <w:sz w:val="28"/>
          <w:szCs w:val="28"/>
        </w:rPr>
        <w:t>ерьезно</w:t>
      </w:r>
      <w:r w:rsidR="00D36BC2" w:rsidRPr="004152C1">
        <w:rPr>
          <w:rFonts w:eastAsia="Calibri"/>
          <w:sz w:val="28"/>
          <w:szCs w:val="28"/>
        </w:rPr>
        <w:t>е</w:t>
      </w:r>
      <w:r w:rsidR="00F97BF9" w:rsidRPr="004152C1">
        <w:rPr>
          <w:rFonts w:eastAsia="Calibri"/>
          <w:sz w:val="28"/>
          <w:szCs w:val="28"/>
        </w:rPr>
        <w:t xml:space="preserve"> инфраструктурно</w:t>
      </w:r>
      <w:r w:rsidR="00D36BC2" w:rsidRPr="004152C1">
        <w:rPr>
          <w:rFonts w:eastAsia="Calibri"/>
          <w:sz w:val="28"/>
          <w:szCs w:val="28"/>
        </w:rPr>
        <w:t>е</w:t>
      </w:r>
      <w:r w:rsidR="00F97BF9" w:rsidRPr="004152C1">
        <w:rPr>
          <w:rFonts w:eastAsia="Calibri"/>
          <w:sz w:val="28"/>
          <w:szCs w:val="28"/>
        </w:rPr>
        <w:t xml:space="preserve"> обновлени</w:t>
      </w:r>
      <w:r w:rsidR="00D36BC2" w:rsidRPr="004152C1">
        <w:rPr>
          <w:rFonts w:eastAsia="Calibri"/>
          <w:sz w:val="28"/>
          <w:szCs w:val="28"/>
        </w:rPr>
        <w:t>е</w:t>
      </w:r>
      <w:r w:rsidR="00F97BF9" w:rsidRPr="004152C1">
        <w:rPr>
          <w:rFonts w:eastAsia="Calibri"/>
          <w:sz w:val="28"/>
          <w:szCs w:val="28"/>
        </w:rPr>
        <w:t xml:space="preserve">, </w:t>
      </w:r>
      <w:r w:rsidR="00143F34" w:rsidRPr="004152C1">
        <w:rPr>
          <w:rFonts w:eastAsia="Calibri"/>
          <w:sz w:val="28"/>
          <w:szCs w:val="28"/>
        </w:rPr>
        <w:t xml:space="preserve">брендирование и </w:t>
      </w:r>
      <w:r w:rsidR="00E04A38" w:rsidRPr="004152C1">
        <w:rPr>
          <w:rFonts w:eastAsia="Calibri"/>
          <w:sz w:val="28"/>
          <w:szCs w:val="28"/>
        </w:rPr>
        <w:t>пополнени</w:t>
      </w:r>
      <w:r w:rsidR="00D36BC2" w:rsidRPr="004152C1">
        <w:rPr>
          <w:rFonts w:eastAsia="Calibri"/>
          <w:sz w:val="28"/>
          <w:szCs w:val="28"/>
        </w:rPr>
        <w:t>е</w:t>
      </w:r>
      <w:r w:rsidR="00E04A38" w:rsidRPr="004152C1">
        <w:rPr>
          <w:rFonts w:eastAsia="Calibri"/>
          <w:sz w:val="28"/>
          <w:szCs w:val="28"/>
        </w:rPr>
        <w:t xml:space="preserve"> материально-технической базы </w:t>
      </w:r>
      <w:r w:rsidR="000222CF" w:rsidRPr="004152C1">
        <w:rPr>
          <w:sz w:val="28"/>
          <w:szCs w:val="28"/>
          <w:lang w:eastAsia="ru-RU"/>
        </w:rPr>
        <w:t xml:space="preserve">кабинетов </w:t>
      </w:r>
      <w:r w:rsidR="009B1246" w:rsidRPr="004152C1">
        <w:rPr>
          <w:sz w:val="28"/>
          <w:szCs w:val="28"/>
          <w:lang w:eastAsia="ru-RU"/>
        </w:rPr>
        <w:t>О</w:t>
      </w:r>
      <w:r w:rsidR="000222CF" w:rsidRPr="004152C1">
        <w:rPr>
          <w:sz w:val="28"/>
          <w:szCs w:val="28"/>
          <w:lang w:eastAsia="ru-RU"/>
        </w:rPr>
        <w:t>сн</w:t>
      </w:r>
      <w:r w:rsidR="00E04A38" w:rsidRPr="004152C1">
        <w:rPr>
          <w:sz w:val="28"/>
          <w:szCs w:val="28"/>
          <w:lang w:eastAsia="ru-RU"/>
        </w:rPr>
        <w:t>ов безопасности и за</w:t>
      </w:r>
      <w:r w:rsidR="00D36BC2" w:rsidRPr="004152C1">
        <w:rPr>
          <w:sz w:val="28"/>
          <w:szCs w:val="28"/>
          <w:lang w:eastAsia="ru-RU"/>
        </w:rPr>
        <w:t>щиты Родины, Труда (технологии)</w:t>
      </w:r>
      <w:r w:rsidR="00D36BC2" w:rsidRPr="004152C1">
        <w:rPr>
          <w:sz w:val="28"/>
          <w:szCs w:val="28"/>
        </w:rPr>
        <w:t xml:space="preserve">. </w:t>
      </w:r>
      <w:r w:rsidR="00F66EA5" w:rsidRPr="004152C1">
        <w:rPr>
          <w:sz w:val="28"/>
          <w:szCs w:val="28"/>
        </w:rPr>
        <w:t xml:space="preserve"> </w:t>
      </w:r>
      <w:r w:rsidR="00D36BC2" w:rsidRPr="004152C1">
        <w:rPr>
          <w:sz w:val="28"/>
          <w:szCs w:val="28"/>
        </w:rPr>
        <w:t xml:space="preserve">Учреждения </w:t>
      </w:r>
      <w:r w:rsidR="00F97BF9" w:rsidRPr="004152C1">
        <w:rPr>
          <w:sz w:val="28"/>
          <w:szCs w:val="28"/>
        </w:rPr>
        <w:t xml:space="preserve">оснащены средствами обучения и воспитания </w:t>
      </w:r>
      <w:r w:rsidR="00EC227E" w:rsidRPr="004152C1">
        <w:rPr>
          <w:sz w:val="28"/>
          <w:szCs w:val="28"/>
        </w:rPr>
        <w:t xml:space="preserve">за счет федерального </w:t>
      </w:r>
      <w:r w:rsidR="009B1246" w:rsidRPr="004152C1">
        <w:rPr>
          <w:sz w:val="28"/>
          <w:szCs w:val="28"/>
        </w:rPr>
        <w:t xml:space="preserve">и регионального </w:t>
      </w:r>
      <w:r w:rsidR="00EC227E" w:rsidRPr="004152C1">
        <w:rPr>
          <w:sz w:val="28"/>
          <w:szCs w:val="28"/>
        </w:rPr>
        <w:t>бюджета</w:t>
      </w:r>
      <w:r w:rsidR="009B1246" w:rsidRPr="004152C1">
        <w:rPr>
          <w:sz w:val="28"/>
          <w:szCs w:val="28"/>
        </w:rPr>
        <w:t xml:space="preserve"> </w:t>
      </w:r>
      <w:r w:rsidR="00D36BC2" w:rsidRPr="004152C1">
        <w:rPr>
          <w:sz w:val="28"/>
          <w:szCs w:val="28"/>
        </w:rPr>
        <w:t xml:space="preserve">- </w:t>
      </w:r>
      <w:r w:rsidR="00ED10D0" w:rsidRPr="004152C1">
        <w:rPr>
          <w:sz w:val="28"/>
          <w:szCs w:val="28"/>
        </w:rPr>
        <w:t>закуплено и п</w:t>
      </w:r>
      <w:r w:rsidR="00D36BC2" w:rsidRPr="004152C1">
        <w:rPr>
          <w:sz w:val="28"/>
          <w:szCs w:val="28"/>
        </w:rPr>
        <w:t>оставлено современное оборудование.</w:t>
      </w:r>
      <w:r w:rsidR="00F97BF9" w:rsidRPr="004152C1">
        <w:rPr>
          <w:sz w:val="28"/>
          <w:szCs w:val="28"/>
        </w:rPr>
        <w:t xml:space="preserve"> </w:t>
      </w:r>
      <w:r w:rsidR="00ED10D0" w:rsidRPr="004152C1">
        <w:rPr>
          <w:sz w:val="28"/>
          <w:szCs w:val="28"/>
        </w:rPr>
        <w:t>З</w:t>
      </w:r>
      <w:r w:rsidR="00D36BC2" w:rsidRPr="004152C1">
        <w:rPr>
          <w:sz w:val="28"/>
          <w:szCs w:val="28"/>
        </w:rPr>
        <w:t xml:space="preserve">авершается текущий ремонт </w:t>
      </w:r>
      <w:r w:rsidR="00826A17" w:rsidRPr="004152C1">
        <w:rPr>
          <w:sz w:val="28"/>
          <w:szCs w:val="28"/>
          <w:lang w:eastAsia="ru-RU"/>
        </w:rPr>
        <w:t xml:space="preserve">кабинетов «Технология». На эти цели </w:t>
      </w:r>
      <w:r w:rsidR="00E46910" w:rsidRPr="004152C1">
        <w:rPr>
          <w:sz w:val="28"/>
          <w:szCs w:val="28"/>
          <w:lang w:eastAsia="ru-RU"/>
        </w:rPr>
        <w:t>выделен</w:t>
      </w:r>
      <w:r w:rsidR="00D36BC2" w:rsidRPr="004152C1">
        <w:rPr>
          <w:sz w:val="28"/>
          <w:szCs w:val="28"/>
          <w:lang w:eastAsia="ru-RU"/>
        </w:rPr>
        <w:t>о</w:t>
      </w:r>
      <w:r w:rsidR="00E46910" w:rsidRPr="004152C1">
        <w:rPr>
          <w:sz w:val="28"/>
          <w:szCs w:val="28"/>
          <w:lang w:eastAsia="ru-RU"/>
        </w:rPr>
        <w:t xml:space="preserve"> </w:t>
      </w:r>
      <w:r w:rsidR="00ED10D0" w:rsidRPr="004152C1">
        <w:rPr>
          <w:sz w:val="28"/>
          <w:szCs w:val="28"/>
        </w:rPr>
        <w:t xml:space="preserve">из местного бюджета </w:t>
      </w:r>
      <w:r w:rsidR="00143F34" w:rsidRPr="004152C1">
        <w:rPr>
          <w:sz w:val="28"/>
          <w:szCs w:val="28"/>
        </w:rPr>
        <w:t xml:space="preserve">- </w:t>
      </w:r>
      <w:r w:rsidR="00EC227E" w:rsidRPr="004152C1">
        <w:rPr>
          <w:sz w:val="28"/>
          <w:szCs w:val="28"/>
          <w:lang w:eastAsia="ru-RU"/>
        </w:rPr>
        <w:t>14315,6 тыс. руб.</w:t>
      </w:r>
      <w:r w:rsidR="00E46910" w:rsidRPr="004152C1">
        <w:rPr>
          <w:sz w:val="28"/>
          <w:szCs w:val="28"/>
          <w:lang w:eastAsia="ru-RU"/>
        </w:rPr>
        <w:t>:</w:t>
      </w:r>
      <w:r w:rsidR="00693E62" w:rsidRPr="004152C1">
        <w:rPr>
          <w:sz w:val="28"/>
          <w:szCs w:val="28"/>
          <w:lang w:eastAsia="ru-RU"/>
        </w:rPr>
        <w:t xml:space="preserve"> </w:t>
      </w:r>
    </w:p>
    <w:p w:rsidR="002D7FB3" w:rsidRPr="004152C1" w:rsidRDefault="002D7FB3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</w:p>
    <w:p w:rsidR="002D7FB3" w:rsidRPr="004152C1" w:rsidRDefault="002D7FB3" w:rsidP="004152C1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2D7FB3" w:rsidRPr="004152C1" w:rsidRDefault="002D7FB3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>СЛАЙД  8</w:t>
      </w:r>
    </w:p>
    <w:p w:rsidR="00E46910" w:rsidRPr="004152C1" w:rsidRDefault="00E46910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Законодательным собранием Краснодарского края в текущем году направлены иные межбюджетные трансферты из краевого бюджета местным бюджетам на дополнительную помощь для решения социально значимых вопросов местного значения, в сумме 20 855,0 тыс. рублей на выполнение</w:t>
      </w:r>
      <w:r w:rsidR="00E057C9" w:rsidRPr="004152C1">
        <w:rPr>
          <w:rFonts w:eastAsia="Calibri"/>
          <w:sz w:val="28"/>
          <w:szCs w:val="28"/>
        </w:rPr>
        <w:t xml:space="preserve"> ремонтных работ в образовательных организациях.</w:t>
      </w:r>
      <w:r w:rsidRPr="004152C1">
        <w:rPr>
          <w:rFonts w:eastAsia="Calibri"/>
          <w:sz w:val="28"/>
          <w:szCs w:val="28"/>
        </w:rPr>
        <w:t xml:space="preserve"> </w:t>
      </w:r>
    </w:p>
    <w:p w:rsidR="003C3878" w:rsidRPr="004152C1" w:rsidRDefault="003C3878" w:rsidP="00D206B8">
      <w:pPr>
        <w:pStyle w:val="a3"/>
        <w:ind w:left="0" w:right="-105" w:firstLine="720"/>
        <w:jc w:val="both"/>
        <w:rPr>
          <w:rFonts w:eastAsia="Calibri"/>
        </w:rPr>
      </w:pPr>
      <w:r w:rsidRPr="004152C1">
        <w:rPr>
          <w:rFonts w:eastAsia="Calibri"/>
        </w:rPr>
        <w:t>Тем не менее, проблемы остаются, здания школ и детских садов стареют и нуждаются в ежегодном вложении больших финансов, поэтому работа по развитию инфраструктуры продолжается.</w:t>
      </w:r>
    </w:p>
    <w:p w:rsidR="00A379E3" w:rsidRPr="004152C1" w:rsidRDefault="00E10A18" w:rsidP="00180E8D">
      <w:pPr>
        <w:pStyle w:val="a3"/>
        <w:ind w:left="0" w:right="-105" w:firstLine="720"/>
        <w:jc w:val="both"/>
        <w:rPr>
          <w:rFonts w:eastAsia="Calibri"/>
          <w:color w:val="212529"/>
        </w:rPr>
      </w:pPr>
      <w:r w:rsidRPr="004152C1">
        <w:rPr>
          <w:rFonts w:eastAsia="Calibri"/>
          <w:color w:val="212529"/>
        </w:rPr>
        <w:t>В 2026</w:t>
      </w:r>
      <w:r w:rsidR="00A538E4" w:rsidRPr="004152C1">
        <w:rPr>
          <w:rFonts w:eastAsia="Calibri"/>
          <w:color w:val="212529"/>
        </w:rPr>
        <w:t xml:space="preserve"> году</w:t>
      </w:r>
      <w:r w:rsidRPr="004152C1">
        <w:rPr>
          <w:rFonts w:eastAsia="Calibri"/>
          <w:color w:val="212529"/>
        </w:rPr>
        <w:t xml:space="preserve"> </w:t>
      </w:r>
      <w:r w:rsidR="00A538E4" w:rsidRPr="004152C1">
        <w:rPr>
          <w:rFonts w:eastAsia="Calibri"/>
          <w:color w:val="212529"/>
        </w:rPr>
        <w:t xml:space="preserve">планируется начать комплексные капитальные ремонты </w:t>
      </w:r>
      <w:r w:rsidR="00DF1E79" w:rsidRPr="004152C1">
        <w:rPr>
          <w:rFonts w:eastAsia="Calibri"/>
          <w:color w:val="212529"/>
        </w:rPr>
        <w:t xml:space="preserve"> </w:t>
      </w:r>
      <w:r w:rsidR="00A538E4" w:rsidRPr="004152C1">
        <w:rPr>
          <w:rFonts w:eastAsia="Calibri"/>
          <w:color w:val="212529"/>
        </w:rPr>
        <w:t xml:space="preserve">в  СОШ 5,6 с двухгодичным сроком реализации. </w:t>
      </w:r>
    </w:p>
    <w:p w:rsidR="00180E8D" w:rsidRPr="004152C1" w:rsidRDefault="00180E8D" w:rsidP="00180E8D">
      <w:pPr>
        <w:pStyle w:val="a3"/>
        <w:ind w:left="0" w:right="-105" w:firstLine="720"/>
        <w:jc w:val="both"/>
      </w:pPr>
    </w:p>
    <w:p w:rsidR="00E057C9" w:rsidRPr="004152C1" w:rsidRDefault="00735D07" w:rsidP="004152C1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 xml:space="preserve">Слайд </w:t>
      </w:r>
      <w:r w:rsidR="00E057C9" w:rsidRPr="004152C1">
        <w:rPr>
          <w:rFonts w:eastAsia="Calibri"/>
          <w:b/>
          <w:sz w:val="28"/>
          <w:szCs w:val="28"/>
        </w:rPr>
        <w:t>9</w:t>
      </w:r>
    </w:p>
    <w:p w:rsidR="00DB587C" w:rsidRPr="004152C1" w:rsidRDefault="00735D07" w:rsidP="00D206B8">
      <w:pPr>
        <w:pStyle w:val="a3"/>
        <w:tabs>
          <w:tab w:val="left" w:pos="0"/>
          <w:tab w:val="left" w:pos="5386"/>
          <w:tab w:val="left" w:pos="7374"/>
          <w:tab w:val="left" w:pos="8828"/>
          <w:tab w:val="left" w:pos="9572"/>
        </w:tabs>
        <w:ind w:left="0" w:right="-105"/>
        <w:jc w:val="both"/>
      </w:pPr>
      <w:r w:rsidRPr="004152C1">
        <w:t xml:space="preserve">     </w:t>
      </w:r>
      <w:r w:rsidR="00DB587C" w:rsidRPr="004152C1">
        <w:t xml:space="preserve">Сегодня </w:t>
      </w:r>
      <w:r w:rsidR="00E31545" w:rsidRPr="004152C1">
        <w:t>продолжается работа</w:t>
      </w:r>
      <w:r w:rsidR="00DB587C" w:rsidRPr="004152C1">
        <w:t xml:space="preserve"> по направлению реализации мероприятий Стратегии социальной поддержки СЕМЬИ. В рамках нацпроекта «Семья»</w:t>
      </w:r>
      <w:r w:rsidR="00E31545" w:rsidRPr="004152C1">
        <w:t>, федерального проекта «Многодетная семья»</w:t>
      </w:r>
      <w:r w:rsidR="00DB587C" w:rsidRPr="004152C1">
        <w:t xml:space="preserve"> с 1 сентября</w:t>
      </w:r>
      <w:r w:rsidR="00E31545" w:rsidRPr="004152C1">
        <w:t xml:space="preserve"> 2025 года </w:t>
      </w:r>
      <w:r w:rsidR="00DB587C" w:rsidRPr="004152C1">
        <w:t xml:space="preserve">в шести школах района (№ 1,3,8,11,12,13) открываются семь групп продленного дня с охватом обучающихся 105 человек. </w:t>
      </w:r>
      <w:r w:rsidR="00E057C9" w:rsidRPr="004152C1">
        <w:t xml:space="preserve">В </w:t>
      </w:r>
      <w:r w:rsidR="00DB587C" w:rsidRPr="004152C1">
        <w:t>2026 год</w:t>
      </w:r>
      <w:r w:rsidR="00E057C9" w:rsidRPr="004152C1">
        <w:t>у</w:t>
      </w:r>
      <w:r w:rsidR="00DB587C" w:rsidRPr="004152C1">
        <w:t xml:space="preserve"> планируется открыть 8 таких групп. Из местного бюджета предусмотрены средства для выплаты заработной пла</w:t>
      </w:r>
      <w:r w:rsidR="00E057C9" w:rsidRPr="004152C1">
        <w:t>ты педагогам и оплату питания ль</w:t>
      </w:r>
      <w:r w:rsidR="00DB587C" w:rsidRPr="004152C1">
        <w:t>готной категории детей</w:t>
      </w:r>
      <w:r w:rsidR="00E057C9" w:rsidRPr="004152C1">
        <w:t>.</w:t>
      </w:r>
    </w:p>
    <w:p w:rsidR="00E057C9" w:rsidRPr="004152C1" w:rsidRDefault="00E057C9" w:rsidP="00D206B8">
      <w:pPr>
        <w:pStyle w:val="a3"/>
        <w:tabs>
          <w:tab w:val="left" w:pos="0"/>
          <w:tab w:val="left" w:pos="5386"/>
          <w:tab w:val="left" w:pos="7374"/>
          <w:tab w:val="left" w:pos="8828"/>
          <w:tab w:val="left" w:pos="9572"/>
        </w:tabs>
        <w:ind w:left="0" w:right="-105"/>
        <w:jc w:val="both"/>
      </w:pPr>
    </w:p>
    <w:p w:rsidR="007A7DE5" w:rsidRPr="004152C1" w:rsidRDefault="00DB587C" w:rsidP="00D206B8">
      <w:pPr>
        <w:pStyle w:val="a3"/>
        <w:tabs>
          <w:tab w:val="left" w:pos="0"/>
          <w:tab w:val="left" w:pos="5386"/>
          <w:tab w:val="left" w:pos="7374"/>
          <w:tab w:val="left" w:pos="8828"/>
          <w:tab w:val="left" w:pos="9572"/>
        </w:tabs>
        <w:ind w:left="0" w:right="-105"/>
        <w:jc w:val="both"/>
      </w:pPr>
      <w:r w:rsidRPr="004152C1">
        <w:t xml:space="preserve">          В районе п</w:t>
      </w:r>
      <w:r w:rsidR="007A7DE5" w:rsidRPr="004152C1">
        <w:t>родолжают действовать меры социальной поддержки детям из семей</w:t>
      </w:r>
      <w:r w:rsidR="007A7DE5" w:rsidRPr="004152C1">
        <w:rPr>
          <w:rFonts w:eastAsia="Calibri"/>
        </w:rPr>
        <w:t xml:space="preserve"> лиц, направленных для обеспечения выполнения задач в ходе специальной военной операции,</w:t>
      </w:r>
      <w:r w:rsidR="007A7DE5" w:rsidRPr="004152C1">
        <w:t xml:space="preserve"> обучающимся с ОВЗ</w:t>
      </w:r>
      <w:r w:rsidR="00C46856" w:rsidRPr="004152C1">
        <w:t>,</w:t>
      </w:r>
      <w:r w:rsidR="007A7DE5" w:rsidRPr="004152C1">
        <w:t xml:space="preserve"> детям- инвалидам</w:t>
      </w:r>
      <w:r w:rsidR="00496891" w:rsidRPr="004152C1">
        <w:t xml:space="preserve"> и детям из многодетных семей</w:t>
      </w:r>
      <w:r w:rsidR="007A7DE5" w:rsidRPr="004152C1">
        <w:t>.</w:t>
      </w:r>
      <w:r w:rsidR="002B12F9" w:rsidRPr="004152C1">
        <w:t xml:space="preserve">  </w:t>
      </w:r>
      <w:r w:rsidR="007C1D58" w:rsidRPr="004152C1">
        <w:t>В 2025 году для оказания мер п</w:t>
      </w:r>
      <w:r w:rsidR="002B12F9" w:rsidRPr="004152C1">
        <w:t xml:space="preserve">ривлечены средства </w:t>
      </w:r>
      <w:r w:rsidR="007C1D58" w:rsidRPr="004152C1">
        <w:t xml:space="preserve">из </w:t>
      </w:r>
      <w:r w:rsidR="002B12F9" w:rsidRPr="004152C1">
        <w:t xml:space="preserve">федерального, краевого и местного бюджета.  </w:t>
      </w:r>
      <w:r w:rsidR="007C1D58" w:rsidRPr="004152C1">
        <w:t xml:space="preserve">Информация представлена на слайде. </w:t>
      </w:r>
    </w:p>
    <w:p w:rsidR="00D206B8" w:rsidRPr="004152C1" w:rsidRDefault="00D206B8" w:rsidP="00D206B8">
      <w:pPr>
        <w:pStyle w:val="a3"/>
        <w:ind w:left="0" w:right="-105"/>
        <w:jc w:val="both"/>
        <w:rPr>
          <w:b/>
          <w:spacing w:val="1"/>
          <w:lang w:eastAsia="ru-RU"/>
        </w:rPr>
      </w:pPr>
    </w:p>
    <w:p w:rsidR="00AC27AD" w:rsidRPr="004152C1" w:rsidRDefault="002E61DF" w:rsidP="00D206B8">
      <w:pPr>
        <w:pStyle w:val="a3"/>
        <w:ind w:left="0" w:right="-105"/>
        <w:jc w:val="both"/>
        <w:rPr>
          <w:b/>
          <w:spacing w:val="1"/>
          <w:lang w:eastAsia="ru-RU"/>
        </w:rPr>
      </w:pPr>
      <w:r w:rsidRPr="004152C1">
        <w:rPr>
          <w:b/>
          <w:spacing w:val="1"/>
          <w:lang w:eastAsia="ru-RU"/>
        </w:rPr>
        <w:t>Коллеги!</w:t>
      </w:r>
    </w:p>
    <w:p w:rsidR="007C1D58" w:rsidRPr="004152C1" w:rsidRDefault="002E61DF" w:rsidP="00D206B8">
      <w:pPr>
        <w:pStyle w:val="a3"/>
        <w:ind w:left="0" w:right="-105" w:firstLine="576"/>
        <w:jc w:val="both"/>
      </w:pPr>
      <w:r w:rsidRPr="004152C1">
        <w:t>В новом учебном году к образовате</w:t>
      </w:r>
      <w:r w:rsidR="007C1D58" w:rsidRPr="004152C1">
        <w:t>льной деятельности приступит 32</w:t>
      </w:r>
      <w:r w:rsidRPr="004152C1">
        <w:rPr>
          <w:spacing w:val="1"/>
        </w:rPr>
        <w:t xml:space="preserve"> образовательная организация. (</w:t>
      </w:r>
      <w:r w:rsidR="007C1D58" w:rsidRPr="004152C1">
        <w:t>13 общеобразовательных школ, 16</w:t>
      </w:r>
      <w:r w:rsidRPr="004152C1">
        <w:t xml:space="preserve"> детских садов и 3</w:t>
      </w:r>
      <w:r w:rsidRPr="004152C1">
        <w:rPr>
          <w:spacing w:val="-67"/>
        </w:rPr>
        <w:t xml:space="preserve"> </w:t>
      </w:r>
      <w:r w:rsidR="007C1D58" w:rsidRPr="004152C1">
        <w:rPr>
          <w:spacing w:val="-67"/>
        </w:rPr>
        <w:t xml:space="preserve">             </w:t>
      </w:r>
      <w:r w:rsidRPr="004152C1">
        <w:t>учреждения</w:t>
      </w:r>
      <w:r w:rsidRPr="004152C1">
        <w:rPr>
          <w:spacing w:val="-1"/>
        </w:rPr>
        <w:t xml:space="preserve"> </w:t>
      </w:r>
      <w:r w:rsidRPr="004152C1">
        <w:t>дополнительного</w:t>
      </w:r>
      <w:r w:rsidRPr="004152C1">
        <w:rPr>
          <w:spacing w:val="-3"/>
        </w:rPr>
        <w:t xml:space="preserve"> </w:t>
      </w:r>
      <w:r w:rsidRPr="004152C1">
        <w:t xml:space="preserve">образования). </w:t>
      </w:r>
    </w:p>
    <w:p w:rsidR="00B159EA" w:rsidRPr="004152C1" w:rsidRDefault="003B569C" w:rsidP="00D206B8">
      <w:pPr>
        <w:pStyle w:val="a3"/>
        <w:ind w:left="0" w:right="-105" w:firstLine="576"/>
        <w:jc w:val="both"/>
        <w:rPr>
          <w:spacing w:val="1"/>
          <w:lang w:eastAsia="ru-RU"/>
        </w:rPr>
      </w:pPr>
      <w:r w:rsidRPr="004152C1">
        <w:rPr>
          <w:spacing w:val="1"/>
          <w:lang w:eastAsia="ru-RU"/>
        </w:rPr>
        <w:t xml:space="preserve">Предлагаю более подробно рассмотреть уровни и звенья нашей системы образования в контексте решения системных задач </w:t>
      </w:r>
      <w:r w:rsidR="002E61DF" w:rsidRPr="004152C1">
        <w:rPr>
          <w:spacing w:val="1"/>
          <w:lang w:eastAsia="ru-RU"/>
        </w:rPr>
        <w:t xml:space="preserve">и </w:t>
      </w:r>
      <w:r w:rsidRPr="004152C1">
        <w:rPr>
          <w:spacing w:val="1"/>
          <w:lang w:eastAsia="ru-RU"/>
        </w:rPr>
        <w:t xml:space="preserve">кадровой политики сферы образования района. </w:t>
      </w:r>
    </w:p>
    <w:p w:rsidR="00871BF6" w:rsidRPr="004152C1" w:rsidRDefault="00871BF6" w:rsidP="00D206B8">
      <w:pPr>
        <w:pStyle w:val="a3"/>
        <w:ind w:left="0" w:right="-105" w:firstLine="576"/>
        <w:jc w:val="both"/>
        <w:rPr>
          <w:b/>
          <w:spacing w:val="1"/>
          <w:lang w:eastAsia="ru-RU"/>
        </w:rPr>
      </w:pPr>
    </w:p>
    <w:p w:rsidR="007C1D58" w:rsidRPr="004152C1" w:rsidRDefault="007C1D58" w:rsidP="007C1D58">
      <w:pPr>
        <w:pStyle w:val="a3"/>
        <w:ind w:left="0" w:right="-105" w:firstLine="576"/>
        <w:rPr>
          <w:b/>
          <w:spacing w:val="1"/>
          <w:lang w:eastAsia="ru-RU"/>
        </w:rPr>
      </w:pPr>
      <w:r w:rsidRPr="004152C1">
        <w:rPr>
          <w:b/>
          <w:spacing w:val="1"/>
          <w:lang w:eastAsia="ru-RU"/>
        </w:rPr>
        <w:t>СЛАЙД 10</w:t>
      </w:r>
    </w:p>
    <w:p w:rsidR="00B159EA" w:rsidRPr="004152C1" w:rsidRDefault="00B159EA" w:rsidP="00D206B8">
      <w:pPr>
        <w:pStyle w:val="a3"/>
        <w:ind w:left="0" w:right="-105" w:firstLine="576"/>
        <w:jc w:val="center"/>
        <w:rPr>
          <w:b/>
          <w:spacing w:val="1"/>
          <w:lang w:eastAsia="ru-RU"/>
        </w:rPr>
      </w:pPr>
      <w:r w:rsidRPr="004152C1">
        <w:rPr>
          <w:b/>
          <w:spacing w:val="1"/>
          <w:lang w:eastAsia="ru-RU"/>
        </w:rPr>
        <w:t>Дошкольное образование</w:t>
      </w:r>
    </w:p>
    <w:p w:rsidR="00C52E07" w:rsidRPr="004152C1" w:rsidRDefault="00C52E07" w:rsidP="00D206B8">
      <w:pPr>
        <w:pStyle w:val="a3"/>
        <w:ind w:right="-105"/>
        <w:rPr>
          <w:b/>
          <w:spacing w:val="1"/>
          <w:lang w:eastAsia="ru-RU"/>
        </w:rPr>
      </w:pPr>
    </w:p>
    <w:p w:rsidR="00333113" w:rsidRPr="004152C1" w:rsidRDefault="00333113" w:rsidP="00D206B8">
      <w:pPr>
        <w:ind w:left="1" w:firstLine="575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Одной</w:t>
      </w:r>
      <w:r w:rsidRPr="004152C1">
        <w:rPr>
          <w:spacing w:val="62"/>
          <w:sz w:val="28"/>
          <w:szCs w:val="28"/>
        </w:rPr>
        <w:t xml:space="preserve"> </w:t>
      </w:r>
      <w:r w:rsidRPr="004152C1">
        <w:rPr>
          <w:sz w:val="28"/>
          <w:szCs w:val="28"/>
        </w:rPr>
        <w:t>из</w:t>
      </w:r>
      <w:r w:rsidRPr="004152C1">
        <w:rPr>
          <w:spacing w:val="67"/>
          <w:sz w:val="28"/>
          <w:szCs w:val="28"/>
        </w:rPr>
        <w:t xml:space="preserve"> </w:t>
      </w:r>
      <w:r w:rsidRPr="004152C1">
        <w:rPr>
          <w:sz w:val="28"/>
          <w:szCs w:val="28"/>
        </w:rPr>
        <w:t>основных</w:t>
      </w:r>
      <w:r w:rsidRPr="004152C1">
        <w:rPr>
          <w:spacing w:val="67"/>
          <w:sz w:val="28"/>
          <w:szCs w:val="28"/>
        </w:rPr>
        <w:t xml:space="preserve"> </w:t>
      </w:r>
      <w:r w:rsidRPr="004152C1">
        <w:rPr>
          <w:sz w:val="28"/>
          <w:szCs w:val="28"/>
        </w:rPr>
        <w:t>стратегических</w:t>
      </w:r>
      <w:r w:rsidRPr="004152C1">
        <w:rPr>
          <w:spacing w:val="68"/>
          <w:sz w:val="28"/>
          <w:szCs w:val="28"/>
        </w:rPr>
        <w:t xml:space="preserve"> </w:t>
      </w:r>
      <w:r w:rsidRPr="004152C1">
        <w:rPr>
          <w:sz w:val="28"/>
          <w:szCs w:val="28"/>
        </w:rPr>
        <w:t>задач</w:t>
      </w:r>
      <w:r w:rsidRPr="004152C1">
        <w:rPr>
          <w:spacing w:val="68"/>
          <w:sz w:val="28"/>
          <w:szCs w:val="28"/>
        </w:rPr>
        <w:t xml:space="preserve"> </w:t>
      </w:r>
      <w:r w:rsidRPr="004152C1">
        <w:rPr>
          <w:sz w:val="28"/>
          <w:szCs w:val="28"/>
        </w:rPr>
        <w:t>государства</w:t>
      </w:r>
      <w:r w:rsidRPr="004152C1">
        <w:rPr>
          <w:spacing w:val="73"/>
          <w:sz w:val="28"/>
          <w:szCs w:val="28"/>
        </w:rPr>
        <w:t xml:space="preserve"> </w:t>
      </w:r>
      <w:r w:rsidRPr="004152C1">
        <w:rPr>
          <w:sz w:val="28"/>
          <w:szCs w:val="28"/>
        </w:rPr>
        <w:t>является</w:t>
      </w:r>
      <w:r w:rsidRPr="004152C1">
        <w:rPr>
          <w:spacing w:val="69"/>
          <w:sz w:val="28"/>
          <w:szCs w:val="28"/>
        </w:rPr>
        <w:t xml:space="preserve"> </w:t>
      </w:r>
      <w:r w:rsidRPr="004152C1">
        <w:rPr>
          <w:spacing w:val="-2"/>
          <w:sz w:val="28"/>
          <w:szCs w:val="28"/>
        </w:rPr>
        <w:t>организация</w:t>
      </w:r>
      <w:r w:rsidRPr="004152C1">
        <w:rPr>
          <w:sz w:val="28"/>
          <w:szCs w:val="28"/>
        </w:rPr>
        <w:t xml:space="preserve"> </w:t>
      </w:r>
      <w:r w:rsidRPr="004152C1">
        <w:rPr>
          <w:b/>
          <w:bCs/>
          <w:sz w:val="28"/>
          <w:szCs w:val="28"/>
        </w:rPr>
        <w:t>дошкольного</w:t>
      </w:r>
      <w:r w:rsidRPr="004152C1">
        <w:rPr>
          <w:b/>
          <w:bCs/>
          <w:spacing w:val="-11"/>
          <w:sz w:val="28"/>
          <w:szCs w:val="28"/>
        </w:rPr>
        <w:t xml:space="preserve"> </w:t>
      </w:r>
      <w:r w:rsidRPr="004152C1">
        <w:rPr>
          <w:b/>
          <w:bCs/>
          <w:spacing w:val="-2"/>
          <w:sz w:val="28"/>
          <w:szCs w:val="28"/>
        </w:rPr>
        <w:t>детства.</w:t>
      </w:r>
    </w:p>
    <w:p w:rsidR="00333113" w:rsidRPr="004152C1" w:rsidRDefault="00333113" w:rsidP="00D206B8">
      <w:pPr>
        <w:ind w:left="1" w:right="138" w:firstLine="575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Ключевым направлением проекта новой Стратегии развития дошкольно</w:t>
      </w:r>
      <w:r w:rsidR="001C5FF8" w:rsidRPr="004152C1">
        <w:rPr>
          <w:sz w:val="28"/>
          <w:szCs w:val="28"/>
        </w:rPr>
        <w:t>го образования на период до 2036</w:t>
      </w:r>
      <w:r w:rsidRPr="004152C1">
        <w:rPr>
          <w:sz w:val="28"/>
          <w:szCs w:val="28"/>
        </w:rPr>
        <w:t xml:space="preserve"> года является обеспечение доступного качественного дошкольного образования для детей раннего и дошкольного возраста.</w:t>
      </w:r>
    </w:p>
    <w:p w:rsidR="007C1D58" w:rsidRPr="004152C1" w:rsidRDefault="001E7A96" w:rsidP="00D206B8">
      <w:pPr>
        <w:widowControl/>
        <w:autoSpaceDE/>
        <w:autoSpaceDN/>
        <w:ind w:firstLine="720"/>
        <w:jc w:val="both"/>
        <w:rPr>
          <w:sz w:val="28"/>
          <w:szCs w:val="28"/>
          <w:shd w:val="clear" w:color="auto" w:fill="FFFFFF"/>
          <w:lang w:eastAsia="ru-RU"/>
        </w:rPr>
      </w:pPr>
      <w:r w:rsidRPr="004152C1">
        <w:rPr>
          <w:sz w:val="28"/>
          <w:szCs w:val="28"/>
          <w:shd w:val="clear" w:color="auto" w:fill="FFFFFF"/>
          <w:lang w:eastAsia="ru-RU"/>
        </w:rPr>
        <w:t>В системе дошкольного образования Щерби</w:t>
      </w:r>
      <w:r w:rsidR="007C1D58" w:rsidRPr="004152C1">
        <w:rPr>
          <w:sz w:val="28"/>
          <w:szCs w:val="28"/>
          <w:shd w:val="clear" w:color="auto" w:fill="FFFFFF"/>
          <w:lang w:eastAsia="ru-RU"/>
        </w:rPr>
        <w:t>новского района функционируют 16 учреждений.</w:t>
      </w:r>
    </w:p>
    <w:p w:rsidR="001E7A96" w:rsidRPr="004152C1" w:rsidRDefault="001E7A96" w:rsidP="00D206B8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4152C1">
        <w:rPr>
          <w:sz w:val="28"/>
          <w:szCs w:val="28"/>
          <w:shd w:val="clear" w:color="auto" w:fill="FFFFFF"/>
          <w:lang w:eastAsia="ru-RU"/>
        </w:rPr>
        <w:t>Организована работа</w:t>
      </w:r>
      <w:r w:rsidRPr="004152C1">
        <w:rPr>
          <w:sz w:val="28"/>
          <w:szCs w:val="28"/>
          <w:lang w:eastAsia="ru-RU"/>
        </w:rPr>
        <w:t xml:space="preserve"> 85 групп.</w:t>
      </w:r>
      <w:r w:rsidR="00FB4A3B" w:rsidRPr="004152C1">
        <w:rPr>
          <w:sz w:val="28"/>
          <w:szCs w:val="28"/>
          <w:lang w:eastAsia="ru-RU"/>
        </w:rPr>
        <w:t xml:space="preserve"> </w:t>
      </w:r>
      <w:r w:rsidRPr="004152C1">
        <w:rPr>
          <w:sz w:val="28"/>
          <w:szCs w:val="28"/>
        </w:rPr>
        <w:t>На начало учебного года количество воспитанников составит 969 детей (в</w:t>
      </w:r>
      <w:r w:rsidRPr="004152C1">
        <w:rPr>
          <w:spacing w:val="1"/>
          <w:sz w:val="28"/>
          <w:szCs w:val="28"/>
        </w:rPr>
        <w:t xml:space="preserve"> </w:t>
      </w:r>
      <w:r w:rsidRPr="004152C1">
        <w:rPr>
          <w:sz w:val="28"/>
          <w:szCs w:val="28"/>
        </w:rPr>
        <w:t>прошлом</w:t>
      </w:r>
      <w:r w:rsidRPr="004152C1">
        <w:rPr>
          <w:spacing w:val="-1"/>
          <w:sz w:val="28"/>
          <w:szCs w:val="28"/>
        </w:rPr>
        <w:t xml:space="preserve"> </w:t>
      </w:r>
      <w:r w:rsidRPr="004152C1">
        <w:rPr>
          <w:sz w:val="28"/>
          <w:szCs w:val="28"/>
        </w:rPr>
        <w:t>году</w:t>
      </w:r>
      <w:r w:rsidRPr="004152C1">
        <w:rPr>
          <w:spacing w:val="2"/>
          <w:sz w:val="28"/>
          <w:szCs w:val="28"/>
        </w:rPr>
        <w:t xml:space="preserve"> </w:t>
      </w:r>
      <w:r w:rsidR="00FB4A3B" w:rsidRPr="004152C1">
        <w:rPr>
          <w:spacing w:val="2"/>
          <w:sz w:val="28"/>
          <w:szCs w:val="28"/>
        </w:rPr>
        <w:t xml:space="preserve">было </w:t>
      </w:r>
      <w:r w:rsidRPr="004152C1">
        <w:rPr>
          <w:sz w:val="28"/>
          <w:szCs w:val="28"/>
        </w:rPr>
        <w:t xml:space="preserve">1086 детей). </w:t>
      </w:r>
      <w:r w:rsidR="002074B0" w:rsidRPr="004152C1">
        <w:rPr>
          <w:sz w:val="28"/>
          <w:szCs w:val="28"/>
          <w:lang w:eastAsia="ru-RU"/>
        </w:rPr>
        <w:t>К сожалению, на протяжени</w:t>
      </w:r>
      <w:r w:rsidR="00F631D7" w:rsidRPr="004152C1">
        <w:rPr>
          <w:sz w:val="28"/>
          <w:szCs w:val="28"/>
          <w:lang w:eastAsia="ru-RU"/>
        </w:rPr>
        <w:t xml:space="preserve">е </w:t>
      </w:r>
      <w:r w:rsidR="002074B0" w:rsidRPr="004152C1">
        <w:rPr>
          <w:sz w:val="28"/>
          <w:szCs w:val="28"/>
          <w:lang w:eastAsia="ru-RU"/>
        </w:rPr>
        <w:t>последних лет в районе наблюдается устойчивая тенденция к снижению количества детей, что объективно обусловлено спадом рождаемости в стране.</w:t>
      </w:r>
      <w:r w:rsidR="00E56B98" w:rsidRPr="004152C1">
        <w:rPr>
          <w:sz w:val="28"/>
          <w:szCs w:val="28"/>
          <w:lang w:eastAsia="ru-RU"/>
        </w:rPr>
        <w:t xml:space="preserve"> </w:t>
      </w:r>
      <w:r w:rsidR="007C1D58" w:rsidRPr="004152C1">
        <w:rPr>
          <w:sz w:val="28"/>
          <w:szCs w:val="28"/>
          <w:lang w:eastAsia="ru-RU"/>
        </w:rPr>
        <w:t xml:space="preserve"> В районе есть такие детские сады, в которых выпустились 10 воспитанников, а в младшую группу зачислен 1 воспитанник.</w:t>
      </w:r>
    </w:p>
    <w:p w:rsidR="007C1D58" w:rsidRPr="004152C1" w:rsidRDefault="007C1D58" w:rsidP="00D206B8">
      <w:pPr>
        <w:widowControl/>
        <w:shd w:val="clear" w:color="auto" w:fill="FFFFFF"/>
        <w:tabs>
          <w:tab w:val="decimal" w:pos="12474"/>
        </w:tabs>
        <w:autoSpaceDE/>
        <w:autoSpaceDN/>
        <w:ind w:right="-143" w:firstLine="709"/>
        <w:contextualSpacing/>
        <w:jc w:val="both"/>
        <w:rPr>
          <w:sz w:val="28"/>
          <w:szCs w:val="28"/>
        </w:rPr>
      </w:pPr>
    </w:p>
    <w:p w:rsidR="001E7A96" w:rsidRPr="004152C1" w:rsidRDefault="001E7A96" w:rsidP="00D206B8">
      <w:pPr>
        <w:widowControl/>
        <w:shd w:val="clear" w:color="auto" w:fill="FFFFFF"/>
        <w:tabs>
          <w:tab w:val="decimal" w:pos="12474"/>
        </w:tabs>
        <w:autoSpaceDE/>
        <w:autoSpaceDN/>
        <w:ind w:right="-143" w:firstLine="709"/>
        <w:contextualSpacing/>
        <w:jc w:val="both"/>
        <w:rPr>
          <w:sz w:val="28"/>
          <w:szCs w:val="28"/>
          <w:lang w:eastAsia="ru-RU"/>
        </w:rPr>
      </w:pPr>
      <w:r w:rsidRPr="004152C1">
        <w:rPr>
          <w:sz w:val="28"/>
          <w:szCs w:val="28"/>
        </w:rPr>
        <w:t xml:space="preserve">Потребность населения в услугах дошкольного образования удовлетворена на 100%. </w:t>
      </w:r>
      <w:r w:rsidRPr="004152C1">
        <w:rPr>
          <w:sz w:val="28"/>
          <w:szCs w:val="28"/>
          <w:lang w:eastAsia="ru-RU"/>
        </w:rPr>
        <w:t xml:space="preserve">В настоящее время в </w:t>
      </w:r>
      <w:r w:rsidR="00FB4A3B" w:rsidRPr="004152C1">
        <w:rPr>
          <w:sz w:val="28"/>
          <w:szCs w:val="28"/>
          <w:lang w:eastAsia="ru-RU"/>
        </w:rPr>
        <w:t xml:space="preserve">детских садах </w:t>
      </w:r>
      <w:r w:rsidRPr="004152C1">
        <w:rPr>
          <w:sz w:val="28"/>
          <w:szCs w:val="28"/>
          <w:lang w:eastAsia="ru-RU"/>
        </w:rPr>
        <w:t xml:space="preserve">района имеется более 326 свободных мест. </w:t>
      </w:r>
    </w:p>
    <w:p w:rsidR="001E7A96" w:rsidRPr="004152C1" w:rsidRDefault="001C5FF8" w:rsidP="00D206B8">
      <w:pPr>
        <w:ind w:right="-1" w:firstLine="576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П</w:t>
      </w:r>
      <w:r w:rsidR="001E7A96" w:rsidRPr="004152C1">
        <w:rPr>
          <w:sz w:val="28"/>
          <w:szCs w:val="28"/>
        </w:rPr>
        <w:t>родолжает свою реализацию региональный проект «Поддержка семей имеющих детей», направлен</w:t>
      </w:r>
      <w:r w:rsidR="00E56B98" w:rsidRPr="004152C1">
        <w:rPr>
          <w:sz w:val="28"/>
          <w:szCs w:val="28"/>
        </w:rPr>
        <w:t>н</w:t>
      </w:r>
      <w:r w:rsidR="00044C9F" w:rsidRPr="004152C1">
        <w:rPr>
          <w:sz w:val="28"/>
          <w:szCs w:val="28"/>
        </w:rPr>
        <w:t>ый</w:t>
      </w:r>
      <w:r w:rsidR="001E7A96" w:rsidRPr="004152C1">
        <w:rPr>
          <w:sz w:val="28"/>
          <w:szCs w:val="28"/>
        </w:rPr>
        <w:t xml:space="preserve"> на создание условий для повышения компетентности родителей. В 5 дошкольных учреждениях (№ 4,5,7,8,11) специалисты консультационных центров оказывают услуги психолого-педагогической, методической и консультативной помощи родителям (законным представителям).</w:t>
      </w:r>
    </w:p>
    <w:p w:rsidR="001E7A96" w:rsidRPr="004152C1" w:rsidRDefault="00044C9F" w:rsidP="00D206B8">
      <w:pPr>
        <w:ind w:right="-1" w:firstLine="576"/>
        <w:jc w:val="both"/>
        <w:rPr>
          <w:b/>
          <w:sz w:val="28"/>
          <w:szCs w:val="28"/>
        </w:rPr>
      </w:pPr>
      <w:r w:rsidRPr="004152C1">
        <w:rPr>
          <w:sz w:val="28"/>
          <w:szCs w:val="28"/>
        </w:rPr>
        <w:t>И с</w:t>
      </w:r>
      <w:r w:rsidR="001E7A96" w:rsidRPr="004152C1">
        <w:rPr>
          <w:sz w:val="28"/>
          <w:szCs w:val="28"/>
        </w:rPr>
        <w:t xml:space="preserve">егодня мы говорим еще об одном социальном заказе общества, о новой форме сотрудничества детского сада и семьи - это функционирование групп </w:t>
      </w:r>
      <w:r w:rsidR="001E7A96" w:rsidRPr="004152C1">
        <w:rPr>
          <w:b/>
          <w:sz w:val="28"/>
          <w:szCs w:val="28"/>
        </w:rPr>
        <w:t xml:space="preserve">круглосуточного пребывания и групп выходного дня.  </w:t>
      </w:r>
    </w:p>
    <w:p w:rsidR="00F93E40" w:rsidRPr="004152C1" w:rsidRDefault="001E7A96" w:rsidP="00F93E40">
      <w:pPr>
        <w:ind w:left="2" w:right="142" w:firstLine="707"/>
        <w:jc w:val="both"/>
        <w:rPr>
          <w:sz w:val="28"/>
          <w:szCs w:val="28"/>
        </w:rPr>
      </w:pPr>
      <w:r w:rsidRPr="004152C1">
        <w:rPr>
          <w:sz w:val="28"/>
          <w:szCs w:val="28"/>
        </w:rPr>
        <w:t xml:space="preserve">В целях воспитания успешного ребёнка дошкольные учреждения осуществляют инновационную деятельность по разным направлениям. Наши дети уже в дошкольном возрасте занимаются робототехникой, конструированием, изучают финансовую грамотность и проводят исследования. Дополнительным образованием в 2024-2025 уч. году через систему АИС «Навигатор» было охвачено 183 ребенка дошкольного возраста с учетом интересов. </w:t>
      </w:r>
      <w:r w:rsidRPr="004152C1">
        <w:rPr>
          <w:b/>
          <w:sz w:val="28"/>
          <w:szCs w:val="28"/>
        </w:rPr>
        <w:t>В приоритете – усилить работу в этом направлении</w:t>
      </w:r>
      <w:r w:rsidR="00ED0E32" w:rsidRPr="004152C1">
        <w:rPr>
          <w:b/>
          <w:sz w:val="28"/>
          <w:szCs w:val="28"/>
        </w:rPr>
        <w:t>!!!</w:t>
      </w:r>
      <w:r w:rsidRPr="004152C1">
        <w:rPr>
          <w:sz w:val="28"/>
          <w:szCs w:val="28"/>
        </w:rPr>
        <w:t xml:space="preserve"> </w:t>
      </w:r>
    </w:p>
    <w:p w:rsidR="001E7A96" w:rsidRPr="004152C1" w:rsidRDefault="001E7A96" w:rsidP="00D206B8">
      <w:pPr>
        <w:ind w:left="2" w:right="136" w:firstLine="707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Наши детские сады стараются быть уникальными, идти в ногу со временем. Технические и математические способности начинаем развивать с дошкольного возраста. Так, на базе детского сада № 1 продолжает свою работу инновационная площадка «Первые шаги в техномир со «Знатоком»». Стандарт делает акцент на  преемственности «Детский сад – ШКОЛА».</w:t>
      </w:r>
    </w:p>
    <w:p w:rsidR="001E7A96" w:rsidRPr="004152C1" w:rsidRDefault="001E7A96" w:rsidP="00F93E40">
      <w:pPr>
        <w:ind w:left="2" w:right="135" w:firstLine="707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Каждый ребенок дошкольного возраста – завтрашний первоклассник,</w:t>
      </w:r>
      <w:r w:rsidR="001C5FF8" w:rsidRPr="004152C1">
        <w:rPr>
          <w:sz w:val="28"/>
          <w:szCs w:val="28"/>
        </w:rPr>
        <w:t xml:space="preserve"> выпускник школы, студент.  П</w:t>
      </w:r>
      <w:r w:rsidRPr="004152C1">
        <w:rPr>
          <w:sz w:val="28"/>
          <w:szCs w:val="28"/>
        </w:rPr>
        <w:t xml:space="preserve">оэтому </w:t>
      </w:r>
      <w:r w:rsidRPr="004152C1">
        <w:rPr>
          <w:b/>
          <w:sz w:val="28"/>
          <w:szCs w:val="28"/>
        </w:rPr>
        <w:t>ЗАДАЧА</w:t>
      </w:r>
      <w:r w:rsidRPr="004152C1">
        <w:rPr>
          <w:sz w:val="28"/>
          <w:szCs w:val="28"/>
        </w:rPr>
        <w:t xml:space="preserve"> детских садов – максимально развить его потенциал, подготовив ко второй ступени образования, дать равные стартовые возможности каждому. </w:t>
      </w:r>
    </w:p>
    <w:p w:rsidR="00F93E40" w:rsidRPr="004152C1" w:rsidRDefault="00F93E40" w:rsidP="00F93E40">
      <w:pPr>
        <w:ind w:left="2" w:right="135" w:firstLine="707"/>
        <w:jc w:val="both"/>
        <w:rPr>
          <w:sz w:val="28"/>
          <w:szCs w:val="28"/>
        </w:rPr>
      </w:pPr>
    </w:p>
    <w:p w:rsidR="00DD2259" w:rsidRPr="004152C1" w:rsidRDefault="001E7A96" w:rsidP="00D206B8">
      <w:pPr>
        <w:pStyle w:val="a3"/>
        <w:ind w:left="0" w:right="-105"/>
        <w:rPr>
          <w:b/>
        </w:rPr>
      </w:pPr>
      <w:r w:rsidRPr="004152C1">
        <w:rPr>
          <w:b/>
        </w:rPr>
        <w:t xml:space="preserve">Слайд </w:t>
      </w:r>
      <w:r w:rsidR="00DD2259" w:rsidRPr="004152C1">
        <w:rPr>
          <w:b/>
        </w:rPr>
        <w:t>11</w:t>
      </w:r>
    </w:p>
    <w:p w:rsidR="001E7A96" w:rsidRPr="004152C1" w:rsidRDefault="00DD2259" w:rsidP="00D206B8">
      <w:pPr>
        <w:ind w:right="-1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Задачи для дошкольных организаций вы видите на слайде.</w:t>
      </w:r>
    </w:p>
    <w:p w:rsidR="001E7A96" w:rsidRPr="004152C1" w:rsidRDefault="001E7A96" w:rsidP="00D206B8">
      <w:pPr>
        <w:pStyle w:val="a3"/>
        <w:ind w:left="0" w:right="-105" w:firstLine="576"/>
        <w:jc w:val="both"/>
        <w:rPr>
          <w:b/>
          <w:u w:val="single"/>
        </w:rPr>
      </w:pPr>
      <w:r w:rsidRPr="004152C1">
        <w:rPr>
          <w:b/>
          <w:u w:val="single"/>
        </w:rPr>
        <w:t>Администрациям дошкольных организаций ставлю задачу:</w:t>
      </w:r>
    </w:p>
    <w:p w:rsidR="001E7A96" w:rsidRPr="004152C1" w:rsidRDefault="001E7A96" w:rsidP="00D206B8">
      <w:pPr>
        <w:pStyle w:val="a3"/>
        <w:numPr>
          <w:ilvl w:val="0"/>
          <w:numId w:val="3"/>
        </w:numPr>
        <w:ind w:left="0" w:right="-105" w:firstLine="360"/>
        <w:jc w:val="both"/>
        <w:rPr>
          <w:b/>
          <w:u w:val="single"/>
        </w:rPr>
      </w:pPr>
      <w:r w:rsidRPr="004152C1">
        <w:rPr>
          <w:b/>
        </w:rPr>
        <w:t>сохранить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100%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 xml:space="preserve">доступность дошкольного образования для детей в возрасте от 1,5 до 7 лет. </w:t>
      </w:r>
    </w:p>
    <w:p w:rsidR="00DD2259" w:rsidRPr="004152C1" w:rsidRDefault="00DD2259" w:rsidP="00DD2259">
      <w:pPr>
        <w:pStyle w:val="a3"/>
        <w:numPr>
          <w:ilvl w:val="0"/>
          <w:numId w:val="3"/>
        </w:numPr>
        <w:ind w:right="-105"/>
        <w:jc w:val="both"/>
        <w:rPr>
          <w:b/>
        </w:rPr>
      </w:pPr>
      <w:r w:rsidRPr="004152C1">
        <w:rPr>
          <w:b/>
        </w:rPr>
        <w:t>Проводить информационно-разъяснительную работу с родительской общественностью по вопросу получения дошкольного образования</w:t>
      </w:r>
    </w:p>
    <w:p w:rsidR="001E7A96" w:rsidRPr="004152C1" w:rsidRDefault="001E7A96" w:rsidP="00D206B8">
      <w:pPr>
        <w:pStyle w:val="a3"/>
        <w:numPr>
          <w:ilvl w:val="0"/>
          <w:numId w:val="3"/>
        </w:numPr>
        <w:ind w:left="0" w:right="-105" w:firstLine="360"/>
        <w:jc w:val="both"/>
        <w:rPr>
          <w:b/>
        </w:rPr>
      </w:pPr>
      <w:r w:rsidRPr="004152C1">
        <w:rPr>
          <w:b/>
        </w:rPr>
        <w:t>Организовать работу по открытию групп круглосуточного пребывания и групп  выходного дня по запросам родительской общественности;</w:t>
      </w:r>
    </w:p>
    <w:p w:rsidR="001E7A96" w:rsidRPr="004152C1" w:rsidRDefault="001E7A96" w:rsidP="00D206B8">
      <w:pPr>
        <w:pStyle w:val="a3"/>
        <w:numPr>
          <w:ilvl w:val="0"/>
          <w:numId w:val="3"/>
        </w:numPr>
        <w:ind w:left="0" w:right="-105" w:firstLine="360"/>
        <w:jc w:val="both"/>
        <w:rPr>
          <w:b/>
        </w:rPr>
      </w:pPr>
      <w:r w:rsidRPr="004152C1">
        <w:rPr>
          <w:b/>
        </w:rPr>
        <w:t>Проводить раннюю психолого-педагогическую, диагностическую и консультативную помощь родителям, имеющим детей с ОВЗ, активизировать работу консультационных центров;</w:t>
      </w:r>
    </w:p>
    <w:p w:rsidR="00644FA2" w:rsidRPr="004152C1" w:rsidRDefault="001E7A96" w:rsidP="00D206B8">
      <w:pPr>
        <w:pStyle w:val="a3"/>
        <w:numPr>
          <w:ilvl w:val="0"/>
          <w:numId w:val="3"/>
        </w:numPr>
        <w:ind w:left="0" w:right="-105" w:firstLine="360"/>
        <w:jc w:val="both"/>
        <w:rPr>
          <w:b/>
        </w:rPr>
      </w:pPr>
      <w:r w:rsidRPr="004152C1">
        <w:rPr>
          <w:b/>
        </w:rPr>
        <w:t>Активно использовать новые подходы к развитию  технического творчества и математических представлений у дошкольников в условиях реализации федеральной образовательной программы дошкольного образования и дополнительного образования.</w:t>
      </w:r>
    </w:p>
    <w:p w:rsidR="00D22136" w:rsidRPr="004152C1" w:rsidRDefault="00D22136" w:rsidP="00D206B8">
      <w:pPr>
        <w:pStyle w:val="a3"/>
        <w:ind w:left="0" w:right="-105"/>
        <w:jc w:val="both"/>
        <w:rPr>
          <w:b/>
        </w:rPr>
      </w:pPr>
    </w:p>
    <w:p w:rsidR="002A7E3D" w:rsidRPr="004152C1" w:rsidRDefault="00DD2259" w:rsidP="00D206B8">
      <w:pPr>
        <w:pStyle w:val="a3"/>
        <w:ind w:left="360" w:right="-105"/>
        <w:jc w:val="both"/>
        <w:rPr>
          <w:b/>
        </w:rPr>
      </w:pPr>
      <w:r w:rsidRPr="004152C1">
        <w:rPr>
          <w:b/>
        </w:rPr>
        <w:t>СЛАЙД 12</w:t>
      </w:r>
    </w:p>
    <w:p w:rsidR="002A7E3D" w:rsidRPr="004152C1" w:rsidRDefault="002A7E3D" w:rsidP="00D206B8">
      <w:pPr>
        <w:pStyle w:val="a3"/>
        <w:ind w:left="0" w:right="-105" w:firstLine="576"/>
        <w:jc w:val="both"/>
        <w:rPr>
          <w:b/>
          <w:u w:val="single"/>
        </w:rPr>
      </w:pPr>
    </w:p>
    <w:p w:rsidR="00246238" w:rsidRPr="004152C1" w:rsidRDefault="00360291" w:rsidP="00D206B8">
      <w:pPr>
        <w:pStyle w:val="a3"/>
        <w:ind w:left="0" w:right="-105" w:firstLine="576"/>
        <w:jc w:val="both"/>
        <w:rPr>
          <w:b/>
          <w:u w:val="single"/>
        </w:rPr>
      </w:pPr>
      <w:r w:rsidRPr="004152C1">
        <w:rPr>
          <w:b/>
          <w:u w:val="single"/>
        </w:rPr>
        <w:t>Общее образование</w:t>
      </w:r>
    </w:p>
    <w:p w:rsidR="004D46E8" w:rsidRPr="004152C1" w:rsidRDefault="004D46E8" w:rsidP="00D206B8">
      <w:pPr>
        <w:pStyle w:val="a3"/>
        <w:ind w:left="0" w:right="-105" w:firstLine="576"/>
        <w:jc w:val="both"/>
        <w:rPr>
          <w:b/>
          <w:u w:val="single"/>
        </w:rPr>
      </w:pPr>
    </w:p>
    <w:p w:rsidR="00333113" w:rsidRPr="004152C1" w:rsidRDefault="00333113" w:rsidP="00D206B8">
      <w:pPr>
        <w:pStyle w:val="a3"/>
        <w:ind w:left="0" w:right="-105" w:firstLine="576"/>
        <w:jc w:val="both"/>
      </w:pPr>
      <w:r w:rsidRPr="004152C1">
        <w:t>Уважаемые коллеги!</w:t>
      </w:r>
    </w:p>
    <w:p w:rsidR="00333113" w:rsidRPr="004152C1" w:rsidRDefault="00333113" w:rsidP="00D206B8">
      <w:pPr>
        <w:pStyle w:val="a3"/>
        <w:ind w:left="0" w:right="-105" w:firstLine="576"/>
        <w:jc w:val="both"/>
      </w:pPr>
      <w:r w:rsidRPr="004152C1">
        <w:t xml:space="preserve">       </w:t>
      </w:r>
    </w:p>
    <w:p w:rsidR="00333113" w:rsidRPr="004152C1" w:rsidRDefault="009071DB" w:rsidP="00DD2259">
      <w:pPr>
        <w:pStyle w:val="a3"/>
        <w:ind w:left="0" w:right="-105" w:firstLine="576"/>
        <w:jc w:val="both"/>
      </w:pPr>
      <w:r w:rsidRPr="004152C1">
        <w:t>Учебный год встречает нас нововведениями</w:t>
      </w:r>
      <w:r w:rsidR="00DD2259" w:rsidRPr="004152C1">
        <w:t xml:space="preserve"> и вы их видите на слайде</w:t>
      </w:r>
      <w:r w:rsidRPr="004152C1">
        <w:t xml:space="preserve">. </w:t>
      </w:r>
    </w:p>
    <w:p w:rsidR="00333113" w:rsidRPr="004152C1" w:rsidRDefault="00D41B1B" w:rsidP="00C86E0F">
      <w:pPr>
        <w:ind w:left="1" w:firstLine="575"/>
        <w:jc w:val="both"/>
        <w:rPr>
          <w:sz w:val="28"/>
          <w:szCs w:val="28"/>
        </w:rPr>
      </w:pPr>
      <w:r w:rsidRPr="004152C1">
        <w:rPr>
          <w:sz w:val="28"/>
          <w:szCs w:val="28"/>
        </w:rPr>
        <w:t xml:space="preserve">Указом Президента России от 08 мая 2024 г. №314 были утверждены основы государственной политики Российской Федерации в области </w:t>
      </w:r>
      <w:r w:rsidRPr="004152C1">
        <w:rPr>
          <w:b/>
          <w:sz w:val="28"/>
          <w:szCs w:val="28"/>
        </w:rPr>
        <w:t>исторического просвещения</w:t>
      </w:r>
      <w:r w:rsidR="00C86E0F" w:rsidRPr="004152C1">
        <w:rPr>
          <w:sz w:val="28"/>
          <w:szCs w:val="28"/>
        </w:rPr>
        <w:t xml:space="preserve">. </w:t>
      </w:r>
      <w:r w:rsidRPr="004152C1">
        <w:rPr>
          <w:rFonts w:eastAsia="Calibri"/>
          <w:sz w:val="28"/>
          <w:szCs w:val="28"/>
        </w:rPr>
        <w:t>С</w:t>
      </w:r>
      <w:r w:rsidR="00333113" w:rsidRPr="004152C1">
        <w:rPr>
          <w:rFonts w:eastAsia="Calibri"/>
          <w:sz w:val="28"/>
          <w:szCs w:val="28"/>
        </w:rPr>
        <w:t xml:space="preserve"> 1 сентября 2025 года в 5-7 классах введен предмет «История» (3 часа в неделю), в рамках которого ребята будут изучать новый курс «История нашего края». </w:t>
      </w:r>
      <w:r w:rsidR="009B2229" w:rsidRPr="004152C1">
        <w:rPr>
          <w:rFonts w:eastAsia="Calibri"/>
          <w:sz w:val="28"/>
          <w:szCs w:val="28"/>
        </w:rPr>
        <w:t>Предмет обществознание в новом учебном году останется только в 8-9 классах, а с 1 сентября 2026 года - только в 9-м классе.</w:t>
      </w:r>
      <w:r w:rsidR="00333113" w:rsidRPr="004152C1">
        <w:rPr>
          <w:rFonts w:eastAsia="Calibri"/>
          <w:sz w:val="28"/>
          <w:szCs w:val="28"/>
        </w:rPr>
        <w:t xml:space="preserve"> </w:t>
      </w:r>
    </w:p>
    <w:p w:rsidR="009B2229" w:rsidRPr="004152C1" w:rsidRDefault="00C86E0F" w:rsidP="00FC5A47">
      <w:pPr>
        <w:ind w:right="138" w:firstLine="720"/>
        <w:jc w:val="both"/>
        <w:rPr>
          <w:sz w:val="28"/>
          <w:szCs w:val="28"/>
        </w:rPr>
      </w:pPr>
      <w:r w:rsidRPr="004152C1">
        <w:rPr>
          <w:sz w:val="28"/>
          <w:szCs w:val="28"/>
        </w:rPr>
        <w:t xml:space="preserve">С 1 апреля 2025 года </w:t>
      </w:r>
      <w:r w:rsidR="009B2229" w:rsidRPr="004152C1">
        <w:rPr>
          <w:sz w:val="28"/>
          <w:szCs w:val="28"/>
        </w:rPr>
        <w:t>вступи</w:t>
      </w:r>
      <w:r w:rsidRPr="004152C1">
        <w:rPr>
          <w:sz w:val="28"/>
          <w:szCs w:val="28"/>
        </w:rPr>
        <w:t>л</w:t>
      </w:r>
      <w:r w:rsidR="009B2229" w:rsidRPr="004152C1">
        <w:rPr>
          <w:sz w:val="28"/>
          <w:szCs w:val="28"/>
        </w:rPr>
        <w:t xml:space="preserve"> в силу</w:t>
      </w:r>
      <w:r w:rsidRPr="004152C1">
        <w:rPr>
          <w:sz w:val="28"/>
          <w:szCs w:val="28"/>
        </w:rPr>
        <w:t xml:space="preserve"> закон</w:t>
      </w:r>
      <w:r w:rsidR="009B2229" w:rsidRPr="004152C1">
        <w:rPr>
          <w:sz w:val="28"/>
          <w:szCs w:val="28"/>
        </w:rPr>
        <w:t>, касающи</w:t>
      </w:r>
      <w:r w:rsidRPr="004152C1">
        <w:rPr>
          <w:sz w:val="28"/>
          <w:szCs w:val="28"/>
        </w:rPr>
        <w:t>й</w:t>
      </w:r>
      <w:r w:rsidR="009B2229" w:rsidRPr="004152C1">
        <w:rPr>
          <w:sz w:val="28"/>
          <w:szCs w:val="28"/>
        </w:rPr>
        <w:t>ся обязательного тестирования на знание русского языка детей мигрантов при приеме на обучение в российские школы.</w:t>
      </w:r>
      <w:r w:rsidR="00FC5A47" w:rsidRPr="004152C1">
        <w:rPr>
          <w:sz w:val="28"/>
          <w:szCs w:val="28"/>
        </w:rPr>
        <w:t xml:space="preserve"> </w:t>
      </w:r>
      <w:r w:rsidR="001A27A8" w:rsidRPr="004152C1">
        <w:rPr>
          <w:sz w:val="28"/>
          <w:szCs w:val="28"/>
        </w:rPr>
        <w:t xml:space="preserve">МБОУ СОШ № 1 </w:t>
      </w:r>
      <w:r w:rsidR="00FC5A47" w:rsidRPr="004152C1">
        <w:rPr>
          <w:sz w:val="28"/>
          <w:szCs w:val="28"/>
        </w:rPr>
        <w:t>назначена</w:t>
      </w:r>
      <w:r w:rsidR="009B2229" w:rsidRPr="004152C1">
        <w:rPr>
          <w:sz w:val="28"/>
          <w:szCs w:val="28"/>
        </w:rPr>
        <w:t xml:space="preserve"> пункт</w:t>
      </w:r>
      <w:r w:rsidR="00FC5A47" w:rsidRPr="004152C1">
        <w:rPr>
          <w:sz w:val="28"/>
          <w:szCs w:val="28"/>
        </w:rPr>
        <w:t>ом</w:t>
      </w:r>
      <w:r w:rsidR="009B2229" w:rsidRPr="004152C1">
        <w:rPr>
          <w:sz w:val="28"/>
          <w:szCs w:val="28"/>
        </w:rPr>
        <w:t xml:space="preserve"> тестирования детей иностранных граждан.</w:t>
      </w:r>
    </w:p>
    <w:p w:rsidR="00554145" w:rsidRPr="004152C1" w:rsidRDefault="00C86E0F" w:rsidP="00652473">
      <w:pPr>
        <w:pStyle w:val="a3"/>
        <w:ind w:left="0" w:right="-105" w:firstLine="720"/>
        <w:jc w:val="both"/>
        <w:rPr>
          <w:rFonts w:eastAsia="Calibri"/>
        </w:rPr>
      </w:pPr>
      <w:r w:rsidRPr="004152C1">
        <w:rPr>
          <w:rFonts w:eastAsia="Calibri"/>
        </w:rPr>
        <w:t xml:space="preserve">Также сегодня в </w:t>
      </w:r>
      <w:r w:rsidR="00644472" w:rsidRPr="004152C1">
        <w:rPr>
          <w:rFonts w:eastAsia="Calibri"/>
        </w:rPr>
        <w:t xml:space="preserve">центре </w:t>
      </w:r>
      <w:r w:rsidR="00E351C9" w:rsidRPr="004152C1">
        <w:rPr>
          <w:rFonts w:eastAsia="Calibri"/>
        </w:rPr>
        <w:t xml:space="preserve">особого </w:t>
      </w:r>
      <w:r w:rsidR="00644472" w:rsidRPr="004152C1">
        <w:rPr>
          <w:rFonts w:eastAsia="Calibri"/>
        </w:rPr>
        <w:t>внимания предметы естественно-научного и математического цикла.</w:t>
      </w:r>
      <w:r w:rsidR="00652473" w:rsidRPr="004152C1">
        <w:rPr>
          <w:rFonts w:eastAsia="Calibri"/>
        </w:rPr>
        <w:t xml:space="preserve"> </w:t>
      </w:r>
      <w:r w:rsidRPr="004152C1">
        <w:rPr>
          <w:rFonts w:eastAsia="Calibri"/>
        </w:rPr>
        <w:t>Н</w:t>
      </w:r>
      <w:r w:rsidR="00F66601" w:rsidRPr="004152C1">
        <w:rPr>
          <w:rFonts w:eastAsia="Calibri"/>
        </w:rPr>
        <w:t xml:space="preserve">а муниципальном и школьных уровнях </w:t>
      </w:r>
      <w:r w:rsidR="00F66601" w:rsidRPr="004152C1">
        <w:rPr>
          <w:noProof/>
          <w:lang w:eastAsia="ru-RU"/>
        </w:rPr>
        <w:t>утверждены планы мероприятий, направленные на повышение качества математического и естественно-научного образования до 2030 года.</w:t>
      </w:r>
      <w:r w:rsidR="00E351C9" w:rsidRPr="004152C1">
        <w:rPr>
          <w:noProof/>
          <w:lang w:eastAsia="ru-RU"/>
        </w:rPr>
        <w:t xml:space="preserve"> </w:t>
      </w:r>
      <w:r w:rsidR="003C1267" w:rsidRPr="004152C1">
        <w:rPr>
          <w:noProof/>
          <w:lang w:eastAsia="ru-RU"/>
        </w:rPr>
        <w:t>Далее в разговоре мы коснемся проблематики и задач, поставленных перед нами до 2030 года в этом направлении.</w:t>
      </w:r>
    </w:p>
    <w:p w:rsidR="00333113" w:rsidRPr="004152C1" w:rsidRDefault="00333113" w:rsidP="00652473">
      <w:pPr>
        <w:pStyle w:val="a3"/>
        <w:ind w:left="0" w:right="-105"/>
        <w:jc w:val="both"/>
        <w:rPr>
          <w:rFonts w:eastAsia="Calibri"/>
          <w:color w:val="212529"/>
        </w:rPr>
      </w:pPr>
    </w:p>
    <w:p w:rsidR="00333113" w:rsidRPr="004152C1" w:rsidRDefault="00333113" w:rsidP="00D206B8">
      <w:pPr>
        <w:pStyle w:val="a3"/>
        <w:ind w:left="0" w:right="-105" w:firstLine="720"/>
        <w:jc w:val="both"/>
        <w:rPr>
          <w:rFonts w:eastAsia="Calibri"/>
          <w:color w:val="212529"/>
        </w:rPr>
      </w:pPr>
      <w:r w:rsidRPr="004152C1">
        <w:rPr>
          <w:rFonts w:eastAsia="Calibri"/>
          <w:color w:val="212529"/>
        </w:rPr>
        <w:t>Уважаемые коллеги!</w:t>
      </w:r>
    </w:p>
    <w:p w:rsidR="00333113" w:rsidRPr="004152C1" w:rsidRDefault="00333113" w:rsidP="00D206B8">
      <w:pPr>
        <w:pStyle w:val="a3"/>
        <w:ind w:left="0" w:right="-105" w:firstLine="720"/>
        <w:jc w:val="both"/>
        <w:rPr>
          <w:rFonts w:eastAsia="Calibri"/>
          <w:color w:val="212529"/>
        </w:rPr>
      </w:pPr>
    </w:p>
    <w:p w:rsidR="00333113" w:rsidRPr="004152C1" w:rsidRDefault="00333113" w:rsidP="00D206B8">
      <w:pPr>
        <w:pStyle w:val="a3"/>
        <w:ind w:left="0" w:right="-105" w:firstLine="576"/>
        <w:jc w:val="both"/>
      </w:pPr>
      <w:r w:rsidRPr="004152C1">
        <w:t>КАЧЕ</w:t>
      </w:r>
      <w:r w:rsidR="001477BA" w:rsidRPr="004152C1">
        <w:t xml:space="preserve">СТВЕННАЯ ОБРАЗОВАТЕЛЬНАЯ СРЕДА </w:t>
      </w:r>
      <w:r w:rsidRPr="004152C1">
        <w:t xml:space="preserve">и КАЧЕСТВО ОБРАЗОВАНИЯ должны быть доступны каждому! И прежде всего это ОТВЕТСТВЕННОСТЬ административных команд и педагогических коллективов каждого образовательного учреждения! </w:t>
      </w:r>
    </w:p>
    <w:p w:rsidR="002A7E3D" w:rsidRPr="004152C1" w:rsidRDefault="00333113" w:rsidP="00435F6B">
      <w:pPr>
        <w:pStyle w:val="a3"/>
        <w:ind w:left="0" w:right="-105" w:firstLine="576"/>
        <w:jc w:val="both"/>
      </w:pPr>
      <w:r w:rsidRPr="004152C1">
        <w:rPr>
          <w:color w:val="000000"/>
          <w:lang w:eastAsia="ru-RU" w:bidi="ru-RU"/>
        </w:rPr>
        <w:tab/>
      </w:r>
      <w:r w:rsidRPr="004152C1">
        <w:t>Обсуждая совершенствование механизмов управления качеством образования и единое образовательное пространство, предлагаю сегодня говорить о ресурсах и возможностях, новых формах работы, которые мы продвигаем и развиваем, а также о том, как используются эти ресурсы на муниципальном и школьном уровнях.</w:t>
      </w:r>
    </w:p>
    <w:p w:rsidR="001477BA" w:rsidRPr="004152C1" w:rsidRDefault="001477BA" w:rsidP="00B9290F">
      <w:pPr>
        <w:pStyle w:val="a3"/>
        <w:ind w:left="0" w:right="-105"/>
        <w:rPr>
          <w:b/>
          <w:u w:val="single"/>
        </w:rPr>
      </w:pPr>
    </w:p>
    <w:p w:rsidR="00582550" w:rsidRPr="004152C1" w:rsidRDefault="00582550" w:rsidP="00D206B8">
      <w:pPr>
        <w:pStyle w:val="a3"/>
        <w:ind w:left="0" w:right="-105" w:firstLine="576"/>
        <w:rPr>
          <w:b/>
          <w:u w:val="single"/>
        </w:rPr>
      </w:pPr>
      <w:r w:rsidRPr="004152C1">
        <w:rPr>
          <w:b/>
          <w:u w:val="single"/>
        </w:rPr>
        <w:t>Образовательная среда</w:t>
      </w:r>
    </w:p>
    <w:p w:rsidR="001477BA" w:rsidRPr="004152C1" w:rsidRDefault="001477BA" w:rsidP="00D206B8">
      <w:pPr>
        <w:pStyle w:val="a3"/>
        <w:ind w:left="0" w:right="-105" w:firstLine="576"/>
      </w:pPr>
    </w:p>
    <w:p w:rsidR="00135477" w:rsidRPr="004152C1" w:rsidRDefault="00135477" w:rsidP="00D206B8">
      <w:pPr>
        <w:pStyle w:val="a3"/>
        <w:ind w:left="0" w:right="-105" w:firstLine="576"/>
        <w:jc w:val="both"/>
        <w:rPr>
          <w:b/>
        </w:rPr>
      </w:pPr>
      <w:r w:rsidRPr="004152C1">
        <w:rPr>
          <w:b/>
        </w:rPr>
        <w:t xml:space="preserve">Слайд </w:t>
      </w:r>
      <w:r w:rsidR="00435F6B" w:rsidRPr="004152C1">
        <w:rPr>
          <w:b/>
        </w:rPr>
        <w:t>13</w:t>
      </w:r>
    </w:p>
    <w:p w:rsidR="00435F6B" w:rsidRPr="004152C1" w:rsidRDefault="00435F6B" w:rsidP="00D206B8">
      <w:pPr>
        <w:pStyle w:val="a3"/>
        <w:ind w:left="0" w:right="-105" w:firstLine="576"/>
        <w:jc w:val="both"/>
        <w:rPr>
          <w:b/>
        </w:rPr>
      </w:pPr>
    </w:p>
    <w:p w:rsidR="00E84D48" w:rsidRPr="004152C1" w:rsidRDefault="00561C40" w:rsidP="00D206B8">
      <w:pPr>
        <w:pStyle w:val="a3"/>
        <w:ind w:left="0" w:right="-105" w:firstLine="576"/>
        <w:jc w:val="both"/>
      </w:pPr>
      <w:r w:rsidRPr="004152C1">
        <w:t>В зоне особого внимания -</w:t>
      </w:r>
      <w:r w:rsidR="008F580F" w:rsidRPr="004152C1">
        <w:rPr>
          <w:spacing w:val="1"/>
        </w:rPr>
        <w:t xml:space="preserve"> </w:t>
      </w:r>
      <w:r w:rsidR="009720ED" w:rsidRPr="004152C1">
        <w:rPr>
          <w:rFonts w:eastAsia="Calibri"/>
        </w:rPr>
        <w:t>обеспечение условий для организации обучающихся с ограниченными возможностями здоровья, с инвалидностью.</w:t>
      </w:r>
      <w:r w:rsidR="00E84D48" w:rsidRPr="004152C1">
        <w:t xml:space="preserve"> </w:t>
      </w:r>
    </w:p>
    <w:p w:rsidR="008F580F" w:rsidRPr="004152C1" w:rsidRDefault="00E84D48" w:rsidP="00D206B8">
      <w:pPr>
        <w:pStyle w:val="a3"/>
        <w:ind w:left="0" w:right="-105" w:firstLine="576"/>
        <w:jc w:val="both"/>
      </w:pPr>
      <w:r w:rsidRPr="004152C1">
        <w:t xml:space="preserve">С 1 марта 2025 года на территории муниципалитета открыт филиал Краснодарского диагностического Центра,  в рамках которого функционирует территориальная ПМПК. </w:t>
      </w:r>
    </w:p>
    <w:p w:rsidR="00CC2111" w:rsidRPr="004152C1" w:rsidRDefault="009720ED" w:rsidP="00D206B8">
      <w:pPr>
        <w:pStyle w:val="a3"/>
        <w:ind w:left="0" w:right="-105" w:firstLine="576"/>
        <w:jc w:val="both"/>
      </w:pPr>
      <w:r w:rsidRPr="004152C1">
        <w:rPr>
          <w:rFonts w:eastAsia="Calibri"/>
        </w:rPr>
        <w:t xml:space="preserve">В школах района обучается </w:t>
      </w:r>
      <w:r w:rsidR="009D7439" w:rsidRPr="004152C1">
        <w:rPr>
          <w:rFonts w:eastAsia="Calibri"/>
        </w:rPr>
        <w:t xml:space="preserve">более </w:t>
      </w:r>
      <w:r w:rsidR="00F50833" w:rsidRPr="004152C1">
        <w:rPr>
          <w:rFonts w:eastAsia="Calibri"/>
        </w:rPr>
        <w:t>2</w:t>
      </w:r>
      <w:r w:rsidR="00E84D48" w:rsidRPr="004152C1">
        <w:rPr>
          <w:rFonts w:eastAsia="Calibri"/>
        </w:rPr>
        <w:t>30</w:t>
      </w:r>
      <w:r w:rsidR="009D7439" w:rsidRPr="004152C1">
        <w:rPr>
          <w:rFonts w:eastAsia="Calibri"/>
        </w:rPr>
        <w:t xml:space="preserve"> детей</w:t>
      </w:r>
      <w:r w:rsidRPr="004152C1">
        <w:rPr>
          <w:rFonts w:eastAsia="Calibri"/>
        </w:rPr>
        <w:t xml:space="preserve"> </w:t>
      </w:r>
      <w:r w:rsidR="00E84D48" w:rsidRPr="004152C1">
        <w:rPr>
          <w:rFonts w:eastAsia="Calibri"/>
        </w:rPr>
        <w:t xml:space="preserve">(в 2024 г. -210 че.) </w:t>
      </w:r>
      <w:r w:rsidRPr="004152C1">
        <w:rPr>
          <w:rFonts w:eastAsia="Calibri"/>
        </w:rPr>
        <w:t>с ограниченными возможностями здоровья по адаптирова</w:t>
      </w:r>
      <w:r w:rsidR="00F50833" w:rsidRPr="004152C1">
        <w:rPr>
          <w:rFonts w:eastAsia="Calibri"/>
        </w:rPr>
        <w:t xml:space="preserve">нным образовательным программам, в том числе </w:t>
      </w:r>
      <w:r w:rsidR="00E84D48" w:rsidRPr="004152C1">
        <w:rPr>
          <w:rFonts w:eastAsia="Calibri"/>
        </w:rPr>
        <w:t>27</w:t>
      </w:r>
      <w:r w:rsidR="005760E7" w:rsidRPr="004152C1">
        <w:rPr>
          <w:rFonts w:eastAsia="Calibri"/>
        </w:rPr>
        <w:t xml:space="preserve"> детей-</w:t>
      </w:r>
      <w:r w:rsidR="00F50833" w:rsidRPr="004152C1">
        <w:rPr>
          <w:rFonts w:eastAsia="Calibri"/>
        </w:rPr>
        <w:t>инвалидов</w:t>
      </w:r>
      <w:r w:rsidR="006A19EF" w:rsidRPr="004152C1">
        <w:rPr>
          <w:rFonts w:eastAsia="Calibri"/>
        </w:rPr>
        <w:t>.</w:t>
      </w:r>
      <w:r w:rsidRPr="004152C1">
        <w:rPr>
          <w:rFonts w:eastAsia="Calibri"/>
        </w:rPr>
        <w:t xml:space="preserve"> </w:t>
      </w:r>
      <w:r w:rsidR="00E84D48" w:rsidRPr="004152C1">
        <w:rPr>
          <w:rFonts w:eastAsia="Calibri"/>
        </w:rPr>
        <w:t>41</w:t>
      </w:r>
      <w:r w:rsidR="004654E9" w:rsidRPr="004152C1">
        <w:rPr>
          <w:rFonts w:eastAsia="Calibri"/>
        </w:rPr>
        <w:t xml:space="preserve"> детей</w:t>
      </w:r>
      <w:r w:rsidRPr="004152C1">
        <w:rPr>
          <w:rFonts w:eastAsia="Calibri"/>
        </w:rPr>
        <w:t xml:space="preserve"> обуча</w:t>
      </w:r>
      <w:r w:rsidR="00B97D9D" w:rsidRPr="004152C1">
        <w:rPr>
          <w:rFonts w:eastAsia="Calibri"/>
        </w:rPr>
        <w:t>ю</w:t>
      </w:r>
      <w:r w:rsidRPr="004152C1">
        <w:rPr>
          <w:rFonts w:eastAsia="Calibri"/>
        </w:rPr>
        <w:t xml:space="preserve">тся на дому. </w:t>
      </w:r>
      <w:r w:rsidR="00CC2111" w:rsidRPr="004152C1">
        <w:t xml:space="preserve">Для </w:t>
      </w:r>
      <w:r w:rsidR="00E84D48" w:rsidRPr="004152C1">
        <w:t>4</w:t>
      </w:r>
      <w:r w:rsidR="00CC2111" w:rsidRPr="004152C1">
        <w:t xml:space="preserve"> детей-инвалидов на базе школы № 1 организовано дистанционное обучение.</w:t>
      </w:r>
      <w:r w:rsidR="00E84D48" w:rsidRPr="004152C1">
        <w:rPr>
          <w:rFonts w:eastAsia="Calibri"/>
        </w:rPr>
        <w:t xml:space="preserve"> К сожалению, данная категория детей увеличивается ежегодно. Есть необходимость в дополнительном открытии коррекционных классов.</w:t>
      </w:r>
    </w:p>
    <w:p w:rsidR="00F50833" w:rsidRPr="004152C1" w:rsidRDefault="00DB6110" w:rsidP="00D206B8">
      <w:pPr>
        <w:pStyle w:val="a3"/>
        <w:ind w:left="0" w:right="-105" w:firstLine="576"/>
        <w:jc w:val="both"/>
      </w:pPr>
      <w:r w:rsidRPr="004152C1">
        <w:t xml:space="preserve">Отмечена положительная динамика по открытию в школах коррекционных классов. </w:t>
      </w:r>
      <w:r w:rsidR="00F50833" w:rsidRPr="004152C1">
        <w:t xml:space="preserve">В 2023 году </w:t>
      </w:r>
      <w:r w:rsidR="00E84D48" w:rsidRPr="004152C1">
        <w:t xml:space="preserve">открыт </w:t>
      </w:r>
      <w:r w:rsidR="00F50833" w:rsidRPr="004152C1">
        <w:t xml:space="preserve">первый коррекционный класс </w:t>
      </w:r>
      <w:r w:rsidR="00E84D48" w:rsidRPr="004152C1">
        <w:t>(на</w:t>
      </w:r>
      <w:r w:rsidR="00F50833" w:rsidRPr="004152C1">
        <w:t xml:space="preserve"> базе </w:t>
      </w:r>
      <w:r w:rsidR="00A20E6B" w:rsidRPr="004152C1">
        <w:t>школы</w:t>
      </w:r>
      <w:r w:rsidR="00F50833" w:rsidRPr="004152C1">
        <w:t xml:space="preserve"> № 3</w:t>
      </w:r>
      <w:r w:rsidR="00E84D48" w:rsidRPr="004152C1">
        <w:t>)</w:t>
      </w:r>
      <w:r w:rsidR="00F50833" w:rsidRPr="004152C1">
        <w:t xml:space="preserve">.  </w:t>
      </w:r>
      <w:r w:rsidR="00435F6B" w:rsidRPr="004152C1">
        <w:t>В 2024 году – функционировало 6 классов. В этом году в школах 1 и 2</w:t>
      </w:r>
      <w:r w:rsidR="00AF2169" w:rsidRPr="004152C1">
        <w:t xml:space="preserve"> </w:t>
      </w:r>
      <w:r w:rsidRPr="004152C1">
        <w:t xml:space="preserve">открываются </w:t>
      </w:r>
      <w:r w:rsidR="00435F6B" w:rsidRPr="004152C1">
        <w:t xml:space="preserve">еще </w:t>
      </w:r>
      <w:r w:rsidR="0023774C" w:rsidRPr="004152C1">
        <w:t xml:space="preserve">2 </w:t>
      </w:r>
      <w:r w:rsidR="00AF2169" w:rsidRPr="004152C1">
        <w:t xml:space="preserve">новых </w:t>
      </w:r>
      <w:r w:rsidR="0023774C" w:rsidRPr="004152C1">
        <w:t>класса</w:t>
      </w:r>
      <w:r w:rsidR="00435F6B" w:rsidRPr="004152C1">
        <w:t xml:space="preserve"> и  уже с</w:t>
      </w:r>
      <w:r w:rsidRPr="004152C1">
        <w:t xml:space="preserve"> </w:t>
      </w:r>
      <w:r w:rsidR="005556CB" w:rsidRPr="004152C1">
        <w:t>1 сентября 202</w:t>
      </w:r>
      <w:r w:rsidR="0023774C" w:rsidRPr="004152C1">
        <w:t>5</w:t>
      </w:r>
      <w:r w:rsidR="005556CB" w:rsidRPr="004152C1">
        <w:t xml:space="preserve"> года в муниципалитете </w:t>
      </w:r>
      <w:r w:rsidR="0023774C" w:rsidRPr="004152C1">
        <w:t>буд</w:t>
      </w:r>
      <w:r w:rsidR="00AF2169" w:rsidRPr="004152C1">
        <w:t>ут</w:t>
      </w:r>
      <w:r w:rsidR="0023774C" w:rsidRPr="004152C1">
        <w:t xml:space="preserve"> </w:t>
      </w:r>
      <w:r w:rsidR="00AF2169" w:rsidRPr="004152C1">
        <w:t>работать</w:t>
      </w:r>
      <w:r w:rsidR="005556CB" w:rsidRPr="004152C1">
        <w:t xml:space="preserve"> </w:t>
      </w:r>
      <w:r w:rsidR="0023774C" w:rsidRPr="004152C1">
        <w:t>8</w:t>
      </w:r>
      <w:r w:rsidR="005556CB" w:rsidRPr="004152C1">
        <w:t xml:space="preserve"> коррекционных классов. </w:t>
      </w:r>
    </w:p>
    <w:p w:rsidR="00B960F6" w:rsidRPr="004152C1" w:rsidRDefault="00CF5443" w:rsidP="00D206B8">
      <w:pPr>
        <w:pStyle w:val="a3"/>
        <w:ind w:left="0" w:right="-105" w:firstLine="576"/>
        <w:jc w:val="both"/>
      </w:pPr>
      <w:r w:rsidRPr="004152C1">
        <w:t>Благодарим директора Афанасьева Сергея Владимировича</w:t>
      </w:r>
      <w:r w:rsidR="00135477" w:rsidRPr="004152C1">
        <w:t xml:space="preserve"> и</w:t>
      </w:r>
      <w:r w:rsidRPr="004152C1">
        <w:t xml:space="preserve"> </w:t>
      </w:r>
      <w:r w:rsidR="00135477" w:rsidRPr="004152C1">
        <w:t xml:space="preserve">коллег коррекционной школы-интерната с. Шабельское </w:t>
      </w:r>
      <w:r w:rsidRPr="004152C1">
        <w:t>за сотрудничество, за</w:t>
      </w:r>
      <w:r w:rsidR="009720ED" w:rsidRPr="004152C1">
        <w:t xml:space="preserve"> помощь в разработке адаптированных программ, </w:t>
      </w:r>
      <w:r w:rsidRPr="004152C1">
        <w:t xml:space="preserve">за </w:t>
      </w:r>
      <w:r w:rsidR="009720ED" w:rsidRPr="004152C1">
        <w:t>консультировании наших коллеги</w:t>
      </w:r>
      <w:r w:rsidRPr="004152C1">
        <w:t>.</w:t>
      </w:r>
      <w:r w:rsidR="009720ED" w:rsidRPr="004152C1">
        <w:t xml:space="preserve"> </w:t>
      </w:r>
    </w:p>
    <w:p w:rsidR="009C35DF" w:rsidRPr="004152C1" w:rsidRDefault="00062CE4" w:rsidP="00D206B8">
      <w:pPr>
        <w:pStyle w:val="a3"/>
        <w:ind w:left="0" w:right="-105" w:firstLine="576"/>
        <w:jc w:val="both"/>
      </w:pPr>
      <w:r w:rsidRPr="004152C1">
        <w:t>Считаю, что только своевременное выявлени</w:t>
      </w:r>
      <w:r w:rsidR="00135477" w:rsidRPr="004152C1">
        <w:t>е</w:t>
      </w:r>
      <w:r w:rsidRPr="004152C1">
        <w:t xml:space="preserve"> особых обучающихся является одним из направлений работы по повышению качества образования</w:t>
      </w:r>
      <w:r w:rsidR="009720ED" w:rsidRPr="004152C1">
        <w:t>.</w:t>
      </w:r>
    </w:p>
    <w:p w:rsidR="009C35DF" w:rsidRPr="004152C1" w:rsidRDefault="00135477" w:rsidP="00D206B8">
      <w:pPr>
        <w:pStyle w:val="a3"/>
        <w:ind w:left="0" w:right="-105" w:firstLine="576"/>
        <w:jc w:val="both"/>
        <w:rPr>
          <w:b/>
          <w:u w:val="single"/>
        </w:rPr>
      </w:pPr>
      <w:r w:rsidRPr="004152C1">
        <w:rPr>
          <w:b/>
          <w:u w:val="single"/>
        </w:rPr>
        <w:t>Задача для школ</w:t>
      </w:r>
      <w:r w:rsidR="009C35DF" w:rsidRPr="004152C1">
        <w:rPr>
          <w:b/>
          <w:u w:val="single"/>
        </w:rPr>
        <w:t xml:space="preserve"> района</w:t>
      </w:r>
      <w:r w:rsidRPr="004152C1">
        <w:rPr>
          <w:b/>
          <w:u w:val="single"/>
        </w:rPr>
        <w:t xml:space="preserve"> и школьных ППК</w:t>
      </w:r>
      <w:r w:rsidR="009C35DF" w:rsidRPr="004152C1">
        <w:rPr>
          <w:b/>
          <w:u w:val="single"/>
        </w:rPr>
        <w:t>:</w:t>
      </w:r>
    </w:p>
    <w:p w:rsidR="009C35DF" w:rsidRPr="004152C1" w:rsidRDefault="009C35DF" w:rsidP="00D206B8">
      <w:pPr>
        <w:pStyle w:val="a3"/>
        <w:numPr>
          <w:ilvl w:val="0"/>
          <w:numId w:val="6"/>
        </w:numPr>
        <w:ind w:right="-105"/>
        <w:jc w:val="both"/>
        <w:rPr>
          <w:b/>
        </w:rPr>
      </w:pPr>
      <w:r w:rsidRPr="004152C1">
        <w:rPr>
          <w:b/>
        </w:rPr>
        <w:t>Своевременно выявлять обучающихся для определения индивидуального маршрута</w:t>
      </w:r>
      <w:r w:rsidR="00CD79DC" w:rsidRPr="004152C1">
        <w:rPr>
          <w:b/>
        </w:rPr>
        <w:t xml:space="preserve"> на ступени начального и основного общего образования</w:t>
      </w:r>
      <w:r w:rsidRPr="004152C1">
        <w:rPr>
          <w:b/>
        </w:rPr>
        <w:t>;</w:t>
      </w:r>
    </w:p>
    <w:p w:rsidR="009720ED" w:rsidRPr="004152C1" w:rsidRDefault="00AA3B01" w:rsidP="00D206B8">
      <w:pPr>
        <w:pStyle w:val="a3"/>
        <w:numPr>
          <w:ilvl w:val="0"/>
          <w:numId w:val="6"/>
        </w:numPr>
        <w:ind w:right="-105"/>
        <w:jc w:val="both"/>
      </w:pPr>
      <w:r w:rsidRPr="004152C1">
        <w:rPr>
          <w:b/>
        </w:rPr>
        <w:t>Ответственно подойти</w:t>
      </w:r>
      <w:r w:rsidR="009C35DF" w:rsidRPr="004152C1">
        <w:rPr>
          <w:b/>
        </w:rPr>
        <w:t xml:space="preserve"> </w:t>
      </w:r>
      <w:r w:rsidRPr="004152C1">
        <w:rPr>
          <w:b/>
        </w:rPr>
        <w:t xml:space="preserve">к </w:t>
      </w:r>
      <w:r w:rsidR="009C35DF" w:rsidRPr="004152C1">
        <w:rPr>
          <w:b/>
        </w:rPr>
        <w:t>планирова</w:t>
      </w:r>
      <w:r w:rsidRPr="004152C1">
        <w:rPr>
          <w:b/>
        </w:rPr>
        <w:t>нию</w:t>
      </w:r>
      <w:r w:rsidR="009C35DF" w:rsidRPr="004152C1">
        <w:rPr>
          <w:b/>
        </w:rPr>
        <w:t xml:space="preserve"> деятельност</w:t>
      </w:r>
      <w:r w:rsidRPr="004152C1">
        <w:rPr>
          <w:b/>
        </w:rPr>
        <w:t>и</w:t>
      </w:r>
      <w:r w:rsidR="009C35DF" w:rsidRPr="004152C1">
        <w:rPr>
          <w:b/>
        </w:rPr>
        <w:t xml:space="preserve"> школьных психолого-педагогических консилиумов</w:t>
      </w:r>
      <w:r w:rsidR="009C35DF" w:rsidRPr="004152C1">
        <w:t>.</w:t>
      </w:r>
      <w:r w:rsidR="009720ED" w:rsidRPr="004152C1">
        <w:tab/>
      </w:r>
      <w:r w:rsidR="009720ED" w:rsidRPr="004152C1">
        <w:tab/>
      </w:r>
    </w:p>
    <w:p w:rsidR="001477BA" w:rsidRPr="004152C1" w:rsidRDefault="001477BA" w:rsidP="00135477">
      <w:pPr>
        <w:pStyle w:val="a3"/>
        <w:ind w:left="0" w:right="-105"/>
        <w:rPr>
          <w:b/>
        </w:rPr>
      </w:pPr>
    </w:p>
    <w:p w:rsidR="00311F06" w:rsidRPr="004152C1" w:rsidRDefault="00311F06" w:rsidP="00135477">
      <w:pPr>
        <w:pStyle w:val="a3"/>
        <w:ind w:left="0" w:right="-105"/>
        <w:rPr>
          <w:b/>
        </w:rPr>
      </w:pPr>
      <w:r w:rsidRPr="004152C1">
        <w:rPr>
          <w:b/>
        </w:rPr>
        <w:t>СЛАЙД 14</w:t>
      </w:r>
    </w:p>
    <w:p w:rsidR="00311F06" w:rsidRPr="004152C1" w:rsidRDefault="00311F06" w:rsidP="00135477">
      <w:pPr>
        <w:pStyle w:val="a3"/>
        <w:ind w:left="0" w:right="-105"/>
        <w:rPr>
          <w:b/>
        </w:rPr>
      </w:pPr>
    </w:p>
    <w:p w:rsidR="001477BA" w:rsidRPr="004152C1" w:rsidRDefault="001477BA" w:rsidP="001477BA">
      <w:pPr>
        <w:pStyle w:val="a3"/>
        <w:ind w:left="0" w:right="-105" w:firstLine="576"/>
        <w:jc w:val="both"/>
      </w:pPr>
      <w:r w:rsidRPr="004152C1">
        <w:t>Активно</w:t>
      </w:r>
      <w:r w:rsidRPr="004152C1">
        <w:rPr>
          <w:spacing w:val="1"/>
        </w:rPr>
        <w:t xml:space="preserve"> </w:t>
      </w:r>
      <w:r w:rsidRPr="004152C1">
        <w:t>продолжается</w:t>
      </w:r>
      <w:r w:rsidRPr="004152C1">
        <w:rPr>
          <w:spacing w:val="1"/>
        </w:rPr>
        <w:t xml:space="preserve"> </w:t>
      </w:r>
      <w:r w:rsidRPr="004152C1">
        <w:t>создание</w:t>
      </w:r>
      <w:r w:rsidRPr="004152C1">
        <w:rPr>
          <w:spacing w:val="1"/>
        </w:rPr>
        <w:t xml:space="preserve"> </w:t>
      </w:r>
      <w:r w:rsidRPr="004152C1">
        <w:t>современной</w:t>
      </w:r>
      <w:r w:rsidRPr="004152C1">
        <w:rPr>
          <w:spacing w:val="1"/>
        </w:rPr>
        <w:t xml:space="preserve"> </w:t>
      </w:r>
      <w:r w:rsidRPr="004152C1">
        <w:t>и</w:t>
      </w:r>
      <w:r w:rsidRPr="004152C1">
        <w:rPr>
          <w:spacing w:val="1"/>
        </w:rPr>
        <w:t xml:space="preserve"> </w:t>
      </w:r>
      <w:r w:rsidRPr="004152C1">
        <w:t>безопасной</w:t>
      </w:r>
      <w:r w:rsidRPr="004152C1">
        <w:rPr>
          <w:spacing w:val="1"/>
        </w:rPr>
        <w:t xml:space="preserve"> </w:t>
      </w:r>
      <w:r w:rsidRPr="004152C1">
        <w:t>цифровой</w:t>
      </w:r>
      <w:r w:rsidRPr="004152C1">
        <w:rPr>
          <w:spacing w:val="1"/>
        </w:rPr>
        <w:t xml:space="preserve"> </w:t>
      </w:r>
      <w:r w:rsidRPr="004152C1">
        <w:t>образовательной</w:t>
      </w:r>
      <w:r w:rsidRPr="004152C1">
        <w:rPr>
          <w:spacing w:val="1"/>
        </w:rPr>
        <w:t xml:space="preserve"> </w:t>
      </w:r>
      <w:r w:rsidRPr="004152C1">
        <w:t>среды.</w:t>
      </w:r>
    </w:p>
    <w:p w:rsidR="001477BA" w:rsidRPr="004152C1" w:rsidRDefault="001477BA" w:rsidP="001477BA">
      <w:pPr>
        <w:pStyle w:val="a3"/>
        <w:ind w:left="0" w:right="-105" w:firstLine="576"/>
        <w:jc w:val="both"/>
        <w:rPr>
          <w:b/>
        </w:rPr>
      </w:pPr>
      <w:r w:rsidRPr="004152C1">
        <w:rPr>
          <w:b/>
        </w:rPr>
        <w:t xml:space="preserve">В целях реализации проекта «Создание непрерывной системы развития цифровой экономики для учащихся образовательных организаций» с 1 сентября 2025 года в СОШ 1,2,3,5,13 вводится курс внеурочной деятельности Алгоритмика: «Основы программирования» (5-9 классов). </w:t>
      </w:r>
      <w:r w:rsidR="00311F06" w:rsidRPr="004152C1">
        <w:rPr>
          <w:b/>
        </w:rPr>
        <w:t xml:space="preserve"> </w:t>
      </w:r>
      <w:r w:rsidR="00311F06" w:rsidRPr="004152C1">
        <w:t>Школы – участницы регионального проекта «Все лучше</w:t>
      </w:r>
      <w:r w:rsidR="00683E05" w:rsidRPr="004152C1">
        <w:t xml:space="preserve">е детям» 2,3,9,12,13 приобрели </w:t>
      </w:r>
      <w:r w:rsidR="00311F06" w:rsidRPr="004152C1">
        <w:t>и получили новое</w:t>
      </w:r>
      <w:r w:rsidR="009C1F17" w:rsidRPr="004152C1">
        <w:t xml:space="preserve"> современное </w:t>
      </w:r>
      <w:r w:rsidR="00311F06" w:rsidRPr="004152C1">
        <w:t>оборудование</w:t>
      </w:r>
      <w:r w:rsidR="009C1F17" w:rsidRPr="004152C1">
        <w:t xml:space="preserve"> для реализации учебных предметов «Основы безопасности и защиты Родины» и «Труд (технология)». </w:t>
      </w:r>
    </w:p>
    <w:p w:rsidR="001477BA" w:rsidRPr="004152C1" w:rsidRDefault="001477BA" w:rsidP="00D206B8">
      <w:pPr>
        <w:pStyle w:val="a3"/>
        <w:ind w:left="0" w:right="-105" w:firstLine="576"/>
        <w:rPr>
          <w:b/>
        </w:rPr>
      </w:pPr>
    </w:p>
    <w:p w:rsidR="002A7E3D" w:rsidRPr="004152C1" w:rsidRDefault="002C07AD" w:rsidP="00D206B8">
      <w:pPr>
        <w:pStyle w:val="a3"/>
        <w:ind w:left="0" w:right="-105" w:firstLine="576"/>
        <w:rPr>
          <w:b/>
        </w:rPr>
      </w:pPr>
      <w:r w:rsidRPr="004152C1">
        <w:rPr>
          <w:b/>
        </w:rPr>
        <w:t>С</w:t>
      </w:r>
      <w:r w:rsidR="00811B26" w:rsidRPr="004152C1">
        <w:rPr>
          <w:b/>
        </w:rPr>
        <w:t>ЛАЙД</w:t>
      </w:r>
      <w:r w:rsidRPr="004152C1">
        <w:rPr>
          <w:b/>
        </w:rPr>
        <w:t xml:space="preserve"> 15</w:t>
      </w:r>
    </w:p>
    <w:p w:rsidR="002A7E3D" w:rsidRPr="004152C1" w:rsidRDefault="002A7E3D" w:rsidP="002C07AD">
      <w:pPr>
        <w:pStyle w:val="a3"/>
        <w:ind w:right="-105"/>
        <w:rPr>
          <w:b/>
        </w:rPr>
      </w:pPr>
    </w:p>
    <w:p w:rsidR="00835A01" w:rsidRPr="004152C1" w:rsidRDefault="00CB0C8F" w:rsidP="00D206B8">
      <w:pPr>
        <w:pStyle w:val="a3"/>
        <w:ind w:left="0" w:right="-105" w:firstLine="576"/>
        <w:rPr>
          <w:b/>
        </w:rPr>
      </w:pPr>
      <w:r w:rsidRPr="004152C1">
        <w:rPr>
          <w:b/>
        </w:rPr>
        <w:t xml:space="preserve">Профориентация.  </w:t>
      </w:r>
      <w:r w:rsidR="00743443" w:rsidRPr="004152C1">
        <w:rPr>
          <w:b/>
        </w:rPr>
        <w:t>Проект «Билет в Будущее».</w:t>
      </w:r>
    </w:p>
    <w:p w:rsidR="00BF1038" w:rsidRPr="004152C1" w:rsidRDefault="00BF1038" w:rsidP="00D206B8">
      <w:pPr>
        <w:ind w:left="6" w:right="144"/>
        <w:jc w:val="center"/>
        <w:rPr>
          <w:sz w:val="28"/>
          <w:szCs w:val="28"/>
        </w:rPr>
      </w:pPr>
    </w:p>
    <w:p w:rsidR="0073631B" w:rsidRPr="004152C1" w:rsidRDefault="0073631B" w:rsidP="00811B26">
      <w:pPr>
        <w:ind w:left="6" w:right="144"/>
        <w:rPr>
          <w:spacing w:val="-2"/>
          <w:sz w:val="28"/>
          <w:szCs w:val="28"/>
        </w:rPr>
      </w:pPr>
      <w:r w:rsidRPr="004152C1">
        <w:rPr>
          <w:sz w:val="28"/>
          <w:szCs w:val="28"/>
        </w:rPr>
        <w:t>Уважаемые</w:t>
      </w:r>
      <w:r w:rsidRPr="004152C1">
        <w:rPr>
          <w:spacing w:val="-9"/>
          <w:sz w:val="28"/>
          <w:szCs w:val="28"/>
        </w:rPr>
        <w:t xml:space="preserve"> </w:t>
      </w:r>
      <w:r w:rsidRPr="004152C1">
        <w:rPr>
          <w:sz w:val="28"/>
          <w:szCs w:val="28"/>
        </w:rPr>
        <w:t>участники</w:t>
      </w:r>
      <w:r w:rsidRPr="004152C1">
        <w:rPr>
          <w:spacing w:val="-6"/>
          <w:sz w:val="28"/>
          <w:szCs w:val="28"/>
        </w:rPr>
        <w:t xml:space="preserve"> </w:t>
      </w:r>
      <w:r w:rsidRPr="004152C1">
        <w:rPr>
          <w:spacing w:val="-2"/>
          <w:sz w:val="28"/>
          <w:szCs w:val="28"/>
        </w:rPr>
        <w:t>совещания!</w:t>
      </w:r>
    </w:p>
    <w:p w:rsidR="0073631B" w:rsidRPr="004152C1" w:rsidRDefault="0073631B" w:rsidP="00D206B8">
      <w:pPr>
        <w:ind w:left="6" w:right="144"/>
        <w:jc w:val="center"/>
        <w:rPr>
          <w:sz w:val="28"/>
          <w:szCs w:val="28"/>
        </w:rPr>
      </w:pPr>
    </w:p>
    <w:p w:rsidR="0073631B" w:rsidRPr="004152C1" w:rsidRDefault="0073631B" w:rsidP="00D206B8">
      <w:pPr>
        <w:ind w:left="1" w:right="139" w:firstLine="5"/>
        <w:jc w:val="both"/>
        <w:rPr>
          <w:sz w:val="28"/>
          <w:szCs w:val="28"/>
        </w:rPr>
      </w:pPr>
      <w:r w:rsidRPr="004152C1">
        <w:rPr>
          <w:sz w:val="28"/>
          <w:szCs w:val="28"/>
        </w:rPr>
        <w:t xml:space="preserve">       Замечу, что в повышении качества образования не все зависит от учителя, большое значение имеет заинтересованность в учебе самого ученика. Современный школьник делает акцент на изучении тех предметов, которые лежат в основе его будущей профессии.</w:t>
      </w:r>
    </w:p>
    <w:p w:rsidR="00BF1038" w:rsidRPr="004152C1" w:rsidRDefault="0073631B" w:rsidP="00D206B8">
      <w:pPr>
        <w:ind w:left="1" w:right="137"/>
        <w:jc w:val="both"/>
        <w:rPr>
          <w:sz w:val="28"/>
          <w:szCs w:val="28"/>
        </w:rPr>
      </w:pPr>
      <w:r w:rsidRPr="004152C1">
        <w:rPr>
          <w:sz w:val="28"/>
          <w:szCs w:val="28"/>
        </w:rPr>
        <w:t xml:space="preserve">       </w:t>
      </w:r>
      <w:r w:rsidR="00D94144" w:rsidRPr="004152C1">
        <w:rPr>
          <w:sz w:val="28"/>
          <w:szCs w:val="28"/>
        </w:rPr>
        <w:t>Проект</w:t>
      </w:r>
      <w:r w:rsidRPr="004152C1">
        <w:rPr>
          <w:spacing w:val="-1"/>
          <w:sz w:val="28"/>
          <w:szCs w:val="28"/>
        </w:rPr>
        <w:t xml:space="preserve"> </w:t>
      </w:r>
      <w:r w:rsidRPr="004152C1">
        <w:rPr>
          <w:sz w:val="28"/>
          <w:szCs w:val="28"/>
        </w:rPr>
        <w:t xml:space="preserve">«Единая модель </w:t>
      </w:r>
      <w:r w:rsidRPr="004152C1">
        <w:rPr>
          <w:b/>
          <w:sz w:val="28"/>
          <w:szCs w:val="28"/>
        </w:rPr>
        <w:t xml:space="preserve">профориентации </w:t>
      </w:r>
      <w:r w:rsidRPr="004152C1">
        <w:rPr>
          <w:sz w:val="28"/>
          <w:szCs w:val="28"/>
        </w:rPr>
        <w:t>"Билет в будущее"», ранее входивший в национальный проект</w:t>
      </w:r>
      <w:r w:rsidRPr="004152C1">
        <w:rPr>
          <w:spacing w:val="38"/>
          <w:sz w:val="28"/>
          <w:szCs w:val="28"/>
        </w:rPr>
        <w:t xml:space="preserve"> </w:t>
      </w:r>
      <w:r w:rsidRPr="004152C1">
        <w:rPr>
          <w:sz w:val="28"/>
          <w:szCs w:val="28"/>
        </w:rPr>
        <w:t>«Образование»,</w:t>
      </w:r>
      <w:r w:rsidRPr="004152C1">
        <w:rPr>
          <w:spacing w:val="40"/>
          <w:sz w:val="28"/>
          <w:szCs w:val="28"/>
        </w:rPr>
        <w:t xml:space="preserve"> </w:t>
      </w:r>
      <w:r w:rsidRPr="004152C1">
        <w:rPr>
          <w:sz w:val="28"/>
          <w:szCs w:val="28"/>
        </w:rPr>
        <w:t>теперь</w:t>
      </w:r>
      <w:r w:rsidRPr="004152C1">
        <w:rPr>
          <w:spacing w:val="37"/>
          <w:sz w:val="28"/>
          <w:szCs w:val="28"/>
        </w:rPr>
        <w:t xml:space="preserve"> </w:t>
      </w:r>
      <w:r w:rsidRPr="004152C1">
        <w:rPr>
          <w:sz w:val="28"/>
          <w:szCs w:val="28"/>
        </w:rPr>
        <w:t>продолжится</w:t>
      </w:r>
      <w:r w:rsidRPr="004152C1">
        <w:rPr>
          <w:spacing w:val="41"/>
          <w:sz w:val="28"/>
          <w:szCs w:val="28"/>
        </w:rPr>
        <w:t xml:space="preserve"> </w:t>
      </w:r>
      <w:r w:rsidRPr="004152C1">
        <w:rPr>
          <w:sz w:val="28"/>
          <w:szCs w:val="28"/>
        </w:rPr>
        <w:t>в</w:t>
      </w:r>
      <w:r w:rsidRPr="004152C1">
        <w:rPr>
          <w:spacing w:val="38"/>
          <w:sz w:val="28"/>
          <w:szCs w:val="28"/>
        </w:rPr>
        <w:t xml:space="preserve"> </w:t>
      </w:r>
      <w:r w:rsidRPr="004152C1">
        <w:rPr>
          <w:sz w:val="28"/>
          <w:szCs w:val="28"/>
        </w:rPr>
        <w:t>составе</w:t>
      </w:r>
      <w:r w:rsidRPr="004152C1">
        <w:rPr>
          <w:spacing w:val="44"/>
          <w:sz w:val="28"/>
          <w:szCs w:val="28"/>
        </w:rPr>
        <w:t xml:space="preserve"> </w:t>
      </w:r>
      <w:r w:rsidRPr="004152C1">
        <w:rPr>
          <w:sz w:val="28"/>
          <w:szCs w:val="28"/>
        </w:rPr>
        <w:t>национального</w:t>
      </w:r>
      <w:r w:rsidRPr="004152C1">
        <w:rPr>
          <w:spacing w:val="40"/>
          <w:sz w:val="28"/>
          <w:szCs w:val="28"/>
        </w:rPr>
        <w:t xml:space="preserve"> </w:t>
      </w:r>
      <w:r w:rsidRPr="004152C1">
        <w:rPr>
          <w:spacing w:val="-2"/>
          <w:sz w:val="28"/>
          <w:szCs w:val="28"/>
        </w:rPr>
        <w:t>проекта</w:t>
      </w:r>
      <w:r w:rsidRPr="004152C1">
        <w:rPr>
          <w:sz w:val="28"/>
          <w:szCs w:val="28"/>
        </w:rPr>
        <w:t xml:space="preserve"> «Молодёжь и дети».                      </w:t>
      </w:r>
    </w:p>
    <w:p w:rsidR="0073631B" w:rsidRPr="004152C1" w:rsidRDefault="0073631B" w:rsidP="00D206B8">
      <w:pPr>
        <w:ind w:left="1" w:right="136"/>
        <w:jc w:val="both"/>
        <w:rPr>
          <w:sz w:val="28"/>
          <w:szCs w:val="28"/>
        </w:rPr>
      </w:pPr>
      <w:r w:rsidRPr="004152C1">
        <w:rPr>
          <w:sz w:val="28"/>
          <w:szCs w:val="28"/>
        </w:rPr>
        <w:t xml:space="preserve">        В целях формирования готовности к выбору профессии, ознакомления с федеральными рынками труда во всех школах для школьников 6-11 классов </w:t>
      </w:r>
      <w:r w:rsidR="00D94144" w:rsidRPr="004152C1">
        <w:rPr>
          <w:sz w:val="28"/>
          <w:szCs w:val="28"/>
        </w:rPr>
        <w:t>проводятся</w:t>
      </w:r>
      <w:r w:rsidRPr="004152C1">
        <w:rPr>
          <w:sz w:val="28"/>
          <w:szCs w:val="28"/>
        </w:rPr>
        <w:t xml:space="preserve"> </w:t>
      </w:r>
      <w:r w:rsidR="00BF1038" w:rsidRPr="004152C1">
        <w:rPr>
          <w:sz w:val="28"/>
          <w:szCs w:val="28"/>
        </w:rPr>
        <w:t xml:space="preserve"> </w:t>
      </w:r>
      <w:r w:rsidRPr="004152C1">
        <w:rPr>
          <w:sz w:val="28"/>
          <w:szCs w:val="28"/>
        </w:rPr>
        <w:t xml:space="preserve">профориентационные занятия </w:t>
      </w:r>
      <w:r w:rsidR="00D94144" w:rsidRPr="004152C1">
        <w:rPr>
          <w:sz w:val="28"/>
          <w:szCs w:val="28"/>
        </w:rPr>
        <w:t xml:space="preserve">«Россия – мои </w:t>
      </w:r>
      <w:r w:rsidR="00D94144" w:rsidRPr="004152C1">
        <w:rPr>
          <w:spacing w:val="-2"/>
          <w:sz w:val="28"/>
          <w:szCs w:val="28"/>
        </w:rPr>
        <w:t>горизонты»</w:t>
      </w:r>
      <w:r w:rsidR="00D94144" w:rsidRPr="004152C1">
        <w:rPr>
          <w:sz w:val="28"/>
          <w:szCs w:val="28"/>
        </w:rPr>
        <w:t>.</w:t>
      </w:r>
    </w:p>
    <w:p w:rsidR="00743443" w:rsidRPr="004152C1" w:rsidRDefault="00D94144" w:rsidP="00D206B8">
      <w:pPr>
        <w:widowControl/>
        <w:autoSpaceDE/>
        <w:autoSpaceDN/>
        <w:ind w:firstLine="708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В этом</w:t>
      </w:r>
      <w:r w:rsidR="00CB5B31" w:rsidRPr="004152C1">
        <w:rPr>
          <w:sz w:val="28"/>
          <w:szCs w:val="28"/>
        </w:rPr>
        <w:t xml:space="preserve"> учебном году проект «Билет в будущее» охватит 880 учащихся </w:t>
      </w:r>
      <w:r w:rsidRPr="004152C1">
        <w:rPr>
          <w:sz w:val="28"/>
          <w:szCs w:val="28"/>
        </w:rPr>
        <w:t>6-11 классов из 12 школ района, ч</w:t>
      </w:r>
      <w:r w:rsidR="00CB5B31" w:rsidRPr="004152C1">
        <w:rPr>
          <w:sz w:val="28"/>
          <w:szCs w:val="28"/>
        </w:rPr>
        <w:t>то состав</w:t>
      </w:r>
      <w:r w:rsidR="00D513EF" w:rsidRPr="004152C1">
        <w:rPr>
          <w:sz w:val="28"/>
          <w:szCs w:val="28"/>
        </w:rPr>
        <w:t>ит</w:t>
      </w:r>
      <w:r w:rsidR="00CB5B31" w:rsidRPr="004152C1">
        <w:rPr>
          <w:sz w:val="28"/>
          <w:szCs w:val="28"/>
        </w:rPr>
        <w:t xml:space="preserve"> 63% от общего числа учеников этой возрастной группы, что значительно превышает показатели прошлых лет (3% в 2021 году и 30% в 2024-2025 учебном году). </w:t>
      </w:r>
      <w:r w:rsidR="00166CB4" w:rsidRPr="004152C1">
        <w:rPr>
          <w:sz w:val="28"/>
          <w:szCs w:val="28"/>
        </w:rPr>
        <w:t xml:space="preserve">В реализацию проекта </w:t>
      </w:r>
      <w:r w:rsidR="00CB5B31" w:rsidRPr="004152C1">
        <w:rPr>
          <w:sz w:val="28"/>
          <w:szCs w:val="28"/>
        </w:rPr>
        <w:t xml:space="preserve">в этом учебном году привлечено 43 педагога. </w:t>
      </w:r>
    </w:p>
    <w:p w:rsidR="00743443" w:rsidRPr="004152C1" w:rsidRDefault="00AC1D1F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4152C1">
        <w:rPr>
          <w:sz w:val="28"/>
          <w:szCs w:val="28"/>
        </w:rPr>
        <w:t>Существенную роль в самоопределении школьников при выборе профессии играют предпрофессиональные мероприятия (экскурсии на производство, дни открытых дверей, вузовские олимпиады и конкурсы</w:t>
      </w:r>
      <w:r w:rsidR="00A02598" w:rsidRPr="004152C1">
        <w:rPr>
          <w:sz w:val="28"/>
          <w:szCs w:val="28"/>
        </w:rPr>
        <w:t>,</w:t>
      </w:r>
      <w:r w:rsidR="00A02598" w:rsidRPr="004152C1">
        <w:rPr>
          <w:rFonts w:eastAsia="Calibri"/>
          <w:sz w:val="28"/>
          <w:szCs w:val="28"/>
          <w:lang w:eastAsia="ru-RU"/>
        </w:rPr>
        <w:t xml:space="preserve"> профессиональные пробы на базах СПО</w:t>
      </w:r>
      <w:r w:rsidRPr="004152C1">
        <w:rPr>
          <w:sz w:val="28"/>
          <w:szCs w:val="28"/>
        </w:rPr>
        <w:t>).</w:t>
      </w:r>
    </w:p>
    <w:p w:rsidR="00B85453" w:rsidRPr="004152C1" w:rsidRDefault="00AC1D1F" w:rsidP="00D206B8">
      <w:pPr>
        <w:pStyle w:val="a3"/>
        <w:tabs>
          <w:tab w:val="left" w:pos="5665"/>
        </w:tabs>
        <w:ind w:left="0" w:right="-105" w:firstLine="709"/>
        <w:jc w:val="both"/>
      </w:pPr>
      <w:r w:rsidRPr="004152C1">
        <w:t>В этом направлении п</w:t>
      </w:r>
      <w:r w:rsidR="00436217" w:rsidRPr="004152C1">
        <w:t>родолжае</w:t>
      </w:r>
      <w:r w:rsidR="00C8248D" w:rsidRPr="004152C1">
        <w:t>тся</w:t>
      </w:r>
      <w:r w:rsidR="00436217" w:rsidRPr="004152C1">
        <w:t xml:space="preserve"> </w:t>
      </w:r>
      <w:r w:rsidR="00D94144" w:rsidRPr="004152C1">
        <w:t>тесное сотрудничество с</w:t>
      </w:r>
      <w:r w:rsidR="00B85453" w:rsidRPr="004152C1">
        <w:t xml:space="preserve"> Щербинов</w:t>
      </w:r>
      <w:r w:rsidR="00D513EF" w:rsidRPr="004152C1">
        <w:t>ски</w:t>
      </w:r>
      <w:r w:rsidR="00D94144" w:rsidRPr="004152C1">
        <w:t xml:space="preserve">м индустриальным техникумом, который </w:t>
      </w:r>
      <w:r w:rsidR="00B85453" w:rsidRPr="004152C1">
        <w:t>гостеприимно в течение года принимает обучающихся выпускных классов на Дне открытых дверей, «Ярмарке вакансий учебных и рабочих мест»</w:t>
      </w:r>
      <w:r w:rsidR="00D513EF" w:rsidRPr="004152C1">
        <w:t>, профпробах</w:t>
      </w:r>
      <w:r w:rsidR="00B85453" w:rsidRPr="004152C1">
        <w:t>.</w:t>
      </w:r>
    </w:p>
    <w:p w:rsidR="002B7CF8" w:rsidRPr="004152C1" w:rsidRDefault="002B7CF8" w:rsidP="00D206B8">
      <w:pPr>
        <w:pStyle w:val="a3"/>
        <w:tabs>
          <w:tab w:val="left" w:pos="5665"/>
        </w:tabs>
        <w:ind w:left="0" w:right="-105" w:firstLine="709"/>
        <w:jc w:val="both"/>
      </w:pPr>
      <w:r w:rsidRPr="004152C1">
        <w:t xml:space="preserve">Ежегодно </w:t>
      </w:r>
      <w:r w:rsidR="00872879" w:rsidRPr="004152C1">
        <w:t xml:space="preserve">в учебное и каникулярное время </w:t>
      </w:r>
      <w:r w:rsidRPr="004152C1">
        <w:t xml:space="preserve">проводятся профориентационные экскурсии в СПК «Знамя Ленина», в кондитерский цех и садоводческую бригаду. </w:t>
      </w:r>
      <w:r w:rsidR="001C5FD5" w:rsidRPr="004152C1">
        <w:t>В рамках</w:t>
      </w:r>
      <w:r w:rsidR="00003F9F" w:rsidRPr="004152C1">
        <w:t xml:space="preserve"> </w:t>
      </w:r>
      <w:r w:rsidRPr="004152C1">
        <w:t>открытых заняти</w:t>
      </w:r>
      <w:r w:rsidR="001C5FD5" w:rsidRPr="004152C1">
        <w:t>й</w:t>
      </w:r>
      <w:r w:rsidRPr="004152C1">
        <w:t xml:space="preserve"> и мастер-класс</w:t>
      </w:r>
      <w:r w:rsidR="001C5FD5" w:rsidRPr="004152C1">
        <w:t>ов</w:t>
      </w:r>
      <w:r w:rsidRPr="004152C1">
        <w:t xml:space="preserve"> на баз</w:t>
      </w:r>
      <w:r w:rsidR="001C5FD5" w:rsidRPr="004152C1">
        <w:t>ах</w:t>
      </w:r>
      <w:r w:rsidRPr="004152C1">
        <w:t xml:space="preserve"> СПО: ГБПУ </w:t>
      </w:r>
      <w:r w:rsidR="00167129" w:rsidRPr="004152C1">
        <w:t>Щербиновский индустриальный техникум</w:t>
      </w:r>
      <w:r w:rsidRPr="004152C1">
        <w:t>, Ейский полипрофильный колледж»</w:t>
      </w:r>
      <w:r w:rsidR="001C5FD5" w:rsidRPr="004152C1">
        <w:t xml:space="preserve"> </w:t>
      </w:r>
      <w:r w:rsidR="00003F9F" w:rsidRPr="004152C1">
        <w:t xml:space="preserve">ребята </w:t>
      </w:r>
      <w:r w:rsidR="0004552B" w:rsidRPr="004152C1">
        <w:t xml:space="preserve">получают </w:t>
      </w:r>
      <w:r w:rsidR="008D208A" w:rsidRPr="004152C1">
        <w:t>начальные</w:t>
      </w:r>
      <w:r w:rsidR="0004552B" w:rsidRPr="004152C1">
        <w:t xml:space="preserve"> </w:t>
      </w:r>
      <w:r w:rsidR="002C5166" w:rsidRPr="004152C1">
        <w:t>практики</w:t>
      </w:r>
      <w:r w:rsidR="003B3A8A" w:rsidRPr="004152C1">
        <w:t xml:space="preserve"> </w:t>
      </w:r>
      <w:r w:rsidR="001C5FD5" w:rsidRPr="004152C1">
        <w:t>по</w:t>
      </w:r>
      <w:r w:rsidR="003B3A8A" w:rsidRPr="004152C1">
        <w:t xml:space="preserve"> направлени</w:t>
      </w:r>
      <w:r w:rsidR="00A768ED" w:rsidRPr="004152C1">
        <w:t>я</w:t>
      </w:r>
      <w:r w:rsidR="001C5FD5" w:rsidRPr="004152C1">
        <w:t>м</w:t>
      </w:r>
      <w:r w:rsidR="003B3A8A" w:rsidRPr="004152C1">
        <w:t xml:space="preserve"> «Кулинария», «Строительные работы»</w:t>
      </w:r>
      <w:r w:rsidR="001C5FD5" w:rsidRPr="004152C1">
        <w:t>, «Педагогика»</w:t>
      </w:r>
      <w:r w:rsidRPr="004152C1">
        <w:t>.</w:t>
      </w:r>
    </w:p>
    <w:p w:rsidR="00AC1D1F" w:rsidRPr="004152C1" w:rsidRDefault="00AC1D1F" w:rsidP="00D206B8">
      <w:pPr>
        <w:pStyle w:val="a3"/>
        <w:tabs>
          <w:tab w:val="left" w:pos="5665"/>
        </w:tabs>
        <w:ind w:left="0" w:right="-105" w:firstLine="576"/>
        <w:jc w:val="both"/>
        <w:rPr>
          <w:b/>
        </w:rPr>
      </w:pPr>
      <w:r w:rsidRPr="004152C1">
        <w:rPr>
          <w:b/>
        </w:rPr>
        <w:t xml:space="preserve">С 1 сентября 2025 г. профминимум на базовом уровне перестает быть достаточным. При изучении ориентируемся </w:t>
      </w:r>
      <w:r w:rsidR="00F00AFF" w:rsidRPr="004152C1">
        <w:rPr>
          <w:b/>
        </w:rPr>
        <w:t xml:space="preserve">только </w:t>
      </w:r>
      <w:r w:rsidRPr="004152C1">
        <w:rPr>
          <w:b/>
        </w:rPr>
        <w:t>на о</w:t>
      </w:r>
      <w:r w:rsidR="00F00AFF" w:rsidRPr="004152C1">
        <w:rPr>
          <w:b/>
        </w:rPr>
        <w:t>сновной или продвинутый уровень!</w:t>
      </w:r>
    </w:p>
    <w:p w:rsidR="000B45E8" w:rsidRPr="004152C1" w:rsidRDefault="0073631B" w:rsidP="00D206B8">
      <w:pPr>
        <w:pStyle w:val="a3"/>
        <w:tabs>
          <w:tab w:val="left" w:pos="5665"/>
        </w:tabs>
        <w:ind w:left="0" w:right="-105" w:firstLine="576"/>
        <w:jc w:val="both"/>
      </w:pPr>
      <w:r w:rsidRPr="004152C1">
        <w:t>Обращаю внимание</w:t>
      </w:r>
      <w:r w:rsidR="00A4225F" w:rsidRPr="004152C1">
        <w:t>, что</w:t>
      </w:r>
      <w:r w:rsidR="00A4225F" w:rsidRPr="004152C1">
        <w:rPr>
          <w:spacing w:val="1"/>
        </w:rPr>
        <w:t xml:space="preserve"> </w:t>
      </w:r>
      <w:r w:rsidR="00A4225F" w:rsidRPr="004152C1">
        <w:rPr>
          <w:b/>
        </w:rPr>
        <w:t>качество реализации профминимума</w:t>
      </w:r>
      <w:r w:rsidR="00A4225F" w:rsidRPr="004152C1">
        <w:t xml:space="preserve"> должно стать ведущей организационно-</w:t>
      </w:r>
      <w:r w:rsidR="00A4225F" w:rsidRPr="004152C1">
        <w:rPr>
          <w:spacing w:val="1"/>
        </w:rPr>
        <w:t xml:space="preserve"> </w:t>
      </w:r>
      <w:r w:rsidR="00A4225F" w:rsidRPr="004152C1">
        <w:t>методической</w:t>
      </w:r>
      <w:r w:rsidR="00A4225F" w:rsidRPr="004152C1">
        <w:rPr>
          <w:spacing w:val="-2"/>
        </w:rPr>
        <w:t xml:space="preserve"> </w:t>
      </w:r>
      <w:r w:rsidR="00A4225F" w:rsidRPr="004152C1">
        <w:t>темой этого</w:t>
      </w:r>
      <w:r w:rsidR="00A4225F" w:rsidRPr="004152C1">
        <w:rPr>
          <w:spacing w:val="-3"/>
        </w:rPr>
        <w:t xml:space="preserve"> </w:t>
      </w:r>
      <w:r w:rsidR="00A4225F" w:rsidRPr="004152C1">
        <w:t>года</w:t>
      </w:r>
      <w:r w:rsidR="00275D86" w:rsidRPr="004152C1">
        <w:t>!</w:t>
      </w:r>
    </w:p>
    <w:p w:rsidR="00AC1D1F" w:rsidRPr="004152C1" w:rsidRDefault="00AC1D1F" w:rsidP="00D206B8">
      <w:pPr>
        <w:pStyle w:val="a9"/>
        <w:spacing w:before="0" w:beforeAutospacing="0" w:after="0" w:afterAutospacing="0"/>
        <w:ind w:left="14"/>
        <w:rPr>
          <w:b/>
          <w:sz w:val="28"/>
          <w:szCs w:val="28"/>
          <w:u w:val="single"/>
        </w:rPr>
      </w:pPr>
      <w:r w:rsidRPr="004152C1">
        <w:rPr>
          <w:b/>
          <w:bCs/>
          <w:spacing w:val="-2"/>
          <w:sz w:val="28"/>
          <w:szCs w:val="28"/>
          <w:u w:val="single"/>
        </w:rPr>
        <w:t>Задачи:</w:t>
      </w:r>
    </w:p>
    <w:p w:rsidR="000B1BAF" w:rsidRPr="004152C1" w:rsidRDefault="000B1BAF" w:rsidP="000B1BAF">
      <w:pPr>
        <w:pStyle w:val="a9"/>
        <w:numPr>
          <w:ilvl w:val="0"/>
          <w:numId w:val="11"/>
        </w:numPr>
        <w:tabs>
          <w:tab w:val="left" w:pos="4148"/>
          <w:tab w:val="left" w:pos="5845"/>
          <w:tab w:val="left" w:pos="8042"/>
          <w:tab w:val="left" w:pos="9511"/>
          <w:tab w:val="left" w:pos="10975"/>
          <w:tab w:val="left" w:pos="14436"/>
          <w:tab w:val="left" w:pos="16620"/>
        </w:tabs>
        <w:spacing w:before="0" w:beforeAutospacing="0" w:after="0" w:afterAutospacing="0"/>
        <w:ind w:right="14"/>
        <w:jc w:val="both"/>
        <w:rPr>
          <w:b/>
          <w:sz w:val="28"/>
          <w:szCs w:val="28"/>
        </w:rPr>
      </w:pPr>
      <w:r w:rsidRPr="004152C1">
        <w:rPr>
          <w:b/>
          <w:spacing w:val="-2"/>
          <w:sz w:val="28"/>
          <w:szCs w:val="28"/>
        </w:rPr>
        <w:t xml:space="preserve"> Совершенствовать</w:t>
      </w:r>
      <w:r w:rsidRPr="004152C1">
        <w:rPr>
          <w:b/>
          <w:sz w:val="28"/>
          <w:szCs w:val="28"/>
        </w:rPr>
        <w:t xml:space="preserve"> </w:t>
      </w:r>
      <w:r w:rsidRPr="004152C1">
        <w:rPr>
          <w:b/>
          <w:spacing w:val="-2"/>
          <w:sz w:val="28"/>
          <w:szCs w:val="28"/>
        </w:rPr>
        <w:t>качество</w:t>
      </w:r>
      <w:r w:rsidRPr="004152C1">
        <w:rPr>
          <w:b/>
          <w:sz w:val="28"/>
          <w:szCs w:val="28"/>
        </w:rPr>
        <w:t xml:space="preserve"> </w:t>
      </w:r>
      <w:r w:rsidRPr="004152C1">
        <w:rPr>
          <w:b/>
          <w:spacing w:val="-2"/>
          <w:sz w:val="28"/>
          <w:szCs w:val="28"/>
        </w:rPr>
        <w:t>реализации</w:t>
      </w:r>
      <w:r w:rsidRPr="004152C1">
        <w:rPr>
          <w:b/>
          <w:sz w:val="28"/>
          <w:szCs w:val="28"/>
        </w:rPr>
        <w:tab/>
      </w:r>
      <w:r w:rsidRPr="004152C1">
        <w:rPr>
          <w:b/>
          <w:spacing w:val="-2"/>
          <w:sz w:val="28"/>
          <w:szCs w:val="28"/>
        </w:rPr>
        <w:t>Единой</w:t>
      </w:r>
      <w:r w:rsidRPr="004152C1">
        <w:rPr>
          <w:b/>
          <w:sz w:val="28"/>
          <w:szCs w:val="28"/>
        </w:rPr>
        <w:t xml:space="preserve"> </w:t>
      </w:r>
      <w:r w:rsidRPr="004152C1">
        <w:rPr>
          <w:b/>
          <w:spacing w:val="-2"/>
          <w:sz w:val="28"/>
          <w:szCs w:val="28"/>
        </w:rPr>
        <w:t>модели</w:t>
      </w:r>
      <w:r w:rsidRPr="004152C1">
        <w:rPr>
          <w:b/>
          <w:sz w:val="28"/>
          <w:szCs w:val="28"/>
        </w:rPr>
        <w:t xml:space="preserve"> </w:t>
      </w:r>
      <w:r w:rsidRPr="004152C1">
        <w:rPr>
          <w:b/>
          <w:spacing w:val="-2"/>
          <w:sz w:val="28"/>
          <w:szCs w:val="28"/>
        </w:rPr>
        <w:t>профессиональной</w:t>
      </w:r>
      <w:r w:rsidRPr="004152C1">
        <w:rPr>
          <w:b/>
          <w:sz w:val="28"/>
          <w:szCs w:val="28"/>
        </w:rPr>
        <w:tab/>
      </w:r>
      <w:r w:rsidRPr="004152C1">
        <w:rPr>
          <w:b/>
          <w:spacing w:val="-2"/>
          <w:sz w:val="28"/>
          <w:szCs w:val="28"/>
        </w:rPr>
        <w:t>ориентации</w:t>
      </w:r>
      <w:r w:rsidRPr="004152C1">
        <w:rPr>
          <w:b/>
          <w:sz w:val="28"/>
          <w:szCs w:val="28"/>
        </w:rPr>
        <w:tab/>
      </w:r>
      <w:r w:rsidRPr="004152C1">
        <w:rPr>
          <w:b/>
          <w:spacing w:val="84"/>
          <w:sz w:val="28"/>
          <w:szCs w:val="28"/>
        </w:rPr>
        <w:t xml:space="preserve">– </w:t>
      </w:r>
      <w:r w:rsidRPr="004152C1">
        <w:rPr>
          <w:b/>
          <w:spacing w:val="-5"/>
          <w:sz w:val="28"/>
          <w:szCs w:val="28"/>
        </w:rPr>
        <w:t>профминимума</w:t>
      </w:r>
      <w:r w:rsidRPr="004152C1">
        <w:rPr>
          <w:b/>
          <w:spacing w:val="-7"/>
          <w:sz w:val="28"/>
          <w:szCs w:val="28"/>
        </w:rPr>
        <w:t xml:space="preserve"> </w:t>
      </w:r>
      <w:r w:rsidRPr="004152C1">
        <w:rPr>
          <w:b/>
          <w:sz w:val="28"/>
          <w:szCs w:val="28"/>
        </w:rPr>
        <w:t>на</w:t>
      </w:r>
      <w:r w:rsidRPr="004152C1">
        <w:rPr>
          <w:b/>
          <w:spacing w:val="-9"/>
          <w:sz w:val="28"/>
          <w:szCs w:val="28"/>
        </w:rPr>
        <w:t xml:space="preserve"> </w:t>
      </w:r>
      <w:r w:rsidRPr="004152C1">
        <w:rPr>
          <w:b/>
          <w:sz w:val="28"/>
          <w:szCs w:val="28"/>
        </w:rPr>
        <w:t>основном</w:t>
      </w:r>
      <w:r w:rsidRPr="004152C1">
        <w:rPr>
          <w:b/>
          <w:spacing w:val="-9"/>
          <w:sz w:val="28"/>
          <w:szCs w:val="28"/>
        </w:rPr>
        <w:t xml:space="preserve"> </w:t>
      </w:r>
      <w:r w:rsidRPr="004152C1">
        <w:rPr>
          <w:b/>
          <w:sz w:val="28"/>
          <w:szCs w:val="28"/>
        </w:rPr>
        <w:t>и</w:t>
      </w:r>
      <w:r w:rsidRPr="004152C1">
        <w:rPr>
          <w:b/>
          <w:spacing w:val="-12"/>
          <w:sz w:val="28"/>
          <w:szCs w:val="28"/>
        </w:rPr>
        <w:t xml:space="preserve"> </w:t>
      </w:r>
      <w:r w:rsidRPr="004152C1">
        <w:rPr>
          <w:b/>
          <w:spacing w:val="-2"/>
          <w:sz w:val="28"/>
          <w:szCs w:val="28"/>
        </w:rPr>
        <w:t>продвинутом</w:t>
      </w:r>
      <w:r w:rsidRPr="004152C1">
        <w:rPr>
          <w:b/>
          <w:spacing w:val="-6"/>
          <w:sz w:val="28"/>
          <w:szCs w:val="28"/>
        </w:rPr>
        <w:t xml:space="preserve"> </w:t>
      </w:r>
      <w:r w:rsidRPr="004152C1">
        <w:rPr>
          <w:b/>
          <w:spacing w:val="-2"/>
          <w:sz w:val="28"/>
          <w:szCs w:val="28"/>
        </w:rPr>
        <w:t>уровне.</w:t>
      </w:r>
    </w:p>
    <w:p w:rsidR="00AC1D1F" w:rsidRPr="004152C1" w:rsidRDefault="00AC1D1F" w:rsidP="000B1BAF">
      <w:pPr>
        <w:pStyle w:val="a9"/>
        <w:numPr>
          <w:ilvl w:val="0"/>
          <w:numId w:val="1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4152C1">
        <w:rPr>
          <w:b/>
          <w:spacing w:val="-2"/>
          <w:sz w:val="28"/>
          <w:szCs w:val="28"/>
        </w:rPr>
        <w:t>Усилить</w:t>
      </w:r>
      <w:r w:rsidRPr="004152C1">
        <w:rPr>
          <w:b/>
          <w:spacing w:val="-16"/>
          <w:sz w:val="28"/>
          <w:szCs w:val="28"/>
        </w:rPr>
        <w:t xml:space="preserve"> </w:t>
      </w:r>
      <w:r w:rsidRPr="004152C1">
        <w:rPr>
          <w:b/>
          <w:spacing w:val="-4"/>
          <w:sz w:val="28"/>
          <w:szCs w:val="28"/>
        </w:rPr>
        <w:t>взаимодействие</w:t>
      </w:r>
      <w:r w:rsidRPr="004152C1">
        <w:rPr>
          <w:b/>
          <w:spacing w:val="-12"/>
          <w:sz w:val="28"/>
          <w:szCs w:val="28"/>
        </w:rPr>
        <w:t xml:space="preserve"> по </w:t>
      </w:r>
      <w:r w:rsidR="00DF1035" w:rsidRPr="004152C1">
        <w:rPr>
          <w:b/>
          <w:spacing w:val="-12"/>
          <w:sz w:val="28"/>
          <w:szCs w:val="28"/>
        </w:rPr>
        <w:t>модели</w:t>
      </w:r>
      <w:r w:rsidRPr="004152C1">
        <w:rPr>
          <w:b/>
          <w:spacing w:val="-12"/>
          <w:sz w:val="28"/>
          <w:szCs w:val="28"/>
        </w:rPr>
        <w:t xml:space="preserve"> «Ш</w:t>
      </w:r>
      <w:r w:rsidR="000B1BAF" w:rsidRPr="004152C1">
        <w:rPr>
          <w:b/>
          <w:sz w:val="28"/>
          <w:szCs w:val="28"/>
        </w:rPr>
        <w:t>кола- СПО (Вуз) – П</w:t>
      </w:r>
      <w:r w:rsidRPr="004152C1">
        <w:rPr>
          <w:b/>
          <w:sz w:val="28"/>
          <w:szCs w:val="28"/>
        </w:rPr>
        <w:t>редприятие»</w:t>
      </w:r>
    </w:p>
    <w:p w:rsidR="00087480" w:rsidRPr="004152C1" w:rsidRDefault="00087480" w:rsidP="00D206B8">
      <w:pPr>
        <w:pStyle w:val="a3"/>
        <w:tabs>
          <w:tab w:val="left" w:pos="9642"/>
        </w:tabs>
        <w:ind w:left="0" w:right="-105"/>
        <w:jc w:val="both"/>
      </w:pPr>
    </w:p>
    <w:p w:rsidR="002A7E3D" w:rsidRPr="004152C1" w:rsidRDefault="001477BA" w:rsidP="00D206B8">
      <w:pPr>
        <w:widowControl/>
        <w:autoSpaceDE/>
        <w:autoSpaceDN/>
        <w:ind w:firstLine="567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 xml:space="preserve">Слайд </w:t>
      </w:r>
      <w:r w:rsidR="00F825EE" w:rsidRPr="004152C1">
        <w:rPr>
          <w:rFonts w:eastAsia="Calibri"/>
          <w:b/>
          <w:sz w:val="28"/>
          <w:szCs w:val="28"/>
        </w:rPr>
        <w:t>16</w:t>
      </w:r>
    </w:p>
    <w:p w:rsidR="002A7E3D" w:rsidRPr="004152C1" w:rsidRDefault="002A7E3D" w:rsidP="00D206B8">
      <w:pPr>
        <w:widowControl/>
        <w:autoSpaceDE/>
        <w:autoSpaceDN/>
        <w:ind w:firstLine="567"/>
        <w:jc w:val="both"/>
        <w:rPr>
          <w:rFonts w:eastAsia="Calibri"/>
          <w:b/>
          <w:sz w:val="28"/>
          <w:szCs w:val="28"/>
        </w:rPr>
      </w:pPr>
    </w:p>
    <w:p w:rsidR="00087480" w:rsidRPr="004152C1" w:rsidRDefault="00DE0EC0" w:rsidP="00D206B8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Профильное образование – ориентир будущей профессии. </w:t>
      </w:r>
      <w:r w:rsidR="00087480" w:rsidRPr="004152C1">
        <w:rPr>
          <w:rFonts w:eastAsia="Calibri"/>
          <w:sz w:val="28"/>
          <w:szCs w:val="28"/>
        </w:rPr>
        <w:t>12 школ</w:t>
      </w:r>
      <w:r w:rsidR="009E7B76" w:rsidRPr="004152C1">
        <w:rPr>
          <w:rFonts w:eastAsia="Calibri"/>
          <w:sz w:val="28"/>
          <w:szCs w:val="28"/>
        </w:rPr>
        <w:t xml:space="preserve"> района</w:t>
      </w:r>
      <w:r w:rsidR="00087480" w:rsidRPr="004152C1">
        <w:rPr>
          <w:rFonts w:eastAsia="Calibri"/>
          <w:sz w:val="28"/>
          <w:szCs w:val="28"/>
        </w:rPr>
        <w:t xml:space="preserve"> </w:t>
      </w:r>
      <w:r w:rsidRPr="004152C1">
        <w:rPr>
          <w:rFonts w:eastAsia="Calibri"/>
          <w:sz w:val="28"/>
          <w:szCs w:val="28"/>
        </w:rPr>
        <w:t>продолжат</w:t>
      </w:r>
      <w:r w:rsidR="00087480" w:rsidRPr="004152C1">
        <w:rPr>
          <w:rFonts w:eastAsia="Calibri"/>
          <w:sz w:val="28"/>
          <w:szCs w:val="28"/>
        </w:rPr>
        <w:t xml:space="preserve"> реализаци</w:t>
      </w:r>
      <w:r w:rsidRPr="004152C1">
        <w:rPr>
          <w:rFonts w:eastAsia="Calibri"/>
          <w:sz w:val="28"/>
          <w:szCs w:val="28"/>
        </w:rPr>
        <w:t>ю</w:t>
      </w:r>
      <w:r w:rsidR="00087480" w:rsidRPr="004152C1">
        <w:rPr>
          <w:rFonts w:eastAsia="Calibri"/>
          <w:sz w:val="28"/>
          <w:szCs w:val="28"/>
        </w:rPr>
        <w:t xml:space="preserve"> профильного обучения </w:t>
      </w:r>
      <w:r w:rsidR="009E7B76" w:rsidRPr="004152C1">
        <w:rPr>
          <w:rFonts w:eastAsia="Calibri"/>
          <w:sz w:val="28"/>
          <w:szCs w:val="28"/>
        </w:rPr>
        <w:t xml:space="preserve">в новом учебном году </w:t>
      </w:r>
      <w:r w:rsidR="00087480" w:rsidRPr="004152C1">
        <w:rPr>
          <w:rFonts w:eastAsia="Calibri"/>
          <w:sz w:val="28"/>
          <w:szCs w:val="28"/>
        </w:rPr>
        <w:t xml:space="preserve">по </w:t>
      </w:r>
      <w:r w:rsidRPr="004152C1">
        <w:rPr>
          <w:rFonts w:eastAsia="Calibri"/>
          <w:sz w:val="28"/>
          <w:szCs w:val="28"/>
        </w:rPr>
        <w:t>6</w:t>
      </w:r>
      <w:r w:rsidR="00087480" w:rsidRPr="004152C1">
        <w:rPr>
          <w:rFonts w:eastAsia="Calibri"/>
          <w:sz w:val="28"/>
          <w:szCs w:val="28"/>
        </w:rPr>
        <w:t xml:space="preserve"> профилям, представленным на слайде. Наиболее востребован у старшеклассников в 202</w:t>
      </w:r>
      <w:r w:rsidRPr="004152C1">
        <w:rPr>
          <w:rFonts w:eastAsia="Calibri"/>
          <w:sz w:val="28"/>
          <w:szCs w:val="28"/>
        </w:rPr>
        <w:t>5</w:t>
      </w:r>
      <w:r w:rsidR="00087480" w:rsidRPr="004152C1">
        <w:rPr>
          <w:rFonts w:eastAsia="Calibri"/>
          <w:sz w:val="28"/>
          <w:szCs w:val="28"/>
        </w:rPr>
        <w:t>-202</w:t>
      </w:r>
      <w:r w:rsidRPr="004152C1">
        <w:rPr>
          <w:rFonts w:eastAsia="Calibri"/>
          <w:sz w:val="28"/>
          <w:szCs w:val="28"/>
        </w:rPr>
        <w:t>6</w:t>
      </w:r>
      <w:r w:rsidR="00087480" w:rsidRPr="004152C1">
        <w:rPr>
          <w:rFonts w:eastAsia="Calibri"/>
          <w:sz w:val="28"/>
          <w:szCs w:val="28"/>
        </w:rPr>
        <w:t xml:space="preserve"> учебном году </w:t>
      </w:r>
      <w:r w:rsidR="00E13B84" w:rsidRPr="004152C1">
        <w:rPr>
          <w:rFonts w:eastAsia="Calibri"/>
          <w:sz w:val="28"/>
          <w:szCs w:val="28"/>
        </w:rPr>
        <w:t xml:space="preserve">остается </w:t>
      </w:r>
      <w:r w:rsidR="00087480" w:rsidRPr="004152C1">
        <w:rPr>
          <w:rFonts w:eastAsia="Calibri"/>
          <w:sz w:val="28"/>
          <w:szCs w:val="28"/>
        </w:rPr>
        <w:t>гуманитарный   профиль психолого-педагогической направленности</w:t>
      </w:r>
      <w:r w:rsidR="009E7B76" w:rsidRPr="004152C1">
        <w:rPr>
          <w:rFonts w:eastAsia="Calibri"/>
          <w:sz w:val="28"/>
          <w:szCs w:val="28"/>
        </w:rPr>
        <w:t xml:space="preserve"> –в 6 школах будет функционировать 10 групп, с охватом 92 человека.</w:t>
      </w:r>
      <w:r w:rsidRPr="004152C1">
        <w:rPr>
          <w:rFonts w:eastAsia="Calibri"/>
          <w:sz w:val="28"/>
          <w:szCs w:val="28"/>
        </w:rPr>
        <w:t xml:space="preserve"> </w:t>
      </w:r>
      <w:r w:rsidR="00087480" w:rsidRPr="004152C1">
        <w:rPr>
          <w:rFonts w:eastAsia="Calibri"/>
          <w:sz w:val="28"/>
          <w:szCs w:val="28"/>
        </w:rPr>
        <w:t xml:space="preserve"> </w:t>
      </w:r>
      <w:r w:rsidR="009D651B" w:rsidRPr="004152C1">
        <w:rPr>
          <w:rFonts w:eastAsia="Calibri"/>
          <w:sz w:val="28"/>
          <w:szCs w:val="28"/>
        </w:rPr>
        <w:t>В 202</w:t>
      </w:r>
      <w:r w:rsidRPr="004152C1">
        <w:rPr>
          <w:rFonts w:eastAsia="Calibri"/>
          <w:sz w:val="28"/>
          <w:szCs w:val="28"/>
        </w:rPr>
        <w:t>5</w:t>
      </w:r>
      <w:r w:rsidR="009D651B" w:rsidRPr="004152C1">
        <w:rPr>
          <w:rFonts w:eastAsia="Calibri"/>
          <w:sz w:val="28"/>
          <w:szCs w:val="28"/>
        </w:rPr>
        <w:t xml:space="preserve"> году на педагогические специальности поступили в Вузы </w:t>
      </w:r>
      <w:r w:rsidR="00B14F03" w:rsidRPr="004152C1">
        <w:rPr>
          <w:rFonts w:eastAsia="Calibri"/>
          <w:sz w:val="28"/>
          <w:szCs w:val="28"/>
        </w:rPr>
        <w:t>и СПО –</w:t>
      </w:r>
      <w:r w:rsidR="009D651B" w:rsidRPr="004152C1">
        <w:rPr>
          <w:rFonts w:eastAsia="Calibri"/>
          <w:sz w:val="28"/>
          <w:szCs w:val="28"/>
        </w:rPr>
        <w:t xml:space="preserve"> </w:t>
      </w:r>
      <w:r w:rsidR="00B14F03" w:rsidRPr="004152C1">
        <w:rPr>
          <w:rFonts w:eastAsia="Calibri"/>
          <w:sz w:val="28"/>
          <w:szCs w:val="28"/>
        </w:rPr>
        <w:t>4</w:t>
      </w:r>
      <w:r w:rsidR="00302F17" w:rsidRPr="004152C1">
        <w:rPr>
          <w:rFonts w:eastAsia="Calibri"/>
          <w:sz w:val="28"/>
          <w:szCs w:val="28"/>
        </w:rPr>
        <w:t>3</w:t>
      </w:r>
      <w:r w:rsidR="00B14F03" w:rsidRPr="004152C1">
        <w:rPr>
          <w:rFonts w:eastAsia="Calibri"/>
          <w:sz w:val="28"/>
          <w:szCs w:val="28"/>
        </w:rPr>
        <w:t xml:space="preserve"> выпускника 9 и 11 классов</w:t>
      </w:r>
      <w:r w:rsidR="00AF372C" w:rsidRPr="004152C1">
        <w:rPr>
          <w:rFonts w:eastAsia="Calibri"/>
          <w:sz w:val="28"/>
          <w:szCs w:val="28"/>
        </w:rPr>
        <w:t>. Это больше, чем в прошлом году. Н</w:t>
      </w:r>
      <w:r w:rsidRPr="004152C1">
        <w:rPr>
          <w:rFonts w:eastAsia="Calibri"/>
          <w:sz w:val="28"/>
          <w:szCs w:val="28"/>
        </w:rPr>
        <w:t xml:space="preserve">а технические специальности </w:t>
      </w:r>
      <w:r w:rsidR="00AF372C" w:rsidRPr="004152C1">
        <w:rPr>
          <w:rFonts w:eastAsia="Calibri"/>
          <w:sz w:val="28"/>
          <w:szCs w:val="28"/>
        </w:rPr>
        <w:t xml:space="preserve">в </w:t>
      </w:r>
      <w:r w:rsidR="00B14F03" w:rsidRPr="004152C1">
        <w:rPr>
          <w:rFonts w:eastAsia="Calibri"/>
          <w:sz w:val="28"/>
          <w:szCs w:val="28"/>
        </w:rPr>
        <w:t xml:space="preserve">СПО и Вузы </w:t>
      </w:r>
      <w:r w:rsidR="00793CC8" w:rsidRPr="004152C1">
        <w:rPr>
          <w:rFonts w:eastAsia="Calibri"/>
          <w:sz w:val="28"/>
          <w:szCs w:val="28"/>
        </w:rPr>
        <w:t>–</w:t>
      </w:r>
      <w:r w:rsidRPr="004152C1">
        <w:rPr>
          <w:rFonts w:eastAsia="Calibri"/>
          <w:sz w:val="28"/>
          <w:szCs w:val="28"/>
        </w:rPr>
        <w:t xml:space="preserve"> </w:t>
      </w:r>
      <w:r w:rsidR="00AF372C" w:rsidRPr="004152C1">
        <w:rPr>
          <w:rFonts w:eastAsia="Calibri"/>
          <w:sz w:val="28"/>
          <w:szCs w:val="28"/>
        </w:rPr>
        <w:t xml:space="preserve">поступили </w:t>
      </w:r>
      <w:r w:rsidR="00793CC8" w:rsidRPr="004152C1">
        <w:rPr>
          <w:rFonts w:eastAsia="Calibri"/>
          <w:sz w:val="28"/>
          <w:szCs w:val="28"/>
        </w:rPr>
        <w:t>12</w:t>
      </w:r>
      <w:r w:rsidR="00584370" w:rsidRPr="004152C1">
        <w:rPr>
          <w:rFonts w:eastAsia="Calibri"/>
          <w:sz w:val="28"/>
          <w:szCs w:val="28"/>
        </w:rPr>
        <w:t>5</w:t>
      </w:r>
      <w:r w:rsidR="00793CC8" w:rsidRPr="004152C1">
        <w:rPr>
          <w:rFonts w:eastAsia="Calibri"/>
          <w:sz w:val="28"/>
          <w:szCs w:val="28"/>
        </w:rPr>
        <w:t xml:space="preserve"> выпускник</w:t>
      </w:r>
      <w:r w:rsidR="00584370" w:rsidRPr="004152C1">
        <w:rPr>
          <w:rFonts w:eastAsia="Calibri"/>
          <w:sz w:val="28"/>
          <w:szCs w:val="28"/>
        </w:rPr>
        <w:t>ов</w:t>
      </w:r>
      <w:r w:rsidR="00793CC8" w:rsidRPr="004152C1">
        <w:rPr>
          <w:rFonts w:eastAsia="Calibri"/>
          <w:sz w:val="28"/>
          <w:szCs w:val="28"/>
        </w:rPr>
        <w:t xml:space="preserve"> 9 и 11 классов</w:t>
      </w:r>
      <w:r w:rsidR="009D651B" w:rsidRPr="004152C1">
        <w:rPr>
          <w:rFonts w:eastAsia="Calibri"/>
          <w:sz w:val="28"/>
          <w:szCs w:val="28"/>
        </w:rPr>
        <w:t>.</w:t>
      </w:r>
      <w:r w:rsidR="00AF372C" w:rsidRPr="004152C1">
        <w:rPr>
          <w:rFonts w:eastAsia="Calibri"/>
          <w:sz w:val="28"/>
          <w:szCs w:val="28"/>
        </w:rPr>
        <w:t xml:space="preserve"> </w:t>
      </w:r>
    </w:p>
    <w:p w:rsidR="004B1B66" w:rsidRPr="004152C1" w:rsidRDefault="00F825EE" w:rsidP="00B21341">
      <w:pPr>
        <w:ind w:left="1" w:right="139" w:firstLine="566"/>
        <w:jc w:val="both"/>
        <w:rPr>
          <w:noProof/>
          <w:sz w:val="28"/>
          <w:szCs w:val="28"/>
          <w:lang w:eastAsia="ru-RU"/>
        </w:rPr>
      </w:pPr>
      <w:r w:rsidRPr="004152C1">
        <w:rPr>
          <w:sz w:val="28"/>
          <w:szCs w:val="28"/>
        </w:rPr>
        <w:t>Перед нами стоит задача -</w:t>
      </w:r>
      <w:r w:rsidR="004B1B66" w:rsidRPr="004152C1">
        <w:rPr>
          <w:sz w:val="28"/>
          <w:szCs w:val="28"/>
        </w:rPr>
        <w:t xml:space="preserve"> ежегодно увелич</w:t>
      </w:r>
      <w:r w:rsidRPr="004152C1">
        <w:rPr>
          <w:sz w:val="28"/>
          <w:szCs w:val="28"/>
        </w:rPr>
        <w:t>ивать количество</w:t>
      </w:r>
      <w:r w:rsidR="004B1B66" w:rsidRPr="004152C1">
        <w:rPr>
          <w:sz w:val="28"/>
          <w:szCs w:val="28"/>
        </w:rPr>
        <w:t xml:space="preserve"> школьников, изучающих математику и естественно-научные предметы углубленно или на профильном уровне.</w:t>
      </w:r>
      <w:r w:rsidR="004B1B66" w:rsidRPr="004152C1">
        <w:rPr>
          <w:noProof/>
          <w:sz w:val="28"/>
          <w:szCs w:val="28"/>
          <w:lang w:eastAsia="ru-RU"/>
        </w:rPr>
        <w:t xml:space="preserve"> </w:t>
      </w:r>
    </w:p>
    <w:p w:rsidR="00F825EE" w:rsidRPr="004152C1" w:rsidRDefault="00F825EE" w:rsidP="00F825EE">
      <w:pPr>
        <w:ind w:right="136" w:firstLine="567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В прошедшем году в</w:t>
      </w:r>
      <w:r w:rsidR="00C811CE" w:rsidRPr="004152C1">
        <w:rPr>
          <w:sz w:val="28"/>
          <w:szCs w:val="28"/>
        </w:rPr>
        <w:t xml:space="preserve"> 7 школах (№ 1,2,3,6,8,9,10) функционировало 11 классов (групп) естественно-научного профиля. В </w:t>
      </w:r>
      <w:r w:rsidRPr="004152C1">
        <w:rPr>
          <w:sz w:val="28"/>
          <w:szCs w:val="28"/>
        </w:rPr>
        <w:t>этом</w:t>
      </w:r>
      <w:r w:rsidR="00C811CE" w:rsidRPr="004152C1">
        <w:rPr>
          <w:sz w:val="28"/>
          <w:szCs w:val="28"/>
        </w:rPr>
        <w:t xml:space="preserve"> году </w:t>
      </w:r>
      <w:r w:rsidRPr="004152C1">
        <w:rPr>
          <w:sz w:val="28"/>
          <w:szCs w:val="28"/>
        </w:rPr>
        <w:t xml:space="preserve">этот профиль будет реализован </w:t>
      </w:r>
      <w:r w:rsidR="00C811CE" w:rsidRPr="004152C1">
        <w:rPr>
          <w:sz w:val="28"/>
          <w:szCs w:val="28"/>
        </w:rPr>
        <w:t xml:space="preserve"> </w:t>
      </w:r>
      <w:r w:rsidR="002A5C4E" w:rsidRPr="004152C1">
        <w:rPr>
          <w:sz w:val="28"/>
          <w:szCs w:val="28"/>
        </w:rPr>
        <w:t xml:space="preserve">в 10 группах </w:t>
      </w:r>
      <w:r w:rsidRPr="004152C1">
        <w:rPr>
          <w:sz w:val="28"/>
          <w:szCs w:val="28"/>
        </w:rPr>
        <w:t>с охватом</w:t>
      </w:r>
      <w:r w:rsidR="00C811CE" w:rsidRPr="004152C1">
        <w:rPr>
          <w:sz w:val="28"/>
          <w:szCs w:val="28"/>
        </w:rPr>
        <w:t xml:space="preserve"> 56 учащихся. </w:t>
      </w:r>
    </w:p>
    <w:p w:rsidR="00C811CE" w:rsidRPr="004152C1" w:rsidRDefault="00C811CE" w:rsidP="00F825EE">
      <w:pPr>
        <w:ind w:right="136" w:firstLine="567"/>
        <w:jc w:val="both"/>
        <w:rPr>
          <w:sz w:val="28"/>
          <w:szCs w:val="28"/>
        </w:rPr>
      </w:pPr>
      <w:r w:rsidRPr="004152C1">
        <w:rPr>
          <w:sz w:val="28"/>
          <w:szCs w:val="28"/>
        </w:rPr>
        <w:t xml:space="preserve">К сожалению, в школах района в 2024/2025 учебном году математика на углубленном уровне не изучалась.  </w:t>
      </w:r>
      <w:r w:rsidRPr="004152C1">
        <w:rPr>
          <w:b/>
          <w:sz w:val="28"/>
          <w:szCs w:val="28"/>
        </w:rPr>
        <w:t xml:space="preserve">И это серьезная недоработка! Поручаю администрациям школ </w:t>
      </w:r>
      <w:r w:rsidR="00CB5E42" w:rsidRPr="004152C1">
        <w:rPr>
          <w:b/>
          <w:sz w:val="28"/>
          <w:szCs w:val="28"/>
        </w:rPr>
        <w:t>рассмотреть вопрос</w:t>
      </w:r>
      <w:r w:rsidR="00B35EF3" w:rsidRPr="004152C1">
        <w:rPr>
          <w:b/>
          <w:sz w:val="28"/>
          <w:szCs w:val="28"/>
        </w:rPr>
        <w:t xml:space="preserve"> </w:t>
      </w:r>
      <w:r w:rsidR="000A7990" w:rsidRPr="004152C1">
        <w:rPr>
          <w:b/>
          <w:sz w:val="28"/>
          <w:szCs w:val="28"/>
        </w:rPr>
        <w:t>участия в региональном проекте предпрофильного обучения «Траектория успеха»</w:t>
      </w:r>
      <w:r w:rsidRPr="004152C1">
        <w:rPr>
          <w:b/>
          <w:sz w:val="28"/>
          <w:szCs w:val="28"/>
        </w:rPr>
        <w:t>.</w:t>
      </w:r>
      <w:r w:rsidRPr="004152C1">
        <w:rPr>
          <w:sz w:val="28"/>
          <w:szCs w:val="28"/>
        </w:rPr>
        <w:t xml:space="preserve"> </w:t>
      </w:r>
    </w:p>
    <w:p w:rsidR="00C811CE" w:rsidRPr="004152C1" w:rsidRDefault="00C811CE" w:rsidP="00D206B8">
      <w:pPr>
        <w:pStyle w:val="a3"/>
        <w:tabs>
          <w:tab w:val="left" w:pos="9642"/>
        </w:tabs>
        <w:ind w:left="0" w:right="-105" w:firstLine="576"/>
        <w:jc w:val="both"/>
        <w:rPr>
          <w:rFonts w:eastAsia="Calibri"/>
        </w:rPr>
      </w:pPr>
      <w:r w:rsidRPr="004152C1">
        <w:rPr>
          <w:rFonts w:eastAsia="Calibri"/>
          <w:b/>
        </w:rPr>
        <w:t>Впервые в районе</w:t>
      </w:r>
      <w:r w:rsidRPr="004152C1">
        <w:rPr>
          <w:rFonts w:eastAsia="Calibri"/>
        </w:rPr>
        <w:t xml:space="preserve"> с 1 сентября </w:t>
      </w:r>
      <w:r w:rsidR="00F825EE" w:rsidRPr="004152C1">
        <w:rPr>
          <w:rFonts w:eastAsia="Calibri"/>
        </w:rPr>
        <w:t>десятые</w:t>
      </w:r>
      <w:r w:rsidRPr="004152C1">
        <w:rPr>
          <w:rFonts w:eastAsia="Calibri"/>
        </w:rPr>
        <w:t xml:space="preserve"> классы СОШ 1 и 2 приступят к реализации </w:t>
      </w:r>
      <w:r w:rsidR="00C0320B" w:rsidRPr="004152C1">
        <w:rPr>
          <w:rFonts w:eastAsia="Calibri"/>
        </w:rPr>
        <w:t xml:space="preserve">региональных </w:t>
      </w:r>
      <w:r w:rsidRPr="004152C1">
        <w:rPr>
          <w:rFonts w:eastAsia="Calibri"/>
        </w:rPr>
        <w:t xml:space="preserve">проектов «Агротехнологический класс 2.0» (в СОШ 2) и «Медицинский 2.0» (в СОШ № 1). </w:t>
      </w:r>
      <w:r w:rsidR="00F825EE" w:rsidRPr="004152C1">
        <w:rPr>
          <w:rFonts w:eastAsia="Calibri"/>
        </w:rPr>
        <w:t>К сожалению н</w:t>
      </w:r>
      <w:r w:rsidRPr="004152C1">
        <w:rPr>
          <w:rFonts w:eastAsia="Calibri"/>
        </w:rPr>
        <w:t>а вступление в проект «Инженерные классы 2.0»</w:t>
      </w:r>
      <w:r w:rsidR="00C0320B" w:rsidRPr="004152C1">
        <w:rPr>
          <w:rFonts w:eastAsia="Calibri"/>
        </w:rPr>
        <w:t xml:space="preserve"> от школ заявок не поступи</w:t>
      </w:r>
      <w:r w:rsidRPr="004152C1">
        <w:rPr>
          <w:rFonts w:eastAsia="Calibri"/>
        </w:rPr>
        <w:t xml:space="preserve">ло. </w:t>
      </w:r>
      <w:r w:rsidR="00F825EE" w:rsidRPr="004152C1">
        <w:rPr>
          <w:rFonts w:eastAsia="Calibri"/>
        </w:rPr>
        <w:t>Есть с чем работать!</w:t>
      </w:r>
    </w:p>
    <w:p w:rsidR="004B1B66" w:rsidRPr="004152C1" w:rsidRDefault="004B1B66" w:rsidP="001477BA">
      <w:pPr>
        <w:ind w:left="1" w:right="137" w:firstLine="575"/>
        <w:jc w:val="both"/>
        <w:rPr>
          <w:sz w:val="28"/>
          <w:szCs w:val="28"/>
        </w:rPr>
      </w:pPr>
      <w:r w:rsidRPr="004152C1">
        <w:rPr>
          <w:sz w:val="28"/>
          <w:szCs w:val="28"/>
        </w:rPr>
        <w:t xml:space="preserve">Сегодня «Точки роста» </w:t>
      </w:r>
      <w:r w:rsidR="001477BA" w:rsidRPr="004152C1">
        <w:rPr>
          <w:sz w:val="28"/>
          <w:szCs w:val="28"/>
        </w:rPr>
        <w:t>стали</w:t>
      </w:r>
      <w:r w:rsidRPr="004152C1">
        <w:rPr>
          <w:sz w:val="28"/>
          <w:szCs w:val="28"/>
        </w:rPr>
        <w:t xml:space="preserve"> для ребят уникальными площадками для занятий математикой, естественными дисциплинами и дополнительным образованием в сфере инженерных </w:t>
      </w:r>
      <w:r w:rsidR="00B21341" w:rsidRPr="004152C1">
        <w:rPr>
          <w:sz w:val="28"/>
          <w:szCs w:val="28"/>
        </w:rPr>
        <w:t xml:space="preserve"> и технических </w:t>
      </w:r>
      <w:r w:rsidRPr="004152C1">
        <w:rPr>
          <w:sz w:val="28"/>
          <w:szCs w:val="28"/>
        </w:rPr>
        <w:t>наук.</w:t>
      </w:r>
    </w:p>
    <w:p w:rsidR="004B1B66" w:rsidRPr="004152C1" w:rsidRDefault="001477BA" w:rsidP="001477BA">
      <w:pPr>
        <w:ind w:left="1" w:right="144" w:firstLine="575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К</w:t>
      </w:r>
      <w:r w:rsidR="004B1B66" w:rsidRPr="004152C1">
        <w:rPr>
          <w:sz w:val="28"/>
          <w:szCs w:val="28"/>
        </w:rPr>
        <w:t xml:space="preserve"> 2030 году до 35% должна увеличиться доля выпускников, выбирающих ЕГЭ по профильной математике и естественнонаучным </w:t>
      </w:r>
      <w:r w:rsidR="004B1B66" w:rsidRPr="004152C1">
        <w:rPr>
          <w:spacing w:val="-2"/>
          <w:sz w:val="28"/>
          <w:szCs w:val="28"/>
        </w:rPr>
        <w:t>предметам.</w:t>
      </w:r>
    </w:p>
    <w:p w:rsidR="0048706F" w:rsidRPr="004152C1" w:rsidRDefault="004B1B66" w:rsidP="001477BA">
      <w:pPr>
        <w:ind w:left="1" w:right="4" w:firstLine="575"/>
        <w:jc w:val="both"/>
        <w:rPr>
          <w:sz w:val="28"/>
          <w:szCs w:val="28"/>
        </w:rPr>
      </w:pPr>
      <w:r w:rsidRPr="004152C1">
        <w:rPr>
          <w:sz w:val="28"/>
          <w:szCs w:val="28"/>
        </w:rPr>
        <w:t xml:space="preserve">Анализ экзаменационной кампании ЕГЭ в 2025 году показал, что профильную математику в 2025 году выбрали 46 человек (41,4)% одиннадцатиклассников (2024 г.- 46 (33,6 %), </w:t>
      </w:r>
    </w:p>
    <w:p w:rsidR="0048706F" w:rsidRPr="004152C1" w:rsidRDefault="004B1B66" w:rsidP="001477BA">
      <w:pPr>
        <w:ind w:left="1" w:right="4" w:firstLine="575"/>
        <w:jc w:val="both"/>
        <w:rPr>
          <w:sz w:val="28"/>
          <w:szCs w:val="28"/>
        </w:rPr>
      </w:pPr>
      <w:r w:rsidRPr="004152C1">
        <w:rPr>
          <w:sz w:val="28"/>
          <w:szCs w:val="28"/>
        </w:rPr>
        <w:t xml:space="preserve">химию – 15 чел. (13,5%) (2024 г. – 13 чел. 9,5%), </w:t>
      </w:r>
    </w:p>
    <w:p w:rsidR="0048706F" w:rsidRPr="004152C1" w:rsidRDefault="004B1B66" w:rsidP="001477BA">
      <w:pPr>
        <w:ind w:left="1" w:right="4" w:firstLine="575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биологию – 25 чел (22,</w:t>
      </w:r>
      <w:r w:rsidR="00B21341" w:rsidRPr="004152C1">
        <w:rPr>
          <w:sz w:val="28"/>
          <w:szCs w:val="28"/>
        </w:rPr>
        <w:t xml:space="preserve">5 %) (2024 г. – 22 чел. (16 %)- </w:t>
      </w:r>
      <w:r w:rsidRPr="004152C1">
        <w:rPr>
          <w:sz w:val="28"/>
          <w:szCs w:val="28"/>
        </w:rPr>
        <w:t>по этим предметам наблюдается</w:t>
      </w:r>
      <w:r w:rsidRPr="004152C1">
        <w:rPr>
          <w:spacing w:val="40"/>
          <w:sz w:val="28"/>
          <w:szCs w:val="28"/>
        </w:rPr>
        <w:t xml:space="preserve"> </w:t>
      </w:r>
      <w:r w:rsidRPr="004152C1">
        <w:rPr>
          <w:sz w:val="28"/>
          <w:szCs w:val="28"/>
        </w:rPr>
        <w:t xml:space="preserve">увеличение показателя в сравнении с прошлым годом), </w:t>
      </w:r>
    </w:p>
    <w:p w:rsidR="004B1B66" w:rsidRPr="004152C1" w:rsidRDefault="004B1B66" w:rsidP="001477BA">
      <w:pPr>
        <w:ind w:left="1" w:right="4" w:firstLine="575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а вот физику выбрали только 16 чел. (14,4%) выпускников (для сравнения в 2024 году физику сдавали 20 чел. (14,6%).</w:t>
      </w:r>
    </w:p>
    <w:tbl>
      <w:tblPr>
        <w:tblStyle w:val="aa"/>
        <w:tblpPr w:leftFromText="180" w:rightFromText="180" w:vertAnchor="text" w:horzAnchor="page" w:tblpX="2053" w:tblpY="157"/>
        <w:tblW w:w="0" w:type="auto"/>
        <w:tblLook w:val="04A0" w:firstRow="1" w:lastRow="0" w:firstColumn="1" w:lastColumn="0" w:noHBand="0" w:noVBand="1"/>
      </w:tblPr>
      <w:tblGrid>
        <w:gridCol w:w="2375"/>
        <w:gridCol w:w="1560"/>
        <w:gridCol w:w="1417"/>
      </w:tblGrid>
      <w:tr w:rsidR="00720030" w:rsidRPr="004152C1" w:rsidTr="00720030">
        <w:tc>
          <w:tcPr>
            <w:tcW w:w="2375" w:type="dxa"/>
            <w:shd w:val="clear" w:color="auto" w:fill="FFC000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</w:rPr>
            </w:pPr>
            <w:r w:rsidRPr="004152C1">
              <w:rPr>
                <w:sz w:val="28"/>
                <w:szCs w:val="28"/>
              </w:rPr>
              <w:t>Предмет</w:t>
            </w:r>
          </w:p>
        </w:tc>
        <w:tc>
          <w:tcPr>
            <w:tcW w:w="1560" w:type="dxa"/>
            <w:shd w:val="clear" w:color="auto" w:fill="FFC000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</w:rPr>
            </w:pPr>
            <w:r w:rsidRPr="004152C1">
              <w:rPr>
                <w:sz w:val="28"/>
                <w:szCs w:val="28"/>
              </w:rPr>
              <w:t>2024</w:t>
            </w:r>
          </w:p>
        </w:tc>
        <w:tc>
          <w:tcPr>
            <w:tcW w:w="1417" w:type="dxa"/>
            <w:shd w:val="clear" w:color="auto" w:fill="FFC000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</w:rPr>
            </w:pPr>
            <w:r w:rsidRPr="004152C1">
              <w:rPr>
                <w:sz w:val="28"/>
                <w:szCs w:val="28"/>
              </w:rPr>
              <w:t>2025</w:t>
            </w:r>
          </w:p>
        </w:tc>
      </w:tr>
      <w:tr w:rsidR="00720030" w:rsidRPr="004152C1" w:rsidTr="00720030">
        <w:tc>
          <w:tcPr>
            <w:tcW w:w="2375" w:type="dxa"/>
            <w:shd w:val="clear" w:color="auto" w:fill="92D050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</w:rPr>
            </w:pPr>
            <w:r w:rsidRPr="004152C1">
              <w:rPr>
                <w:sz w:val="28"/>
                <w:szCs w:val="28"/>
              </w:rPr>
              <w:t>Математика (профиль)</w:t>
            </w:r>
          </w:p>
        </w:tc>
        <w:tc>
          <w:tcPr>
            <w:tcW w:w="1560" w:type="dxa"/>
            <w:shd w:val="clear" w:color="auto" w:fill="92D050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</w:rPr>
            </w:pPr>
            <w:r w:rsidRPr="004152C1">
              <w:rPr>
                <w:sz w:val="28"/>
                <w:szCs w:val="28"/>
              </w:rPr>
              <w:t>46 (33%)</w:t>
            </w:r>
          </w:p>
        </w:tc>
        <w:tc>
          <w:tcPr>
            <w:tcW w:w="1417" w:type="dxa"/>
            <w:shd w:val="clear" w:color="auto" w:fill="92D050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</w:rPr>
            </w:pPr>
            <w:r w:rsidRPr="004152C1">
              <w:rPr>
                <w:sz w:val="28"/>
                <w:szCs w:val="28"/>
              </w:rPr>
              <w:t>46 (41,4%)</w:t>
            </w:r>
          </w:p>
        </w:tc>
      </w:tr>
      <w:tr w:rsidR="00720030" w:rsidRPr="004152C1" w:rsidTr="00720030">
        <w:tc>
          <w:tcPr>
            <w:tcW w:w="2375" w:type="dxa"/>
            <w:shd w:val="clear" w:color="auto" w:fill="92D050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</w:rPr>
            </w:pPr>
            <w:r w:rsidRPr="004152C1">
              <w:rPr>
                <w:sz w:val="28"/>
                <w:szCs w:val="28"/>
              </w:rPr>
              <w:t>химия</w:t>
            </w:r>
          </w:p>
        </w:tc>
        <w:tc>
          <w:tcPr>
            <w:tcW w:w="1560" w:type="dxa"/>
            <w:shd w:val="clear" w:color="auto" w:fill="92D050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</w:rPr>
            </w:pPr>
            <w:r w:rsidRPr="004152C1">
              <w:rPr>
                <w:sz w:val="28"/>
                <w:szCs w:val="28"/>
              </w:rPr>
              <w:t>13 (9,5%)</w:t>
            </w:r>
          </w:p>
        </w:tc>
        <w:tc>
          <w:tcPr>
            <w:tcW w:w="1417" w:type="dxa"/>
            <w:shd w:val="clear" w:color="auto" w:fill="92D050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</w:rPr>
            </w:pPr>
            <w:r w:rsidRPr="004152C1">
              <w:rPr>
                <w:sz w:val="28"/>
                <w:szCs w:val="28"/>
              </w:rPr>
              <w:t>15 (13,5 %)</w:t>
            </w:r>
          </w:p>
        </w:tc>
      </w:tr>
      <w:tr w:rsidR="00720030" w:rsidRPr="004152C1" w:rsidTr="00720030">
        <w:tc>
          <w:tcPr>
            <w:tcW w:w="2375" w:type="dxa"/>
            <w:shd w:val="clear" w:color="auto" w:fill="92D050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</w:rPr>
            </w:pPr>
            <w:r w:rsidRPr="004152C1">
              <w:rPr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  <w:shd w:val="clear" w:color="auto" w:fill="92D050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</w:rPr>
            </w:pPr>
            <w:r w:rsidRPr="004152C1">
              <w:rPr>
                <w:sz w:val="28"/>
                <w:szCs w:val="28"/>
              </w:rPr>
              <w:t>22 (16%)</w:t>
            </w:r>
          </w:p>
        </w:tc>
        <w:tc>
          <w:tcPr>
            <w:tcW w:w="1417" w:type="dxa"/>
            <w:shd w:val="clear" w:color="auto" w:fill="92D050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</w:rPr>
            </w:pPr>
            <w:r w:rsidRPr="004152C1">
              <w:rPr>
                <w:sz w:val="28"/>
                <w:szCs w:val="28"/>
              </w:rPr>
              <w:t>25 (22,5%)</w:t>
            </w:r>
          </w:p>
        </w:tc>
      </w:tr>
      <w:tr w:rsidR="00720030" w:rsidRPr="004152C1" w:rsidTr="00720030">
        <w:tc>
          <w:tcPr>
            <w:tcW w:w="2375" w:type="dxa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  <w:highlight w:val="yellow"/>
              </w:rPr>
            </w:pPr>
            <w:r w:rsidRPr="004152C1">
              <w:rPr>
                <w:sz w:val="28"/>
                <w:szCs w:val="28"/>
                <w:highlight w:val="yellow"/>
              </w:rPr>
              <w:t>физика</w:t>
            </w:r>
          </w:p>
        </w:tc>
        <w:tc>
          <w:tcPr>
            <w:tcW w:w="1560" w:type="dxa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  <w:highlight w:val="yellow"/>
              </w:rPr>
            </w:pPr>
            <w:r w:rsidRPr="004152C1">
              <w:rPr>
                <w:sz w:val="28"/>
                <w:szCs w:val="28"/>
                <w:highlight w:val="yellow"/>
              </w:rPr>
              <w:t>20 (14,6 %)</w:t>
            </w:r>
          </w:p>
        </w:tc>
        <w:tc>
          <w:tcPr>
            <w:tcW w:w="1417" w:type="dxa"/>
          </w:tcPr>
          <w:p w:rsidR="00720030" w:rsidRPr="004152C1" w:rsidRDefault="00720030" w:rsidP="00720030">
            <w:pPr>
              <w:ind w:right="4"/>
              <w:jc w:val="both"/>
              <w:rPr>
                <w:sz w:val="28"/>
                <w:szCs w:val="28"/>
                <w:highlight w:val="yellow"/>
              </w:rPr>
            </w:pPr>
            <w:r w:rsidRPr="004152C1">
              <w:rPr>
                <w:sz w:val="28"/>
                <w:szCs w:val="28"/>
                <w:highlight w:val="yellow"/>
              </w:rPr>
              <w:t>16 (14,4%)</w:t>
            </w:r>
          </w:p>
        </w:tc>
      </w:tr>
    </w:tbl>
    <w:p w:rsidR="006C00EB" w:rsidRPr="004152C1" w:rsidRDefault="006C00EB" w:rsidP="001477BA">
      <w:pPr>
        <w:ind w:left="1" w:right="4" w:firstLine="575"/>
        <w:jc w:val="both"/>
        <w:rPr>
          <w:sz w:val="28"/>
          <w:szCs w:val="28"/>
        </w:rPr>
      </w:pPr>
    </w:p>
    <w:p w:rsidR="006C00EB" w:rsidRPr="004152C1" w:rsidRDefault="006C00EB" w:rsidP="001477BA">
      <w:pPr>
        <w:ind w:left="1" w:right="4" w:firstLine="575"/>
        <w:jc w:val="both"/>
        <w:rPr>
          <w:sz w:val="28"/>
          <w:szCs w:val="28"/>
        </w:rPr>
      </w:pPr>
    </w:p>
    <w:p w:rsidR="00227D95" w:rsidRPr="004152C1" w:rsidRDefault="00C06A13" w:rsidP="00D206B8">
      <w:pPr>
        <w:pStyle w:val="a3"/>
        <w:tabs>
          <w:tab w:val="left" w:pos="9642"/>
        </w:tabs>
        <w:ind w:left="0" w:right="-105" w:firstLine="576"/>
        <w:jc w:val="both"/>
      </w:pPr>
      <w:r w:rsidRPr="004152C1">
        <w:rPr>
          <w:rFonts w:eastAsia="Calibri"/>
        </w:rPr>
        <w:t xml:space="preserve"> </w:t>
      </w:r>
    </w:p>
    <w:p w:rsidR="00720030" w:rsidRPr="004152C1" w:rsidRDefault="00720030" w:rsidP="00D206B8">
      <w:pPr>
        <w:pStyle w:val="a3"/>
        <w:tabs>
          <w:tab w:val="left" w:pos="9642"/>
        </w:tabs>
        <w:ind w:left="0" w:right="-105" w:firstLine="576"/>
        <w:jc w:val="both"/>
      </w:pPr>
    </w:p>
    <w:p w:rsidR="00720030" w:rsidRPr="004152C1" w:rsidRDefault="00720030" w:rsidP="00D206B8">
      <w:pPr>
        <w:pStyle w:val="a3"/>
        <w:tabs>
          <w:tab w:val="left" w:pos="9642"/>
        </w:tabs>
        <w:ind w:left="0" w:right="-105" w:firstLine="576"/>
        <w:jc w:val="both"/>
      </w:pPr>
    </w:p>
    <w:p w:rsidR="004152C1" w:rsidRDefault="004152C1" w:rsidP="00D206B8">
      <w:pPr>
        <w:pStyle w:val="a3"/>
        <w:tabs>
          <w:tab w:val="left" w:pos="9642"/>
        </w:tabs>
        <w:ind w:left="0" w:right="-105" w:firstLine="576"/>
        <w:jc w:val="both"/>
      </w:pPr>
    </w:p>
    <w:p w:rsidR="004152C1" w:rsidRDefault="004152C1" w:rsidP="00D206B8">
      <w:pPr>
        <w:pStyle w:val="a3"/>
        <w:tabs>
          <w:tab w:val="left" w:pos="9642"/>
        </w:tabs>
        <w:ind w:left="0" w:right="-105" w:firstLine="576"/>
        <w:jc w:val="both"/>
      </w:pPr>
    </w:p>
    <w:p w:rsidR="004152C1" w:rsidRDefault="004152C1" w:rsidP="00D206B8">
      <w:pPr>
        <w:pStyle w:val="a3"/>
        <w:tabs>
          <w:tab w:val="left" w:pos="9642"/>
        </w:tabs>
        <w:ind w:left="0" w:right="-105" w:firstLine="576"/>
        <w:jc w:val="both"/>
      </w:pPr>
    </w:p>
    <w:p w:rsidR="004152C1" w:rsidRDefault="004152C1" w:rsidP="00D206B8">
      <w:pPr>
        <w:pStyle w:val="a3"/>
        <w:tabs>
          <w:tab w:val="left" w:pos="9642"/>
        </w:tabs>
        <w:ind w:left="0" w:right="-105" w:firstLine="576"/>
        <w:jc w:val="both"/>
      </w:pPr>
    </w:p>
    <w:p w:rsidR="004152C1" w:rsidRDefault="004152C1" w:rsidP="00D206B8">
      <w:pPr>
        <w:pStyle w:val="a3"/>
        <w:tabs>
          <w:tab w:val="left" w:pos="9642"/>
        </w:tabs>
        <w:ind w:left="0" w:right="-105" w:firstLine="576"/>
        <w:jc w:val="both"/>
      </w:pPr>
    </w:p>
    <w:p w:rsidR="000B45E8" w:rsidRPr="004152C1" w:rsidRDefault="00C06A13" w:rsidP="00D206B8">
      <w:pPr>
        <w:pStyle w:val="a3"/>
        <w:tabs>
          <w:tab w:val="left" w:pos="9642"/>
        </w:tabs>
        <w:ind w:left="0" w:right="-105" w:firstLine="576"/>
        <w:jc w:val="both"/>
      </w:pPr>
      <w:r w:rsidRPr="004152C1">
        <w:t>В</w:t>
      </w:r>
      <w:r w:rsidR="00B21341" w:rsidRPr="004152C1">
        <w:rPr>
          <w:b/>
        </w:rPr>
        <w:t xml:space="preserve"> </w:t>
      </w:r>
      <w:r w:rsidR="00A4225F" w:rsidRPr="004152C1">
        <w:rPr>
          <w:spacing w:val="-67"/>
        </w:rPr>
        <w:t xml:space="preserve"> </w:t>
      </w:r>
      <w:r w:rsidR="00AB06A5" w:rsidRPr="004152C1">
        <w:t>школе</w:t>
      </w:r>
      <w:r w:rsidR="00A4225F" w:rsidRPr="004152C1">
        <w:t xml:space="preserve"> №</w:t>
      </w:r>
      <w:r w:rsidR="00A05541" w:rsidRPr="004152C1">
        <w:t> 2</w:t>
      </w:r>
      <w:r w:rsidR="00BC384D" w:rsidRPr="004152C1">
        <w:t xml:space="preserve"> в рамках реализации проекта «Развитие научно-технического творчества обучающихся в сфере общего образования в области НБИКС </w:t>
      </w:r>
      <w:r w:rsidR="00580C21" w:rsidRPr="004152C1">
        <w:t xml:space="preserve"> </w:t>
      </w:r>
      <w:r w:rsidR="00BC384D" w:rsidRPr="004152C1">
        <w:t xml:space="preserve">– природоподобных технологий» </w:t>
      </w:r>
      <w:r w:rsidRPr="004152C1">
        <w:t xml:space="preserve">продолжит </w:t>
      </w:r>
      <w:r w:rsidR="00A4225F" w:rsidRPr="004152C1">
        <w:t xml:space="preserve"> свою работу </w:t>
      </w:r>
      <w:r w:rsidR="00AB06A5" w:rsidRPr="004152C1">
        <w:t>«Курчатовский класс»</w:t>
      </w:r>
      <w:r w:rsidR="00A4225F" w:rsidRPr="004152C1">
        <w:t>.</w:t>
      </w:r>
      <w:r w:rsidR="00BC384D" w:rsidRPr="004152C1">
        <w:t xml:space="preserve"> </w:t>
      </w:r>
      <w:r w:rsidRPr="004152C1">
        <w:t>Еще один «Курчатовский класс» планируе</w:t>
      </w:r>
      <w:r w:rsidR="00B21341" w:rsidRPr="004152C1">
        <w:t>тся к</w:t>
      </w:r>
      <w:r w:rsidRPr="004152C1">
        <w:t xml:space="preserve"> открыт</w:t>
      </w:r>
      <w:r w:rsidR="00B21341" w:rsidRPr="004152C1">
        <w:t>ию</w:t>
      </w:r>
      <w:r w:rsidRPr="004152C1">
        <w:t xml:space="preserve"> в СОШ № 13. </w:t>
      </w:r>
      <w:r w:rsidR="00ED4716" w:rsidRPr="004152C1">
        <w:t>К</w:t>
      </w:r>
      <w:r w:rsidR="009E27CC" w:rsidRPr="004152C1">
        <w:t xml:space="preserve"> реализаци</w:t>
      </w:r>
      <w:r w:rsidR="00ED4716" w:rsidRPr="004152C1">
        <w:t>и</w:t>
      </w:r>
      <w:r w:rsidR="009E27CC" w:rsidRPr="004152C1">
        <w:t xml:space="preserve"> проекта привлечены учителя географии, биологии и химии.</w:t>
      </w:r>
      <w:r w:rsidR="00ED4716" w:rsidRPr="004152C1">
        <w:t xml:space="preserve"> </w:t>
      </w:r>
    </w:p>
    <w:p w:rsidR="001602B7" w:rsidRPr="004152C1" w:rsidRDefault="00ED4716" w:rsidP="00D206B8">
      <w:pPr>
        <w:pStyle w:val="a3"/>
        <w:ind w:left="0" w:right="-105" w:firstLine="576"/>
        <w:jc w:val="both"/>
      </w:pPr>
      <w:r w:rsidRPr="004152C1">
        <w:t xml:space="preserve">В перспективе до 2030 года – </w:t>
      </w:r>
      <w:r w:rsidR="003B20E4" w:rsidRPr="004152C1">
        <w:t xml:space="preserve">запланировано </w:t>
      </w:r>
      <w:r w:rsidRPr="004152C1">
        <w:t xml:space="preserve">открытие Курчатовских классов и в других школах района. </w:t>
      </w:r>
    </w:p>
    <w:p w:rsidR="000A7990" w:rsidRPr="004152C1" w:rsidRDefault="00B21341" w:rsidP="00D206B8">
      <w:pPr>
        <w:pStyle w:val="a3"/>
        <w:ind w:left="0" w:right="-105" w:firstLine="576"/>
        <w:jc w:val="both"/>
        <w:rPr>
          <w:b/>
          <w:u w:val="single"/>
        </w:rPr>
      </w:pPr>
      <w:r w:rsidRPr="004152C1">
        <w:rPr>
          <w:b/>
          <w:u w:val="single"/>
        </w:rPr>
        <w:t>У</w:t>
      </w:r>
      <w:r w:rsidR="00ED4716" w:rsidRPr="004152C1">
        <w:rPr>
          <w:b/>
          <w:u w:val="single"/>
        </w:rPr>
        <w:t xml:space="preserve">же сегодня вызовы времени ставят перед нами задачи: </w:t>
      </w:r>
    </w:p>
    <w:p w:rsidR="000A7990" w:rsidRPr="004152C1" w:rsidRDefault="000A7990" w:rsidP="00D206B8">
      <w:pPr>
        <w:pStyle w:val="a3"/>
        <w:ind w:left="0" w:right="-105" w:firstLine="576"/>
        <w:jc w:val="both"/>
        <w:rPr>
          <w:b/>
        </w:rPr>
      </w:pPr>
      <w:r w:rsidRPr="004152C1">
        <w:rPr>
          <w:b/>
        </w:rPr>
        <w:t xml:space="preserve">- </w:t>
      </w:r>
      <w:r w:rsidR="00ED4716" w:rsidRPr="004152C1">
        <w:rPr>
          <w:b/>
        </w:rPr>
        <w:t>выявлять способных к нау</w:t>
      </w:r>
      <w:r w:rsidR="00E54415" w:rsidRPr="004152C1">
        <w:rPr>
          <w:b/>
        </w:rPr>
        <w:t xml:space="preserve">чному творчеству обучающихся </w:t>
      </w:r>
      <w:r w:rsidR="009D651B" w:rsidRPr="004152C1">
        <w:rPr>
          <w:b/>
        </w:rPr>
        <w:t>и сделать шаги в обеспечении технологического суверенитета страны</w:t>
      </w:r>
      <w:r w:rsidR="00E54415" w:rsidRPr="004152C1">
        <w:rPr>
          <w:b/>
        </w:rPr>
        <w:t>.</w:t>
      </w:r>
    </w:p>
    <w:p w:rsidR="000A7990" w:rsidRPr="004152C1" w:rsidRDefault="000A7990" w:rsidP="00D206B8">
      <w:pPr>
        <w:pStyle w:val="a3"/>
        <w:tabs>
          <w:tab w:val="left" w:pos="9642"/>
        </w:tabs>
        <w:ind w:left="0" w:right="-105" w:firstLine="576"/>
        <w:jc w:val="both"/>
        <w:rPr>
          <w:rFonts w:eastAsia="Calibri"/>
          <w:b/>
        </w:rPr>
      </w:pPr>
      <w:r w:rsidRPr="004152C1">
        <w:rPr>
          <w:rFonts w:eastAsia="Calibri"/>
          <w:b/>
        </w:rPr>
        <w:t>- предусмотреть предпрофильную работу по изучению предметов естественно-научной направленности на углубленном уровне;</w:t>
      </w:r>
    </w:p>
    <w:p w:rsidR="000A7990" w:rsidRPr="004152C1" w:rsidRDefault="000A7990" w:rsidP="00D206B8">
      <w:pPr>
        <w:pStyle w:val="a3"/>
        <w:tabs>
          <w:tab w:val="left" w:pos="9642"/>
        </w:tabs>
        <w:ind w:left="0" w:right="-105" w:firstLine="576"/>
        <w:jc w:val="both"/>
        <w:rPr>
          <w:rFonts w:eastAsia="Calibri"/>
          <w:b/>
        </w:rPr>
      </w:pPr>
      <w:r w:rsidRPr="004152C1">
        <w:rPr>
          <w:rFonts w:eastAsia="Calibri"/>
          <w:b/>
        </w:rPr>
        <w:t xml:space="preserve">- </w:t>
      </w:r>
      <w:r w:rsidR="00595B7C" w:rsidRPr="004152C1">
        <w:rPr>
          <w:rFonts w:eastAsia="Calibri"/>
          <w:b/>
        </w:rPr>
        <w:t>сформировать заявки по участию в региональном проекте предпрофильного обучения «Траектория успеха» в 2026 году по предлагаемым направлениям.</w:t>
      </w:r>
      <w:r w:rsidRPr="004152C1">
        <w:rPr>
          <w:rFonts w:eastAsia="Calibri"/>
          <w:b/>
        </w:rPr>
        <w:t xml:space="preserve"> </w:t>
      </w:r>
    </w:p>
    <w:p w:rsidR="00B32B6B" w:rsidRPr="004152C1" w:rsidRDefault="00E13B84" w:rsidP="00D206B8">
      <w:pPr>
        <w:pStyle w:val="a3"/>
        <w:ind w:left="0" w:right="-105" w:firstLine="576"/>
        <w:jc w:val="both"/>
        <w:rPr>
          <w:b/>
        </w:rPr>
      </w:pPr>
      <w:r w:rsidRPr="004152C1">
        <w:rPr>
          <w:b/>
        </w:rPr>
        <w:t xml:space="preserve"> Берем курс на развитие инженерных, аграрных, медицинских </w:t>
      </w:r>
      <w:r w:rsidR="007F33D0" w:rsidRPr="004152C1">
        <w:rPr>
          <w:b/>
        </w:rPr>
        <w:t xml:space="preserve">и педагогических групп и </w:t>
      </w:r>
      <w:r w:rsidRPr="004152C1">
        <w:rPr>
          <w:b/>
        </w:rPr>
        <w:t>классов как на</w:t>
      </w:r>
      <w:r w:rsidR="0048706F" w:rsidRPr="004152C1">
        <w:rPr>
          <w:b/>
        </w:rPr>
        <w:t>иболее актуальных для экономики!</w:t>
      </w:r>
    </w:p>
    <w:p w:rsidR="000A7990" w:rsidRPr="004152C1" w:rsidRDefault="000A7990" w:rsidP="008B2066">
      <w:pPr>
        <w:pStyle w:val="a3"/>
        <w:ind w:left="0" w:right="-105"/>
        <w:rPr>
          <w:b/>
        </w:rPr>
      </w:pPr>
    </w:p>
    <w:p w:rsidR="00626D53" w:rsidRPr="004152C1" w:rsidRDefault="00DF1035" w:rsidP="00D206B8">
      <w:pPr>
        <w:pStyle w:val="a3"/>
        <w:ind w:left="0" w:right="-105" w:firstLine="576"/>
        <w:rPr>
          <w:b/>
        </w:rPr>
      </w:pPr>
      <w:r w:rsidRPr="004152C1">
        <w:rPr>
          <w:b/>
        </w:rPr>
        <w:t xml:space="preserve">Слайд </w:t>
      </w:r>
      <w:r w:rsidR="0048706F" w:rsidRPr="004152C1">
        <w:rPr>
          <w:b/>
        </w:rPr>
        <w:t>17</w:t>
      </w:r>
    </w:p>
    <w:p w:rsidR="00626D53" w:rsidRPr="004152C1" w:rsidRDefault="00626D53" w:rsidP="00D206B8">
      <w:pPr>
        <w:pStyle w:val="a3"/>
        <w:ind w:left="0" w:right="-105" w:firstLine="576"/>
        <w:rPr>
          <w:b/>
        </w:rPr>
      </w:pPr>
    </w:p>
    <w:p w:rsidR="000B45E8" w:rsidRPr="004152C1" w:rsidRDefault="00A4225F" w:rsidP="00D206B8">
      <w:pPr>
        <w:pStyle w:val="a3"/>
        <w:ind w:left="0" w:right="-105" w:firstLine="576"/>
        <w:rPr>
          <w:b/>
        </w:rPr>
      </w:pPr>
      <w:r w:rsidRPr="004152C1">
        <w:rPr>
          <w:b/>
        </w:rPr>
        <w:t>Уважаемые</w:t>
      </w:r>
      <w:r w:rsidRPr="004152C1">
        <w:rPr>
          <w:b/>
          <w:spacing w:val="-1"/>
        </w:rPr>
        <w:t xml:space="preserve"> </w:t>
      </w:r>
      <w:r w:rsidRPr="004152C1">
        <w:rPr>
          <w:b/>
        </w:rPr>
        <w:t>коллеги!</w:t>
      </w:r>
    </w:p>
    <w:p w:rsidR="00626D53" w:rsidRPr="004152C1" w:rsidRDefault="006702A1" w:rsidP="004152C1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В создании единого образовательного пространства ведущим является мониторинг качества образования. Основными показателями его эффективности по – прежнему являются результаты государственной итоговой аттестации.</w:t>
      </w:r>
    </w:p>
    <w:p w:rsidR="006702A1" w:rsidRPr="004152C1" w:rsidRDefault="00236791" w:rsidP="004152C1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В этом году </w:t>
      </w:r>
      <w:r w:rsidR="004F1FC2" w:rsidRPr="004152C1">
        <w:rPr>
          <w:rFonts w:eastAsia="Calibri"/>
          <w:sz w:val="28"/>
          <w:szCs w:val="28"/>
        </w:rPr>
        <w:t xml:space="preserve">в </w:t>
      </w:r>
      <w:r w:rsidRPr="004152C1">
        <w:rPr>
          <w:rFonts w:eastAsia="Calibri"/>
          <w:sz w:val="28"/>
          <w:szCs w:val="28"/>
        </w:rPr>
        <w:t>государственн</w:t>
      </w:r>
      <w:r w:rsidR="004F1FC2" w:rsidRPr="004152C1">
        <w:rPr>
          <w:rFonts w:eastAsia="Calibri"/>
          <w:sz w:val="28"/>
          <w:szCs w:val="28"/>
        </w:rPr>
        <w:t>ой</w:t>
      </w:r>
      <w:r w:rsidRPr="004152C1">
        <w:rPr>
          <w:rFonts w:eastAsia="Calibri"/>
          <w:sz w:val="28"/>
          <w:szCs w:val="28"/>
        </w:rPr>
        <w:t xml:space="preserve"> итогов</w:t>
      </w:r>
      <w:r w:rsidR="004F1FC2" w:rsidRPr="004152C1">
        <w:rPr>
          <w:rFonts w:eastAsia="Calibri"/>
          <w:sz w:val="28"/>
          <w:szCs w:val="28"/>
        </w:rPr>
        <w:t>ой</w:t>
      </w:r>
      <w:r w:rsidRPr="004152C1">
        <w:rPr>
          <w:rFonts w:eastAsia="Calibri"/>
          <w:sz w:val="28"/>
          <w:szCs w:val="28"/>
        </w:rPr>
        <w:t xml:space="preserve"> аттестаци</w:t>
      </w:r>
      <w:r w:rsidR="004F1FC2" w:rsidRPr="004152C1">
        <w:rPr>
          <w:rFonts w:eastAsia="Calibri"/>
          <w:sz w:val="28"/>
          <w:szCs w:val="28"/>
        </w:rPr>
        <w:t>и</w:t>
      </w:r>
      <w:r w:rsidRPr="004152C1">
        <w:rPr>
          <w:rFonts w:eastAsia="Calibri"/>
          <w:sz w:val="28"/>
          <w:szCs w:val="28"/>
        </w:rPr>
        <w:t xml:space="preserve"> </w:t>
      </w:r>
      <w:r w:rsidR="0048706F" w:rsidRPr="004152C1">
        <w:rPr>
          <w:rFonts w:eastAsia="Calibri"/>
          <w:sz w:val="28"/>
          <w:szCs w:val="28"/>
        </w:rPr>
        <w:t xml:space="preserve">в формате ЕГЭ </w:t>
      </w:r>
      <w:r w:rsidR="004F1FC2" w:rsidRPr="004152C1">
        <w:rPr>
          <w:rFonts w:eastAsia="Calibri"/>
          <w:sz w:val="28"/>
          <w:szCs w:val="28"/>
        </w:rPr>
        <w:t xml:space="preserve">принимали участие </w:t>
      </w:r>
      <w:r w:rsidR="006702A1" w:rsidRPr="004152C1">
        <w:rPr>
          <w:rFonts w:eastAsia="Calibri"/>
          <w:sz w:val="28"/>
          <w:szCs w:val="28"/>
        </w:rPr>
        <w:t>111</w:t>
      </w:r>
      <w:r w:rsidRPr="004152C1">
        <w:rPr>
          <w:rFonts w:eastAsia="Calibri"/>
          <w:sz w:val="28"/>
          <w:szCs w:val="28"/>
        </w:rPr>
        <w:t xml:space="preserve"> выпускник</w:t>
      </w:r>
      <w:r w:rsidR="00B370C3" w:rsidRPr="004152C1">
        <w:rPr>
          <w:rFonts w:eastAsia="Calibri"/>
          <w:sz w:val="28"/>
          <w:szCs w:val="28"/>
        </w:rPr>
        <w:t>ов</w:t>
      </w:r>
      <w:r w:rsidRPr="004152C1">
        <w:rPr>
          <w:rFonts w:eastAsia="Calibri"/>
          <w:sz w:val="28"/>
          <w:szCs w:val="28"/>
        </w:rPr>
        <w:t xml:space="preserve">. </w:t>
      </w:r>
      <w:r w:rsidR="006702A1" w:rsidRPr="004152C1">
        <w:rPr>
          <w:rFonts w:eastAsia="Calibri"/>
          <w:sz w:val="28"/>
          <w:szCs w:val="28"/>
        </w:rPr>
        <w:t>К сожалению, не в</w:t>
      </w:r>
      <w:r w:rsidR="00B370C3" w:rsidRPr="004152C1">
        <w:rPr>
          <w:rFonts w:eastAsia="Calibri"/>
          <w:sz w:val="28"/>
          <w:szCs w:val="28"/>
        </w:rPr>
        <w:t>се выпускники прошли государственную итоговую аттестацию по обязательным предметам и получили аттестаты</w:t>
      </w:r>
      <w:r w:rsidR="006702A1" w:rsidRPr="004152C1">
        <w:rPr>
          <w:rFonts w:eastAsia="Calibri"/>
          <w:sz w:val="28"/>
          <w:szCs w:val="28"/>
        </w:rPr>
        <w:t>, что составило 1,8 % (2 человека</w:t>
      </w:r>
      <w:r w:rsidR="0048706F" w:rsidRPr="004152C1">
        <w:rPr>
          <w:rFonts w:eastAsia="Calibri"/>
          <w:sz w:val="28"/>
          <w:szCs w:val="28"/>
        </w:rPr>
        <w:t xml:space="preserve"> - математика</w:t>
      </w:r>
      <w:r w:rsidR="006702A1" w:rsidRPr="004152C1">
        <w:rPr>
          <w:rFonts w:eastAsia="Calibri"/>
          <w:sz w:val="28"/>
          <w:szCs w:val="28"/>
        </w:rPr>
        <w:t>)</w:t>
      </w:r>
      <w:r w:rsidR="00B370C3" w:rsidRPr="004152C1">
        <w:rPr>
          <w:rFonts w:eastAsia="Calibri"/>
          <w:sz w:val="28"/>
          <w:szCs w:val="28"/>
        </w:rPr>
        <w:t>.</w:t>
      </w:r>
      <w:r w:rsidR="006702A1" w:rsidRPr="004152C1">
        <w:rPr>
          <w:rFonts w:eastAsia="Calibri"/>
          <w:sz w:val="28"/>
          <w:szCs w:val="28"/>
        </w:rPr>
        <w:t xml:space="preserve"> Это серьезный МИНУС в нашей работе.</w:t>
      </w:r>
      <w:r w:rsidR="0048706F" w:rsidRPr="004152C1">
        <w:rPr>
          <w:rFonts w:eastAsia="Calibri"/>
          <w:sz w:val="28"/>
          <w:szCs w:val="28"/>
        </w:rPr>
        <w:t xml:space="preserve"> Но, хочу отметить, что мы отслеживаем дальнейший маршрут этих ребят и их жизнеустройство.</w:t>
      </w:r>
      <w:r w:rsidR="006702A1" w:rsidRPr="004152C1">
        <w:rPr>
          <w:rFonts w:eastAsia="Calibri"/>
          <w:sz w:val="28"/>
          <w:szCs w:val="28"/>
        </w:rPr>
        <w:t xml:space="preserve"> </w:t>
      </w:r>
      <w:r w:rsidR="00B370C3" w:rsidRPr="004152C1">
        <w:rPr>
          <w:rFonts w:eastAsia="Calibri"/>
          <w:sz w:val="28"/>
          <w:szCs w:val="28"/>
        </w:rPr>
        <w:t xml:space="preserve"> </w:t>
      </w:r>
      <w:r w:rsidRPr="004152C1">
        <w:rPr>
          <w:rFonts w:eastAsia="Calibri"/>
          <w:sz w:val="28"/>
          <w:szCs w:val="28"/>
        </w:rPr>
        <w:t xml:space="preserve"> </w:t>
      </w:r>
    </w:p>
    <w:p w:rsidR="00D30DE4" w:rsidRPr="004152C1" w:rsidRDefault="00D30DE4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Основные итоги ГИА района </w:t>
      </w:r>
      <w:r w:rsidR="0048706F" w:rsidRPr="004152C1">
        <w:rPr>
          <w:rFonts w:eastAsia="Calibri"/>
          <w:sz w:val="28"/>
          <w:szCs w:val="28"/>
        </w:rPr>
        <w:t>представлены</w:t>
      </w:r>
      <w:r w:rsidRPr="004152C1">
        <w:rPr>
          <w:rFonts w:eastAsia="Calibri"/>
          <w:sz w:val="28"/>
          <w:szCs w:val="28"/>
        </w:rPr>
        <w:t xml:space="preserve"> </w:t>
      </w:r>
      <w:r w:rsidRPr="004152C1">
        <w:rPr>
          <w:rFonts w:eastAsia="Calibri"/>
          <w:b/>
          <w:sz w:val="28"/>
          <w:szCs w:val="28"/>
        </w:rPr>
        <w:t>на слайде.</w:t>
      </w:r>
      <w:r w:rsidRPr="004152C1">
        <w:rPr>
          <w:rFonts w:eastAsia="Calibri"/>
          <w:sz w:val="28"/>
          <w:szCs w:val="28"/>
        </w:rPr>
        <w:t xml:space="preserve"> </w:t>
      </w:r>
    </w:p>
    <w:p w:rsidR="004152C1" w:rsidRDefault="004152C1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</w:p>
    <w:p w:rsidR="00A043A6" w:rsidRPr="004152C1" w:rsidRDefault="00A043A6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Средний балл по всем предметам составил – </w:t>
      </w:r>
      <w:r w:rsidR="007E77C3" w:rsidRPr="004152C1">
        <w:rPr>
          <w:rFonts w:eastAsia="Calibri"/>
          <w:sz w:val="28"/>
          <w:szCs w:val="28"/>
        </w:rPr>
        <w:t>62,5</w:t>
      </w:r>
      <w:r w:rsidRPr="004152C1">
        <w:rPr>
          <w:rFonts w:eastAsia="Calibri"/>
          <w:sz w:val="28"/>
          <w:szCs w:val="28"/>
        </w:rPr>
        <w:t xml:space="preserve"> баллов, в </w:t>
      </w:r>
      <w:r w:rsidR="00C761A3" w:rsidRPr="004152C1">
        <w:rPr>
          <w:rFonts w:eastAsia="Calibri"/>
          <w:sz w:val="28"/>
          <w:szCs w:val="28"/>
        </w:rPr>
        <w:t xml:space="preserve">2024 году – 60,9 баллов, в </w:t>
      </w:r>
      <w:r w:rsidRPr="004152C1">
        <w:rPr>
          <w:rFonts w:eastAsia="Calibri"/>
          <w:sz w:val="28"/>
          <w:szCs w:val="28"/>
        </w:rPr>
        <w:t>2023 году – 59,0 баллов.</w:t>
      </w:r>
      <w:r w:rsidR="007E77C3" w:rsidRPr="004152C1">
        <w:rPr>
          <w:rFonts w:eastAsia="Calibri"/>
          <w:sz w:val="28"/>
          <w:szCs w:val="28"/>
        </w:rPr>
        <w:t xml:space="preserve"> В краево</w:t>
      </w:r>
      <w:r w:rsidR="00720030" w:rsidRPr="004152C1">
        <w:rPr>
          <w:rFonts w:eastAsia="Calibri"/>
          <w:sz w:val="28"/>
          <w:szCs w:val="28"/>
        </w:rPr>
        <w:t>м рейтинге ЕГЭ район занимает 15</w:t>
      </w:r>
      <w:r w:rsidR="007E77C3" w:rsidRPr="004152C1">
        <w:rPr>
          <w:rFonts w:eastAsia="Calibri"/>
          <w:sz w:val="28"/>
          <w:szCs w:val="28"/>
        </w:rPr>
        <w:t xml:space="preserve"> место, переместившись с нижней </w:t>
      </w:r>
      <w:r w:rsidR="009663C7" w:rsidRPr="004152C1">
        <w:rPr>
          <w:rFonts w:eastAsia="Calibri"/>
          <w:sz w:val="28"/>
          <w:szCs w:val="28"/>
        </w:rPr>
        <w:t>37</w:t>
      </w:r>
      <w:r w:rsidR="007E77C3" w:rsidRPr="004152C1">
        <w:rPr>
          <w:rFonts w:eastAsia="Calibri"/>
          <w:sz w:val="28"/>
          <w:szCs w:val="28"/>
        </w:rPr>
        <w:t xml:space="preserve"> позиции. Коллеги, спасибо всем за работу. </w:t>
      </w:r>
      <w:r w:rsidR="00F063F7" w:rsidRPr="004152C1">
        <w:rPr>
          <w:rFonts w:eastAsia="Calibri"/>
          <w:sz w:val="28"/>
          <w:szCs w:val="28"/>
        </w:rPr>
        <w:t xml:space="preserve">Это прорыв! </w:t>
      </w:r>
      <w:r w:rsidR="007E77C3" w:rsidRPr="004152C1">
        <w:rPr>
          <w:rFonts w:eastAsia="Calibri"/>
          <w:sz w:val="28"/>
          <w:szCs w:val="28"/>
        </w:rPr>
        <w:t>Но есть моменты, которые требуют серьезных подходов и смены тактики в работе для достижения лучших результатов.</w:t>
      </w:r>
    </w:p>
    <w:p w:rsidR="00A043A6" w:rsidRPr="004152C1" w:rsidRDefault="00A043A6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Важно отметить, что по </w:t>
      </w:r>
      <w:r w:rsidR="002501B8" w:rsidRPr="004152C1">
        <w:rPr>
          <w:rFonts w:eastAsia="Calibri"/>
          <w:sz w:val="28"/>
          <w:szCs w:val="28"/>
        </w:rPr>
        <w:t>7</w:t>
      </w:r>
      <w:r w:rsidRPr="004152C1">
        <w:rPr>
          <w:rFonts w:eastAsia="Calibri"/>
          <w:sz w:val="28"/>
          <w:szCs w:val="28"/>
        </w:rPr>
        <w:t xml:space="preserve"> предметам средние баллы по району </w:t>
      </w:r>
      <w:r w:rsidRPr="004152C1">
        <w:rPr>
          <w:rFonts w:eastAsia="Calibri"/>
          <w:b/>
          <w:sz w:val="28"/>
          <w:szCs w:val="28"/>
        </w:rPr>
        <w:t>выше среднекраевых баллов - по биологии (</w:t>
      </w:r>
      <w:r w:rsidR="002501B8" w:rsidRPr="004152C1">
        <w:rPr>
          <w:rFonts w:eastAsia="Calibri"/>
          <w:b/>
          <w:sz w:val="28"/>
          <w:szCs w:val="28"/>
        </w:rPr>
        <w:t>58</w:t>
      </w:r>
      <w:r w:rsidRPr="004152C1">
        <w:rPr>
          <w:rFonts w:eastAsia="Calibri"/>
          <w:b/>
          <w:sz w:val="28"/>
          <w:szCs w:val="28"/>
        </w:rPr>
        <w:t xml:space="preserve">), </w:t>
      </w:r>
      <w:r w:rsidR="002501B8" w:rsidRPr="004152C1">
        <w:rPr>
          <w:rFonts w:eastAsia="Calibri"/>
          <w:b/>
          <w:sz w:val="28"/>
          <w:szCs w:val="28"/>
        </w:rPr>
        <w:t xml:space="preserve">истории (63), </w:t>
      </w:r>
      <w:r w:rsidRPr="004152C1">
        <w:rPr>
          <w:rFonts w:eastAsia="Calibri"/>
          <w:b/>
          <w:sz w:val="28"/>
          <w:szCs w:val="28"/>
        </w:rPr>
        <w:t>географии (</w:t>
      </w:r>
      <w:r w:rsidR="002501B8" w:rsidRPr="004152C1">
        <w:rPr>
          <w:rFonts w:eastAsia="Calibri"/>
          <w:b/>
          <w:sz w:val="28"/>
          <w:szCs w:val="28"/>
        </w:rPr>
        <w:t>66</w:t>
      </w:r>
      <w:r w:rsidRPr="004152C1">
        <w:rPr>
          <w:rFonts w:eastAsia="Calibri"/>
          <w:b/>
          <w:sz w:val="28"/>
          <w:szCs w:val="28"/>
        </w:rPr>
        <w:t>)</w:t>
      </w:r>
      <w:r w:rsidR="002501B8" w:rsidRPr="004152C1">
        <w:rPr>
          <w:rFonts w:eastAsia="Calibri"/>
          <w:sz w:val="28"/>
          <w:szCs w:val="28"/>
        </w:rPr>
        <w:t xml:space="preserve">, </w:t>
      </w:r>
      <w:r w:rsidR="002501B8" w:rsidRPr="004152C1">
        <w:rPr>
          <w:rFonts w:eastAsia="Calibri"/>
          <w:b/>
          <w:sz w:val="28"/>
          <w:szCs w:val="28"/>
        </w:rPr>
        <w:t>английскому языку (69), обществознанию (58), литературе (72), информатике (56).</w:t>
      </w:r>
      <w:r w:rsidRPr="004152C1">
        <w:rPr>
          <w:rFonts w:eastAsia="Calibri"/>
          <w:sz w:val="28"/>
          <w:szCs w:val="28"/>
        </w:rPr>
        <w:t xml:space="preserve"> Наблюдаетс</w:t>
      </w:r>
      <w:r w:rsidR="002501B8" w:rsidRPr="004152C1">
        <w:rPr>
          <w:rFonts w:eastAsia="Calibri"/>
          <w:sz w:val="28"/>
          <w:szCs w:val="28"/>
        </w:rPr>
        <w:t xml:space="preserve">я положительная динамика. Это </w:t>
      </w:r>
      <w:r w:rsidRPr="004152C1">
        <w:rPr>
          <w:rFonts w:eastAsia="Calibri"/>
          <w:sz w:val="28"/>
          <w:szCs w:val="28"/>
        </w:rPr>
        <w:t>больше, чем в прошл</w:t>
      </w:r>
      <w:r w:rsidR="00F063F7" w:rsidRPr="004152C1">
        <w:rPr>
          <w:rFonts w:eastAsia="Calibri"/>
          <w:sz w:val="28"/>
          <w:szCs w:val="28"/>
        </w:rPr>
        <w:t>ые</w:t>
      </w:r>
      <w:r w:rsidRPr="004152C1">
        <w:rPr>
          <w:rFonts w:eastAsia="Calibri"/>
          <w:sz w:val="28"/>
          <w:szCs w:val="28"/>
        </w:rPr>
        <w:t xml:space="preserve"> год</w:t>
      </w:r>
      <w:r w:rsidR="00F063F7" w:rsidRPr="004152C1">
        <w:rPr>
          <w:rFonts w:eastAsia="Calibri"/>
          <w:sz w:val="28"/>
          <w:szCs w:val="28"/>
        </w:rPr>
        <w:t>ы</w:t>
      </w:r>
      <w:r w:rsidRPr="004152C1">
        <w:rPr>
          <w:rFonts w:eastAsia="Calibri"/>
          <w:sz w:val="28"/>
          <w:szCs w:val="28"/>
        </w:rPr>
        <w:t xml:space="preserve"> (</w:t>
      </w:r>
      <w:r w:rsidR="00F063F7" w:rsidRPr="004152C1">
        <w:rPr>
          <w:rFonts w:eastAsia="Calibri"/>
          <w:sz w:val="28"/>
          <w:szCs w:val="28"/>
        </w:rPr>
        <w:t>2024 -</w:t>
      </w:r>
      <w:r w:rsidRPr="004152C1">
        <w:rPr>
          <w:rFonts w:eastAsia="Calibri"/>
          <w:sz w:val="28"/>
          <w:szCs w:val="28"/>
        </w:rPr>
        <w:t xml:space="preserve"> </w:t>
      </w:r>
      <w:r w:rsidR="002501B8" w:rsidRPr="004152C1">
        <w:rPr>
          <w:rFonts w:eastAsia="Calibri"/>
          <w:sz w:val="28"/>
          <w:szCs w:val="28"/>
        </w:rPr>
        <w:t>5 предметов, в 2023 году – 2 предмета</w:t>
      </w:r>
      <w:r w:rsidRPr="004152C1">
        <w:rPr>
          <w:rFonts w:eastAsia="Calibri"/>
          <w:sz w:val="28"/>
          <w:szCs w:val="28"/>
        </w:rPr>
        <w:t>).</w:t>
      </w:r>
    </w:p>
    <w:p w:rsidR="00182CB0" w:rsidRPr="004152C1" w:rsidRDefault="00182CB0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</w:p>
    <w:p w:rsidR="00994187" w:rsidRPr="004152C1" w:rsidRDefault="006200AF" w:rsidP="004152C1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>Слайд</w:t>
      </w:r>
      <w:r w:rsidR="00994187" w:rsidRPr="004152C1">
        <w:rPr>
          <w:rFonts w:eastAsia="Calibri"/>
          <w:b/>
          <w:sz w:val="28"/>
          <w:szCs w:val="28"/>
        </w:rPr>
        <w:t xml:space="preserve"> 18</w:t>
      </w:r>
    </w:p>
    <w:p w:rsidR="003B23F0" w:rsidRPr="004152C1" w:rsidRDefault="003B23F0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В ЕГЭ по русскому языку участвовали  1</w:t>
      </w:r>
      <w:r w:rsidR="009039DD" w:rsidRPr="004152C1">
        <w:rPr>
          <w:rFonts w:eastAsia="Calibri"/>
          <w:sz w:val="28"/>
          <w:szCs w:val="28"/>
        </w:rPr>
        <w:t>11</w:t>
      </w:r>
      <w:r w:rsidRPr="004152C1">
        <w:rPr>
          <w:rFonts w:eastAsia="Calibri"/>
          <w:sz w:val="28"/>
          <w:szCs w:val="28"/>
        </w:rPr>
        <w:t xml:space="preserve">  выпускников текущего года. Средний балл: </w:t>
      </w:r>
      <w:r w:rsidR="009039DD" w:rsidRPr="004152C1">
        <w:rPr>
          <w:rFonts w:eastAsia="Calibri"/>
          <w:sz w:val="28"/>
          <w:szCs w:val="28"/>
        </w:rPr>
        <w:t>62  балла</w:t>
      </w:r>
      <w:r w:rsidRPr="004152C1">
        <w:rPr>
          <w:rFonts w:eastAsia="Calibri"/>
          <w:sz w:val="28"/>
          <w:szCs w:val="28"/>
        </w:rPr>
        <w:t xml:space="preserve">, на </w:t>
      </w:r>
      <w:r w:rsidR="00E17DE0" w:rsidRPr="004152C1">
        <w:rPr>
          <w:rFonts w:eastAsia="Calibri"/>
          <w:sz w:val="28"/>
          <w:szCs w:val="28"/>
        </w:rPr>
        <w:t>5,8</w:t>
      </w:r>
      <w:r w:rsidR="009039DD" w:rsidRPr="004152C1">
        <w:rPr>
          <w:rFonts w:eastAsia="Calibri"/>
          <w:sz w:val="28"/>
          <w:szCs w:val="28"/>
        </w:rPr>
        <w:t xml:space="preserve"> баллов</w:t>
      </w:r>
      <w:r w:rsidRPr="004152C1">
        <w:rPr>
          <w:rFonts w:eastAsia="Calibri"/>
          <w:sz w:val="28"/>
          <w:szCs w:val="28"/>
        </w:rPr>
        <w:t xml:space="preserve"> ниже  прошлого года (в 202</w:t>
      </w:r>
      <w:r w:rsidR="009039DD" w:rsidRPr="004152C1">
        <w:rPr>
          <w:rFonts w:eastAsia="Calibri"/>
          <w:sz w:val="28"/>
          <w:szCs w:val="28"/>
        </w:rPr>
        <w:t>4</w:t>
      </w:r>
      <w:r w:rsidRPr="004152C1">
        <w:rPr>
          <w:rFonts w:eastAsia="Calibri"/>
          <w:sz w:val="28"/>
          <w:szCs w:val="28"/>
        </w:rPr>
        <w:t xml:space="preserve"> средний балл был – </w:t>
      </w:r>
      <w:r w:rsidR="009039DD" w:rsidRPr="004152C1">
        <w:rPr>
          <w:rFonts w:eastAsia="Calibri"/>
          <w:sz w:val="28"/>
          <w:szCs w:val="28"/>
        </w:rPr>
        <w:t>67,8</w:t>
      </w:r>
      <w:r w:rsidRPr="004152C1">
        <w:rPr>
          <w:rFonts w:eastAsia="Calibri"/>
          <w:sz w:val="28"/>
          <w:szCs w:val="28"/>
        </w:rPr>
        <w:t xml:space="preserve">). </w:t>
      </w:r>
      <w:r w:rsidR="000E5073" w:rsidRPr="004152C1">
        <w:rPr>
          <w:rFonts w:eastAsia="Calibri"/>
          <w:sz w:val="28"/>
          <w:szCs w:val="28"/>
        </w:rPr>
        <w:t>Среди школ с более 300 детей н</w:t>
      </w:r>
      <w:r w:rsidRPr="004152C1">
        <w:rPr>
          <w:rFonts w:eastAsia="Calibri"/>
          <w:sz w:val="28"/>
          <w:szCs w:val="28"/>
        </w:rPr>
        <w:t xml:space="preserve">аибольшие средние баллы показали школы – СОШ </w:t>
      </w:r>
      <w:r w:rsidR="000E5073" w:rsidRPr="004152C1">
        <w:rPr>
          <w:rFonts w:eastAsia="Calibri"/>
          <w:sz w:val="28"/>
          <w:szCs w:val="28"/>
        </w:rPr>
        <w:t>3</w:t>
      </w:r>
      <w:r w:rsidRPr="004152C1">
        <w:rPr>
          <w:rFonts w:eastAsia="Calibri"/>
          <w:sz w:val="28"/>
          <w:szCs w:val="28"/>
        </w:rPr>
        <w:t xml:space="preserve"> – </w:t>
      </w:r>
      <w:r w:rsidR="009039DD" w:rsidRPr="004152C1">
        <w:rPr>
          <w:rFonts w:eastAsia="Calibri"/>
          <w:sz w:val="28"/>
          <w:szCs w:val="28"/>
        </w:rPr>
        <w:t>62,9</w:t>
      </w:r>
      <w:r w:rsidRPr="004152C1">
        <w:rPr>
          <w:rFonts w:eastAsia="Calibri"/>
          <w:sz w:val="28"/>
          <w:szCs w:val="28"/>
        </w:rPr>
        <w:t xml:space="preserve">; </w:t>
      </w:r>
      <w:r w:rsidR="000E5073" w:rsidRPr="004152C1">
        <w:rPr>
          <w:rFonts w:eastAsia="Calibri"/>
          <w:sz w:val="28"/>
          <w:szCs w:val="28"/>
        </w:rPr>
        <w:t>н</w:t>
      </w:r>
      <w:r w:rsidRPr="004152C1">
        <w:rPr>
          <w:rFonts w:eastAsia="Calibri"/>
          <w:sz w:val="28"/>
          <w:szCs w:val="28"/>
        </w:rPr>
        <w:t xml:space="preserve">аименьшие </w:t>
      </w:r>
      <w:r w:rsidR="008C5153" w:rsidRPr="004152C1">
        <w:rPr>
          <w:rFonts w:eastAsia="Calibri"/>
          <w:sz w:val="28"/>
          <w:szCs w:val="28"/>
        </w:rPr>
        <w:t xml:space="preserve">средние баллы– СОШ  </w:t>
      </w:r>
      <w:r w:rsidR="008E52C3" w:rsidRPr="004152C1">
        <w:rPr>
          <w:rFonts w:eastAsia="Calibri"/>
          <w:sz w:val="28"/>
          <w:szCs w:val="28"/>
        </w:rPr>
        <w:t>9</w:t>
      </w:r>
      <w:r w:rsidRPr="004152C1">
        <w:rPr>
          <w:rFonts w:eastAsia="Calibri"/>
          <w:sz w:val="28"/>
          <w:szCs w:val="28"/>
        </w:rPr>
        <w:t xml:space="preserve"> </w:t>
      </w:r>
      <w:r w:rsidR="008C5153" w:rsidRPr="004152C1">
        <w:rPr>
          <w:rFonts w:eastAsia="Calibri"/>
          <w:sz w:val="28"/>
          <w:szCs w:val="28"/>
        </w:rPr>
        <w:t xml:space="preserve"> - </w:t>
      </w:r>
      <w:r w:rsidR="008E52C3" w:rsidRPr="004152C1">
        <w:rPr>
          <w:rFonts w:eastAsia="Calibri"/>
          <w:sz w:val="28"/>
          <w:szCs w:val="28"/>
        </w:rPr>
        <w:t>61,4</w:t>
      </w:r>
      <w:r w:rsidR="000E5073" w:rsidRPr="004152C1">
        <w:rPr>
          <w:rFonts w:eastAsia="Calibri"/>
          <w:sz w:val="28"/>
          <w:szCs w:val="28"/>
        </w:rPr>
        <w:t xml:space="preserve">. Среди школ с количеством менее 300 обучающихся: наибольшие баллы - </w:t>
      </w:r>
      <w:r w:rsidRPr="004152C1">
        <w:rPr>
          <w:rFonts w:eastAsia="Calibri"/>
          <w:sz w:val="28"/>
          <w:szCs w:val="28"/>
        </w:rPr>
        <w:t xml:space="preserve"> СОШ </w:t>
      </w:r>
      <w:r w:rsidR="009039DD" w:rsidRPr="004152C1">
        <w:rPr>
          <w:rFonts w:eastAsia="Calibri"/>
          <w:sz w:val="28"/>
          <w:szCs w:val="28"/>
        </w:rPr>
        <w:t>13</w:t>
      </w:r>
      <w:r w:rsidRPr="004152C1">
        <w:rPr>
          <w:rFonts w:eastAsia="Calibri"/>
          <w:sz w:val="28"/>
          <w:szCs w:val="28"/>
        </w:rPr>
        <w:t xml:space="preserve">– </w:t>
      </w:r>
      <w:r w:rsidR="009039DD" w:rsidRPr="004152C1">
        <w:rPr>
          <w:rFonts w:eastAsia="Calibri"/>
          <w:sz w:val="28"/>
          <w:szCs w:val="28"/>
        </w:rPr>
        <w:t>71,7</w:t>
      </w:r>
      <w:r w:rsidRPr="004152C1">
        <w:rPr>
          <w:rFonts w:eastAsia="Calibri"/>
          <w:sz w:val="28"/>
          <w:szCs w:val="28"/>
        </w:rPr>
        <w:t>.</w:t>
      </w:r>
      <w:r w:rsidR="000E5073" w:rsidRPr="004152C1">
        <w:rPr>
          <w:rFonts w:eastAsia="Calibri"/>
          <w:sz w:val="28"/>
          <w:szCs w:val="28"/>
        </w:rPr>
        <w:t xml:space="preserve"> Наименьшие - СОШ </w:t>
      </w:r>
      <w:r w:rsidR="009039DD" w:rsidRPr="004152C1">
        <w:rPr>
          <w:rFonts w:eastAsia="Calibri"/>
          <w:sz w:val="28"/>
          <w:szCs w:val="28"/>
        </w:rPr>
        <w:t>7</w:t>
      </w:r>
      <w:r w:rsidR="000E5073" w:rsidRPr="004152C1">
        <w:rPr>
          <w:rFonts w:eastAsia="Calibri"/>
          <w:sz w:val="28"/>
          <w:szCs w:val="28"/>
        </w:rPr>
        <w:t xml:space="preserve"> – </w:t>
      </w:r>
      <w:r w:rsidR="009039DD" w:rsidRPr="004152C1">
        <w:rPr>
          <w:rFonts w:eastAsia="Calibri"/>
          <w:sz w:val="28"/>
          <w:szCs w:val="28"/>
        </w:rPr>
        <w:t>46</w:t>
      </w:r>
      <w:r w:rsidR="0041184B" w:rsidRPr="004152C1">
        <w:rPr>
          <w:rFonts w:eastAsia="Calibri"/>
          <w:sz w:val="28"/>
          <w:szCs w:val="28"/>
        </w:rPr>
        <w:t>,7.</w:t>
      </w:r>
    </w:p>
    <w:p w:rsidR="00BF4C56" w:rsidRPr="004152C1" w:rsidRDefault="00DC5F45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Экзамен</w:t>
      </w:r>
      <w:r w:rsidR="003B23F0" w:rsidRPr="004152C1">
        <w:rPr>
          <w:rFonts w:eastAsia="Calibri"/>
          <w:sz w:val="28"/>
          <w:szCs w:val="28"/>
        </w:rPr>
        <w:t xml:space="preserve"> </w:t>
      </w:r>
      <w:r w:rsidR="00BF4C56" w:rsidRPr="004152C1">
        <w:rPr>
          <w:rFonts w:eastAsia="Calibri"/>
          <w:sz w:val="28"/>
          <w:szCs w:val="28"/>
        </w:rPr>
        <w:t xml:space="preserve">ЕГЭ </w:t>
      </w:r>
      <w:r w:rsidR="003B23F0" w:rsidRPr="004152C1">
        <w:rPr>
          <w:rFonts w:eastAsia="Calibri"/>
          <w:sz w:val="28"/>
          <w:szCs w:val="28"/>
        </w:rPr>
        <w:t xml:space="preserve">по профильной математике </w:t>
      </w:r>
      <w:r w:rsidR="003D3670" w:rsidRPr="004152C1">
        <w:rPr>
          <w:rFonts w:eastAsia="Calibri"/>
          <w:sz w:val="28"/>
          <w:szCs w:val="28"/>
        </w:rPr>
        <w:t>сдава</w:t>
      </w:r>
      <w:r w:rsidRPr="004152C1">
        <w:rPr>
          <w:rFonts w:eastAsia="Calibri"/>
          <w:sz w:val="28"/>
          <w:szCs w:val="28"/>
        </w:rPr>
        <w:t>ли</w:t>
      </w:r>
      <w:r w:rsidR="003B23F0" w:rsidRPr="004152C1">
        <w:rPr>
          <w:rFonts w:eastAsia="Calibri"/>
          <w:sz w:val="28"/>
          <w:szCs w:val="28"/>
        </w:rPr>
        <w:t xml:space="preserve"> 46 обучающихся. </w:t>
      </w:r>
      <w:r w:rsidR="00D30DE4" w:rsidRPr="004152C1">
        <w:rPr>
          <w:rFonts w:eastAsia="Calibri"/>
          <w:sz w:val="28"/>
          <w:szCs w:val="28"/>
        </w:rPr>
        <w:t xml:space="preserve">Отмечена </w:t>
      </w:r>
      <w:r w:rsidR="007C7E0B" w:rsidRPr="004152C1">
        <w:rPr>
          <w:rFonts w:eastAsia="Calibri"/>
          <w:sz w:val="28"/>
          <w:szCs w:val="28"/>
        </w:rPr>
        <w:t>отрицательная</w:t>
      </w:r>
      <w:r w:rsidR="00D30DE4" w:rsidRPr="004152C1">
        <w:rPr>
          <w:rFonts w:eastAsia="Calibri"/>
          <w:sz w:val="28"/>
          <w:szCs w:val="28"/>
        </w:rPr>
        <w:t xml:space="preserve"> динамика среднего балла по району (</w:t>
      </w:r>
      <w:r w:rsidR="007C7E0B" w:rsidRPr="004152C1">
        <w:rPr>
          <w:rFonts w:eastAsia="Calibri"/>
          <w:sz w:val="28"/>
          <w:szCs w:val="28"/>
        </w:rPr>
        <w:t>59</w:t>
      </w:r>
      <w:r w:rsidR="00D36428" w:rsidRPr="004152C1">
        <w:rPr>
          <w:rFonts w:eastAsia="Calibri"/>
          <w:sz w:val="28"/>
          <w:szCs w:val="28"/>
        </w:rPr>
        <w:t>,0) в сравнении с 202</w:t>
      </w:r>
      <w:r w:rsidR="007C7E0B" w:rsidRPr="004152C1">
        <w:rPr>
          <w:rFonts w:eastAsia="Calibri"/>
          <w:sz w:val="28"/>
          <w:szCs w:val="28"/>
        </w:rPr>
        <w:t>4</w:t>
      </w:r>
      <w:r w:rsidR="00D36428" w:rsidRPr="004152C1">
        <w:rPr>
          <w:rFonts w:eastAsia="Calibri"/>
          <w:sz w:val="28"/>
          <w:szCs w:val="28"/>
        </w:rPr>
        <w:t xml:space="preserve"> годом: </w:t>
      </w:r>
      <w:r w:rsidR="00D30DE4" w:rsidRPr="004152C1">
        <w:rPr>
          <w:rFonts w:eastAsia="Calibri"/>
          <w:sz w:val="28"/>
          <w:szCs w:val="28"/>
        </w:rPr>
        <w:t xml:space="preserve">на </w:t>
      </w:r>
      <w:r w:rsidR="008E52C3" w:rsidRPr="004152C1">
        <w:rPr>
          <w:rFonts w:eastAsia="Calibri"/>
          <w:sz w:val="28"/>
          <w:szCs w:val="28"/>
        </w:rPr>
        <w:t>5</w:t>
      </w:r>
      <w:r w:rsidR="00D30DE4" w:rsidRPr="004152C1">
        <w:rPr>
          <w:rFonts w:eastAsia="Calibri"/>
          <w:sz w:val="28"/>
          <w:szCs w:val="28"/>
        </w:rPr>
        <w:t xml:space="preserve"> баллов </w:t>
      </w:r>
      <w:r w:rsidR="008E52C3" w:rsidRPr="004152C1">
        <w:rPr>
          <w:rFonts w:eastAsia="Calibri"/>
          <w:sz w:val="28"/>
          <w:szCs w:val="28"/>
        </w:rPr>
        <w:t>ниже</w:t>
      </w:r>
      <w:r w:rsidR="00D30DE4" w:rsidRPr="004152C1">
        <w:rPr>
          <w:rFonts w:eastAsia="Calibri"/>
          <w:sz w:val="28"/>
          <w:szCs w:val="28"/>
        </w:rPr>
        <w:t xml:space="preserve"> прошлого года (</w:t>
      </w:r>
      <w:r w:rsidR="008E52C3" w:rsidRPr="004152C1">
        <w:rPr>
          <w:rFonts w:eastAsia="Calibri"/>
          <w:sz w:val="28"/>
          <w:szCs w:val="28"/>
        </w:rPr>
        <w:t>64</w:t>
      </w:r>
      <w:r w:rsidR="00D30DE4" w:rsidRPr="004152C1">
        <w:rPr>
          <w:rFonts w:eastAsia="Calibri"/>
          <w:sz w:val="28"/>
          <w:szCs w:val="28"/>
        </w:rPr>
        <w:t xml:space="preserve"> балла). </w:t>
      </w:r>
      <w:r w:rsidR="00997044" w:rsidRPr="004152C1">
        <w:rPr>
          <w:rFonts w:eastAsia="Calibri"/>
          <w:sz w:val="28"/>
          <w:szCs w:val="28"/>
        </w:rPr>
        <w:t xml:space="preserve"> </w:t>
      </w:r>
      <w:r w:rsidR="00BF4C56" w:rsidRPr="004152C1">
        <w:rPr>
          <w:rFonts w:eastAsia="Calibri"/>
          <w:sz w:val="28"/>
          <w:szCs w:val="28"/>
        </w:rPr>
        <w:t xml:space="preserve">Среди школ с более 300 детей наибольшие средние баллы показали школы – СОШ </w:t>
      </w:r>
      <w:r w:rsidR="008E52C3" w:rsidRPr="004152C1">
        <w:rPr>
          <w:rFonts w:eastAsia="Calibri"/>
          <w:sz w:val="28"/>
          <w:szCs w:val="28"/>
        </w:rPr>
        <w:t>9</w:t>
      </w:r>
      <w:r w:rsidR="00BF4C56" w:rsidRPr="004152C1">
        <w:rPr>
          <w:rFonts w:eastAsia="Calibri"/>
          <w:sz w:val="28"/>
          <w:szCs w:val="28"/>
        </w:rPr>
        <w:t xml:space="preserve"> – </w:t>
      </w:r>
      <w:r w:rsidR="008E52C3" w:rsidRPr="004152C1">
        <w:rPr>
          <w:rFonts w:eastAsia="Calibri"/>
          <w:sz w:val="28"/>
          <w:szCs w:val="28"/>
        </w:rPr>
        <w:t>70</w:t>
      </w:r>
      <w:r w:rsidR="00BF4C56" w:rsidRPr="004152C1">
        <w:rPr>
          <w:rFonts w:eastAsia="Calibri"/>
          <w:sz w:val="28"/>
          <w:szCs w:val="28"/>
        </w:rPr>
        <w:t xml:space="preserve">; наименьшие средние баллы– СОШ  </w:t>
      </w:r>
      <w:r w:rsidR="008E52C3" w:rsidRPr="004152C1">
        <w:rPr>
          <w:rFonts w:eastAsia="Calibri"/>
          <w:sz w:val="28"/>
          <w:szCs w:val="28"/>
        </w:rPr>
        <w:t>3</w:t>
      </w:r>
      <w:r w:rsidR="00BF4C56" w:rsidRPr="004152C1">
        <w:rPr>
          <w:rFonts w:eastAsia="Calibri"/>
          <w:sz w:val="28"/>
          <w:szCs w:val="28"/>
        </w:rPr>
        <w:t xml:space="preserve">  - </w:t>
      </w:r>
      <w:r w:rsidR="008E52C3" w:rsidRPr="004152C1">
        <w:rPr>
          <w:rFonts w:eastAsia="Calibri"/>
          <w:sz w:val="28"/>
          <w:szCs w:val="28"/>
        </w:rPr>
        <w:t>55,3</w:t>
      </w:r>
      <w:r w:rsidR="00BF4C56" w:rsidRPr="004152C1">
        <w:rPr>
          <w:rFonts w:eastAsia="Calibri"/>
          <w:sz w:val="28"/>
          <w:szCs w:val="28"/>
        </w:rPr>
        <w:t xml:space="preserve">. Среди школ с количеством менее 300 обучающихся: наибольшие баллы -  СОШ </w:t>
      </w:r>
      <w:r w:rsidR="008E52C3" w:rsidRPr="004152C1">
        <w:rPr>
          <w:rFonts w:eastAsia="Calibri"/>
          <w:sz w:val="28"/>
          <w:szCs w:val="28"/>
        </w:rPr>
        <w:t>13</w:t>
      </w:r>
      <w:r w:rsidR="00BF4C56" w:rsidRPr="004152C1">
        <w:rPr>
          <w:rFonts w:eastAsia="Calibri"/>
          <w:sz w:val="28"/>
          <w:szCs w:val="28"/>
        </w:rPr>
        <w:t xml:space="preserve">– </w:t>
      </w:r>
      <w:r w:rsidR="008E52C3" w:rsidRPr="004152C1">
        <w:rPr>
          <w:rFonts w:eastAsia="Calibri"/>
          <w:sz w:val="28"/>
          <w:szCs w:val="28"/>
        </w:rPr>
        <w:t>82</w:t>
      </w:r>
      <w:r w:rsidR="00BF4C56" w:rsidRPr="004152C1">
        <w:rPr>
          <w:rFonts w:eastAsia="Calibri"/>
          <w:sz w:val="28"/>
          <w:szCs w:val="28"/>
        </w:rPr>
        <w:t xml:space="preserve">. Наименьшие - СОШ </w:t>
      </w:r>
      <w:r w:rsidR="008E52C3" w:rsidRPr="004152C1">
        <w:rPr>
          <w:rFonts w:eastAsia="Calibri"/>
          <w:sz w:val="28"/>
          <w:szCs w:val="28"/>
        </w:rPr>
        <w:t>8</w:t>
      </w:r>
      <w:r w:rsidR="00BF4C56" w:rsidRPr="004152C1">
        <w:rPr>
          <w:rFonts w:eastAsia="Calibri"/>
          <w:sz w:val="28"/>
          <w:szCs w:val="28"/>
        </w:rPr>
        <w:t xml:space="preserve"> – </w:t>
      </w:r>
      <w:r w:rsidR="008E52C3" w:rsidRPr="004152C1">
        <w:rPr>
          <w:rFonts w:eastAsia="Calibri"/>
          <w:sz w:val="28"/>
          <w:szCs w:val="28"/>
        </w:rPr>
        <w:t>37</w:t>
      </w:r>
      <w:r w:rsidR="00CE5194" w:rsidRPr="004152C1">
        <w:rPr>
          <w:rFonts w:eastAsia="Calibri"/>
          <w:sz w:val="28"/>
          <w:szCs w:val="28"/>
        </w:rPr>
        <w:t>.</w:t>
      </w:r>
    </w:p>
    <w:p w:rsidR="00EE7706" w:rsidRPr="004152C1" w:rsidRDefault="008E52C3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В этом году</w:t>
      </w:r>
      <w:r w:rsidR="009F4E0F" w:rsidRPr="004152C1">
        <w:rPr>
          <w:rFonts w:eastAsia="Calibri"/>
          <w:sz w:val="28"/>
          <w:szCs w:val="28"/>
        </w:rPr>
        <w:t xml:space="preserve"> уровень подготовки обучающихся по предмету</w:t>
      </w:r>
      <w:r w:rsidRPr="004152C1">
        <w:rPr>
          <w:rFonts w:eastAsia="Calibri"/>
          <w:sz w:val="28"/>
          <w:szCs w:val="28"/>
        </w:rPr>
        <w:t xml:space="preserve"> снижен.</w:t>
      </w:r>
      <w:r w:rsidR="009F4E0F" w:rsidRPr="004152C1">
        <w:rPr>
          <w:rFonts w:eastAsia="Calibri"/>
          <w:sz w:val="28"/>
          <w:szCs w:val="28"/>
        </w:rPr>
        <w:t xml:space="preserve"> </w:t>
      </w:r>
      <w:r w:rsidR="00786EBA" w:rsidRPr="004152C1">
        <w:rPr>
          <w:rFonts w:eastAsia="Calibri"/>
          <w:sz w:val="28"/>
          <w:szCs w:val="28"/>
        </w:rPr>
        <w:t xml:space="preserve">Считаю, что </w:t>
      </w:r>
      <w:r w:rsidRPr="004152C1">
        <w:rPr>
          <w:rFonts w:eastAsia="Calibri"/>
          <w:sz w:val="28"/>
          <w:szCs w:val="28"/>
        </w:rPr>
        <w:t xml:space="preserve">необходимо уделить особое внимание </w:t>
      </w:r>
      <w:r w:rsidR="00DC5F45" w:rsidRPr="004152C1">
        <w:rPr>
          <w:rFonts w:eastAsia="Calibri"/>
          <w:sz w:val="28"/>
          <w:szCs w:val="28"/>
        </w:rPr>
        <w:t>изучению предмета математики</w:t>
      </w:r>
      <w:r w:rsidR="00786EBA" w:rsidRPr="004152C1">
        <w:rPr>
          <w:rFonts w:eastAsia="Calibri"/>
          <w:sz w:val="28"/>
          <w:szCs w:val="28"/>
        </w:rPr>
        <w:t xml:space="preserve">, </w:t>
      </w:r>
      <w:r w:rsidR="00DC5F45" w:rsidRPr="004152C1">
        <w:rPr>
          <w:rFonts w:eastAsia="Calibri"/>
          <w:sz w:val="28"/>
          <w:szCs w:val="28"/>
        </w:rPr>
        <w:t>с учетом</w:t>
      </w:r>
      <w:r w:rsidRPr="004152C1">
        <w:rPr>
          <w:rFonts w:eastAsia="Calibri"/>
          <w:sz w:val="28"/>
          <w:szCs w:val="28"/>
        </w:rPr>
        <w:t xml:space="preserve"> </w:t>
      </w:r>
      <w:r w:rsidR="00786EBA" w:rsidRPr="004152C1">
        <w:rPr>
          <w:rFonts w:eastAsia="Calibri"/>
          <w:sz w:val="28"/>
          <w:szCs w:val="28"/>
        </w:rPr>
        <w:t>реализации мероприятий Плана по повышению математического образования.</w:t>
      </w:r>
    </w:p>
    <w:p w:rsidR="003D3670" w:rsidRPr="004152C1" w:rsidRDefault="003D3670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</w:p>
    <w:p w:rsidR="00626D53" w:rsidRPr="004152C1" w:rsidRDefault="00DD7B28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 xml:space="preserve">Слайд </w:t>
      </w:r>
      <w:r w:rsidR="003D3670" w:rsidRPr="004152C1">
        <w:rPr>
          <w:rFonts w:eastAsia="Calibri"/>
          <w:b/>
          <w:sz w:val="28"/>
          <w:szCs w:val="28"/>
        </w:rPr>
        <w:t>19</w:t>
      </w:r>
    </w:p>
    <w:p w:rsidR="00192225" w:rsidRPr="004152C1" w:rsidRDefault="00626D53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Д</w:t>
      </w:r>
      <w:r w:rsidR="00192225" w:rsidRPr="004152C1">
        <w:rPr>
          <w:rFonts w:eastAsia="Calibri"/>
          <w:sz w:val="28"/>
          <w:szCs w:val="28"/>
        </w:rPr>
        <w:t>инамика средних  баллов экзаменов</w:t>
      </w:r>
      <w:r w:rsidR="00DD7B28" w:rsidRPr="004152C1">
        <w:rPr>
          <w:rFonts w:eastAsia="Calibri"/>
          <w:sz w:val="28"/>
          <w:szCs w:val="28"/>
        </w:rPr>
        <w:t xml:space="preserve"> по выбору  по сравнению с  </w:t>
      </w:r>
      <w:r w:rsidR="003B5CA8" w:rsidRPr="004152C1">
        <w:rPr>
          <w:rFonts w:eastAsia="Calibri"/>
          <w:sz w:val="28"/>
          <w:szCs w:val="28"/>
        </w:rPr>
        <w:t xml:space="preserve">2023 и </w:t>
      </w:r>
      <w:r w:rsidR="00DD7B28" w:rsidRPr="004152C1">
        <w:rPr>
          <w:rFonts w:eastAsia="Calibri"/>
          <w:sz w:val="28"/>
          <w:szCs w:val="28"/>
        </w:rPr>
        <w:t>2024</w:t>
      </w:r>
      <w:r w:rsidR="00192225" w:rsidRPr="004152C1">
        <w:rPr>
          <w:rFonts w:eastAsia="Calibri"/>
          <w:sz w:val="28"/>
          <w:szCs w:val="28"/>
        </w:rPr>
        <w:t xml:space="preserve"> годом представлена </w:t>
      </w:r>
      <w:r w:rsidR="00192225" w:rsidRPr="004152C1">
        <w:rPr>
          <w:rFonts w:eastAsia="Calibri"/>
          <w:b/>
          <w:sz w:val="28"/>
          <w:szCs w:val="28"/>
        </w:rPr>
        <w:t>на слайде</w:t>
      </w:r>
      <w:r w:rsidR="00192225" w:rsidRPr="004152C1">
        <w:rPr>
          <w:rFonts w:eastAsia="Calibri"/>
          <w:sz w:val="28"/>
          <w:szCs w:val="28"/>
        </w:rPr>
        <w:t>.</w:t>
      </w:r>
    </w:p>
    <w:p w:rsidR="003D3670" w:rsidRPr="004152C1" w:rsidRDefault="003D3670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</w:p>
    <w:tbl>
      <w:tblPr>
        <w:tblStyle w:val="aa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1843"/>
        <w:gridCol w:w="1843"/>
        <w:gridCol w:w="1843"/>
        <w:gridCol w:w="1984"/>
      </w:tblGrid>
      <w:tr w:rsidR="003B5CA8" w:rsidRPr="004152C1" w:rsidTr="003B5CA8">
        <w:tc>
          <w:tcPr>
            <w:tcW w:w="1984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Средний балл 2023 года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Средний балл 2024 года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Средний балл 2025 года</w:t>
            </w:r>
          </w:p>
        </w:tc>
        <w:tc>
          <w:tcPr>
            <w:tcW w:w="1984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Динамика</w:t>
            </w:r>
          </w:p>
        </w:tc>
      </w:tr>
      <w:tr w:rsidR="003B5CA8" w:rsidRPr="004152C1" w:rsidTr="006543C8">
        <w:tc>
          <w:tcPr>
            <w:tcW w:w="1984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 xml:space="preserve">Физика 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47,6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57,5</w:t>
            </w:r>
          </w:p>
        </w:tc>
        <w:tc>
          <w:tcPr>
            <w:tcW w:w="1843" w:type="dxa"/>
            <w:shd w:val="clear" w:color="auto" w:fill="auto"/>
          </w:tcPr>
          <w:p w:rsidR="003B5CA8" w:rsidRPr="004152C1" w:rsidRDefault="003B5CA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56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B5CA8" w:rsidRPr="004152C1" w:rsidRDefault="003B5CA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-1,5</w:t>
            </w:r>
          </w:p>
        </w:tc>
      </w:tr>
      <w:tr w:rsidR="003B5CA8" w:rsidRPr="004152C1" w:rsidTr="006543C8">
        <w:tc>
          <w:tcPr>
            <w:tcW w:w="1984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 xml:space="preserve">Химия 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46,1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57,5</w:t>
            </w:r>
          </w:p>
        </w:tc>
        <w:tc>
          <w:tcPr>
            <w:tcW w:w="1843" w:type="dxa"/>
            <w:shd w:val="clear" w:color="auto" w:fill="auto"/>
          </w:tcPr>
          <w:p w:rsidR="003B5CA8" w:rsidRPr="004152C1" w:rsidRDefault="003B5CA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56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B5CA8" w:rsidRPr="004152C1" w:rsidRDefault="003B5CA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-1,5</w:t>
            </w:r>
          </w:p>
        </w:tc>
      </w:tr>
      <w:tr w:rsidR="003B5CA8" w:rsidRPr="004152C1" w:rsidTr="006543C8">
        <w:tc>
          <w:tcPr>
            <w:tcW w:w="1984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47,6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</w:tcPr>
          <w:p w:rsidR="003B5CA8" w:rsidRPr="004152C1" w:rsidRDefault="003B5CA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56</w:t>
            </w:r>
          </w:p>
        </w:tc>
        <w:tc>
          <w:tcPr>
            <w:tcW w:w="1984" w:type="dxa"/>
            <w:shd w:val="clear" w:color="auto" w:fill="92D050"/>
          </w:tcPr>
          <w:p w:rsidR="003B5CA8" w:rsidRPr="004152C1" w:rsidRDefault="003B5CA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+15,9</w:t>
            </w:r>
          </w:p>
        </w:tc>
      </w:tr>
      <w:tr w:rsidR="003B5CA8" w:rsidRPr="004152C1" w:rsidTr="006543C8">
        <w:tc>
          <w:tcPr>
            <w:tcW w:w="1984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 xml:space="preserve">Биология 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52</w:t>
            </w:r>
          </w:p>
        </w:tc>
        <w:tc>
          <w:tcPr>
            <w:tcW w:w="1843" w:type="dxa"/>
          </w:tcPr>
          <w:p w:rsidR="003B5CA8" w:rsidRPr="004152C1" w:rsidRDefault="006543C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3B5CA8" w:rsidRPr="004152C1" w:rsidRDefault="003B5CA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58</w:t>
            </w:r>
          </w:p>
        </w:tc>
        <w:tc>
          <w:tcPr>
            <w:tcW w:w="1984" w:type="dxa"/>
            <w:shd w:val="clear" w:color="auto" w:fill="FFFFFF" w:themeFill="background1"/>
          </w:tcPr>
          <w:p w:rsidR="003B5CA8" w:rsidRPr="004152C1" w:rsidRDefault="006543C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3B5CA8" w:rsidRPr="004152C1" w:rsidTr="006543C8">
        <w:tc>
          <w:tcPr>
            <w:tcW w:w="1984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 xml:space="preserve">История 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52,5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:rsidR="003B5CA8" w:rsidRPr="004152C1" w:rsidRDefault="003B5CA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63</w:t>
            </w:r>
          </w:p>
        </w:tc>
        <w:tc>
          <w:tcPr>
            <w:tcW w:w="1984" w:type="dxa"/>
            <w:shd w:val="clear" w:color="auto" w:fill="92D050"/>
          </w:tcPr>
          <w:p w:rsidR="003B5CA8" w:rsidRPr="004152C1" w:rsidRDefault="006543C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+9</w:t>
            </w:r>
          </w:p>
        </w:tc>
      </w:tr>
      <w:tr w:rsidR="003B5CA8" w:rsidRPr="004152C1" w:rsidTr="006543C8">
        <w:tc>
          <w:tcPr>
            <w:tcW w:w="1984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 xml:space="preserve">География 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57,8</w:t>
            </w:r>
          </w:p>
        </w:tc>
        <w:tc>
          <w:tcPr>
            <w:tcW w:w="1843" w:type="dxa"/>
            <w:shd w:val="clear" w:color="auto" w:fill="auto"/>
          </w:tcPr>
          <w:p w:rsidR="003B5CA8" w:rsidRPr="004152C1" w:rsidRDefault="003B5CA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66</w:t>
            </w:r>
          </w:p>
        </w:tc>
        <w:tc>
          <w:tcPr>
            <w:tcW w:w="1984" w:type="dxa"/>
            <w:shd w:val="clear" w:color="auto" w:fill="92D050"/>
          </w:tcPr>
          <w:p w:rsidR="003B5CA8" w:rsidRPr="004152C1" w:rsidRDefault="006543C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+8,2</w:t>
            </w:r>
          </w:p>
        </w:tc>
      </w:tr>
      <w:tr w:rsidR="003B5CA8" w:rsidRPr="004152C1" w:rsidTr="006543C8">
        <w:tc>
          <w:tcPr>
            <w:tcW w:w="1984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56,2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59,5</w:t>
            </w:r>
          </w:p>
        </w:tc>
        <w:tc>
          <w:tcPr>
            <w:tcW w:w="1843" w:type="dxa"/>
            <w:shd w:val="clear" w:color="auto" w:fill="auto"/>
          </w:tcPr>
          <w:p w:rsidR="003B5CA8" w:rsidRPr="004152C1" w:rsidRDefault="003B5CA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69</w:t>
            </w:r>
          </w:p>
        </w:tc>
        <w:tc>
          <w:tcPr>
            <w:tcW w:w="1984" w:type="dxa"/>
            <w:shd w:val="clear" w:color="auto" w:fill="92D050"/>
          </w:tcPr>
          <w:p w:rsidR="003B5CA8" w:rsidRPr="004152C1" w:rsidRDefault="006543C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+9,5</w:t>
            </w:r>
          </w:p>
        </w:tc>
      </w:tr>
      <w:tr w:rsidR="003B5CA8" w:rsidRPr="004152C1" w:rsidTr="006543C8">
        <w:tc>
          <w:tcPr>
            <w:tcW w:w="1984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60,3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55,4</w:t>
            </w:r>
          </w:p>
        </w:tc>
        <w:tc>
          <w:tcPr>
            <w:tcW w:w="1843" w:type="dxa"/>
            <w:shd w:val="clear" w:color="auto" w:fill="auto"/>
          </w:tcPr>
          <w:p w:rsidR="003B5CA8" w:rsidRPr="004152C1" w:rsidRDefault="003B5CA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58</w:t>
            </w:r>
          </w:p>
        </w:tc>
        <w:tc>
          <w:tcPr>
            <w:tcW w:w="1984" w:type="dxa"/>
            <w:shd w:val="clear" w:color="auto" w:fill="92D050"/>
          </w:tcPr>
          <w:p w:rsidR="003B5CA8" w:rsidRPr="004152C1" w:rsidRDefault="006543C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+2,6</w:t>
            </w:r>
          </w:p>
        </w:tc>
      </w:tr>
      <w:tr w:rsidR="003B5CA8" w:rsidRPr="004152C1" w:rsidTr="006543C8">
        <w:tc>
          <w:tcPr>
            <w:tcW w:w="1984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 xml:space="preserve">Литература 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66,6</w:t>
            </w:r>
          </w:p>
        </w:tc>
        <w:tc>
          <w:tcPr>
            <w:tcW w:w="1843" w:type="dxa"/>
          </w:tcPr>
          <w:p w:rsidR="003B5CA8" w:rsidRPr="004152C1" w:rsidRDefault="003B5CA8" w:rsidP="00D206B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52C1">
              <w:rPr>
                <w:rFonts w:eastAsia="Calibri"/>
                <w:sz w:val="28"/>
                <w:szCs w:val="28"/>
              </w:rPr>
              <w:t>58,6</w:t>
            </w:r>
          </w:p>
        </w:tc>
        <w:tc>
          <w:tcPr>
            <w:tcW w:w="1843" w:type="dxa"/>
            <w:shd w:val="clear" w:color="auto" w:fill="auto"/>
          </w:tcPr>
          <w:p w:rsidR="003B5CA8" w:rsidRPr="004152C1" w:rsidRDefault="003B5CA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72</w:t>
            </w:r>
          </w:p>
        </w:tc>
        <w:tc>
          <w:tcPr>
            <w:tcW w:w="1984" w:type="dxa"/>
            <w:shd w:val="clear" w:color="auto" w:fill="92D050"/>
          </w:tcPr>
          <w:p w:rsidR="003B5CA8" w:rsidRPr="004152C1" w:rsidRDefault="006543C8" w:rsidP="00D206B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2C1">
              <w:rPr>
                <w:rFonts w:eastAsia="Calibri"/>
                <w:b/>
                <w:sz w:val="28"/>
                <w:szCs w:val="28"/>
              </w:rPr>
              <w:t>+13,4</w:t>
            </w:r>
          </w:p>
        </w:tc>
      </w:tr>
    </w:tbl>
    <w:p w:rsidR="00213770" w:rsidRPr="004152C1" w:rsidRDefault="00213770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</w:p>
    <w:p w:rsidR="00230E65" w:rsidRPr="004152C1" w:rsidRDefault="009535E8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По 3</w:t>
      </w:r>
      <w:r w:rsidR="00230E65" w:rsidRPr="004152C1">
        <w:rPr>
          <w:rFonts w:eastAsia="Calibri"/>
          <w:sz w:val="28"/>
          <w:szCs w:val="28"/>
        </w:rPr>
        <w:t>-м</w:t>
      </w:r>
      <w:r w:rsidR="00213770" w:rsidRPr="004152C1">
        <w:rPr>
          <w:rFonts w:eastAsia="Calibri"/>
          <w:sz w:val="28"/>
          <w:szCs w:val="28"/>
        </w:rPr>
        <w:t xml:space="preserve"> приоритетным предметам (математика, физика, химия) наши выпускники показали результаты </w:t>
      </w:r>
      <w:r w:rsidRPr="004152C1">
        <w:rPr>
          <w:rFonts w:eastAsia="Calibri"/>
          <w:sz w:val="28"/>
          <w:szCs w:val="28"/>
        </w:rPr>
        <w:t>не самые лучшие.</w:t>
      </w:r>
      <w:r w:rsidR="00230E65" w:rsidRPr="004152C1">
        <w:rPr>
          <w:rFonts w:eastAsia="Calibri"/>
          <w:sz w:val="28"/>
          <w:szCs w:val="28"/>
        </w:rPr>
        <w:t xml:space="preserve"> </w:t>
      </w:r>
      <w:r w:rsidR="00213770" w:rsidRPr="004152C1">
        <w:rPr>
          <w:rFonts w:eastAsia="Calibri"/>
          <w:sz w:val="28"/>
          <w:szCs w:val="28"/>
        </w:rPr>
        <w:t xml:space="preserve"> </w:t>
      </w:r>
    </w:p>
    <w:p w:rsidR="00213770" w:rsidRPr="004152C1" w:rsidRDefault="00213770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По сравнению с прошлым годом возрос средний балл по английскому языку, </w:t>
      </w:r>
      <w:r w:rsidR="009535E8" w:rsidRPr="004152C1">
        <w:rPr>
          <w:rFonts w:eastAsia="Calibri"/>
          <w:sz w:val="28"/>
          <w:szCs w:val="28"/>
        </w:rPr>
        <w:t>информатике, географии, обществознанию</w:t>
      </w:r>
      <w:r w:rsidRPr="004152C1">
        <w:rPr>
          <w:rFonts w:eastAsia="Calibri"/>
          <w:sz w:val="28"/>
          <w:szCs w:val="28"/>
        </w:rPr>
        <w:t xml:space="preserve"> истории</w:t>
      </w:r>
      <w:r w:rsidR="009535E8" w:rsidRPr="004152C1">
        <w:rPr>
          <w:rFonts w:eastAsia="Calibri"/>
          <w:sz w:val="28"/>
          <w:szCs w:val="28"/>
        </w:rPr>
        <w:t xml:space="preserve"> и литературе</w:t>
      </w:r>
      <w:r w:rsidRPr="004152C1">
        <w:rPr>
          <w:rFonts w:eastAsia="Calibri"/>
          <w:sz w:val="28"/>
          <w:szCs w:val="28"/>
        </w:rPr>
        <w:t>.</w:t>
      </w:r>
    </w:p>
    <w:p w:rsidR="00D56EA5" w:rsidRPr="004152C1" w:rsidRDefault="00D56EA5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Все ребята прошли порог успешности на экзаменах по выбору – </w:t>
      </w:r>
      <w:r w:rsidR="006A7913" w:rsidRPr="004152C1">
        <w:rPr>
          <w:rFonts w:eastAsia="Calibri"/>
          <w:sz w:val="28"/>
          <w:szCs w:val="28"/>
        </w:rPr>
        <w:t>физике, литературе,</w:t>
      </w:r>
      <w:r w:rsidRPr="004152C1">
        <w:rPr>
          <w:rFonts w:eastAsia="Calibri"/>
          <w:sz w:val="28"/>
          <w:szCs w:val="28"/>
        </w:rPr>
        <w:t xml:space="preserve"> географии, английскому языку</w:t>
      </w:r>
      <w:r w:rsidR="006A7913" w:rsidRPr="004152C1">
        <w:rPr>
          <w:rFonts w:eastAsia="Calibri"/>
          <w:sz w:val="28"/>
          <w:szCs w:val="28"/>
        </w:rPr>
        <w:t xml:space="preserve"> и истории</w:t>
      </w:r>
      <w:r w:rsidRPr="004152C1">
        <w:rPr>
          <w:rFonts w:eastAsia="Calibri"/>
          <w:sz w:val="28"/>
          <w:szCs w:val="28"/>
        </w:rPr>
        <w:t>.</w:t>
      </w:r>
      <w:r w:rsidR="007B531B" w:rsidRPr="004152C1">
        <w:rPr>
          <w:rFonts w:eastAsia="Calibri"/>
          <w:sz w:val="28"/>
          <w:szCs w:val="28"/>
        </w:rPr>
        <w:t xml:space="preserve"> Благодарим педагогов за качественную подготовку обучающихся!</w:t>
      </w:r>
    </w:p>
    <w:p w:rsidR="00236791" w:rsidRPr="004152C1" w:rsidRDefault="00236791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К сожалению, ниже среднекраевого балла результаты по всем остальным предметам. И здесь мы видим проблему подготовки обучающихся, недостаточной работы педагогов с</w:t>
      </w:r>
      <w:r w:rsidR="00567B8E" w:rsidRPr="004152C1">
        <w:rPr>
          <w:rFonts w:eastAsia="Calibri"/>
          <w:sz w:val="28"/>
          <w:szCs w:val="28"/>
        </w:rPr>
        <w:t>о</w:t>
      </w:r>
      <w:r w:rsidRPr="004152C1">
        <w:rPr>
          <w:rFonts w:eastAsia="Calibri"/>
          <w:sz w:val="28"/>
          <w:szCs w:val="28"/>
        </w:rPr>
        <w:t xml:space="preserve"> </w:t>
      </w:r>
      <w:r w:rsidR="00567B8E" w:rsidRPr="004152C1">
        <w:rPr>
          <w:rFonts w:eastAsia="Calibri"/>
          <w:sz w:val="28"/>
          <w:szCs w:val="28"/>
        </w:rPr>
        <w:t>слабоуспевающими и одаренными школьниками</w:t>
      </w:r>
      <w:r w:rsidRPr="004152C1">
        <w:rPr>
          <w:rFonts w:eastAsia="Calibri"/>
          <w:sz w:val="28"/>
          <w:szCs w:val="28"/>
        </w:rPr>
        <w:t>, а также подготовк</w:t>
      </w:r>
      <w:r w:rsidR="00803EE2" w:rsidRPr="004152C1">
        <w:rPr>
          <w:rFonts w:eastAsia="Calibri"/>
          <w:sz w:val="28"/>
          <w:szCs w:val="28"/>
        </w:rPr>
        <w:t>а</w:t>
      </w:r>
      <w:r w:rsidRPr="004152C1">
        <w:rPr>
          <w:rFonts w:eastAsia="Calibri"/>
          <w:sz w:val="28"/>
          <w:szCs w:val="28"/>
        </w:rPr>
        <w:t xml:space="preserve"> будущих выпускников к осознанному </w:t>
      </w:r>
      <w:r w:rsidR="006A7913" w:rsidRPr="004152C1">
        <w:rPr>
          <w:rFonts w:eastAsia="Calibri"/>
          <w:sz w:val="28"/>
          <w:szCs w:val="28"/>
        </w:rPr>
        <w:t xml:space="preserve">выбору профиля и выбору экзаменов. </w:t>
      </w:r>
    </w:p>
    <w:p w:rsidR="00D56EA5" w:rsidRPr="004152C1" w:rsidRDefault="00D56EA5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Вызывают тревогу уровень подготовки обучающихся к экзаменам по выбору. Не прошли минимальный порог по обществознанию (</w:t>
      </w:r>
      <w:r w:rsidR="00D81FF2" w:rsidRPr="004152C1">
        <w:rPr>
          <w:rFonts w:eastAsia="Calibri"/>
          <w:sz w:val="28"/>
          <w:szCs w:val="28"/>
        </w:rPr>
        <w:t>7</w:t>
      </w:r>
      <w:r w:rsidRPr="004152C1">
        <w:rPr>
          <w:rFonts w:eastAsia="Calibri"/>
          <w:sz w:val="28"/>
          <w:szCs w:val="28"/>
        </w:rPr>
        <w:t xml:space="preserve"> человек), информатике (</w:t>
      </w:r>
      <w:r w:rsidR="00D81FF2" w:rsidRPr="004152C1">
        <w:rPr>
          <w:rFonts w:eastAsia="Calibri"/>
          <w:sz w:val="28"/>
          <w:szCs w:val="28"/>
        </w:rPr>
        <w:t>3</w:t>
      </w:r>
      <w:r w:rsidRPr="004152C1">
        <w:rPr>
          <w:rFonts w:eastAsia="Calibri"/>
          <w:sz w:val="28"/>
          <w:szCs w:val="28"/>
        </w:rPr>
        <w:t>), химии (</w:t>
      </w:r>
      <w:r w:rsidR="00D81FF2" w:rsidRPr="004152C1">
        <w:rPr>
          <w:rFonts w:eastAsia="Calibri"/>
          <w:sz w:val="28"/>
          <w:szCs w:val="28"/>
        </w:rPr>
        <w:t>4</w:t>
      </w:r>
      <w:r w:rsidRPr="004152C1">
        <w:rPr>
          <w:rFonts w:eastAsia="Calibri"/>
          <w:sz w:val="28"/>
          <w:szCs w:val="28"/>
        </w:rPr>
        <w:t xml:space="preserve">), биологии </w:t>
      </w:r>
      <w:r w:rsidR="00D81FF2" w:rsidRPr="004152C1">
        <w:rPr>
          <w:rFonts w:eastAsia="Calibri"/>
          <w:sz w:val="28"/>
          <w:szCs w:val="28"/>
        </w:rPr>
        <w:t>(3)</w:t>
      </w:r>
      <w:r w:rsidRPr="004152C1">
        <w:rPr>
          <w:rFonts w:eastAsia="Calibri"/>
          <w:sz w:val="28"/>
          <w:szCs w:val="28"/>
        </w:rPr>
        <w:t xml:space="preserve">. </w:t>
      </w:r>
      <w:r w:rsidR="00803EE2" w:rsidRPr="004152C1">
        <w:rPr>
          <w:rFonts w:eastAsia="Calibri"/>
          <w:sz w:val="28"/>
          <w:szCs w:val="28"/>
        </w:rPr>
        <w:t xml:space="preserve">Причины низких средних баллов – не готовность обучающихся к экзаменам по выбору. </w:t>
      </w:r>
      <w:r w:rsidR="00997044" w:rsidRPr="004152C1">
        <w:rPr>
          <w:rFonts w:eastAsia="Calibri"/>
          <w:sz w:val="28"/>
          <w:szCs w:val="28"/>
        </w:rPr>
        <w:t>Уважаемые коллеги, это крайне не допустимо!</w:t>
      </w:r>
      <w:r w:rsidR="00803EE2" w:rsidRPr="004152C1">
        <w:rPr>
          <w:rFonts w:eastAsia="Calibri"/>
          <w:sz w:val="28"/>
          <w:szCs w:val="28"/>
        </w:rPr>
        <w:t xml:space="preserve">  </w:t>
      </w:r>
    </w:p>
    <w:p w:rsidR="00BD5468" w:rsidRPr="004152C1" w:rsidRDefault="00BD5468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</w:p>
    <w:p w:rsidR="00CD613A" w:rsidRPr="004152C1" w:rsidRDefault="006163F4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Доля участников экзаменов с результатами от 60 тестовых баллов ЕГЭ в 2025 году составила </w:t>
      </w:r>
      <w:r w:rsidR="00BA20D7" w:rsidRPr="004152C1">
        <w:rPr>
          <w:rFonts w:eastAsia="Calibri"/>
          <w:sz w:val="28"/>
          <w:szCs w:val="28"/>
        </w:rPr>
        <w:t>43,6</w:t>
      </w:r>
      <w:r w:rsidRPr="004152C1">
        <w:rPr>
          <w:rFonts w:eastAsia="Calibri"/>
          <w:sz w:val="28"/>
          <w:szCs w:val="28"/>
        </w:rPr>
        <w:t xml:space="preserve"> %. </w:t>
      </w:r>
      <w:r w:rsidR="00A504A0" w:rsidRPr="004152C1">
        <w:rPr>
          <w:rFonts w:eastAsia="Calibri"/>
          <w:sz w:val="28"/>
          <w:szCs w:val="28"/>
        </w:rPr>
        <w:t xml:space="preserve"> </w:t>
      </w:r>
    </w:p>
    <w:p w:rsidR="003D3670" w:rsidRPr="004152C1" w:rsidRDefault="00A356D0" w:rsidP="003D3670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Отмечу</w:t>
      </w:r>
      <w:r w:rsidR="003D3670" w:rsidRPr="004152C1">
        <w:rPr>
          <w:rFonts w:eastAsia="Calibri"/>
          <w:sz w:val="28"/>
          <w:szCs w:val="28"/>
        </w:rPr>
        <w:t>, что по критерию «изменение процентного отношения средних баллов к среднему баллу по краю в 2025 году по сравнению с 2024 годом» Щербиновский район по предметам занимает следующие позиции на краевом уровне среди всех районов:</w:t>
      </w:r>
    </w:p>
    <w:p w:rsidR="003D3670" w:rsidRPr="004152C1" w:rsidRDefault="00EF2096" w:rsidP="003D3670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история</w:t>
      </w:r>
      <w:r w:rsidR="003D3670" w:rsidRPr="004152C1">
        <w:rPr>
          <w:rFonts w:eastAsia="Calibri"/>
          <w:sz w:val="28"/>
          <w:szCs w:val="28"/>
        </w:rPr>
        <w:t xml:space="preserve"> – 3 место</w:t>
      </w:r>
    </w:p>
    <w:p w:rsidR="00EF2096" w:rsidRPr="004152C1" w:rsidRDefault="003D3670" w:rsidP="00EF209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географи</w:t>
      </w:r>
      <w:r w:rsidR="00EF2096" w:rsidRPr="004152C1">
        <w:rPr>
          <w:rFonts w:eastAsia="Calibri"/>
          <w:sz w:val="28"/>
          <w:szCs w:val="28"/>
        </w:rPr>
        <w:t xml:space="preserve">я и английский язык </w:t>
      </w:r>
      <w:r w:rsidRPr="004152C1">
        <w:rPr>
          <w:rFonts w:eastAsia="Calibri"/>
          <w:sz w:val="28"/>
          <w:szCs w:val="28"/>
        </w:rPr>
        <w:t xml:space="preserve"> – 5 место</w:t>
      </w:r>
    </w:p>
    <w:p w:rsidR="00EF2096" w:rsidRPr="004152C1" w:rsidRDefault="00EF2096" w:rsidP="00EF209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         </w:t>
      </w:r>
      <w:r w:rsidR="003D3670" w:rsidRPr="004152C1">
        <w:rPr>
          <w:rFonts w:eastAsia="Calibri"/>
          <w:sz w:val="28"/>
          <w:szCs w:val="28"/>
        </w:rPr>
        <w:t xml:space="preserve"> </w:t>
      </w:r>
      <w:r w:rsidRPr="004152C1">
        <w:rPr>
          <w:rFonts w:eastAsia="Calibri"/>
          <w:sz w:val="28"/>
          <w:szCs w:val="28"/>
        </w:rPr>
        <w:t>литература – 10 место</w:t>
      </w:r>
    </w:p>
    <w:p w:rsidR="003D3670" w:rsidRPr="004152C1" w:rsidRDefault="00EF2096" w:rsidP="00EF209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обществознание</w:t>
      </w:r>
      <w:r w:rsidR="003D3670" w:rsidRPr="004152C1">
        <w:rPr>
          <w:rFonts w:eastAsia="Calibri"/>
          <w:sz w:val="28"/>
          <w:szCs w:val="28"/>
        </w:rPr>
        <w:t xml:space="preserve"> – 14 место</w:t>
      </w:r>
    </w:p>
    <w:p w:rsidR="00EF2096" w:rsidRPr="004152C1" w:rsidRDefault="00EF2096" w:rsidP="00EF209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математика база и биология – 24 место</w:t>
      </w:r>
    </w:p>
    <w:p w:rsidR="00EF2096" w:rsidRPr="004152C1" w:rsidRDefault="00EF2096" w:rsidP="00EF209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информатика – 27 место</w:t>
      </w:r>
    </w:p>
    <w:p w:rsidR="00EF2096" w:rsidRPr="004152C1" w:rsidRDefault="00EF2096" w:rsidP="00EF209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химия – 37 место</w:t>
      </w:r>
    </w:p>
    <w:p w:rsidR="00EF2096" w:rsidRPr="004152C1" w:rsidRDefault="00EF2096" w:rsidP="00EF209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русский язык – 38 место</w:t>
      </w:r>
    </w:p>
    <w:p w:rsidR="00EF2096" w:rsidRPr="004152C1" w:rsidRDefault="00EF2096" w:rsidP="00EF209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математика профиль – 39 место</w:t>
      </w:r>
    </w:p>
    <w:p w:rsidR="00EF2096" w:rsidRPr="004152C1" w:rsidRDefault="00EF2096" w:rsidP="00EF209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физика – 42 место</w:t>
      </w:r>
    </w:p>
    <w:p w:rsidR="008846BD" w:rsidRPr="004152C1" w:rsidRDefault="008846BD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</w:p>
    <w:p w:rsidR="007929B7" w:rsidRPr="004152C1" w:rsidRDefault="007929B7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</w:p>
    <w:p w:rsidR="007929B7" w:rsidRPr="004152C1" w:rsidRDefault="007929B7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</w:p>
    <w:p w:rsidR="009A35C5" w:rsidRPr="004152C1" w:rsidRDefault="007929B7" w:rsidP="004152C1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>Слайд 20</w:t>
      </w:r>
    </w:p>
    <w:p w:rsidR="00880229" w:rsidRPr="004152C1" w:rsidRDefault="00880229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По итогам сдачи ЕГЭ </w:t>
      </w:r>
      <w:r w:rsidR="006163F4" w:rsidRPr="004152C1">
        <w:rPr>
          <w:rFonts w:eastAsia="Calibri"/>
          <w:sz w:val="28"/>
          <w:szCs w:val="28"/>
        </w:rPr>
        <w:t>36 выпускников (из СОШ 1,2,3,6,9,10,</w:t>
      </w:r>
      <w:r w:rsidRPr="004152C1">
        <w:rPr>
          <w:rFonts w:eastAsia="Calibri"/>
          <w:sz w:val="28"/>
          <w:szCs w:val="28"/>
        </w:rPr>
        <w:t xml:space="preserve">13) набрали от 81 балла и выше, это </w:t>
      </w:r>
      <w:r w:rsidR="000E627F" w:rsidRPr="004152C1">
        <w:rPr>
          <w:rFonts w:eastAsia="Calibri"/>
          <w:sz w:val="28"/>
          <w:szCs w:val="28"/>
        </w:rPr>
        <w:t>меньше</w:t>
      </w:r>
      <w:r w:rsidRPr="004152C1">
        <w:rPr>
          <w:rFonts w:eastAsia="Calibri"/>
          <w:sz w:val="28"/>
          <w:szCs w:val="28"/>
        </w:rPr>
        <w:t xml:space="preserve"> </w:t>
      </w:r>
      <w:r w:rsidR="006163F4" w:rsidRPr="004152C1">
        <w:rPr>
          <w:rFonts w:eastAsia="Calibri"/>
          <w:sz w:val="28"/>
          <w:szCs w:val="28"/>
        </w:rPr>
        <w:t>чем в 2024</w:t>
      </w:r>
      <w:r w:rsidRPr="004152C1">
        <w:rPr>
          <w:rFonts w:eastAsia="Calibri"/>
          <w:sz w:val="28"/>
          <w:szCs w:val="28"/>
        </w:rPr>
        <w:t xml:space="preserve"> году</w:t>
      </w:r>
      <w:r w:rsidR="006163F4" w:rsidRPr="004152C1">
        <w:rPr>
          <w:rFonts w:eastAsia="Calibri"/>
          <w:sz w:val="28"/>
          <w:szCs w:val="28"/>
        </w:rPr>
        <w:t xml:space="preserve"> (52 человека)</w:t>
      </w:r>
      <w:r w:rsidRPr="004152C1">
        <w:rPr>
          <w:rFonts w:eastAsia="Calibri"/>
          <w:sz w:val="28"/>
          <w:szCs w:val="28"/>
        </w:rPr>
        <w:t xml:space="preserve">.  </w:t>
      </w:r>
    </w:p>
    <w:p w:rsidR="00D30FEE" w:rsidRPr="004152C1" w:rsidRDefault="00D30FEE" w:rsidP="00D206B8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Порадовали самыми высокими баллами выпускники 11-х классов</w:t>
      </w:r>
      <w:r w:rsidR="00E72E22" w:rsidRPr="004152C1">
        <w:rPr>
          <w:rFonts w:eastAsia="Calibri"/>
          <w:sz w:val="28"/>
          <w:szCs w:val="28"/>
        </w:rPr>
        <w:t xml:space="preserve"> Высокобалльники представлены на слайде</w:t>
      </w:r>
      <w:r w:rsidRPr="004152C1">
        <w:rPr>
          <w:rFonts w:eastAsia="Calibri"/>
          <w:sz w:val="28"/>
          <w:szCs w:val="28"/>
        </w:rPr>
        <w:t>.</w:t>
      </w:r>
    </w:p>
    <w:p w:rsidR="00E72E22" w:rsidRPr="004152C1" w:rsidRDefault="003B3B02" w:rsidP="00D206B8">
      <w:pPr>
        <w:widowControl/>
        <w:autoSpaceDE/>
        <w:autoSpaceDN/>
        <w:ind w:left="720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 </w:t>
      </w:r>
      <w:r w:rsidR="009D74D4" w:rsidRPr="004152C1">
        <w:rPr>
          <w:rFonts w:eastAsia="Calibri"/>
          <w:sz w:val="28"/>
          <w:szCs w:val="28"/>
        </w:rPr>
        <w:t>русский язык  – 97</w:t>
      </w:r>
      <w:r w:rsidR="00E72E22" w:rsidRPr="004152C1">
        <w:rPr>
          <w:rFonts w:eastAsia="Calibri"/>
          <w:sz w:val="28"/>
          <w:szCs w:val="28"/>
        </w:rPr>
        <w:t xml:space="preserve"> баллов </w:t>
      </w:r>
      <w:r w:rsidR="009D74D4" w:rsidRPr="004152C1">
        <w:rPr>
          <w:rFonts w:eastAsia="Calibri"/>
          <w:sz w:val="28"/>
          <w:szCs w:val="28"/>
        </w:rPr>
        <w:t>Ковалено-Заруба Мар</w:t>
      </w:r>
      <w:r w:rsidRPr="004152C1">
        <w:rPr>
          <w:rFonts w:eastAsia="Calibri"/>
          <w:sz w:val="28"/>
          <w:szCs w:val="28"/>
        </w:rPr>
        <w:t>ия</w:t>
      </w:r>
      <w:r w:rsidR="009D74D4" w:rsidRPr="004152C1">
        <w:rPr>
          <w:rFonts w:eastAsia="Calibri"/>
          <w:sz w:val="28"/>
          <w:szCs w:val="28"/>
        </w:rPr>
        <w:t xml:space="preserve"> (СОШ 2)</w:t>
      </w:r>
    </w:p>
    <w:p w:rsidR="00401AD9" w:rsidRPr="004152C1" w:rsidRDefault="009D74D4" w:rsidP="00D206B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         обществознание</w:t>
      </w:r>
      <w:r w:rsidR="00611A27" w:rsidRPr="004152C1">
        <w:rPr>
          <w:rFonts w:eastAsia="Calibri"/>
          <w:sz w:val="28"/>
          <w:szCs w:val="28"/>
        </w:rPr>
        <w:t xml:space="preserve"> </w:t>
      </w:r>
      <w:r w:rsidR="00401AD9" w:rsidRPr="004152C1">
        <w:rPr>
          <w:rFonts w:eastAsia="Calibri"/>
          <w:sz w:val="28"/>
          <w:szCs w:val="28"/>
        </w:rPr>
        <w:t xml:space="preserve"> </w:t>
      </w:r>
      <w:r w:rsidR="00611A27" w:rsidRPr="004152C1">
        <w:rPr>
          <w:rFonts w:eastAsia="Calibri"/>
          <w:sz w:val="28"/>
          <w:szCs w:val="28"/>
        </w:rPr>
        <w:t>- 9</w:t>
      </w:r>
      <w:r w:rsidRPr="004152C1">
        <w:rPr>
          <w:rFonts w:eastAsia="Calibri"/>
          <w:sz w:val="28"/>
          <w:szCs w:val="28"/>
        </w:rPr>
        <w:t xml:space="preserve">6 баллов – Бехтер Елизавета </w:t>
      </w:r>
      <w:r w:rsidR="00611A27" w:rsidRPr="004152C1">
        <w:rPr>
          <w:rFonts w:eastAsia="Calibri"/>
          <w:sz w:val="28"/>
          <w:szCs w:val="28"/>
        </w:rPr>
        <w:t>(СОШ 1</w:t>
      </w:r>
      <w:r w:rsidRPr="004152C1">
        <w:rPr>
          <w:rFonts w:eastAsia="Calibri"/>
          <w:sz w:val="28"/>
          <w:szCs w:val="28"/>
        </w:rPr>
        <w:t>0)</w:t>
      </w:r>
      <w:r w:rsidR="003B3B02" w:rsidRPr="004152C1">
        <w:rPr>
          <w:rFonts w:eastAsia="Calibri"/>
          <w:sz w:val="28"/>
          <w:szCs w:val="28"/>
        </w:rPr>
        <w:t>, 94 балла – Коваленко-Заруба Мария (СОШ 2)</w:t>
      </w:r>
      <w:r w:rsidRPr="004152C1">
        <w:rPr>
          <w:rFonts w:eastAsia="Calibri"/>
          <w:sz w:val="28"/>
          <w:szCs w:val="28"/>
        </w:rPr>
        <w:t>.</w:t>
      </w:r>
    </w:p>
    <w:p w:rsidR="00CD613A" w:rsidRPr="004152C1" w:rsidRDefault="003B3B02" w:rsidP="00D206B8">
      <w:pPr>
        <w:widowControl/>
        <w:autoSpaceDE/>
        <w:autoSpaceDN/>
        <w:ind w:firstLine="720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математика (профиль) -  92 – Кулиш Леонид  (СОШ 13).   </w:t>
      </w:r>
    </w:p>
    <w:p w:rsidR="00A356D0" w:rsidRPr="004152C1" w:rsidRDefault="00A356D0" w:rsidP="00A356D0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A356D0" w:rsidRPr="004152C1" w:rsidRDefault="00BA20D7" w:rsidP="00A356D0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 xml:space="preserve"> </w:t>
      </w:r>
      <w:r w:rsidR="00A356D0" w:rsidRPr="004152C1">
        <w:rPr>
          <w:rFonts w:eastAsia="Calibri"/>
          <w:sz w:val="28"/>
          <w:szCs w:val="28"/>
        </w:rPr>
        <w:t>Уважаемые педагоги! Это хороший результат! Благодарю за работу!</w:t>
      </w:r>
    </w:p>
    <w:p w:rsidR="00BA20D7" w:rsidRPr="004152C1" w:rsidRDefault="00BA20D7" w:rsidP="00D206B8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CD613A" w:rsidRPr="004152C1" w:rsidRDefault="003B3B02" w:rsidP="00D206B8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 xml:space="preserve">Слайд </w:t>
      </w:r>
      <w:r w:rsidR="003D3670" w:rsidRPr="004152C1">
        <w:rPr>
          <w:rFonts w:eastAsia="Calibri"/>
          <w:b/>
          <w:sz w:val="28"/>
          <w:szCs w:val="28"/>
        </w:rPr>
        <w:t>21</w:t>
      </w:r>
    </w:p>
    <w:p w:rsidR="0033603C" w:rsidRPr="004152C1" w:rsidRDefault="00236791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Доля выпускников 11 классов, награжденных медалями «За особые успехи в учении» составила </w:t>
      </w:r>
      <w:r w:rsidR="00E87993" w:rsidRPr="004152C1">
        <w:rPr>
          <w:rFonts w:eastAsia="Calibri"/>
          <w:sz w:val="28"/>
          <w:szCs w:val="28"/>
        </w:rPr>
        <w:t>19,6</w:t>
      </w:r>
      <w:r w:rsidRPr="004152C1">
        <w:rPr>
          <w:rFonts w:eastAsia="Calibri"/>
          <w:sz w:val="28"/>
          <w:szCs w:val="28"/>
        </w:rPr>
        <w:t xml:space="preserve"> % (</w:t>
      </w:r>
      <w:r w:rsidR="00E87993" w:rsidRPr="004152C1">
        <w:rPr>
          <w:rFonts w:eastAsia="Calibri"/>
          <w:sz w:val="28"/>
          <w:szCs w:val="28"/>
        </w:rPr>
        <w:t>22</w:t>
      </w:r>
      <w:r w:rsidRPr="004152C1">
        <w:rPr>
          <w:rFonts w:eastAsia="Calibri"/>
          <w:sz w:val="28"/>
          <w:szCs w:val="28"/>
        </w:rPr>
        <w:t xml:space="preserve"> человек</w:t>
      </w:r>
      <w:r w:rsidR="00E87993" w:rsidRPr="004152C1">
        <w:rPr>
          <w:rFonts w:eastAsia="Calibri"/>
          <w:sz w:val="28"/>
          <w:szCs w:val="28"/>
        </w:rPr>
        <w:t>а</w:t>
      </w:r>
      <w:r w:rsidRPr="004152C1">
        <w:rPr>
          <w:rFonts w:eastAsia="Calibri"/>
          <w:sz w:val="28"/>
          <w:szCs w:val="28"/>
        </w:rPr>
        <w:t>)</w:t>
      </w:r>
      <w:r w:rsidR="0033603C" w:rsidRPr="004152C1">
        <w:rPr>
          <w:rFonts w:eastAsia="Calibri"/>
          <w:sz w:val="28"/>
          <w:szCs w:val="28"/>
        </w:rPr>
        <w:t>. 1</w:t>
      </w:r>
      <w:r w:rsidR="00883B10" w:rsidRPr="004152C1">
        <w:rPr>
          <w:rFonts w:eastAsia="Calibri"/>
          <w:sz w:val="28"/>
          <w:szCs w:val="28"/>
        </w:rPr>
        <w:t>4</w:t>
      </w:r>
      <w:r w:rsidR="0033603C" w:rsidRPr="004152C1">
        <w:rPr>
          <w:rFonts w:eastAsia="Calibri"/>
          <w:sz w:val="28"/>
          <w:szCs w:val="28"/>
        </w:rPr>
        <w:t xml:space="preserve"> выпускников школ № </w:t>
      </w:r>
      <w:r w:rsidR="00883B10" w:rsidRPr="004152C1">
        <w:rPr>
          <w:rFonts w:eastAsia="Calibri"/>
          <w:sz w:val="28"/>
          <w:szCs w:val="28"/>
        </w:rPr>
        <w:t>1,2,3,6,9,11</w:t>
      </w:r>
      <w:r w:rsidR="0033603C" w:rsidRPr="004152C1">
        <w:rPr>
          <w:rFonts w:eastAsia="Calibri"/>
          <w:sz w:val="28"/>
          <w:szCs w:val="28"/>
        </w:rPr>
        <w:t xml:space="preserve"> удостоены медалей 1 степени - «золото». </w:t>
      </w:r>
      <w:r w:rsidR="00883B10" w:rsidRPr="004152C1">
        <w:rPr>
          <w:rFonts w:eastAsia="Calibri"/>
          <w:sz w:val="28"/>
          <w:szCs w:val="28"/>
        </w:rPr>
        <w:t>8</w:t>
      </w:r>
      <w:r w:rsidR="0033603C" w:rsidRPr="004152C1">
        <w:rPr>
          <w:rFonts w:eastAsia="Calibri"/>
          <w:sz w:val="28"/>
          <w:szCs w:val="28"/>
        </w:rPr>
        <w:t xml:space="preserve"> выпускников школ № </w:t>
      </w:r>
      <w:r w:rsidR="00883B10" w:rsidRPr="004152C1">
        <w:rPr>
          <w:rFonts w:eastAsia="Calibri"/>
          <w:sz w:val="28"/>
          <w:szCs w:val="28"/>
        </w:rPr>
        <w:t>1,2,3,10</w:t>
      </w:r>
      <w:r w:rsidR="0033603C" w:rsidRPr="004152C1">
        <w:rPr>
          <w:rFonts w:eastAsia="Calibri"/>
          <w:sz w:val="28"/>
          <w:szCs w:val="28"/>
        </w:rPr>
        <w:t xml:space="preserve"> удостоены медалей 2 степени</w:t>
      </w:r>
      <w:r w:rsidR="00F36849" w:rsidRPr="004152C1">
        <w:rPr>
          <w:rFonts w:eastAsia="Calibri"/>
          <w:sz w:val="28"/>
          <w:szCs w:val="28"/>
        </w:rPr>
        <w:t xml:space="preserve"> </w:t>
      </w:r>
      <w:r w:rsidR="0033603C" w:rsidRPr="004152C1">
        <w:rPr>
          <w:rFonts w:eastAsia="Calibri"/>
          <w:sz w:val="28"/>
          <w:szCs w:val="28"/>
        </w:rPr>
        <w:t xml:space="preserve">- «серебро». </w:t>
      </w:r>
      <w:r w:rsidRPr="004152C1">
        <w:rPr>
          <w:rFonts w:eastAsia="Calibri"/>
          <w:sz w:val="28"/>
          <w:szCs w:val="28"/>
        </w:rPr>
        <w:t xml:space="preserve"> </w:t>
      </w:r>
    </w:p>
    <w:p w:rsidR="00F93352" w:rsidRPr="004152C1" w:rsidRDefault="00F81E2A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Хочу обратить </w:t>
      </w:r>
      <w:r w:rsidR="002F39BA" w:rsidRPr="004152C1">
        <w:rPr>
          <w:rFonts w:eastAsia="Calibri"/>
          <w:sz w:val="28"/>
          <w:szCs w:val="28"/>
        </w:rPr>
        <w:t xml:space="preserve">особое </w:t>
      </w:r>
      <w:r w:rsidRPr="004152C1">
        <w:rPr>
          <w:rFonts w:eastAsia="Calibri"/>
          <w:sz w:val="28"/>
          <w:szCs w:val="28"/>
        </w:rPr>
        <w:t xml:space="preserve">внимание на объективное оценивание обучающихся. Так, </w:t>
      </w:r>
      <w:r w:rsidR="00D022A6" w:rsidRPr="004152C1">
        <w:rPr>
          <w:rFonts w:eastAsia="Calibri"/>
          <w:sz w:val="28"/>
          <w:szCs w:val="28"/>
        </w:rPr>
        <w:t xml:space="preserve">два </w:t>
      </w:r>
      <w:r w:rsidRPr="004152C1">
        <w:rPr>
          <w:rFonts w:eastAsia="Calibri"/>
          <w:sz w:val="28"/>
          <w:szCs w:val="28"/>
        </w:rPr>
        <w:t>претендент</w:t>
      </w:r>
      <w:r w:rsidR="00D022A6" w:rsidRPr="004152C1">
        <w:rPr>
          <w:rFonts w:eastAsia="Calibri"/>
          <w:sz w:val="28"/>
          <w:szCs w:val="28"/>
        </w:rPr>
        <w:t>а</w:t>
      </w:r>
      <w:r w:rsidRPr="004152C1">
        <w:rPr>
          <w:rFonts w:eastAsia="Calibri"/>
          <w:sz w:val="28"/>
          <w:szCs w:val="28"/>
        </w:rPr>
        <w:t xml:space="preserve"> на «серебряную медаль» не подтвердил</w:t>
      </w:r>
      <w:r w:rsidR="00774BA6" w:rsidRPr="004152C1">
        <w:rPr>
          <w:rFonts w:eastAsia="Calibri"/>
          <w:sz w:val="28"/>
          <w:szCs w:val="28"/>
        </w:rPr>
        <w:t>и</w:t>
      </w:r>
      <w:r w:rsidRPr="004152C1">
        <w:rPr>
          <w:rFonts w:eastAsia="Calibri"/>
          <w:sz w:val="28"/>
          <w:szCs w:val="28"/>
        </w:rPr>
        <w:t xml:space="preserve"> знания на э</w:t>
      </w:r>
      <w:r w:rsidR="00774BA6" w:rsidRPr="004152C1">
        <w:rPr>
          <w:rFonts w:eastAsia="Calibri"/>
          <w:sz w:val="28"/>
          <w:szCs w:val="28"/>
        </w:rPr>
        <w:t xml:space="preserve">кзаменах </w:t>
      </w:r>
      <w:r w:rsidRPr="004152C1">
        <w:rPr>
          <w:rFonts w:eastAsia="Calibri"/>
          <w:sz w:val="28"/>
          <w:szCs w:val="28"/>
        </w:rPr>
        <w:t xml:space="preserve">по выбору </w:t>
      </w:r>
      <w:r w:rsidR="00774BA6" w:rsidRPr="004152C1">
        <w:rPr>
          <w:rFonts w:eastAsia="Calibri"/>
          <w:sz w:val="28"/>
          <w:szCs w:val="28"/>
        </w:rPr>
        <w:t xml:space="preserve">в основные дни </w:t>
      </w:r>
      <w:r w:rsidRPr="004152C1">
        <w:rPr>
          <w:rFonts w:eastAsia="Calibri"/>
          <w:sz w:val="28"/>
          <w:szCs w:val="28"/>
        </w:rPr>
        <w:t>(набрал</w:t>
      </w:r>
      <w:r w:rsidR="00774BA6" w:rsidRPr="004152C1">
        <w:rPr>
          <w:rFonts w:eastAsia="Calibri"/>
          <w:sz w:val="28"/>
          <w:szCs w:val="28"/>
        </w:rPr>
        <w:t>и</w:t>
      </w:r>
      <w:r w:rsidRPr="004152C1">
        <w:rPr>
          <w:rFonts w:eastAsia="Calibri"/>
          <w:sz w:val="28"/>
          <w:szCs w:val="28"/>
        </w:rPr>
        <w:t xml:space="preserve"> менее 60 баллов). </w:t>
      </w:r>
      <w:r w:rsidR="00D022A6" w:rsidRPr="004152C1">
        <w:rPr>
          <w:rFonts w:eastAsia="Calibri"/>
          <w:sz w:val="28"/>
          <w:szCs w:val="28"/>
        </w:rPr>
        <w:t>О</w:t>
      </w:r>
      <w:r w:rsidR="00774BA6" w:rsidRPr="004152C1">
        <w:rPr>
          <w:rFonts w:eastAsia="Calibri"/>
          <w:sz w:val="28"/>
          <w:szCs w:val="28"/>
        </w:rPr>
        <w:t>дна выпускница</w:t>
      </w:r>
      <w:r w:rsidRPr="004152C1">
        <w:rPr>
          <w:rFonts w:eastAsia="Calibri"/>
          <w:sz w:val="28"/>
          <w:szCs w:val="28"/>
        </w:rPr>
        <w:t xml:space="preserve"> не подтвердил</w:t>
      </w:r>
      <w:r w:rsidR="00774BA6" w:rsidRPr="004152C1">
        <w:rPr>
          <w:rFonts w:eastAsia="Calibri"/>
          <w:sz w:val="28"/>
          <w:szCs w:val="28"/>
        </w:rPr>
        <w:t>а</w:t>
      </w:r>
      <w:r w:rsidRPr="004152C1">
        <w:rPr>
          <w:rFonts w:eastAsia="Calibri"/>
          <w:sz w:val="28"/>
          <w:szCs w:val="28"/>
        </w:rPr>
        <w:t xml:space="preserve"> более 70 баллов по одному из предметов по выбору на «золотую медаль</w:t>
      </w:r>
      <w:r w:rsidR="00D022A6" w:rsidRPr="004152C1">
        <w:rPr>
          <w:rFonts w:eastAsia="Calibri"/>
          <w:sz w:val="28"/>
          <w:szCs w:val="28"/>
        </w:rPr>
        <w:t>».</w:t>
      </w:r>
    </w:p>
    <w:p w:rsidR="00CD613A" w:rsidRPr="004152C1" w:rsidRDefault="00CD613A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  <w:u w:val="single"/>
        </w:rPr>
      </w:pPr>
    </w:p>
    <w:p w:rsidR="003D3670" w:rsidRPr="004152C1" w:rsidRDefault="001055DE" w:rsidP="004152C1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>Слайд</w:t>
      </w:r>
      <w:r w:rsidR="00265784" w:rsidRPr="004152C1">
        <w:rPr>
          <w:rFonts w:eastAsia="Calibri"/>
          <w:b/>
          <w:sz w:val="28"/>
          <w:szCs w:val="28"/>
        </w:rPr>
        <w:t xml:space="preserve"> 22</w:t>
      </w:r>
    </w:p>
    <w:p w:rsidR="00AB7866" w:rsidRPr="004152C1" w:rsidRDefault="00F3329D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  <w:u w:val="single"/>
        </w:rPr>
      </w:pPr>
      <w:r w:rsidRPr="004152C1">
        <w:rPr>
          <w:rFonts w:eastAsia="Calibri"/>
          <w:b/>
          <w:sz w:val="28"/>
          <w:szCs w:val="28"/>
          <w:u w:val="single"/>
        </w:rPr>
        <w:t xml:space="preserve">Результаты ОГЭ. </w:t>
      </w:r>
    </w:p>
    <w:p w:rsidR="005F2E34" w:rsidRPr="004152C1" w:rsidRDefault="005F2E34" w:rsidP="00326659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ОГЭ в 2025 году сдавали 361 чел. обучающихся девятых классов</w:t>
      </w:r>
      <w:r w:rsidR="00AE5346" w:rsidRPr="004152C1">
        <w:rPr>
          <w:rFonts w:eastAsia="Calibri"/>
          <w:sz w:val="28"/>
          <w:szCs w:val="28"/>
        </w:rPr>
        <w:t>. 1 получил</w:t>
      </w:r>
      <w:r w:rsidRPr="004152C1">
        <w:rPr>
          <w:rFonts w:eastAsia="Calibri"/>
          <w:sz w:val="28"/>
          <w:szCs w:val="28"/>
        </w:rPr>
        <w:t xml:space="preserve"> недопуск к ГИА. </w:t>
      </w:r>
      <w:r w:rsidR="00326659" w:rsidRPr="004152C1">
        <w:rPr>
          <w:rFonts w:eastAsia="Calibri"/>
          <w:sz w:val="28"/>
          <w:szCs w:val="28"/>
        </w:rPr>
        <w:t xml:space="preserve">Среднерайонный % качества знаний ОГЭ в 2025 году составил – 57,2 %  при среднекраевом 61,5. (ср/р 2024 - 60,9 %) , что ниже, чем в 2024 году на 3,7 % </w:t>
      </w:r>
    </w:p>
    <w:p w:rsidR="00A40433" w:rsidRPr="004152C1" w:rsidRDefault="005F2E34" w:rsidP="00D206B8">
      <w:pPr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По итогам сдачи основного периода ОГЭ по русскому языку процент «2» составил </w:t>
      </w:r>
      <w:r w:rsidR="00A40433" w:rsidRPr="004152C1">
        <w:rPr>
          <w:rFonts w:eastAsia="Calibri"/>
          <w:sz w:val="28"/>
          <w:szCs w:val="28"/>
        </w:rPr>
        <w:t>2,7</w:t>
      </w:r>
      <w:r w:rsidRPr="004152C1">
        <w:rPr>
          <w:rFonts w:eastAsia="Calibri"/>
          <w:sz w:val="28"/>
          <w:szCs w:val="28"/>
        </w:rPr>
        <w:t xml:space="preserve"> при среднекраевом </w:t>
      </w:r>
      <w:r w:rsidR="00A40433" w:rsidRPr="004152C1">
        <w:rPr>
          <w:rFonts w:eastAsia="Calibri"/>
          <w:sz w:val="28"/>
          <w:szCs w:val="28"/>
        </w:rPr>
        <w:t>3,5</w:t>
      </w:r>
      <w:r w:rsidR="001C7FA1" w:rsidRPr="004152C1">
        <w:rPr>
          <w:rFonts w:eastAsia="Calibri"/>
          <w:sz w:val="28"/>
          <w:szCs w:val="28"/>
        </w:rPr>
        <w:t>;</w:t>
      </w:r>
      <w:r w:rsidRPr="004152C1">
        <w:rPr>
          <w:rFonts w:eastAsia="Calibri"/>
          <w:sz w:val="28"/>
          <w:szCs w:val="28"/>
        </w:rPr>
        <w:t xml:space="preserve"> пятерок – </w:t>
      </w:r>
      <w:r w:rsidR="00A40433" w:rsidRPr="004152C1">
        <w:rPr>
          <w:rFonts w:eastAsia="Calibri"/>
          <w:sz w:val="28"/>
          <w:szCs w:val="28"/>
        </w:rPr>
        <w:t>12,5</w:t>
      </w:r>
      <w:r w:rsidRPr="004152C1">
        <w:rPr>
          <w:rFonts w:eastAsia="Calibri"/>
          <w:sz w:val="28"/>
          <w:szCs w:val="28"/>
        </w:rPr>
        <w:t xml:space="preserve"> при среднекраевом </w:t>
      </w:r>
      <w:r w:rsidR="00A40433" w:rsidRPr="004152C1">
        <w:rPr>
          <w:rFonts w:eastAsia="Calibri"/>
          <w:sz w:val="28"/>
          <w:szCs w:val="28"/>
        </w:rPr>
        <w:t>16,4. Процент «2» уменьшился на 2,3 %.</w:t>
      </w:r>
    </w:p>
    <w:p w:rsidR="008A7693" w:rsidRPr="004152C1" w:rsidRDefault="008A7693" w:rsidP="00D206B8">
      <w:pPr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Целенаправленная подготовка определила высокий уровень качества знаний школьников СОШ № 1,2,9,10,11,13. Очень низкий уровень подготовки показали СОШ № 3, 5, 6,7, 8,12.</w:t>
      </w:r>
    </w:p>
    <w:p w:rsidR="005F2E34" w:rsidRPr="004152C1" w:rsidRDefault="00326659" w:rsidP="0032665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 </w:t>
      </w:r>
      <w:r w:rsidRPr="004152C1">
        <w:rPr>
          <w:rFonts w:eastAsia="Calibri"/>
          <w:sz w:val="28"/>
          <w:szCs w:val="28"/>
        </w:rPr>
        <w:tab/>
      </w:r>
      <w:r w:rsidR="005F2E34" w:rsidRPr="004152C1">
        <w:rPr>
          <w:rFonts w:ascii="Times New Roman" w:eastAsia="Calibri" w:hAnsi="Times New Roman" w:cs="Times New Roman"/>
          <w:sz w:val="28"/>
          <w:szCs w:val="28"/>
        </w:rPr>
        <w:t xml:space="preserve">По математике процент двоек </w:t>
      </w:r>
      <w:r w:rsidR="00A40433" w:rsidRPr="004152C1">
        <w:rPr>
          <w:rFonts w:ascii="Times New Roman" w:eastAsia="Calibri" w:hAnsi="Times New Roman" w:cs="Times New Roman"/>
          <w:sz w:val="28"/>
          <w:szCs w:val="28"/>
        </w:rPr>
        <w:t xml:space="preserve">составил 12,5 при среднекраевом 9,1 % </w:t>
      </w:r>
      <w:r w:rsidR="005F2E34" w:rsidRPr="004152C1">
        <w:rPr>
          <w:rFonts w:ascii="Times New Roman" w:eastAsia="Calibri" w:hAnsi="Times New Roman" w:cs="Times New Roman"/>
          <w:sz w:val="28"/>
          <w:szCs w:val="28"/>
        </w:rPr>
        <w:t xml:space="preserve">, а процент пятерок увеличился  и составил </w:t>
      </w:r>
      <w:r w:rsidR="00A40433" w:rsidRPr="004152C1">
        <w:rPr>
          <w:rFonts w:ascii="Times New Roman" w:eastAsia="Calibri" w:hAnsi="Times New Roman" w:cs="Times New Roman"/>
          <w:sz w:val="28"/>
          <w:szCs w:val="28"/>
        </w:rPr>
        <w:t>4,6</w:t>
      </w:r>
      <w:r w:rsidR="005F2E34" w:rsidRPr="004152C1">
        <w:rPr>
          <w:rFonts w:ascii="Times New Roman" w:eastAsia="Calibri" w:hAnsi="Times New Roman" w:cs="Times New Roman"/>
          <w:sz w:val="28"/>
          <w:szCs w:val="28"/>
        </w:rPr>
        <w:t xml:space="preserve"> при среднекраевом </w:t>
      </w:r>
      <w:r w:rsidR="00A40433" w:rsidRPr="004152C1">
        <w:rPr>
          <w:rFonts w:ascii="Times New Roman" w:eastAsia="Calibri" w:hAnsi="Times New Roman" w:cs="Times New Roman"/>
          <w:sz w:val="28"/>
          <w:szCs w:val="28"/>
        </w:rPr>
        <w:t>7,2.</w:t>
      </w:r>
      <w:r w:rsidR="005F2E34" w:rsidRPr="00415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7693" w:rsidRPr="004152C1">
        <w:rPr>
          <w:rFonts w:ascii="Times New Roman" w:hAnsi="Times New Roman" w:cs="Times New Roman"/>
          <w:sz w:val="28"/>
          <w:szCs w:val="28"/>
        </w:rPr>
        <w:t>Получили выше среднего балла школы № 1,2,3,5,8,9,11, ниже среднего школы № 6,7,10.</w:t>
      </w:r>
      <w:r w:rsidR="005F2E34" w:rsidRPr="004152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30E5" w:rsidRPr="004152C1" w:rsidRDefault="00A830E5" w:rsidP="00A830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В сентябре пересдавать ОГЭ будут 51 чел в 2025 г. выпускников. Это в 2 раза больше, чем в 2024 – 26 человек. </w:t>
      </w:r>
    </w:p>
    <w:p w:rsidR="005F2E34" w:rsidRPr="004152C1" w:rsidRDefault="00A830E5" w:rsidP="00D206B8">
      <w:pPr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Но при этом о</w:t>
      </w:r>
      <w:r w:rsidR="008A7693" w:rsidRPr="004152C1">
        <w:rPr>
          <w:rFonts w:eastAsia="Calibri"/>
          <w:sz w:val="28"/>
          <w:szCs w:val="28"/>
        </w:rPr>
        <w:t>тмечу, что</w:t>
      </w:r>
      <w:r w:rsidR="005F2E34" w:rsidRPr="004152C1">
        <w:rPr>
          <w:rFonts w:eastAsia="Calibri"/>
          <w:sz w:val="28"/>
          <w:szCs w:val="28"/>
        </w:rPr>
        <w:t xml:space="preserve"> </w:t>
      </w:r>
      <w:r w:rsidR="0028529C" w:rsidRPr="004152C1">
        <w:rPr>
          <w:rFonts w:eastAsia="Calibri"/>
          <w:sz w:val="28"/>
          <w:szCs w:val="28"/>
        </w:rPr>
        <w:t xml:space="preserve">физику, </w:t>
      </w:r>
      <w:r w:rsidR="005F2E34" w:rsidRPr="004152C1">
        <w:rPr>
          <w:rFonts w:eastAsia="Calibri"/>
          <w:sz w:val="28"/>
          <w:szCs w:val="28"/>
        </w:rPr>
        <w:t>английский язык, химию и историю сдали все выпускники, сделавшие выбор в пользу этих предметов.</w:t>
      </w:r>
    </w:p>
    <w:p w:rsidR="00326659" w:rsidRPr="004152C1" w:rsidRDefault="00326659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Наилучшие результаты (процент 4 и 5) на краевом уровне показали по химии (100%), английскому языку (92,3 %) и физике (75 %). </w:t>
      </w:r>
    </w:p>
    <w:p w:rsidR="0028529C" w:rsidRPr="004152C1" w:rsidRDefault="0028529C" w:rsidP="00BA20D7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</w:p>
    <w:p w:rsidR="00265784" w:rsidRPr="004152C1" w:rsidRDefault="00265784" w:rsidP="00BA20D7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>СЛАЙД 23</w:t>
      </w:r>
    </w:p>
    <w:p w:rsidR="00265784" w:rsidRPr="004152C1" w:rsidRDefault="00265784" w:rsidP="00BA20D7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</w:p>
    <w:p w:rsidR="00BA20D7" w:rsidRPr="004152C1" w:rsidRDefault="008846BD" w:rsidP="00BA20D7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 xml:space="preserve">По результатам </w:t>
      </w:r>
      <w:r w:rsidR="006E3605" w:rsidRPr="004152C1">
        <w:rPr>
          <w:rFonts w:eastAsia="Calibri"/>
          <w:b/>
          <w:sz w:val="28"/>
          <w:szCs w:val="28"/>
        </w:rPr>
        <w:t xml:space="preserve">оценочных процедур </w:t>
      </w:r>
      <w:r w:rsidR="00BA20D7" w:rsidRPr="004152C1">
        <w:rPr>
          <w:rFonts w:eastAsia="Calibri"/>
          <w:b/>
          <w:sz w:val="28"/>
          <w:szCs w:val="28"/>
        </w:rPr>
        <w:t>по итогам 2025 года  образование Щербиновского района занимает следующие позиции в крае:</w:t>
      </w:r>
    </w:p>
    <w:p w:rsidR="008846BD" w:rsidRPr="004152C1" w:rsidRDefault="008846BD" w:rsidP="00BA20D7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</w:p>
    <w:p w:rsidR="00BA20D7" w:rsidRPr="004152C1" w:rsidRDefault="00BA20D7" w:rsidP="00BA20D7">
      <w:pPr>
        <w:widowControl/>
        <w:autoSpaceDE/>
        <w:autoSpaceDN/>
        <w:ind w:firstLine="567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 xml:space="preserve">- 7 место в крае (в 10 лучших) по доле обучающихся, получивших </w:t>
      </w:r>
      <w:r w:rsidR="008846BD" w:rsidRPr="004152C1">
        <w:rPr>
          <w:rFonts w:eastAsia="Calibri"/>
          <w:b/>
          <w:sz w:val="28"/>
          <w:szCs w:val="28"/>
        </w:rPr>
        <w:t>н</w:t>
      </w:r>
      <w:r w:rsidRPr="004152C1">
        <w:rPr>
          <w:rFonts w:eastAsia="Calibri"/>
          <w:b/>
          <w:sz w:val="28"/>
          <w:szCs w:val="28"/>
        </w:rPr>
        <w:t>а ВПР отметки «4» и «5» ( 56,13 %) при среднекраевом – 53,2 %</w:t>
      </w:r>
    </w:p>
    <w:p w:rsidR="00BA20D7" w:rsidRPr="004152C1" w:rsidRDefault="00BA20D7" w:rsidP="00BA20D7">
      <w:pPr>
        <w:widowControl/>
        <w:autoSpaceDE/>
        <w:autoSpaceDN/>
        <w:ind w:firstLine="567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>- количество предметов ОГЭ с наилучшими результатами в крае: физика, химия, английский язык;</w:t>
      </w:r>
    </w:p>
    <w:p w:rsidR="002F39BA" w:rsidRPr="004152C1" w:rsidRDefault="00BA20D7" w:rsidP="00BA20D7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- доля выпускников  11 классов, набравших на ЕГЭ  60 баллов и выше – 43,6 % при среднекраевом 42,7 %</w:t>
      </w:r>
    </w:p>
    <w:p w:rsidR="00BA20D7" w:rsidRPr="004152C1" w:rsidRDefault="00BA20D7" w:rsidP="00BA20D7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- доля выпускников 9-х классов, получивших  на ОГЭ «4» и «5» - 57,2% , при среднекраевом 61,5 %.</w:t>
      </w:r>
    </w:p>
    <w:p w:rsidR="008846BD" w:rsidRPr="004152C1" w:rsidRDefault="008846BD" w:rsidP="0028529C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</w:p>
    <w:p w:rsidR="0028529C" w:rsidRPr="004152C1" w:rsidRDefault="0028529C" w:rsidP="0028529C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Подводя итог можно сказать, да, мы идем к качественному результату, но,  имеющиеся результаты итоговой аттестации на сегодня не могут нас пока что удовлетворять полностью. </w:t>
      </w:r>
    </w:p>
    <w:p w:rsidR="008846BD" w:rsidRPr="004152C1" w:rsidRDefault="0028529C" w:rsidP="0028529C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 Мы понимаем причины низких </w:t>
      </w:r>
      <w:r w:rsidR="008846BD" w:rsidRPr="004152C1">
        <w:rPr>
          <w:rFonts w:eastAsia="Calibri"/>
          <w:sz w:val="28"/>
          <w:szCs w:val="28"/>
        </w:rPr>
        <w:t xml:space="preserve">недостаточно высоких </w:t>
      </w:r>
      <w:r w:rsidRPr="004152C1">
        <w:rPr>
          <w:rFonts w:eastAsia="Calibri"/>
          <w:sz w:val="28"/>
          <w:szCs w:val="28"/>
        </w:rPr>
        <w:t xml:space="preserve">результатов: </w:t>
      </w:r>
    </w:p>
    <w:p w:rsidR="0028529C" w:rsidRPr="004152C1" w:rsidRDefault="008846BD" w:rsidP="008846BD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не на должном уровне</w:t>
      </w:r>
      <w:r w:rsidR="0028529C" w:rsidRPr="004152C1">
        <w:rPr>
          <w:rFonts w:eastAsia="Calibri"/>
          <w:sz w:val="28"/>
          <w:szCs w:val="28"/>
        </w:rPr>
        <w:t xml:space="preserve"> организ</w:t>
      </w:r>
      <w:r w:rsidRPr="004152C1">
        <w:rPr>
          <w:rFonts w:eastAsia="Calibri"/>
          <w:sz w:val="28"/>
          <w:szCs w:val="28"/>
        </w:rPr>
        <w:t>ована</w:t>
      </w:r>
      <w:r w:rsidR="0028529C" w:rsidRPr="004152C1">
        <w:rPr>
          <w:rFonts w:eastAsia="Calibri"/>
          <w:sz w:val="28"/>
          <w:szCs w:val="28"/>
        </w:rPr>
        <w:t xml:space="preserve"> работ</w:t>
      </w:r>
      <w:r w:rsidRPr="004152C1">
        <w:rPr>
          <w:rFonts w:eastAsia="Calibri"/>
          <w:sz w:val="28"/>
          <w:szCs w:val="28"/>
        </w:rPr>
        <w:t>а</w:t>
      </w:r>
      <w:r w:rsidR="0028529C" w:rsidRPr="004152C1">
        <w:rPr>
          <w:rFonts w:eastAsia="Calibri"/>
          <w:sz w:val="28"/>
          <w:szCs w:val="28"/>
        </w:rPr>
        <w:t xml:space="preserve"> со слабоуспевающими и одаренными учениками, отсутствие контроля со стороны </w:t>
      </w:r>
      <w:r w:rsidRPr="004152C1">
        <w:rPr>
          <w:rFonts w:eastAsia="Calibri"/>
          <w:sz w:val="28"/>
          <w:szCs w:val="28"/>
        </w:rPr>
        <w:t>административных команд</w:t>
      </w:r>
      <w:r w:rsidR="0028529C" w:rsidRPr="004152C1">
        <w:rPr>
          <w:rFonts w:eastAsia="Calibri"/>
          <w:sz w:val="28"/>
          <w:szCs w:val="28"/>
        </w:rPr>
        <w:t xml:space="preserve">, </w:t>
      </w:r>
      <w:r w:rsidRPr="004152C1">
        <w:rPr>
          <w:rFonts w:eastAsia="Calibri"/>
          <w:sz w:val="28"/>
          <w:szCs w:val="28"/>
        </w:rPr>
        <w:t>не</w:t>
      </w:r>
      <w:r w:rsidR="0028529C" w:rsidRPr="004152C1">
        <w:rPr>
          <w:rFonts w:eastAsia="Calibri"/>
          <w:sz w:val="28"/>
          <w:szCs w:val="28"/>
        </w:rPr>
        <w:t>своевременное выявление детей на ранней стадии с отклонением в развитии и психическими заболеваниями.</w:t>
      </w:r>
    </w:p>
    <w:p w:rsidR="00BA20D7" w:rsidRPr="004152C1" w:rsidRDefault="0028529C" w:rsidP="0028529C">
      <w:pPr>
        <w:pStyle w:val="a3"/>
        <w:ind w:left="0" w:right="-105" w:firstLine="576"/>
        <w:jc w:val="both"/>
      </w:pPr>
      <w:r w:rsidRPr="004152C1">
        <w:t>Государственная</w:t>
      </w:r>
      <w:r w:rsidRPr="004152C1">
        <w:rPr>
          <w:spacing w:val="-5"/>
        </w:rPr>
        <w:t xml:space="preserve"> </w:t>
      </w:r>
      <w:r w:rsidRPr="004152C1">
        <w:t xml:space="preserve">итоговая аттестация выпускников всегда остаётся одним из основных показателей результативности учителя. Поэтому, хочу особо обратить внимание на ту ОТВЕТСТВЕННОСТЬ, которая возложена на педагога по подготовке выпускников к экзаменам и получению качественного результата.  </w:t>
      </w:r>
    </w:p>
    <w:p w:rsidR="00236791" w:rsidRPr="004152C1" w:rsidRDefault="00236791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  <w:u w:val="single"/>
        </w:rPr>
      </w:pPr>
      <w:r w:rsidRPr="004152C1">
        <w:rPr>
          <w:rFonts w:eastAsia="Calibri"/>
          <w:b/>
          <w:sz w:val="28"/>
          <w:szCs w:val="28"/>
          <w:u w:val="single"/>
        </w:rPr>
        <w:t xml:space="preserve">Ставлю задачи администрациям </w:t>
      </w:r>
      <w:r w:rsidR="00AA056A" w:rsidRPr="004152C1">
        <w:rPr>
          <w:rFonts w:eastAsia="Calibri"/>
          <w:b/>
          <w:sz w:val="28"/>
          <w:szCs w:val="28"/>
          <w:u w:val="single"/>
        </w:rPr>
        <w:t xml:space="preserve">и педагогам </w:t>
      </w:r>
      <w:r w:rsidRPr="004152C1">
        <w:rPr>
          <w:rFonts w:eastAsia="Calibri"/>
          <w:b/>
          <w:sz w:val="28"/>
          <w:szCs w:val="28"/>
          <w:u w:val="single"/>
        </w:rPr>
        <w:t xml:space="preserve">школ: </w:t>
      </w:r>
    </w:p>
    <w:p w:rsidR="00236791" w:rsidRPr="004152C1" w:rsidRDefault="00236791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>1.</w:t>
      </w:r>
      <w:r w:rsidRPr="004152C1">
        <w:rPr>
          <w:rFonts w:eastAsia="Calibri"/>
          <w:b/>
          <w:sz w:val="28"/>
          <w:szCs w:val="28"/>
        </w:rPr>
        <w:tab/>
        <w:t xml:space="preserve">Проанализировать результаты ГИА, установить причины неуспешности классов и обучающихся. </w:t>
      </w:r>
    </w:p>
    <w:p w:rsidR="00236791" w:rsidRPr="004152C1" w:rsidRDefault="00236791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>2.</w:t>
      </w:r>
      <w:r w:rsidRPr="004152C1">
        <w:rPr>
          <w:rFonts w:eastAsia="Calibri"/>
          <w:b/>
          <w:sz w:val="28"/>
          <w:szCs w:val="28"/>
        </w:rPr>
        <w:tab/>
        <w:t>Обеспечить подготовку обучающихся к государственной итоговой аттестации в основной и каникулярный период через организацию дополнительных занятий, консультаций в школах.</w:t>
      </w:r>
    </w:p>
    <w:p w:rsidR="00AA056A" w:rsidRPr="004152C1" w:rsidRDefault="00AA056A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 xml:space="preserve">3. </w:t>
      </w:r>
      <w:r w:rsidR="00056251" w:rsidRPr="004152C1">
        <w:rPr>
          <w:rFonts w:eastAsia="Calibri"/>
          <w:b/>
          <w:sz w:val="28"/>
          <w:szCs w:val="28"/>
        </w:rPr>
        <w:t xml:space="preserve"> </w:t>
      </w:r>
      <w:r w:rsidRPr="004152C1">
        <w:rPr>
          <w:rFonts w:eastAsia="Calibri"/>
          <w:b/>
          <w:sz w:val="28"/>
          <w:szCs w:val="28"/>
        </w:rPr>
        <w:t>Осуществлять качественную подготовку к проведению уроков и внеурочных занятий</w:t>
      </w:r>
      <w:r w:rsidR="008846BD" w:rsidRPr="004152C1">
        <w:rPr>
          <w:rFonts w:eastAsia="Calibri"/>
          <w:b/>
          <w:sz w:val="28"/>
          <w:szCs w:val="28"/>
        </w:rPr>
        <w:t xml:space="preserve"> естественно-научного цикла</w:t>
      </w:r>
      <w:r w:rsidRPr="004152C1">
        <w:rPr>
          <w:rFonts w:eastAsia="Calibri"/>
          <w:b/>
          <w:sz w:val="28"/>
          <w:szCs w:val="28"/>
        </w:rPr>
        <w:t xml:space="preserve">.  </w:t>
      </w:r>
    </w:p>
    <w:p w:rsidR="002E0814" w:rsidRPr="004152C1" w:rsidRDefault="002E0814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>4.</w:t>
      </w:r>
      <w:r w:rsidRPr="004152C1">
        <w:rPr>
          <w:rFonts w:eastAsia="Calibri"/>
          <w:b/>
          <w:sz w:val="28"/>
          <w:szCs w:val="28"/>
        </w:rPr>
        <w:tab/>
        <w:t xml:space="preserve">Педагогам ответственно и объективно подходить к оцениванию обучающихся и претендентов на медаль. </w:t>
      </w:r>
    </w:p>
    <w:p w:rsidR="002E0814" w:rsidRPr="004152C1" w:rsidRDefault="002E0814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>5.</w:t>
      </w:r>
      <w:r w:rsidRPr="004152C1">
        <w:rPr>
          <w:rFonts w:eastAsia="Calibri"/>
          <w:b/>
          <w:sz w:val="28"/>
          <w:szCs w:val="28"/>
        </w:rPr>
        <w:tab/>
        <w:t xml:space="preserve">Административному корпусу вести строгий внутришкольный контроль за процедурой </w:t>
      </w:r>
      <w:r w:rsidR="00AA65E8" w:rsidRPr="004152C1">
        <w:rPr>
          <w:rFonts w:eastAsia="Calibri"/>
          <w:b/>
          <w:sz w:val="28"/>
          <w:szCs w:val="28"/>
        </w:rPr>
        <w:t xml:space="preserve">объективности </w:t>
      </w:r>
      <w:r w:rsidRPr="004152C1">
        <w:rPr>
          <w:rFonts w:eastAsia="Calibri"/>
          <w:b/>
          <w:sz w:val="28"/>
          <w:szCs w:val="28"/>
        </w:rPr>
        <w:t>оценивания обучающихся.</w:t>
      </w:r>
    </w:p>
    <w:p w:rsidR="008B2066" w:rsidRPr="004152C1" w:rsidRDefault="008B2066" w:rsidP="00265784">
      <w:pPr>
        <w:pStyle w:val="a3"/>
        <w:ind w:left="0" w:right="-105"/>
        <w:jc w:val="both"/>
        <w:rPr>
          <w:b/>
        </w:rPr>
      </w:pPr>
    </w:p>
    <w:p w:rsidR="00BC3BFB" w:rsidRPr="004152C1" w:rsidRDefault="00BC3BFB" w:rsidP="00D206B8">
      <w:pPr>
        <w:pStyle w:val="a3"/>
        <w:ind w:left="0" w:right="-105" w:firstLine="576"/>
        <w:jc w:val="both"/>
        <w:rPr>
          <w:b/>
        </w:rPr>
      </w:pPr>
    </w:p>
    <w:p w:rsidR="00CD613A" w:rsidRPr="004152C1" w:rsidRDefault="005009CC" w:rsidP="004152C1">
      <w:pPr>
        <w:pStyle w:val="a3"/>
        <w:ind w:left="0" w:right="-105" w:firstLine="576"/>
        <w:jc w:val="both"/>
        <w:rPr>
          <w:b/>
        </w:rPr>
      </w:pPr>
      <w:r w:rsidRPr="004152C1">
        <w:rPr>
          <w:b/>
        </w:rPr>
        <w:t xml:space="preserve">Слайд </w:t>
      </w:r>
      <w:r w:rsidR="00265784" w:rsidRPr="004152C1">
        <w:rPr>
          <w:b/>
        </w:rPr>
        <w:t>24</w:t>
      </w:r>
    </w:p>
    <w:p w:rsidR="000A75C5" w:rsidRPr="004152C1" w:rsidRDefault="00200A75" w:rsidP="00D206B8">
      <w:pPr>
        <w:pStyle w:val="a3"/>
        <w:ind w:left="0" w:right="-105" w:firstLine="576"/>
        <w:jc w:val="both"/>
      </w:pPr>
      <w:r w:rsidRPr="004152C1">
        <w:t>Очень важно, чтобы наши выпускники поступали в престижные ВУЗы края и России</w:t>
      </w:r>
      <w:r w:rsidR="00582550" w:rsidRPr="004152C1">
        <w:t xml:space="preserve"> и возвращались высококвалифицированными специалистами домой.</w:t>
      </w:r>
      <w:r w:rsidRPr="004152C1">
        <w:t xml:space="preserve"> </w:t>
      </w:r>
      <w:r w:rsidR="009B69F0" w:rsidRPr="004152C1">
        <w:t xml:space="preserve">И это главный результат нашей совместно работы. </w:t>
      </w:r>
      <w:r w:rsidR="00987E96" w:rsidRPr="004152C1">
        <w:t>3</w:t>
      </w:r>
      <w:r w:rsidR="00912841" w:rsidRPr="004152C1">
        <w:t>1</w:t>
      </w:r>
      <w:r w:rsidR="000A75C5" w:rsidRPr="004152C1">
        <w:t xml:space="preserve"> выпускник</w:t>
      </w:r>
      <w:r w:rsidR="00987E96" w:rsidRPr="004152C1">
        <w:t xml:space="preserve"> </w:t>
      </w:r>
      <w:r w:rsidR="000A75C5" w:rsidRPr="004152C1">
        <w:t xml:space="preserve">11-х классов </w:t>
      </w:r>
      <w:r w:rsidR="00186BA6" w:rsidRPr="004152C1">
        <w:t>в 2025</w:t>
      </w:r>
      <w:r w:rsidR="008E32DF" w:rsidRPr="004152C1">
        <w:t xml:space="preserve"> году </w:t>
      </w:r>
      <w:r w:rsidR="000A75C5" w:rsidRPr="004152C1">
        <w:t>продолжили обучение в вузе и СПО на территории края</w:t>
      </w:r>
      <w:r w:rsidR="00987E96" w:rsidRPr="004152C1">
        <w:t xml:space="preserve"> (в 2024 – 54)</w:t>
      </w:r>
      <w:r w:rsidR="000A75C5" w:rsidRPr="004152C1">
        <w:t xml:space="preserve">. </w:t>
      </w:r>
    </w:p>
    <w:p w:rsidR="00FC26A1" w:rsidRPr="004152C1" w:rsidRDefault="000A75C5" w:rsidP="00D206B8">
      <w:pPr>
        <w:pStyle w:val="a3"/>
        <w:ind w:left="0" w:right="-105" w:firstLine="576"/>
        <w:jc w:val="both"/>
      </w:pPr>
      <w:r w:rsidRPr="004152C1">
        <w:t xml:space="preserve"> </w:t>
      </w:r>
      <w:r w:rsidR="009B4417" w:rsidRPr="004152C1">
        <w:t xml:space="preserve">Сегодня </w:t>
      </w:r>
      <w:r w:rsidR="00186BA6" w:rsidRPr="004152C1">
        <w:t xml:space="preserve">38 </w:t>
      </w:r>
      <w:r w:rsidR="00154865" w:rsidRPr="004152C1">
        <w:t>выпускников</w:t>
      </w:r>
      <w:r w:rsidR="009B4417" w:rsidRPr="004152C1">
        <w:t xml:space="preserve">  - студенты престижных ВУЗов, вошедших в 100 лучших </w:t>
      </w:r>
      <w:r w:rsidR="009B69F0" w:rsidRPr="004152C1">
        <w:t xml:space="preserve">ВУЗов </w:t>
      </w:r>
      <w:r w:rsidR="009B4417" w:rsidRPr="004152C1">
        <w:t>в России</w:t>
      </w:r>
      <w:r w:rsidR="00FC26A1" w:rsidRPr="004152C1">
        <w:t xml:space="preserve"> (на слайде)</w:t>
      </w:r>
      <w:r w:rsidR="009B4417" w:rsidRPr="004152C1">
        <w:t xml:space="preserve">: </w:t>
      </w:r>
    </w:p>
    <w:p w:rsidR="001628E0" w:rsidRPr="004152C1" w:rsidRDefault="001628E0" w:rsidP="00D206B8">
      <w:pPr>
        <w:pStyle w:val="a3"/>
        <w:ind w:left="0" w:right="-105" w:firstLine="576"/>
        <w:jc w:val="both"/>
        <w:rPr>
          <w:rFonts w:eastAsia="Calibri"/>
        </w:rPr>
      </w:pPr>
      <w:r w:rsidRPr="004152C1">
        <w:rPr>
          <w:rFonts w:eastAsia="Calibri"/>
        </w:rPr>
        <w:t>Первый государственный медицинский университет им. Павлова, г.</w:t>
      </w:r>
      <w:r w:rsidR="006A2F31" w:rsidRPr="004152C1">
        <w:rPr>
          <w:rFonts w:eastAsia="Calibri"/>
        </w:rPr>
        <w:t xml:space="preserve"> Санкт –Петербург</w:t>
      </w:r>
      <w:r w:rsidRPr="004152C1">
        <w:rPr>
          <w:rFonts w:eastAsia="Calibri"/>
        </w:rPr>
        <w:t xml:space="preserve"> (Гаченко Ариана – СОШ 1)</w:t>
      </w:r>
    </w:p>
    <w:p w:rsidR="001628E0" w:rsidRPr="004152C1" w:rsidRDefault="001628E0" w:rsidP="00D206B8">
      <w:pPr>
        <w:pStyle w:val="a3"/>
        <w:ind w:left="0" w:right="-105" w:firstLine="576"/>
        <w:jc w:val="both"/>
      </w:pPr>
      <w:r w:rsidRPr="004152C1">
        <w:t>Военно-медицинская Академия им. Кирова ( Борецкий Никита – СОШ 2)</w:t>
      </w:r>
    </w:p>
    <w:p w:rsidR="001628E0" w:rsidRPr="004152C1" w:rsidRDefault="00FF75B4" w:rsidP="00D206B8">
      <w:pPr>
        <w:pStyle w:val="a3"/>
        <w:ind w:left="0" w:right="-105" w:firstLine="576"/>
        <w:jc w:val="both"/>
      </w:pPr>
      <w:r w:rsidRPr="004152C1">
        <w:t>Южный Федеральный университет г. Ростов –на Дону (</w:t>
      </w:r>
      <w:r w:rsidR="004F240E" w:rsidRPr="004152C1">
        <w:t xml:space="preserve">Шамало Алексей – СОШ 2; Довбня Олеся – СОШ 3; </w:t>
      </w:r>
      <w:r w:rsidRPr="004152C1">
        <w:t xml:space="preserve"> </w:t>
      </w:r>
      <w:r w:rsidR="004F240E" w:rsidRPr="004152C1">
        <w:t xml:space="preserve">Новохатская Анастасия – СОШ 3; </w:t>
      </w:r>
      <w:r w:rsidR="00251563" w:rsidRPr="004152C1">
        <w:t>Панюшева Александра – СОШ 9</w:t>
      </w:r>
      <w:r w:rsidR="006A2F31" w:rsidRPr="004152C1">
        <w:t>; Назаренко Евгения – СОШ 11, Скляров Даниил- СОШ 13</w:t>
      </w:r>
      <w:r w:rsidR="00251563" w:rsidRPr="004152C1">
        <w:t>)</w:t>
      </w:r>
    </w:p>
    <w:p w:rsidR="004F240E" w:rsidRPr="004152C1" w:rsidRDefault="004F240E" w:rsidP="00D206B8">
      <w:pPr>
        <w:pStyle w:val="a3"/>
        <w:ind w:left="0" w:right="-105" w:firstLine="576"/>
        <w:jc w:val="both"/>
      </w:pPr>
      <w:r w:rsidRPr="004152C1">
        <w:t>Волгоградский государственный технический университет – (Кожедуб Владимир – СОШ 3)</w:t>
      </w:r>
    </w:p>
    <w:p w:rsidR="004F240E" w:rsidRPr="004152C1" w:rsidRDefault="004F240E" w:rsidP="00D206B8">
      <w:pPr>
        <w:pStyle w:val="a3"/>
        <w:ind w:left="0" w:right="-105" w:firstLine="576"/>
        <w:jc w:val="both"/>
      </w:pPr>
      <w:r w:rsidRPr="004152C1">
        <w:t>Московский государственный лингвистический университет (Козлова Дарья – СОШ 1)</w:t>
      </w:r>
    </w:p>
    <w:p w:rsidR="004F240E" w:rsidRPr="004152C1" w:rsidRDefault="004F240E" w:rsidP="00D206B8">
      <w:pPr>
        <w:pStyle w:val="a3"/>
        <w:ind w:left="0" w:right="-105" w:firstLine="576"/>
        <w:jc w:val="both"/>
      </w:pPr>
      <w:r w:rsidRPr="004152C1">
        <w:t>Российский государственный университет им. Косыгина г. Москва (Маслова Ксения – СОШ 3)</w:t>
      </w:r>
    </w:p>
    <w:p w:rsidR="004F240E" w:rsidRPr="004152C1" w:rsidRDefault="006E7A84" w:rsidP="00D206B8">
      <w:pPr>
        <w:pStyle w:val="a3"/>
        <w:ind w:left="0" w:right="-105" w:firstLine="576"/>
        <w:jc w:val="both"/>
      </w:pPr>
      <w:r w:rsidRPr="004152C1">
        <w:t>Российский химико-технологический университет им. Менделеева  г. Москва (Плут София – СОШ 3)</w:t>
      </w:r>
    </w:p>
    <w:p w:rsidR="00251563" w:rsidRPr="004152C1" w:rsidRDefault="00251563" w:rsidP="00D206B8">
      <w:pPr>
        <w:pStyle w:val="a3"/>
        <w:ind w:left="0" w:right="-105" w:firstLine="576"/>
        <w:jc w:val="both"/>
        <w:rPr>
          <w:rStyle w:val="ae"/>
          <w:b w:val="0"/>
          <w:color w:val="333333"/>
          <w:shd w:val="clear" w:color="auto" w:fill="FFFFFF"/>
        </w:rPr>
      </w:pPr>
      <w:r w:rsidRPr="004152C1">
        <w:rPr>
          <w:rStyle w:val="ae"/>
          <w:b w:val="0"/>
          <w:color w:val="333333"/>
          <w:shd w:val="clear" w:color="auto" w:fill="FFFFFF"/>
        </w:rPr>
        <w:t>Кубанский государственный аграрный университет имени И. Т. Трубилина (Бехтер Елизавета, Колесников Арсений</w:t>
      </w:r>
      <w:r w:rsidR="00302F17" w:rsidRPr="004152C1">
        <w:rPr>
          <w:rStyle w:val="ae"/>
          <w:b w:val="0"/>
          <w:color w:val="333333"/>
          <w:shd w:val="clear" w:color="auto" w:fill="FFFFFF"/>
        </w:rPr>
        <w:t xml:space="preserve">, </w:t>
      </w:r>
      <w:r w:rsidR="006D3350" w:rsidRPr="004152C1">
        <w:rPr>
          <w:rStyle w:val="ae"/>
          <w:b w:val="0"/>
          <w:color w:val="333333"/>
          <w:shd w:val="clear" w:color="auto" w:fill="FFFFFF"/>
        </w:rPr>
        <w:t>Пархоменко Илья, Тхор Алина</w:t>
      </w:r>
      <w:r w:rsidRPr="004152C1">
        <w:rPr>
          <w:rStyle w:val="ae"/>
          <w:b w:val="0"/>
          <w:color w:val="333333"/>
          <w:shd w:val="clear" w:color="auto" w:fill="FFFFFF"/>
        </w:rPr>
        <w:t xml:space="preserve"> – СОШ 10)</w:t>
      </w:r>
    </w:p>
    <w:p w:rsidR="006A2F31" w:rsidRPr="004152C1" w:rsidRDefault="00251563" w:rsidP="00D206B8">
      <w:pPr>
        <w:pStyle w:val="a3"/>
        <w:ind w:left="0" w:right="-105" w:firstLine="576"/>
        <w:jc w:val="both"/>
        <w:rPr>
          <w:color w:val="333333"/>
          <w:shd w:val="clear" w:color="auto" w:fill="FFFFFF"/>
        </w:rPr>
      </w:pPr>
      <w:r w:rsidRPr="004152C1">
        <w:rPr>
          <w:color w:val="333333"/>
          <w:shd w:val="clear" w:color="auto" w:fill="FFFFFF"/>
        </w:rPr>
        <w:t>Южно-Российский государственный политехнический университет (ЮРГПУ) имени М. И. Платова (Мусонов Матвей – СОШ 10)</w:t>
      </w:r>
    </w:p>
    <w:p w:rsidR="00251563" w:rsidRPr="004152C1" w:rsidRDefault="006A2F31" w:rsidP="00D206B8">
      <w:pPr>
        <w:pStyle w:val="a3"/>
        <w:ind w:left="0" w:right="-105" w:firstLine="576"/>
        <w:jc w:val="both"/>
        <w:rPr>
          <w:b/>
        </w:rPr>
      </w:pPr>
      <w:r w:rsidRPr="004152C1">
        <w:rPr>
          <w:color w:val="333333"/>
          <w:shd w:val="clear" w:color="auto" w:fill="FFFFFF"/>
        </w:rPr>
        <w:t>Донской государственный технический университет  г. Ростов – на Дону (</w:t>
      </w:r>
      <w:r w:rsidR="00302F17" w:rsidRPr="004152C1">
        <w:rPr>
          <w:color w:val="333333"/>
          <w:shd w:val="clear" w:color="auto" w:fill="FFFFFF"/>
        </w:rPr>
        <w:t>21</w:t>
      </w:r>
      <w:r w:rsidR="00B9566A" w:rsidRPr="004152C1">
        <w:rPr>
          <w:color w:val="333333"/>
          <w:shd w:val="clear" w:color="auto" w:fill="FFFFFF"/>
        </w:rPr>
        <w:t xml:space="preserve"> человек)</w:t>
      </w:r>
      <w:r w:rsidRPr="004152C1">
        <w:rPr>
          <w:color w:val="333333"/>
          <w:shd w:val="clear" w:color="auto" w:fill="FFFFFF"/>
        </w:rPr>
        <w:t xml:space="preserve"> </w:t>
      </w:r>
      <w:r w:rsidR="00251563" w:rsidRPr="004152C1">
        <w:rPr>
          <w:color w:val="333333"/>
          <w:shd w:val="clear" w:color="auto" w:fill="FFFFFF"/>
        </w:rPr>
        <w:t xml:space="preserve"> </w:t>
      </w:r>
      <w:r w:rsidR="00251563" w:rsidRPr="004152C1">
        <w:rPr>
          <w:rStyle w:val="ae"/>
          <w:b w:val="0"/>
          <w:color w:val="333333"/>
          <w:shd w:val="clear" w:color="auto" w:fill="FFFFFF"/>
        </w:rPr>
        <w:t xml:space="preserve"> </w:t>
      </w:r>
    </w:p>
    <w:p w:rsidR="00302F17" w:rsidRPr="004152C1" w:rsidRDefault="00302F17" w:rsidP="00D206B8">
      <w:pPr>
        <w:pStyle w:val="a3"/>
        <w:ind w:left="0" w:right="-105"/>
      </w:pPr>
    </w:p>
    <w:p w:rsidR="00CD613A" w:rsidRPr="004152C1" w:rsidRDefault="005009CC" w:rsidP="00D206B8">
      <w:pPr>
        <w:pStyle w:val="a3"/>
        <w:ind w:left="0" w:right="-105"/>
        <w:rPr>
          <w:b/>
        </w:rPr>
      </w:pPr>
      <w:r w:rsidRPr="004152C1">
        <w:rPr>
          <w:b/>
        </w:rPr>
        <w:t xml:space="preserve">Слайд </w:t>
      </w:r>
      <w:r w:rsidR="00265784" w:rsidRPr="004152C1">
        <w:rPr>
          <w:b/>
        </w:rPr>
        <w:t>25</w:t>
      </w:r>
    </w:p>
    <w:p w:rsidR="00C8388F" w:rsidRPr="004152C1" w:rsidRDefault="00C8388F" w:rsidP="00D206B8">
      <w:pPr>
        <w:pStyle w:val="a3"/>
        <w:ind w:left="0" w:right="-105"/>
        <w:rPr>
          <w:b/>
        </w:rPr>
      </w:pPr>
      <w:r w:rsidRPr="004152C1">
        <w:rPr>
          <w:b/>
        </w:rPr>
        <w:t>Выявление и развитие одаренности</w:t>
      </w:r>
    </w:p>
    <w:p w:rsidR="00B00463" w:rsidRPr="004152C1" w:rsidRDefault="00B00463" w:rsidP="00D206B8">
      <w:pPr>
        <w:pStyle w:val="a3"/>
        <w:ind w:left="0" w:right="-105"/>
        <w:rPr>
          <w:b/>
        </w:rPr>
      </w:pPr>
    </w:p>
    <w:p w:rsidR="00E0302D" w:rsidRPr="004152C1" w:rsidRDefault="00E0302D" w:rsidP="00D206B8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В соответствии с задачами национального проекта «Молодежь и дети» нам предстоит воспитание поколения, способного обеспечить суверенитет, конкурентоспособность и дальнейшее развитие России. А для этого важно создать все необходимые условия для раскрытия потенциала каждого человека, развития его талантов.</w:t>
      </w:r>
    </w:p>
    <w:p w:rsidR="00C8388F" w:rsidRPr="004152C1" w:rsidRDefault="00C8388F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Показатель массовости всероссийской олимпиады школьников на школьном этапе составил </w:t>
      </w:r>
      <w:r w:rsidR="00157CD3" w:rsidRPr="004152C1">
        <w:rPr>
          <w:rFonts w:eastAsia="Calibri"/>
          <w:sz w:val="28"/>
          <w:szCs w:val="28"/>
        </w:rPr>
        <w:t>78,3</w:t>
      </w:r>
      <w:r w:rsidRPr="004152C1">
        <w:rPr>
          <w:rFonts w:eastAsia="Calibri"/>
          <w:sz w:val="28"/>
          <w:szCs w:val="28"/>
        </w:rPr>
        <w:t xml:space="preserve">%, что </w:t>
      </w:r>
      <w:r w:rsidR="00157CD3" w:rsidRPr="004152C1">
        <w:rPr>
          <w:rFonts w:eastAsia="Calibri"/>
          <w:sz w:val="28"/>
          <w:szCs w:val="28"/>
        </w:rPr>
        <w:t>выше</w:t>
      </w:r>
      <w:r w:rsidRPr="004152C1">
        <w:rPr>
          <w:rFonts w:eastAsia="Calibri"/>
          <w:sz w:val="28"/>
          <w:szCs w:val="28"/>
        </w:rPr>
        <w:t xml:space="preserve"> прошлогоднего на </w:t>
      </w:r>
      <w:r w:rsidR="00157CD3" w:rsidRPr="004152C1">
        <w:rPr>
          <w:rFonts w:eastAsia="Calibri"/>
          <w:sz w:val="28"/>
          <w:szCs w:val="28"/>
        </w:rPr>
        <w:t>7,1</w:t>
      </w:r>
      <w:r w:rsidRPr="004152C1">
        <w:rPr>
          <w:rFonts w:eastAsia="Calibri"/>
          <w:sz w:val="28"/>
          <w:szCs w:val="28"/>
        </w:rPr>
        <w:t xml:space="preserve"> %. Отмечу, что не все школьники участвуют в олимпиадном движении. В школах необходимо </w:t>
      </w:r>
      <w:r w:rsidRPr="004152C1">
        <w:rPr>
          <w:rFonts w:eastAsia="Calibri"/>
          <w:b/>
          <w:sz w:val="28"/>
          <w:szCs w:val="28"/>
        </w:rPr>
        <w:t>активизировать</w:t>
      </w:r>
      <w:r w:rsidRPr="004152C1">
        <w:rPr>
          <w:rFonts w:eastAsia="Calibri"/>
          <w:sz w:val="28"/>
          <w:szCs w:val="28"/>
        </w:rPr>
        <w:t xml:space="preserve"> эту работу.  </w:t>
      </w:r>
    </w:p>
    <w:p w:rsidR="00C8388F" w:rsidRPr="004152C1" w:rsidRDefault="00157CD3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sz w:val="28"/>
          <w:szCs w:val="28"/>
        </w:rPr>
        <w:t>В</w:t>
      </w:r>
      <w:r w:rsidR="00C8388F" w:rsidRPr="004152C1">
        <w:rPr>
          <w:rFonts w:eastAsia="Calibri"/>
          <w:sz w:val="28"/>
          <w:szCs w:val="28"/>
        </w:rPr>
        <w:t xml:space="preserve"> массовости участия в олимпиадах на муниципальном уровне </w:t>
      </w:r>
      <w:r w:rsidRPr="004152C1">
        <w:rPr>
          <w:rFonts w:eastAsia="Calibri"/>
          <w:sz w:val="28"/>
          <w:szCs w:val="28"/>
        </w:rPr>
        <w:t xml:space="preserve">отмечена отрицательная  динамика отмечена </w:t>
      </w:r>
      <w:r w:rsidR="00BD6244" w:rsidRPr="004152C1">
        <w:rPr>
          <w:rFonts w:eastAsia="Calibri"/>
          <w:sz w:val="28"/>
          <w:szCs w:val="28"/>
        </w:rPr>
        <w:t>(</w:t>
      </w:r>
      <w:r w:rsidR="00BC2B6B" w:rsidRPr="004152C1">
        <w:rPr>
          <w:rFonts w:eastAsia="Calibri"/>
          <w:sz w:val="28"/>
          <w:szCs w:val="28"/>
        </w:rPr>
        <w:t>1</w:t>
      </w:r>
      <w:r w:rsidRPr="004152C1">
        <w:rPr>
          <w:rFonts w:eastAsia="Calibri"/>
          <w:sz w:val="28"/>
          <w:szCs w:val="28"/>
        </w:rPr>
        <w:t>081 участник</w:t>
      </w:r>
      <w:r w:rsidR="00BC2B6B" w:rsidRPr="004152C1">
        <w:rPr>
          <w:rFonts w:eastAsia="Calibri"/>
          <w:sz w:val="28"/>
          <w:szCs w:val="28"/>
        </w:rPr>
        <w:t xml:space="preserve"> </w:t>
      </w:r>
      <w:r w:rsidRPr="004152C1">
        <w:rPr>
          <w:rFonts w:eastAsia="Calibri"/>
          <w:sz w:val="28"/>
          <w:szCs w:val="28"/>
        </w:rPr>
        <w:t>–</w:t>
      </w:r>
      <w:r w:rsidR="00BC2B6B" w:rsidRPr="004152C1">
        <w:rPr>
          <w:rFonts w:eastAsia="Calibri"/>
          <w:sz w:val="28"/>
          <w:szCs w:val="28"/>
        </w:rPr>
        <w:t xml:space="preserve"> </w:t>
      </w:r>
      <w:r w:rsidRPr="004152C1">
        <w:rPr>
          <w:rFonts w:eastAsia="Calibri"/>
          <w:sz w:val="28"/>
          <w:szCs w:val="28"/>
        </w:rPr>
        <w:t>80,25</w:t>
      </w:r>
      <w:r w:rsidR="00C8388F" w:rsidRPr="004152C1">
        <w:rPr>
          <w:rFonts w:eastAsia="Calibri"/>
          <w:sz w:val="28"/>
          <w:szCs w:val="28"/>
        </w:rPr>
        <w:t>%)</w:t>
      </w:r>
      <w:r w:rsidR="00BD6244" w:rsidRPr="004152C1">
        <w:rPr>
          <w:rFonts w:eastAsia="Calibri"/>
          <w:sz w:val="28"/>
          <w:szCs w:val="28"/>
        </w:rPr>
        <w:t xml:space="preserve">, что в динамике на </w:t>
      </w:r>
      <w:r w:rsidRPr="004152C1">
        <w:rPr>
          <w:rFonts w:eastAsia="Calibri"/>
          <w:sz w:val="28"/>
          <w:szCs w:val="28"/>
        </w:rPr>
        <w:t>18,1</w:t>
      </w:r>
      <w:r w:rsidR="00BD6244" w:rsidRPr="004152C1">
        <w:rPr>
          <w:rFonts w:eastAsia="Calibri"/>
          <w:sz w:val="28"/>
          <w:szCs w:val="28"/>
        </w:rPr>
        <w:t xml:space="preserve"> </w:t>
      </w:r>
      <w:r w:rsidRPr="004152C1">
        <w:rPr>
          <w:rFonts w:eastAsia="Calibri"/>
          <w:sz w:val="28"/>
          <w:szCs w:val="28"/>
        </w:rPr>
        <w:t>меньше</w:t>
      </w:r>
      <w:r w:rsidR="00BD6244" w:rsidRPr="004152C1">
        <w:rPr>
          <w:rFonts w:eastAsia="Calibri"/>
          <w:sz w:val="28"/>
          <w:szCs w:val="28"/>
        </w:rPr>
        <w:t xml:space="preserve"> прошлого года</w:t>
      </w:r>
      <w:r w:rsidR="00C8388F" w:rsidRPr="004152C1">
        <w:rPr>
          <w:rFonts w:eastAsia="Calibri"/>
          <w:sz w:val="28"/>
          <w:szCs w:val="28"/>
        </w:rPr>
        <w:t>.</w:t>
      </w:r>
      <w:r w:rsidR="00BD6244" w:rsidRPr="004152C1">
        <w:rPr>
          <w:rFonts w:eastAsia="Calibri"/>
          <w:sz w:val="28"/>
          <w:szCs w:val="28"/>
        </w:rPr>
        <w:t xml:space="preserve"> </w:t>
      </w:r>
      <w:r w:rsidR="00BD6244" w:rsidRPr="004152C1">
        <w:rPr>
          <w:rFonts w:eastAsia="Calibri"/>
          <w:b/>
          <w:sz w:val="28"/>
          <w:szCs w:val="28"/>
        </w:rPr>
        <w:t xml:space="preserve">В этом году нам необходимо </w:t>
      </w:r>
      <w:r w:rsidRPr="004152C1">
        <w:rPr>
          <w:rFonts w:eastAsia="Calibri"/>
          <w:b/>
          <w:sz w:val="28"/>
          <w:szCs w:val="28"/>
        </w:rPr>
        <w:t>усилить работу для достижения лучшего показателя</w:t>
      </w:r>
      <w:r w:rsidR="00BD6244" w:rsidRPr="004152C1">
        <w:rPr>
          <w:rFonts w:eastAsia="Calibri"/>
          <w:b/>
          <w:sz w:val="28"/>
          <w:szCs w:val="28"/>
        </w:rPr>
        <w:t>!</w:t>
      </w:r>
    </w:p>
    <w:p w:rsidR="00F05A8F" w:rsidRPr="004152C1" w:rsidRDefault="00BD6244" w:rsidP="00B6461D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В </w:t>
      </w:r>
      <w:r w:rsidR="00C8388F" w:rsidRPr="004152C1">
        <w:rPr>
          <w:rFonts w:eastAsia="Calibri"/>
          <w:sz w:val="28"/>
          <w:szCs w:val="28"/>
        </w:rPr>
        <w:t>региональн</w:t>
      </w:r>
      <w:r w:rsidRPr="004152C1">
        <w:rPr>
          <w:rFonts w:eastAsia="Calibri"/>
          <w:sz w:val="28"/>
          <w:szCs w:val="28"/>
        </w:rPr>
        <w:t>ом</w:t>
      </w:r>
      <w:r w:rsidR="00C8388F" w:rsidRPr="004152C1">
        <w:rPr>
          <w:rFonts w:eastAsia="Calibri"/>
          <w:sz w:val="28"/>
          <w:szCs w:val="28"/>
        </w:rPr>
        <w:t xml:space="preserve"> этап</w:t>
      </w:r>
      <w:r w:rsidRPr="004152C1">
        <w:rPr>
          <w:rFonts w:eastAsia="Calibri"/>
          <w:sz w:val="28"/>
          <w:szCs w:val="28"/>
        </w:rPr>
        <w:t>е</w:t>
      </w:r>
      <w:r w:rsidR="00C8388F" w:rsidRPr="004152C1">
        <w:rPr>
          <w:rFonts w:eastAsia="Calibri"/>
          <w:sz w:val="28"/>
          <w:szCs w:val="28"/>
        </w:rPr>
        <w:t xml:space="preserve"> Всероссийской олимпиады приняли участие </w:t>
      </w:r>
      <w:r w:rsidR="005F721B" w:rsidRPr="004152C1">
        <w:rPr>
          <w:rFonts w:eastAsia="Calibri"/>
          <w:sz w:val="28"/>
          <w:szCs w:val="28"/>
        </w:rPr>
        <w:t>71</w:t>
      </w:r>
      <w:r w:rsidR="00C8388F" w:rsidRPr="004152C1">
        <w:rPr>
          <w:rFonts w:eastAsia="Calibri"/>
          <w:sz w:val="28"/>
          <w:szCs w:val="28"/>
        </w:rPr>
        <w:t xml:space="preserve"> школьник</w:t>
      </w:r>
      <w:r w:rsidR="001260DE" w:rsidRPr="004152C1">
        <w:rPr>
          <w:rFonts w:eastAsia="Calibri"/>
          <w:sz w:val="28"/>
          <w:szCs w:val="28"/>
        </w:rPr>
        <w:t xml:space="preserve">. В краевом рейтинге участия муниципальных образований в региональном этапе район занимает 3 место.  </w:t>
      </w:r>
      <w:r w:rsidR="00B6461D" w:rsidRPr="004152C1">
        <w:rPr>
          <w:rFonts w:eastAsia="Calibri"/>
          <w:sz w:val="28"/>
          <w:szCs w:val="28"/>
        </w:rPr>
        <w:t>Но при этом п</w:t>
      </w:r>
      <w:r w:rsidR="00117307" w:rsidRPr="004152C1">
        <w:rPr>
          <w:rFonts w:eastAsia="Calibri"/>
          <w:sz w:val="28"/>
          <w:szCs w:val="28"/>
        </w:rPr>
        <w:t>оказатель эффективности участия ребят в региональном этапе</w:t>
      </w:r>
      <w:r w:rsidR="00B6461D" w:rsidRPr="004152C1">
        <w:rPr>
          <w:rFonts w:eastAsia="Calibri"/>
          <w:sz w:val="28"/>
          <w:szCs w:val="28"/>
        </w:rPr>
        <w:t xml:space="preserve"> составляет  </w:t>
      </w:r>
      <w:r w:rsidR="005F721B" w:rsidRPr="004152C1">
        <w:rPr>
          <w:rFonts w:eastAsia="Calibri"/>
          <w:sz w:val="28"/>
          <w:szCs w:val="28"/>
        </w:rPr>
        <w:t>9,</w:t>
      </w:r>
      <w:r w:rsidR="00F05A8F" w:rsidRPr="004152C1">
        <w:rPr>
          <w:rFonts w:eastAsia="Calibri"/>
          <w:sz w:val="28"/>
          <w:szCs w:val="28"/>
        </w:rPr>
        <w:t>9</w:t>
      </w:r>
      <w:r w:rsidR="005F721B" w:rsidRPr="004152C1">
        <w:rPr>
          <w:rFonts w:eastAsia="Calibri"/>
          <w:sz w:val="28"/>
          <w:szCs w:val="28"/>
        </w:rPr>
        <w:t xml:space="preserve"> %</w:t>
      </w:r>
      <w:r w:rsidR="00117307" w:rsidRPr="004152C1">
        <w:rPr>
          <w:rFonts w:eastAsia="Calibri"/>
          <w:sz w:val="28"/>
          <w:szCs w:val="28"/>
        </w:rPr>
        <w:t>.</w:t>
      </w:r>
      <w:r w:rsidR="00B6461D" w:rsidRPr="004152C1">
        <w:rPr>
          <w:rFonts w:eastAsia="Calibri"/>
          <w:sz w:val="28"/>
          <w:szCs w:val="28"/>
        </w:rPr>
        <w:t xml:space="preserve"> (меньше, чем в прошлом году на 9 %).  И есть над чем задуматься! Количество есть, а качество заставляет желать лучшего!</w:t>
      </w:r>
    </w:p>
    <w:p w:rsidR="008E717D" w:rsidRPr="004152C1" w:rsidRDefault="00117307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 </w:t>
      </w:r>
      <w:r w:rsidR="005F721B" w:rsidRPr="004152C1">
        <w:rPr>
          <w:rFonts w:eastAsia="Calibri"/>
          <w:sz w:val="28"/>
          <w:szCs w:val="28"/>
        </w:rPr>
        <w:t>7 обучающихся стали</w:t>
      </w:r>
      <w:r w:rsidR="008E717D" w:rsidRPr="004152C1">
        <w:rPr>
          <w:rFonts w:eastAsia="Calibri"/>
          <w:sz w:val="28"/>
          <w:szCs w:val="28"/>
        </w:rPr>
        <w:t xml:space="preserve"> </w:t>
      </w:r>
      <w:r w:rsidR="00C8388F" w:rsidRPr="004152C1">
        <w:rPr>
          <w:rFonts w:eastAsia="Calibri"/>
          <w:sz w:val="28"/>
          <w:szCs w:val="28"/>
        </w:rPr>
        <w:t>призерами регионального этапа олимпиады</w:t>
      </w:r>
      <w:r w:rsidRPr="004152C1">
        <w:rPr>
          <w:rFonts w:eastAsia="Calibri"/>
          <w:sz w:val="28"/>
          <w:szCs w:val="28"/>
        </w:rPr>
        <w:t>.</w:t>
      </w:r>
      <w:r w:rsidR="00C8388F" w:rsidRPr="004152C1">
        <w:rPr>
          <w:rFonts w:eastAsia="Calibri"/>
          <w:sz w:val="28"/>
          <w:szCs w:val="28"/>
        </w:rPr>
        <w:t xml:space="preserve"> </w:t>
      </w:r>
      <w:r w:rsidR="00C8388F" w:rsidRPr="004152C1">
        <w:rPr>
          <w:rFonts w:eastAsia="Calibri"/>
          <w:b/>
          <w:sz w:val="28"/>
          <w:szCs w:val="28"/>
        </w:rPr>
        <w:t>(на слайде)</w:t>
      </w:r>
      <w:r w:rsidR="005E73AB" w:rsidRPr="004152C1">
        <w:rPr>
          <w:rFonts w:eastAsia="Calibri"/>
          <w:b/>
          <w:sz w:val="28"/>
          <w:szCs w:val="28"/>
        </w:rPr>
        <w:t xml:space="preserve"> Они представлены перед вами на слайде</w:t>
      </w:r>
    </w:p>
    <w:p w:rsidR="005F721B" w:rsidRPr="004152C1" w:rsidRDefault="005F721B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 xml:space="preserve">Призеры регионального этапа: </w:t>
      </w:r>
    </w:p>
    <w:p w:rsidR="005F721B" w:rsidRPr="004152C1" w:rsidRDefault="005F721B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Искусство (МХК) – Кравченко Полина Дмитриевна (СОШ № 11); </w:t>
      </w:r>
    </w:p>
    <w:p w:rsidR="005F721B" w:rsidRPr="004152C1" w:rsidRDefault="005F721B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Русский язык – Довбня Олеся Алексеевна (СОШ № 3); </w:t>
      </w:r>
    </w:p>
    <w:p w:rsidR="005F721B" w:rsidRPr="004152C1" w:rsidRDefault="005F721B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Право – Негоруца Полина Васильевна (СОШ № 1), Довбня Ксения Александровна (СОШ № 1); </w:t>
      </w:r>
    </w:p>
    <w:p w:rsidR="005F721B" w:rsidRPr="004152C1" w:rsidRDefault="005F721B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Труд (технология) – Музыченко Дарья Павловна (СОШ № 2); </w:t>
      </w:r>
    </w:p>
    <w:p w:rsidR="005F721B" w:rsidRPr="004152C1" w:rsidRDefault="005F721B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Экология – Бердыева Полина Мурадовна (СОШ № 1); </w:t>
      </w:r>
    </w:p>
    <w:p w:rsidR="005F721B" w:rsidRPr="004152C1" w:rsidRDefault="005F721B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География – Панфилов Александр Евгеньевич (МОШ № 2).</w:t>
      </w:r>
    </w:p>
    <w:p w:rsidR="00CD613A" w:rsidRPr="004152C1" w:rsidRDefault="00CD613A" w:rsidP="00D206B8">
      <w:pPr>
        <w:widowControl/>
        <w:suppressAutoHyphens/>
        <w:autoSpaceDE/>
        <w:autoSpaceDN/>
        <w:ind w:firstLine="709"/>
        <w:jc w:val="both"/>
        <w:rPr>
          <w:spacing w:val="3"/>
          <w:sz w:val="28"/>
          <w:szCs w:val="28"/>
          <w:lang w:eastAsia="ru-RU"/>
        </w:rPr>
      </w:pPr>
    </w:p>
    <w:p w:rsidR="00B6461D" w:rsidRPr="004152C1" w:rsidRDefault="00C37A6A" w:rsidP="00C37A6A">
      <w:pPr>
        <w:widowControl/>
        <w:suppressAutoHyphens/>
        <w:autoSpaceDE/>
        <w:autoSpaceDN/>
        <w:ind w:firstLine="709"/>
        <w:jc w:val="both"/>
        <w:rPr>
          <w:b/>
          <w:spacing w:val="3"/>
          <w:sz w:val="28"/>
          <w:szCs w:val="28"/>
          <w:u w:val="single"/>
          <w:lang w:eastAsia="ru-RU"/>
        </w:rPr>
      </w:pPr>
      <w:r w:rsidRPr="004152C1">
        <w:rPr>
          <w:b/>
          <w:spacing w:val="3"/>
          <w:sz w:val="28"/>
          <w:szCs w:val="28"/>
          <w:u w:val="single"/>
          <w:lang w:eastAsia="ru-RU"/>
        </w:rPr>
        <w:t>С</w:t>
      </w:r>
      <w:r w:rsidR="005E73AB" w:rsidRPr="004152C1">
        <w:rPr>
          <w:b/>
          <w:spacing w:val="3"/>
          <w:sz w:val="28"/>
          <w:szCs w:val="28"/>
          <w:u w:val="single"/>
          <w:lang w:eastAsia="ru-RU"/>
        </w:rPr>
        <w:t>тавлю задачу</w:t>
      </w:r>
      <w:r w:rsidRPr="004152C1">
        <w:rPr>
          <w:b/>
          <w:spacing w:val="3"/>
          <w:sz w:val="28"/>
          <w:szCs w:val="28"/>
          <w:u w:val="single"/>
          <w:lang w:eastAsia="ru-RU"/>
        </w:rPr>
        <w:t xml:space="preserve"> </w:t>
      </w:r>
      <w:r w:rsidR="005E73AB" w:rsidRPr="004152C1">
        <w:rPr>
          <w:b/>
          <w:spacing w:val="3"/>
          <w:sz w:val="28"/>
          <w:szCs w:val="28"/>
          <w:u w:val="single"/>
          <w:lang w:eastAsia="ru-RU"/>
        </w:rPr>
        <w:t>педагогам</w:t>
      </w:r>
      <w:r w:rsidRPr="004152C1">
        <w:rPr>
          <w:b/>
          <w:spacing w:val="3"/>
          <w:sz w:val="28"/>
          <w:szCs w:val="28"/>
          <w:u w:val="single"/>
          <w:lang w:eastAsia="ru-RU"/>
        </w:rPr>
        <w:t xml:space="preserve"> - </w:t>
      </w:r>
      <w:r w:rsidR="00B6461D" w:rsidRPr="004152C1">
        <w:rPr>
          <w:b/>
          <w:spacing w:val="3"/>
          <w:sz w:val="28"/>
          <w:szCs w:val="28"/>
          <w:lang w:eastAsia="ru-RU"/>
        </w:rPr>
        <w:t xml:space="preserve"> </w:t>
      </w:r>
      <w:r w:rsidRPr="004152C1">
        <w:rPr>
          <w:b/>
          <w:spacing w:val="3"/>
          <w:sz w:val="28"/>
          <w:szCs w:val="28"/>
          <w:lang w:eastAsia="ru-RU"/>
        </w:rPr>
        <w:t>организовать качественную</w:t>
      </w:r>
      <w:r w:rsidR="00B6461D" w:rsidRPr="004152C1">
        <w:rPr>
          <w:b/>
          <w:spacing w:val="3"/>
          <w:sz w:val="28"/>
          <w:szCs w:val="28"/>
          <w:lang w:eastAsia="ru-RU"/>
        </w:rPr>
        <w:t xml:space="preserve"> работу с одаренными школьниками по подготовке к участию на всех этапах олимпиад, в том числе к региональному этапу</w:t>
      </w:r>
      <w:r w:rsidRPr="004152C1">
        <w:rPr>
          <w:b/>
          <w:spacing w:val="3"/>
          <w:sz w:val="28"/>
          <w:szCs w:val="28"/>
          <w:lang w:eastAsia="ru-RU"/>
        </w:rPr>
        <w:t>.</w:t>
      </w:r>
    </w:p>
    <w:p w:rsidR="00B6461D" w:rsidRPr="004152C1" w:rsidRDefault="00B6461D" w:rsidP="00B6461D">
      <w:pPr>
        <w:widowControl/>
        <w:suppressAutoHyphens/>
        <w:autoSpaceDE/>
        <w:autoSpaceDN/>
        <w:ind w:left="709"/>
        <w:jc w:val="both"/>
        <w:rPr>
          <w:b/>
          <w:spacing w:val="3"/>
          <w:sz w:val="28"/>
          <w:szCs w:val="28"/>
          <w:lang w:eastAsia="ru-RU"/>
        </w:rPr>
      </w:pPr>
    </w:p>
    <w:p w:rsidR="00A356D0" w:rsidRPr="004152C1" w:rsidRDefault="00A356D0" w:rsidP="00D206B8">
      <w:pPr>
        <w:pStyle w:val="a3"/>
        <w:ind w:left="0" w:right="-105" w:firstLine="576"/>
        <w:jc w:val="both"/>
        <w:rPr>
          <w:b/>
        </w:rPr>
      </w:pPr>
    </w:p>
    <w:p w:rsidR="00497CE1" w:rsidRPr="004152C1" w:rsidRDefault="00265784" w:rsidP="004152C1">
      <w:pPr>
        <w:pStyle w:val="a3"/>
        <w:ind w:left="0" w:right="-105" w:firstLine="576"/>
        <w:jc w:val="both"/>
        <w:rPr>
          <w:b/>
        </w:rPr>
      </w:pPr>
      <w:r w:rsidRPr="004152C1">
        <w:rPr>
          <w:b/>
        </w:rPr>
        <w:t>Слайд 26</w:t>
      </w:r>
    </w:p>
    <w:p w:rsidR="003348C1" w:rsidRPr="004152C1" w:rsidRDefault="003348C1" w:rsidP="00D206B8">
      <w:pPr>
        <w:pStyle w:val="a3"/>
        <w:ind w:left="0" w:right="-105" w:firstLine="576"/>
        <w:jc w:val="both"/>
        <w:rPr>
          <w:b/>
        </w:rPr>
      </w:pPr>
      <w:r w:rsidRPr="004152C1">
        <w:rPr>
          <w:b/>
        </w:rPr>
        <w:t>Кадры</w:t>
      </w:r>
    </w:p>
    <w:p w:rsidR="003348C1" w:rsidRPr="004152C1" w:rsidRDefault="003348C1" w:rsidP="00D206B8">
      <w:pPr>
        <w:pStyle w:val="a3"/>
        <w:ind w:left="0" w:right="-105" w:firstLine="576"/>
        <w:jc w:val="both"/>
        <w:rPr>
          <w:b/>
        </w:rPr>
      </w:pPr>
    </w:p>
    <w:p w:rsidR="003348C1" w:rsidRPr="004152C1" w:rsidRDefault="00223F86" w:rsidP="00D206B8">
      <w:pPr>
        <w:pStyle w:val="a3"/>
        <w:ind w:left="0" w:right="-105" w:firstLine="576"/>
        <w:jc w:val="both"/>
      </w:pPr>
      <w:r w:rsidRPr="004152C1">
        <w:t xml:space="preserve">Центральной фигурой в системе образования был и остается Учитель. </w:t>
      </w:r>
      <w:r w:rsidR="003348C1" w:rsidRPr="004152C1">
        <w:rPr>
          <w:spacing w:val="-67"/>
        </w:rPr>
        <w:t xml:space="preserve"> </w:t>
      </w:r>
      <w:r w:rsidR="003348C1" w:rsidRPr="004152C1">
        <w:t>От уровня профессионализма педагогов напрямую зависит и успешность наших детей</w:t>
      </w:r>
      <w:r w:rsidR="003E7D92" w:rsidRPr="004152C1">
        <w:t>, их жизнеустроенность</w:t>
      </w:r>
      <w:r w:rsidR="003348C1" w:rsidRPr="004152C1">
        <w:t>. Именно поэтому</w:t>
      </w:r>
      <w:r w:rsidR="003348C1" w:rsidRPr="004152C1">
        <w:rPr>
          <w:spacing w:val="-67"/>
        </w:rPr>
        <w:t xml:space="preserve"> </w:t>
      </w:r>
      <w:r w:rsidR="003348C1" w:rsidRPr="004152C1">
        <w:t>к</w:t>
      </w:r>
      <w:r w:rsidR="003348C1" w:rsidRPr="004152C1">
        <w:rPr>
          <w:spacing w:val="1"/>
        </w:rPr>
        <w:t xml:space="preserve"> </w:t>
      </w:r>
      <w:r w:rsidR="003348C1" w:rsidRPr="004152C1">
        <w:t>образовательному</w:t>
      </w:r>
      <w:r w:rsidR="003348C1" w:rsidRPr="004152C1">
        <w:rPr>
          <w:spacing w:val="1"/>
        </w:rPr>
        <w:t xml:space="preserve"> </w:t>
      </w:r>
      <w:r w:rsidR="003348C1" w:rsidRPr="004152C1">
        <w:t>уровню</w:t>
      </w:r>
      <w:r w:rsidR="003348C1" w:rsidRPr="004152C1">
        <w:rPr>
          <w:spacing w:val="1"/>
        </w:rPr>
        <w:t xml:space="preserve"> </w:t>
      </w:r>
      <w:r w:rsidR="003348C1" w:rsidRPr="004152C1">
        <w:t>педагогических</w:t>
      </w:r>
      <w:r w:rsidR="003348C1" w:rsidRPr="004152C1">
        <w:rPr>
          <w:spacing w:val="1"/>
        </w:rPr>
        <w:t xml:space="preserve"> </w:t>
      </w:r>
      <w:r w:rsidR="003348C1" w:rsidRPr="004152C1">
        <w:t>работников</w:t>
      </w:r>
      <w:r w:rsidR="003348C1" w:rsidRPr="004152C1">
        <w:rPr>
          <w:spacing w:val="1"/>
        </w:rPr>
        <w:t xml:space="preserve"> </w:t>
      </w:r>
      <w:r w:rsidR="003348C1" w:rsidRPr="004152C1">
        <w:t>предъявляются</w:t>
      </w:r>
      <w:r w:rsidR="003348C1" w:rsidRPr="004152C1">
        <w:rPr>
          <w:spacing w:val="1"/>
        </w:rPr>
        <w:t xml:space="preserve"> </w:t>
      </w:r>
      <w:r w:rsidR="003348C1" w:rsidRPr="004152C1">
        <w:t xml:space="preserve">самые высокие требования. </w:t>
      </w:r>
    </w:p>
    <w:p w:rsidR="009A35C5" w:rsidRPr="004152C1" w:rsidRDefault="00186BA6" w:rsidP="004152C1">
      <w:pPr>
        <w:pStyle w:val="a3"/>
        <w:ind w:left="0" w:right="-105" w:firstLine="576"/>
        <w:jc w:val="both"/>
        <w:rPr>
          <w:rFonts w:eastAsia="Calibri"/>
          <w:bCs/>
          <w:color w:val="000000"/>
          <w:kern w:val="2"/>
          <w14:ligatures w14:val="standardContextual"/>
        </w:rPr>
      </w:pPr>
      <w:r w:rsidRPr="004152C1">
        <w:rPr>
          <w:rFonts w:eastAsia="Calibri"/>
          <w:bCs/>
          <w:color w:val="000000"/>
          <w:kern w:val="2"/>
          <w14:ligatures w14:val="standardContextual"/>
        </w:rPr>
        <w:t>Муниципалитет принимает участие в региональном проекте «Педагоги и наставники», который   направлен на повышение престижа профессии педагога, поддержку педагогов.</w:t>
      </w:r>
    </w:p>
    <w:p w:rsidR="003348C1" w:rsidRPr="004152C1" w:rsidRDefault="003348C1" w:rsidP="00D206B8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4152C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Численность педагогических работников образовательных организаций составляет 5</w:t>
      </w:r>
      <w:r w:rsidR="003E7D92" w:rsidRPr="004152C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12</w:t>
      </w:r>
      <w:r w:rsidRPr="004152C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человек (306 педработников системы общего образования, 48 педагога дополнительного образования и </w:t>
      </w:r>
      <w:r w:rsidR="003E7D92" w:rsidRPr="004152C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1</w:t>
      </w:r>
      <w:r w:rsidR="00094E49" w:rsidRPr="004152C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83</w:t>
      </w:r>
      <w:r w:rsidRPr="004152C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педагогов дошкольного образования).</w:t>
      </w:r>
    </w:p>
    <w:p w:rsidR="003348C1" w:rsidRPr="004152C1" w:rsidRDefault="004D081D" w:rsidP="00D206B8">
      <w:pPr>
        <w:widowControl/>
        <w:autoSpaceDE/>
        <w:autoSpaceDN/>
        <w:ind w:firstLine="708"/>
        <w:jc w:val="both"/>
        <w:rPr>
          <w:sz w:val="28"/>
          <w:szCs w:val="28"/>
        </w:rPr>
      </w:pPr>
      <w:r w:rsidRPr="004152C1">
        <w:rPr>
          <w:rFonts w:eastAsia="Calibri"/>
          <w:sz w:val="28"/>
          <w:szCs w:val="28"/>
        </w:rPr>
        <w:t>Сегодня доля педагогически работников в возрасте до 35 лет составляет 50 чел</w:t>
      </w:r>
      <w:r w:rsidR="00223F86" w:rsidRPr="004152C1">
        <w:rPr>
          <w:rFonts w:eastAsia="Calibri"/>
          <w:sz w:val="28"/>
          <w:szCs w:val="28"/>
        </w:rPr>
        <w:t>.</w:t>
      </w:r>
      <w:r w:rsidRPr="004152C1">
        <w:rPr>
          <w:rFonts w:eastAsia="Calibri"/>
          <w:sz w:val="28"/>
          <w:szCs w:val="28"/>
        </w:rPr>
        <w:t xml:space="preserve"> (16,4)</w:t>
      </w:r>
      <w:r w:rsidR="003348C1" w:rsidRPr="004152C1">
        <w:rPr>
          <w:rFonts w:eastAsia="Calibri"/>
          <w:sz w:val="28"/>
          <w:szCs w:val="28"/>
        </w:rPr>
        <w:t xml:space="preserve"> %. </w:t>
      </w:r>
      <w:r w:rsidR="00223F86" w:rsidRPr="004152C1">
        <w:rPr>
          <w:rFonts w:eastAsia="Calibri"/>
          <w:sz w:val="28"/>
          <w:szCs w:val="28"/>
        </w:rPr>
        <w:t>Д</w:t>
      </w:r>
      <w:r w:rsidR="003348C1" w:rsidRPr="004152C1">
        <w:rPr>
          <w:rFonts w:eastAsia="Calibri"/>
          <w:sz w:val="28"/>
          <w:szCs w:val="28"/>
        </w:rPr>
        <w:t xml:space="preserve">оля учителей пенсионного возраста </w:t>
      </w:r>
      <w:r w:rsidRPr="004152C1">
        <w:rPr>
          <w:rFonts w:eastAsia="Calibri"/>
          <w:sz w:val="28"/>
          <w:szCs w:val="28"/>
        </w:rPr>
        <w:t>(старше 65 лет) составляет 11,8</w:t>
      </w:r>
      <w:r w:rsidR="003348C1" w:rsidRPr="004152C1">
        <w:rPr>
          <w:rFonts w:eastAsia="Calibri"/>
          <w:sz w:val="28"/>
          <w:szCs w:val="28"/>
        </w:rPr>
        <w:t xml:space="preserve"> %.</w:t>
      </w:r>
      <w:r w:rsidR="003348C1" w:rsidRPr="004152C1">
        <w:rPr>
          <w:rFonts w:eastAsia="Calibri"/>
          <w:b/>
          <w:bCs/>
          <w:sz w:val="28"/>
          <w:szCs w:val="28"/>
          <w:lang w:eastAsia="ru-RU"/>
        </w:rPr>
        <w:t xml:space="preserve"> Средний возраст педагогов </w:t>
      </w:r>
      <w:r w:rsidR="003348C1" w:rsidRPr="004152C1">
        <w:rPr>
          <w:rFonts w:eastAsia="Calibri"/>
          <w:sz w:val="28"/>
          <w:szCs w:val="28"/>
          <w:lang w:eastAsia="ru-RU"/>
        </w:rPr>
        <w:t xml:space="preserve">в школах района </w:t>
      </w:r>
      <w:r w:rsidRPr="004152C1">
        <w:rPr>
          <w:rFonts w:eastAsia="Calibri"/>
          <w:sz w:val="28"/>
          <w:szCs w:val="28"/>
          <w:lang w:eastAsia="ru-RU"/>
        </w:rPr>
        <w:t>–</w:t>
      </w:r>
      <w:r w:rsidR="003348C1" w:rsidRPr="004152C1">
        <w:rPr>
          <w:rFonts w:eastAsia="Calibri"/>
          <w:b/>
          <w:bCs/>
          <w:sz w:val="28"/>
          <w:szCs w:val="28"/>
          <w:lang w:eastAsia="ru-RU"/>
        </w:rPr>
        <w:t> 46</w:t>
      </w:r>
      <w:r w:rsidRPr="004152C1">
        <w:rPr>
          <w:rFonts w:eastAsia="Calibri"/>
          <w:b/>
          <w:bCs/>
          <w:sz w:val="28"/>
          <w:szCs w:val="28"/>
          <w:lang w:eastAsia="ru-RU"/>
        </w:rPr>
        <w:t xml:space="preserve">-47 </w:t>
      </w:r>
      <w:r w:rsidR="003348C1" w:rsidRPr="004152C1">
        <w:rPr>
          <w:rFonts w:eastAsia="Calibri"/>
          <w:b/>
          <w:bCs/>
          <w:sz w:val="28"/>
          <w:szCs w:val="28"/>
          <w:lang w:eastAsia="ru-RU"/>
        </w:rPr>
        <w:t xml:space="preserve"> лет</w:t>
      </w:r>
      <w:r w:rsidRPr="004152C1">
        <w:rPr>
          <w:rFonts w:eastAsia="Calibri"/>
          <w:sz w:val="28"/>
          <w:szCs w:val="28"/>
          <w:lang w:eastAsia="ru-RU"/>
        </w:rPr>
        <w:t xml:space="preserve">. Этот показатель растет. </w:t>
      </w:r>
      <w:r w:rsidR="003348C1" w:rsidRPr="004152C1">
        <w:rPr>
          <w:sz w:val="28"/>
          <w:szCs w:val="28"/>
        </w:rPr>
        <w:t>Мы видим, что сохраняется динамика</w:t>
      </w:r>
      <w:r w:rsidR="003348C1" w:rsidRPr="004152C1">
        <w:rPr>
          <w:spacing w:val="1"/>
          <w:sz w:val="28"/>
          <w:szCs w:val="28"/>
        </w:rPr>
        <w:t xml:space="preserve"> </w:t>
      </w:r>
      <w:r w:rsidR="003348C1" w:rsidRPr="004152C1">
        <w:rPr>
          <w:sz w:val="28"/>
          <w:szCs w:val="28"/>
        </w:rPr>
        <w:t>увеличения</w:t>
      </w:r>
      <w:r w:rsidR="003348C1" w:rsidRPr="004152C1">
        <w:rPr>
          <w:spacing w:val="-5"/>
          <w:sz w:val="28"/>
          <w:szCs w:val="28"/>
        </w:rPr>
        <w:t xml:space="preserve"> </w:t>
      </w:r>
      <w:r w:rsidR="003348C1" w:rsidRPr="004152C1">
        <w:rPr>
          <w:sz w:val="28"/>
          <w:szCs w:val="28"/>
        </w:rPr>
        <w:t>в</w:t>
      </w:r>
      <w:r w:rsidR="003348C1" w:rsidRPr="004152C1">
        <w:rPr>
          <w:spacing w:val="1"/>
          <w:sz w:val="28"/>
          <w:szCs w:val="28"/>
        </w:rPr>
        <w:t xml:space="preserve"> </w:t>
      </w:r>
      <w:r w:rsidR="003348C1" w:rsidRPr="004152C1">
        <w:rPr>
          <w:sz w:val="28"/>
          <w:szCs w:val="28"/>
        </w:rPr>
        <w:t>школах</w:t>
      </w:r>
      <w:r w:rsidR="003348C1" w:rsidRPr="004152C1">
        <w:rPr>
          <w:spacing w:val="-2"/>
          <w:sz w:val="28"/>
          <w:szCs w:val="28"/>
        </w:rPr>
        <w:t xml:space="preserve"> </w:t>
      </w:r>
      <w:r w:rsidR="003348C1" w:rsidRPr="004152C1">
        <w:rPr>
          <w:sz w:val="28"/>
          <w:szCs w:val="28"/>
        </w:rPr>
        <w:t>педагогов</w:t>
      </w:r>
      <w:r w:rsidR="003348C1" w:rsidRPr="004152C1">
        <w:rPr>
          <w:spacing w:val="-3"/>
          <w:sz w:val="28"/>
          <w:szCs w:val="28"/>
        </w:rPr>
        <w:t xml:space="preserve"> </w:t>
      </w:r>
      <w:r w:rsidR="003348C1" w:rsidRPr="004152C1">
        <w:rPr>
          <w:sz w:val="28"/>
          <w:szCs w:val="28"/>
        </w:rPr>
        <w:t>пенсионного</w:t>
      </w:r>
      <w:r w:rsidR="003348C1" w:rsidRPr="004152C1">
        <w:rPr>
          <w:spacing w:val="-4"/>
          <w:sz w:val="28"/>
          <w:szCs w:val="28"/>
        </w:rPr>
        <w:t xml:space="preserve"> </w:t>
      </w:r>
      <w:r w:rsidR="003348C1" w:rsidRPr="004152C1">
        <w:rPr>
          <w:sz w:val="28"/>
          <w:szCs w:val="28"/>
        </w:rPr>
        <w:t>возраста.</w:t>
      </w:r>
      <w:r w:rsidR="00497CE1" w:rsidRPr="004152C1">
        <w:rPr>
          <w:sz w:val="28"/>
          <w:szCs w:val="28"/>
        </w:rPr>
        <w:t>)</w:t>
      </w:r>
    </w:p>
    <w:p w:rsidR="003C0C37" w:rsidRPr="004152C1" w:rsidRDefault="003C0C37" w:rsidP="00D206B8">
      <w:pPr>
        <w:widowControl/>
        <w:autoSpaceDE/>
        <w:autoSpaceDN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4152C1">
        <w:rPr>
          <w:rFonts w:eastAsia="Calibri"/>
          <w:sz w:val="28"/>
          <w:szCs w:val="28"/>
          <w:lang w:eastAsia="ru-RU"/>
        </w:rPr>
        <w:t xml:space="preserve">Особое внимание необходимо уделить развитию педагогического корпуса учителей математики и естественнонаучных предметов в возрасте до 35 лет, доля которых к 2030 году должна быть увеличена до 30%. В районе на конец прошлого учебного года учителей данной категории работало 3 человек, что составило 14,2%. </w:t>
      </w:r>
      <w:r w:rsidRPr="004152C1">
        <w:rPr>
          <w:rFonts w:eastAsia="Calibri"/>
          <w:b/>
          <w:sz w:val="28"/>
          <w:szCs w:val="28"/>
          <w:lang w:eastAsia="ru-RU"/>
        </w:rPr>
        <w:t>И в этом направлении необходимо работать уже сейчас, «растить» кадры в своих школах!</w:t>
      </w:r>
    </w:p>
    <w:p w:rsidR="003C0C37" w:rsidRPr="004152C1" w:rsidRDefault="003348C1" w:rsidP="00D206B8">
      <w:pPr>
        <w:widowControl/>
        <w:autoSpaceDE/>
        <w:autoSpaceDN/>
        <w:ind w:firstLine="709"/>
        <w:jc w:val="both"/>
        <w:rPr>
          <w:rFonts w:eastAsia="+mn-ea"/>
          <w:color w:val="000000"/>
          <w:kern w:val="24"/>
          <w:sz w:val="28"/>
          <w:szCs w:val="28"/>
          <w:lang w:eastAsia="ru-RU"/>
        </w:rPr>
      </w:pPr>
      <w:r w:rsidRPr="004152C1">
        <w:rPr>
          <w:rFonts w:eastAsia="+mn-ea"/>
          <w:color w:val="000000"/>
          <w:kern w:val="24"/>
          <w:sz w:val="28"/>
          <w:szCs w:val="28"/>
          <w:lang w:eastAsia="ru-RU"/>
        </w:rPr>
        <w:t xml:space="preserve">Нам </w:t>
      </w:r>
      <w:r w:rsidR="00C27B6F" w:rsidRPr="004152C1">
        <w:rPr>
          <w:rFonts w:eastAsia="+mn-ea"/>
          <w:color w:val="000000"/>
          <w:kern w:val="24"/>
          <w:sz w:val="28"/>
          <w:szCs w:val="28"/>
          <w:lang w:eastAsia="ru-RU"/>
        </w:rPr>
        <w:t xml:space="preserve">нужны квалифицированные </w:t>
      </w:r>
      <w:r w:rsidRPr="004152C1">
        <w:rPr>
          <w:rFonts w:eastAsia="+mn-ea"/>
          <w:color w:val="000000"/>
          <w:kern w:val="24"/>
          <w:sz w:val="28"/>
          <w:szCs w:val="28"/>
          <w:lang w:eastAsia="ru-RU"/>
        </w:rPr>
        <w:t xml:space="preserve"> учител</w:t>
      </w:r>
      <w:r w:rsidR="00C27B6F" w:rsidRPr="004152C1">
        <w:rPr>
          <w:rFonts w:eastAsia="+mn-ea"/>
          <w:color w:val="000000"/>
          <w:kern w:val="24"/>
          <w:sz w:val="28"/>
          <w:szCs w:val="28"/>
          <w:lang w:eastAsia="ru-RU"/>
        </w:rPr>
        <w:t>я</w:t>
      </w:r>
      <w:r w:rsidRPr="004152C1">
        <w:rPr>
          <w:rFonts w:eastAsia="+mn-ea"/>
          <w:color w:val="000000"/>
          <w:kern w:val="24"/>
          <w:sz w:val="28"/>
          <w:szCs w:val="28"/>
          <w:lang w:eastAsia="ru-RU"/>
        </w:rPr>
        <w:t xml:space="preserve"> физики, </w:t>
      </w:r>
      <w:r w:rsidR="00C27B6F" w:rsidRPr="004152C1">
        <w:rPr>
          <w:rFonts w:eastAsia="+mn-ea"/>
          <w:color w:val="000000"/>
          <w:kern w:val="24"/>
          <w:sz w:val="28"/>
          <w:szCs w:val="28"/>
          <w:lang w:eastAsia="ru-RU"/>
        </w:rPr>
        <w:t xml:space="preserve">химии, </w:t>
      </w:r>
      <w:r w:rsidRPr="004152C1">
        <w:rPr>
          <w:rFonts w:eastAsia="+mn-ea"/>
          <w:color w:val="000000"/>
          <w:kern w:val="24"/>
          <w:sz w:val="28"/>
          <w:szCs w:val="28"/>
          <w:lang w:eastAsia="ru-RU"/>
        </w:rPr>
        <w:t>математики, информатики, английского языка, русского языка, учител</w:t>
      </w:r>
      <w:r w:rsidR="00C27B6F" w:rsidRPr="004152C1">
        <w:rPr>
          <w:rFonts w:eastAsia="+mn-ea"/>
          <w:color w:val="000000"/>
          <w:kern w:val="24"/>
          <w:sz w:val="28"/>
          <w:szCs w:val="28"/>
          <w:lang w:eastAsia="ru-RU"/>
        </w:rPr>
        <w:t>я</w:t>
      </w:r>
      <w:r w:rsidRPr="004152C1">
        <w:rPr>
          <w:rFonts w:eastAsia="+mn-ea"/>
          <w:color w:val="000000"/>
          <w:kern w:val="24"/>
          <w:sz w:val="28"/>
          <w:szCs w:val="28"/>
          <w:lang w:eastAsia="ru-RU"/>
        </w:rPr>
        <w:t>-логопед</w:t>
      </w:r>
      <w:r w:rsidR="00C27B6F" w:rsidRPr="004152C1">
        <w:rPr>
          <w:rFonts w:eastAsia="+mn-ea"/>
          <w:color w:val="000000"/>
          <w:kern w:val="24"/>
          <w:sz w:val="28"/>
          <w:szCs w:val="28"/>
          <w:lang w:eastAsia="ru-RU"/>
        </w:rPr>
        <w:t>ы</w:t>
      </w:r>
      <w:r w:rsidRPr="004152C1">
        <w:rPr>
          <w:rFonts w:eastAsia="+mn-ea"/>
          <w:color w:val="000000"/>
          <w:kern w:val="24"/>
          <w:sz w:val="28"/>
          <w:szCs w:val="28"/>
          <w:lang w:eastAsia="ru-RU"/>
        </w:rPr>
        <w:t xml:space="preserve"> и учител</w:t>
      </w:r>
      <w:r w:rsidR="00C27B6F" w:rsidRPr="004152C1">
        <w:rPr>
          <w:rFonts w:eastAsia="+mn-ea"/>
          <w:color w:val="000000"/>
          <w:kern w:val="24"/>
          <w:sz w:val="28"/>
          <w:szCs w:val="28"/>
          <w:lang w:eastAsia="ru-RU"/>
        </w:rPr>
        <w:t>я-дефектологи, которые придут на смену педагогам старшего поколения.</w:t>
      </w:r>
      <w:r w:rsidR="00BF2574" w:rsidRPr="004152C1">
        <w:rPr>
          <w:rFonts w:eastAsia="+mn-ea"/>
          <w:color w:val="000000"/>
          <w:kern w:val="24"/>
          <w:sz w:val="28"/>
          <w:szCs w:val="28"/>
          <w:lang w:eastAsia="ru-RU"/>
        </w:rPr>
        <w:t xml:space="preserve"> </w:t>
      </w:r>
    </w:p>
    <w:p w:rsidR="003348C1" w:rsidRPr="004152C1" w:rsidRDefault="00BF2574" w:rsidP="00D206B8">
      <w:pPr>
        <w:widowControl/>
        <w:tabs>
          <w:tab w:val="left" w:pos="900"/>
        </w:tabs>
        <w:autoSpaceDE/>
        <w:autoSpaceDN/>
        <w:jc w:val="both"/>
        <w:rPr>
          <w:sz w:val="28"/>
          <w:szCs w:val="28"/>
          <w:lang w:eastAsia="ru-RU"/>
        </w:rPr>
      </w:pPr>
      <w:r w:rsidRPr="004152C1">
        <w:rPr>
          <w:sz w:val="28"/>
          <w:szCs w:val="28"/>
          <w:lang w:eastAsia="ru-RU"/>
        </w:rPr>
        <w:tab/>
      </w:r>
      <w:r w:rsidR="00D3657D" w:rsidRPr="004152C1">
        <w:rPr>
          <w:sz w:val="28"/>
          <w:szCs w:val="28"/>
          <w:lang w:eastAsia="ru-RU"/>
        </w:rPr>
        <w:t xml:space="preserve">В отрасль приходят молодые педагоги. </w:t>
      </w:r>
      <w:r w:rsidR="003348C1" w:rsidRPr="004152C1">
        <w:rPr>
          <w:sz w:val="28"/>
          <w:szCs w:val="28"/>
          <w:lang w:eastAsia="ru-RU"/>
        </w:rPr>
        <w:t xml:space="preserve">В этом году приступят к работе в </w:t>
      </w:r>
      <w:r w:rsidRPr="004152C1">
        <w:rPr>
          <w:sz w:val="28"/>
          <w:szCs w:val="28"/>
          <w:lang w:eastAsia="ru-RU"/>
        </w:rPr>
        <w:t>образовательных организациях</w:t>
      </w:r>
      <w:r w:rsidR="003348C1" w:rsidRPr="004152C1">
        <w:rPr>
          <w:sz w:val="28"/>
          <w:szCs w:val="28"/>
          <w:lang w:eastAsia="ru-RU"/>
        </w:rPr>
        <w:t xml:space="preserve"> района </w:t>
      </w:r>
      <w:r w:rsidRPr="004152C1">
        <w:rPr>
          <w:sz w:val="28"/>
          <w:szCs w:val="28"/>
          <w:lang w:eastAsia="ru-RU"/>
        </w:rPr>
        <w:t>7</w:t>
      </w:r>
      <w:r w:rsidR="003348C1" w:rsidRPr="004152C1">
        <w:rPr>
          <w:sz w:val="28"/>
          <w:szCs w:val="28"/>
          <w:lang w:eastAsia="ru-RU"/>
        </w:rPr>
        <w:t xml:space="preserve"> молодых педагогов, из них </w:t>
      </w:r>
      <w:r w:rsidR="003311A7" w:rsidRPr="004152C1">
        <w:rPr>
          <w:sz w:val="28"/>
          <w:szCs w:val="28"/>
          <w:lang w:eastAsia="ru-RU"/>
        </w:rPr>
        <w:t xml:space="preserve">1 </w:t>
      </w:r>
      <w:r w:rsidR="003348C1" w:rsidRPr="004152C1">
        <w:rPr>
          <w:sz w:val="28"/>
          <w:szCs w:val="28"/>
          <w:lang w:eastAsia="ru-RU"/>
        </w:rPr>
        <w:t>по целевому направлению</w:t>
      </w:r>
      <w:r w:rsidR="002824B3" w:rsidRPr="004152C1">
        <w:rPr>
          <w:sz w:val="28"/>
          <w:szCs w:val="28"/>
          <w:lang w:eastAsia="ru-RU"/>
        </w:rPr>
        <w:t xml:space="preserve"> (учителя русского языка и литературы, английского языка, физической культуры, воспитатель и тренер-преподаватель)</w:t>
      </w:r>
      <w:r w:rsidR="00A03528" w:rsidRPr="004152C1">
        <w:rPr>
          <w:sz w:val="28"/>
          <w:szCs w:val="28"/>
          <w:lang w:eastAsia="ru-RU"/>
        </w:rPr>
        <w:t xml:space="preserve"> . Школы – 1,3,7,10,11, </w:t>
      </w:r>
      <w:r w:rsidR="00987E96" w:rsidRPr="004152C1">
        <w:rPr>
          <w:sz w:val="28"/>
          <w:szCs w:val="28"/>
          <w:lang w:eastAsia="ru-RU"/>
        </w:rPr>
        <w:t>ДОУ</w:t>
      </w:r>
      <w:r w:rsidR="00A03528" w:rsidRPr="004152C1">
        <w:rPr>
          <w:sz w:val="28"/>
          <w:szCs w:val="28"/>
          <w:lang w:eastAsia="ru-RU"/>
        </w:rPr>
        <w:t xml:space="preserve"> 4 и СШ Лидер</w:t>
      </w:r>
      <w:r w:rsidR="003348C1" w:rsidRPr="004152C1">
        <w:rPr>
          <w:sz w:val="28"/>
          <w:szCs w:val="28"/>
          <w:lang w:eastAsia="ru-RU"/>
        </w:rPr>
        <w:t>.</w:t>
      </w:r>
    </w:p>
    <w:p w:rsidR="003348C1" w:rsidRPr="004152C1" w:rsidRDefault="00497CE1" w:rsidP="00D206B8">
      <w:pPr>
        <w:widowControl/>
        <w:autoSpaceDE/>
        <w:autoSpaceDN/>
        <w:ind w:firstLine="708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4152C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Участники проекта «Земский учитель»</w:t>
      </w:r>
      <w:r w:rsidR="003348C1" w:rsidRPr="004152C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</w:t>
      </w:r>
      <w:r w:rsidR="00D3657D" w:rsidRPr="004152C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продолжают свою деятельность в школах</w:t>
      </w:r>
      <w:r w:rsidRPr="004152C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района (18 педагогов)</w:t>
      </w:r>
      <w:r w:rsidR="00D3657D" w:rsidRPr="004152C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.</w:t>
      </w:r>
    </w:p>
    <w:p w:rsidR="00D3657D" w:rsidRPr="004152C1" w:rsidRDefault="003348C1" w:rsidP="00D206B8">
      <w:pPr>
        <w:pStyle w:val="a3"/>
        <w:ind w:left="0" w:right="-105" w:firstLine="576"/>
        <w:jc w:val="both"/>
        <w:rPr>
          <w:rFonts w:eastAsia="Calibri"/>
          <w:bCs/>
          <w:color w:val="000000"/>
          <w:kern w:val="2"/>
          <w14:ligatures w14:val="standardContextual"/>
        </w:rPr>
      </w:pPr>
      <w:r w:rsidRPr="004152C1">
        <w:rPr>
          <w:rFonts w:eastAsia="Calibri"/>
          <w:bCs/>
          <w:color w:val="000000"/>
          <w:kern w:val="2"/>
          <w14:ligatures w14:val="standardContextual"/>
        </w:rPr>
        <w:t>В настоящее время в рамках квоты целевого приема по педагогиче</w:t>
      </w:r>
      <w:r w:rsidR="00D3657D" w:rsidRPr="004152C1">
        <w:rPr>
          <w:rFonts w:eastAsia="Calibri"/>
          <w:bCs/>
          <w:color w:val="000000"/>
          <w:kern w:val="2"/>
          <w14:ligatures w14:val="standardContextual"/>
        </w:rPr>
        <w:t>ским специальностям обучается 6</w:t>
      </w:r>
      <w:r w:rsidRPr="004152C1">
        <w:rPr>
          <w:rFonts w:eastAsia="Calibri"/>
          <w:bCs/>
          <w:color w:val="000000"/>
          <w:kern w:val="2"/>
          <w14:ligatures w14:val="standardContextual"/>
        </w:rPr>
        <w:t xml:space="preserve"> человек.</w:t>
      </w:r>
      <w:r w:rsidR="003311A7" w:rsidRPr="004152C1">
        <w:rPr>
          <w:rFonts w:eastAsia="Calibri"/>
          <w:bCs/>
          <w:color w:val="000000"/>
          <w:kern w:val="2"/>
          <w14:ligatures w14:val="standardContextual"/>
        </w:rPr>
        <w:t xml:space="preserve"> Педагоги </w:t>
      </w:r>
      <w:r w:rsidR="008C661C" w:rsidRPr="004152C1">
        <w:rPr>
          <w:rFonts w:eastAsia="Calibri"/>
          <w:bCs/>
          <w:color w:val="000000"/>
          <w:kern w:val="2"/>
          <w14:ligatures w14:val="standardContextual"/>
        </w:rPr>
        <w:t>трудоустроятся</w:t>
      </w:r>
      <w:r w:rsidR="003311A7" w:rsidRPr="004152C1">
        <w:rPr>
          <w:rFonts w:eastAsia="Calibri"/>
          <w:bCs/>
          <w:color w:val="000000"/>
          <w:kern w:val="2"/>
          <w14:ligatures w14:val="standardContextual"/>
        </w:rPr>
        <w:t xml:space="preserve"> уже в 2027,2028 годах. </w:t>
      </w:r>
      <w:r w:rsidR="00186BA6" w:rsidRPr="004152C1">
        <w:rPr>
          <w:rFonts w:eastAsia="Calibri"/>
          <w:bCs/>
          <w:color w:val="000000"/>
          <w:kern w:val="2"/>
          <w14:ligatures w14:val="standardContextual"/>
        </w:rPr>
        <w:t>Студентам-целе</w:t>
      </w:r>
      <w:r w:rsidR="008C661C" w:rsidRPr="004152C1">
        <w:rPr>
          <w:rFonts w:eastAsia="Calibri"/>
          <w:bCs/>
          <w:color w:val="000000"/>
          <w:kern w:val="2"/>
          <w14:ligatures w14:val="standardContextual"/>
        </w:rPr>
        <w:t>викам</w:t>
      </w:r>
      <w:r w:rsidR="003311A7" w:rsidRPr="004152C1">
        <w:rPr>
          <w:rFonts w:eastAsia="Calibri"/>
          <w:bCs/>
          <w:color w:val="000000"/>
          <w:kern w:val="2"/>
          <w14:ligatures w14:val="standardContextual"/>
        </w:rPr>
        <w:t xml:space="preserve"> муниципалитет предоставляет меры поддержки в виде материального стимулирования в размере 2056 рублей в месяц. </w:t>
      </w:r>
      <w:r w:rsidR="003170A9" w:rsidRPr="004152C1">
        <w:rPr>
          <w:rFonts w:eastAsia="Calibri"/>
          <w:bCs/>
          <w:color w:val="000000"/>
          <w:kern w:val="2"/>
          <w14:ligatures w14:val="standardContextual"/>
        </w:rPr>
        <w:t xml:space="preserve"> </w:t>
      </w:r>
    </w:p>
    <w:p w:rsidR="006709A3" w:rsidRPr="004152C1" w:rsidRDefault="00D3657D" w:rsidP="00D206B8">
      <w:pPr>
        <w:pStyle w:val="a3"/>
        <w:ind w:left="0" w:right="-105" w:firstLine="576"/>
        <w:jc w:val="both"/>
        <w:rPr>
          <w:rFonts w:eastAsia="Calibri"/>
          <w:bCs/>
          <w:color w:val="000000"/>
          <w:kern w:val="2"/>
          <w14:ligatures w14:val="standardContextual"/>
        </w:rPr>
      </w:pPr>
      <w:r w:rsidRPr="004152C1">
        <w:rPr>
          <w:rFonts w:eastAsia="Calibri"/>
          <w:bCs/>
          <w:color w:val="000000"/>
          <w:kern w:val="2"/>
          <w14:ligatures w14:val="standardContextual"/>
        </w:rPr>
        <w:t xml:space="preserve">В новом году продолжим работу по привлечению </w:t>
      </w:r>
      <w:r w:rsidR="003B41B1" w:rsidRPr="004152C1">
        <w:rPr>
          <w:rFonts w:eastAsia="Calibri"/>
          <w:bCs/>
          <w:color w:val="000000"/>
          <w:kern w:val="2"/>
          <w14:ligatures w14:val="standardContextual"/>
        </w:rPr>
        <w:t xml:space="preserve"> учителей в отрасль.</w:t>
      </w:r>
      <w:r w:rsidR="003311A7" w:rsidRPr="004152C1">
        <w:rPr>
          <w:rFonts w:eastAsia="Calibri"/>
          <w:bCs/>
          <w:color w:val="000000"/>
          <w:kern w:val="2"/>
          <w14:ligatures w14:val="standardContextual"/>
        </w:rPr>
        <w:t xml:space="preserve"> С 2026 года</w:t>
      </w:r>
      <w:r w:rsidR="001B7C3E" w:rsidRPr="004152C1">
        <w:rPr>
          <w:rFonts w:eastAsia="Calibri"/>
          <w:bCs/>
          <w:color w:val="000000"/>
          <w:kern w:val="2"/>
          <w14:ligatures w14:val="standardContextual"/>
        </w:rPr>
        <w:t>,</w:t>
      </w:r>
      <w:r w:rsidR="003311A7" w:rsidRPr="004152C1">
        <w:rPr>
          <w:rFonts w:eastAsia="Calibri"/>
          <w:bCs/>
          <w:color w:val="000000"/>
          <w:kern w:val="2"/>
          <w14:ligatures w14:val="standardContextual"/>
        </w:rPr>
        <w:t xml:space="preserve"> </w:t>
      </w:r>
      <w:r w:rsidR="001B7C3E" w:rsidRPr="004152C1">
        <w:rPr>
          <w:rFonts w:eastAsia="Calibri"/>
          <w:bCs/>
          <w:color w:val="000000"/>
          <w:kern w:val="2"/>
          <w14:ligatures w14:val="standardContextual"/>
        </w:rPr>
        <w:t xml:space="preserve">в рамках мер социальной поддержки педагогам, пришедшим в образовательные организации после окончания учебного заведения или прибывшим из других муниципальных образований Краснодарского края и субъектов Российской Федерации планируется единовременная выплата в размере 100 000,00 рублей.  </w:t>
      </w:r>
    </w:p>
    <w:p w:rsidR="003170A9" w:rsidRPr="004152C1" w:rsidRDefault="00186BA6" w:rsidP="00DE1EAC">
      <w:pPr>
        <w:widowControl/>
        <w:autoSpaceDE/>
        <w:autoSpaceDN/>
        <w:ind w:firstLine="576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По поручению Губернатора края Вениамина Кондратьева с 2026 года  школьным учителям увеличат на 5 000,00 руб. краевую надбавку.</w:t>
      </w:r>
    </w:p>
    <w:p w:rsidR="00F93E40" w:rsidRPr="004152C1" w:rsidRDefault="00F93E40" w:rsidP="00F93E40">
      <w:pPr>
        <w:widowControl/>
        <w:autoSpaceDE/>
        <w:autoSpaceDN/>
        <w:ind w:firstLine="567"/>
        <w:jc w:val="both"/>
        <w:rPr>
          <w:rFonts w:eastAsia="Calibri"/>
          <w:b/>
          <w:iCs/>
          <w:color w:val="000000"/>
          <w:sz w:val="28"/>
          <w:szCs w:val="28"/>
          <w:shd w:val="clear" w:color="auto" w:fill="FFFFFF"/>
        </w:rPr>
      </w:pPr>
    </w:p>
    <w:p w:rsidR="009A35C5" w:rsidRPr="004152C1" w:rsidRDefault="00F93E40" w:rsidP="004152C1">
      <w:pPr>
        <w:widowControl/>
        <w:autoSpaceDE/>
        <w:autoSpaceDN/>
        <w:ind w:firstLine="567"/>
        <w:jc w:val="both"/>
        <w:rPr>
          <w:rFonts w:eastAsia="Calibri"/>
          <w:b/>
          <w:iCs/>
          <w:color w:val="000000"/>
          <w:sz w:val="28"/>
          <w:szCs w:val="28"/>
          <w:shd w:val="clear" w:color="auto" w:fill="FFFFFF"/>
        </w:rPr>
      </w:pPr>
      <w:r w:rsidRPr="004152C1">
        <w:rPr>
          <w:rFonts w:eastAsia="Calibri"/>
          <w:b/>
          <w:iCs/>
          <w:color w:val="000000"/>
          <w:sz w:val="28"/>
          <w:szCs w:val="28"/>
          <w:shd w:val="clear" w:color="auto" w:fill="FFFFFF"/>
        </w:rPr>
        <w:t xml:space="preserve">СЛАЙД </w:t>
      </w:r>
      <w:r w:rsidR="00385F6A" w:rsidRPr="004152C1">
        <w:rPr>
          <w:rFonts w:eastAsia="Calibri"/>
          <w:b/>
          <w:iCs/>
          <w:color w:val="000000"/>
          <w:sz w:val="28"/>
          <w:szCs w:val="28"/>
          <w:shd w:val="clear" w:color="auto" w:fill="FFFFFF"/>
        </w:rPr>
        <w:t>27</w:t>
      </w:r>
    </w:p>
    <w:p w:rsidR="003170A9" w:rsidRPr="004152C1" w:rsidRDefault="006709A3" w:rsidP="00F93E40">
      <w:pPr>
        <w:widowControl/>
        <w:autoSpaceDE/>
        <w:autoSpaceDN/>
        <w:ind w:firstLine="708"/>
        <w:jc w:val="both"/>
        <w:rPr>
          <w:sz w:val="28"/>
          <w:szCs w:val="28"/>
        </w:rPr>
      </w:pPr>
      <w:r w:rsidRPr="004152C1">
        <w:rPr>
          <w:sz w:val="28"/>
          <w:szCs w:val="28"/>
        </w:rPr>
        <w:t xml:space="preserve">И для молодых и опытных педагогов конкурсы педагогического мастерства – это отличная возможность продемонстрировать свои профессиональные достижения, поделится опытом и вдохновлять коллег на новые достижения и свершения. </w:t>
      </w:r>
    </w:p>
    <w:p w:rsidR="00DE1EAC" w:rsidRPr="004152C1" w:rsidRDefault="00DE1EAC" w:rsidP="00DE1EAC">
      <w:pPr>
        <w:widowControl/>
        <w:autoSpaceDE/>
        <w:autoSpaceDN/>
        <w:ind w:firstLine="708"/>
        <w:jc w:val="both"/>
        <w:rPr>
          <w:rFonts w:eastAsia="+mn-ea"/>
          <w:color w:val="000000"/>
          <w:kern w:val="24"/>
          <w:sz w:val="28"/>
          <w:szCs w:val="28"/>
          <w:lang w:eastAsia="ru-RU"/>
        </w:rPr>
      </w:pPr>
      <w:r w:rsidRPr="004152C1">
        <w:rPr>
          <w:rFonts w:eastAsia="+mn-ea"/>
          <w:color w:val="000000"/>
          <w:kern w:val="24"/>
          <w:sz w:val="28"/>
          <w:szCs w:val="28"/>
          <w:lang w:eastAsia="ru-RU"/>
        </w:rPr>
        <w:t>Копилку достижений педагогического мастерства дошкольного образования в этом году пополнили:</w:t>
      </w:r>
    </w:p>
    <w:p w:rsidR="00DE1EAC" w:rsidRPr="004152C1" w:rsidRDefault="00DE1EAC" w:rsidP="00DE1EAC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4152C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Милогулова Мария Николаевна, педагог-психолог, заместитель заведующей ДОУ № 5 - лауреат  краевого профессионального конкурса «Педагог-психолог Кубани» в 2025 году»;</w:t>
      </w:r>
    </w:p>
    <w:p w:rsidR="00DE1EAC" w:rsidRPr="004152C1" w:rsidRDefault="00DE1EAC" w:rsidP="00DE1EAC">
      <w:pPr>
        <w:widowControl/>
        <w:autoSpaceDE/>
        <w:autoSpaceDN/>
        <w:ind w:firstLine="708"/>
        <w:jc w:val="both"/>
        <w:rPr>
          <w:rFonts w:eastAsia="+mn-ea"/>
          <w:color w:val="000000"/>
          <w:kern w:val="24"/>
          <w:sz w:val="28"/>
          <w:szCs w:val="28"/>
          <w:lang w:eastAsia="ru-RU"/>
        </w:rPr>
      </w:pPr>
      <w:r w:rsidRPr="004152C1">
        <w:rPr>
          <w:rFonts w:eastAsia="+mn-ea"/>
          <w:color w:val="000000"/>
          <w:kern w:val="24"/>
          <w:sz w:val="28"/>
          <w:szCs w:val="28"/>
          <w:lang w:eastAsia="ru-RU"/>
        </w:rPr>
        <w:t xml:space="preserve">Абалмазова Людмила Владимировна, учитель- логопед ДОУ № 5 </w:t>
      </w:r>
      <w:r w:rsidRPr="004152C1">
        <w:rPr>
          <w:sz w:val="28"/>
          <w:szCs w:val="28"/>
          <w:lang w:eastAsia="ru-RU"/>
        </w:rPr>
        <w:t>лауреат регионального конкурса</w:t>
      </w:r>
      <w:r w:rsidRPr="004152C1">
        <w:rPr>
          <w:rFonts w:eastAsia="+mn-ea"/>
          <w:color w:val="000000"/>
          <w:kern w:val="24"/>
          <w:sz w:val="28"/>
          <w:szCs w:val="28"/>
          <w:lang w:eastAsia="ru-RU"/>
        </w:rPr>
        <w:t xml:space="preserve"> «Лучший педагогический работник дошкольных образовательных организаций» в 2025 году. </w:t>
      </w:r>
    </w:p>
    <w:p w:rsidR="00E93FF2" w:rsidRPr="004152C1" w:rsidRDefault="00E93FF2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</w:p>
    <w:p w:rsidR="00E93FF2" w:rsidRPr="004152C1" w:rsidRDefault="004152C1" w:rsidP="004152C1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СЛАЙД 28</w:t>
      </w:r>
    </w:p>
    <w:p w:rsidR="003170A9" w:rsidRPr="004152C1" w:rsidRDefault="00F93E40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Д</w:t>
      </w:r>
      <w:r w:rsidR="003170A9" w:rsidRPr="004152C1">
        <w:rPr>
          <w:rFonts w:eastAsia="Calibri"/>
          <w:sz w:val="28"/>
          <w:szCs w:val="28"/>
        </w:rPr>
        <w:t>остижени</w:t>
      </w:r>
      <w:r w:rsidRPr="004152C1">
        <w:rPr>
          <w:rFonts w:eastAsia="Calibri"/>
          <w:sz w:val="28"/>
          <w:szCs w:val="28"/>
        </w:rPr>
        <w:t>я</w:t>
      </w:r>
      <w:r w:rsidR="003170A9" w:rsidRPr="004152C1">
        <w:rPr>
          <w:rFonts w:eastAsia="Calibri"/>
          <w:sz w:val="28"/>
          <w:szCs w:val="28"/>
        </w:rPr>
        <w:t xml:space="preserve"> отрасли школьного и дополнительного образования </w:t>
      </w:r>
      <w:r w:rsidRPr="004152C1">
        <w:rPr>
          <w:rFonts w:eastAsia="Calibri"/>
          <w:sz w:val="28"/>
          <w:szCs w:val="28"/>
        </w:rPr>
        <w:t>представляют</w:t>
      </w:r>
      <w:r w:rsidR="003170A9" w:rsidRPr="004152C1">
        <w:rPr>
          <w:rFonts w:eastAsia="Calibri"/>
          <w:sz w:val="28"/>
          <w:szCs w:val="28"/>
        </w:rPr>
        <w:t xml:space="preserve"> педагоги:</w:t>
      </w:r>
    </w:p>
    <w:p w:rsidR="003170A9" w:rsidRPr="004152C1" w:rsidRDefault="003170A9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Белозёрова Татьяна Анатольевна, учитель химии СОШ № 6 с. Екатериновка, победитель Всероссийского конкурса профессионального мастерства педагогов «Мой лучший урок» (г. Москва).</w:t>
      </w:r>
      <w:r w:rsidR="00574485" w:rsidRPr="004152C1">
        <w:rPr>
          <w:rFonts w:eastAsia="Calibri"/>
          <w:sz w:val="28"/>
          <w:szCs w:val="28"/>
        </w:rPr>
        <w:t xml:space="preserve"> </w:t>
      </w:r>
      <w:r w:rsidR="00661838" w:rsidRPr="004152C1">
        <w:rPr>
          <w:rFonts w:eastAsia="Calibri"/>
          <w:sz w:val="28"/>
          <w:szCs w:val="28"/>
        </w:rPr>
        <w:t xml:space="preserve">Татьяна Анатольевна </w:t>
      </w:r>
      <w:r w:rsidR="00574485" w:rsidRPr="004152C1">
        <w:rPr>
          <w:rFonts w:eastAsia="Calibri"/>
          <w:sz w:val="28"/>
          <w:szCs w:val="28"/>
        </w:rPr>
        <w:t xml:space="preserve">награждена благодарностью Губернатора Краснодарского края за </w:t>
      </w:r>
      <w:r w:rsidR="004152C1">
        <w:rPr>
          <w:rFonts w:eastAsia="Calibri"/>
          <w:sz w:val="28"/>
          <w:szCs w:val="28"/>
        </w:rPr>
        <w:t>многолетний добросовестный труд,</w:t>
      </w:r>
      <w:r w:rsidR="00574485" w:rsidRPr="004152C1">
        <w:rPr>
          <w:rFonts w:eastAsia="Calibri"/>
          <w:sz w:val="28"/>
          <w:szCs w:val="28"/>
        </w:rPr>
        <w:t xml:space="preserve"> профессиональное мастерство, большой вклад в развитие образования в Краснодар</w:t>
      </w:r>
      <w:r w:rsidR="00661838" w:rsidRPr="004152C1">
        <w:rPr>
          <w:rFonts w:eastAsia="Calibri"/>
          <w:sz w:val="28"/>
          <w:szCs w:val="28"/>
        </w:rPr>
        <w:t>с</w:t>
      </w:r>
      <w:r w:rsidR="00574485" w:rsidRPr="004152C1">
        <w:rPr>
          <w:rFonts w:eastAsia="Calibri"/>
          <w:sz w:val="28"/>
          <w:szCs w:val="28"/>
        </w:rPr>
        <w:t>ком крае</w:t>
      </w:r>
      <w:r w:rsidR="00661838" w:rsidRPr="004152C1">
        <w:rPr>
          <w:rFonts w:eastAsia="Calibri"/>
          <w:sz w:val="28"/>
          <w:szCs w:val="28"/>
        </w:rPr>
        <w:t>.</w:t>
      </w:r>
      <w:r w:rsidR="00574485" w:rsidRPr="004152C1">
        <w:rPr>
          <w:rFonts w:eastAsia="Calibri"/>
          <w:sz w:val="28"/>
          <w:szCs w:val="28"/>
        </w:rPr>
        <w:t xml:space="preserve"> </w:t>
      </w:r>
    </w:p>
    <w:p w:rsidR="003170A9" w:rsidRPr="004152C1" w:rsidRDefault="003170A9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Смола Елена Валерьевна, педагог дополнительного образования Дома детского творчества, лауреат регионального этапа Всероссийского конкурса образовательных практик, посвященного обновлению содержания и технологий дополнительного образования в соответствии с приоритетными направлениями.</w:t>
      </w:r>
    </w:p>
    <w:p w:rsidR="003170A9" w:rsidRPr="004152C1" w:rsidRDefault="003170A9" w:rsidP="00D206B8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152C1">
        <w:rPr>
          <w:rFonts w:eastAsia="Calibri"/>
          <w:sz w:val="28"/>
          <w:szCs w:val="28"/>
        </w:rPr>
        <w:t>Коллеги, спасибо за профессионализм и победы!</w:t>
      </w:r>
    </w:p>
    <w:p w:rsidR="003348C1" w:rsidRPr="004152C1" w:rsidRDefault="003348C1" w:rsidP="00D206B8">
      <w:pPr>
        <w:widowControl/>
        <w:autoSpaceDE/>
        <w:autoSpaceDN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</w:p>
    <w:p w:rsidR="003348C1" w:rsidRPr="004152C1" w:rsidRDefault="003348C1" w:rsidP="00D206B8">
      <w:pPr>
        <w:widowControl/>
        <w:autoSpaceDE/>
        <w:autoSpaceDN/>
        <w:ind w:firstLine="708"/>
        <w:rPr>
          <w:b/>
          <w:color w:val="2B2B2B"/>
          <w:sz w:val="28"/>
          <w:szCs w:val="28"/>
          <w:u w:val="single"/>
          <w:lang w:eastAsia="ru-RU"/>
        </w:rPr>
      </w:pPr>
      <w:r w:rsidRPr="004152C1">
        <w:rPr>
          <w:b/>
          <w:color w:val="2B2B2B"/>
          <w:sz w:val="28"/>
          <w:szCs w:val="28"/>
          <w:u w:val="single"/>
          <w:lang w:eastAsia="ru-RU"/>
        </w:rPr>
        <w:t>За</w:t>
      </w:r>
      <w:r w:rsidR="003170A9" w:rsidRPr="004152C1">
        <w:rPr>
          <w:b/>
          <w:color w:val="2B2B2B"/>
          <w:sz w:val="28"/>
          <w:szCs w:val="28"/>
          <w:u w:val="single"/>
          <w:lang w:eastAsia="ru-RU"/>
        </w:rPr>
        <w:t>дачи административным командам:</w:t>
      </w:r>
    </w:p>
    <w:p w:rsidR="003348C1" w:rsidRPr="004152C1" w:rsidRDefault="003170A9" w:rsidP="00D206B8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4152C1">
        <w:rPr>
          <w:b/>
          <w:sz w:val="28"/>
          <w:szCs w:val="28"/>
          <w:lang w:eastAsia="ru-RU"/>
        </w:rPr>
        <w:t>1</w:t>
      </w:r>
      <w:r w:rsidR="003348C1" w:rsidRPr="004152C1">
        <w:rPr>
          <w:b/>
          <w:sz w:val="28"/>
          <w:szCs w:val="28"/>
          <w:lang w:eastAsia="ru-RU"/>
        </w:rPr>
        <w:t xml:space="preserve">. Прогнозировать будущую потребность школы в кадрах на основе оценки предполагаемых изменений и движения кадров. </w:t>
      </w:r>
    </w:p>
    <w:p w:rsidR="003348C1" w:rsidRPr="004152C1" w:rsidRDefault="00F1443D" w:rsidP="00D206B8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4152C1">
        <w:rPr>
          <w:rFonts w:eastAsia="Calibri"/>
          <w:b/>
          <w:sz w:val="28"/>
          <w:szCs w:val="28"/>
        </w:rPr>
        <w:t>2</w:t>
      </w:r>
      <w:r w:rsidR="003348C1" w:rsidRPr="004152C1">
        <w:rPr>
          <w:rFonts w:eastAsia="Calibri"/>
          <w:b/>
          <w:sz w:val="28"/>
          <w:szCs w:val="28"/>
        </w:rPr>
        <w:t>. Активизировать выявление обучающихся, склонных к педагогической деятельности, г</w:t>
      </w:r>
      <w:r w:rsidR="003348C1" w:rsidRPr="004152C1">
        <w:rPr>
          <w:b/>
          <w:sz w:val="28"/>
          <w:szCs w:val="28"/>
          <w:lang w:eastAsia="ru-RU"/>
        </w:rPr>
        <w:t>отовить «целевиков» из педагогических классов на поступление в педагогические вузы и СПО.</w:t>
      </w:r>
    </w:p>
    <w:p w:rsidR="003348C1" w:rsidRPr="004152C1" w:rsidRDefault="00F1443D" w:rsidP="00D206B8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4152C1">
        <w:rPr>
          <w:b/>
          <w:sz w:val="28"/>
          <w:szCs w:val="28"/>
          <w:lang w:eastAsia="ru-RU"/>
        </w:rPr>
        <w:t>3</w:t>
      </w:r>
      <w:r w:rsidR="003348C1" w:rsidRPr="004152C1">
        <w:rPr>
          <w:b/>
          <w:sz w:val="28"/>
          <w:szCs w:val="28"/>
          <w:lang w:eastAsia="ru-RU"/>
        </w:rPr>
        <w:t xml:space="preserve">. Активизировать деятельность педагогических работников по </w:t>
      </w:r>
      <w:r w:rsidRPr="004152C1">
        <w:rPr>
          <w:b/>
          <w:sz w:val="28"/>
          <w:szCs w:val="28"/>
          <w:lang w:eastAsia="ru-RU"/>
        </w:rPr>
        <w:t xml:space="preserve">повышению квалификации и  </w:t>
      </w:r>
      <w:r w:rsidR="003348C1" w:rsidRPr="004152C1">
        <w:rPr>
          <w:b/>
          <w:sz w:val="28"/>
          <w:szCs w:val="28"/>
          <w:lang w:eastAsia="ru-RU"/>
        </w:rPr>
        <w:t>аттестации</w:t>
      </w:r>
      <w:r w:rsidRPr="004152C1">
        <w:rPr>
          <w:b/>
          <w:sz w:val="28"/>
          <w:szCs w:val="28"/>
          <w:lang w:eastAsia="ru-RU"/>
        </w:rPr>
        <w:t xml:space="preserve">, а также </w:t>
      </w:r>
      <w:r w:rsidR="003170A9" w:rsidRPr="004152C1">
        <w:rPr>
          <w:b/>
          <w:sz w:val="28"/>
          <w:szCs w:val="28"/>
          <w:lang w:eastAsia="ru-RU"/>
        </w:rPr>
        <w:t>в конкурсном движении</w:t>
      </w:r>
      <w:r w:rsidR="003348C1" w:rsidRPr="004152C1">
        <w:rPr>
          <w:b/>
          <w:sz w:val="28"/>
          <w:szCs w:val="28"/>
          <w:lang w:eastAsia="ru-RU"/>
        </w:rPr>
        <w:t xml:space="preserve">. </w:t>
      </w:r>
    </w:p>
    <w:p w:rsidR="003348C1" w:rsidRPr="004152C1" w:rsidRDefault="003348C1" w:rsidP="008B2066">
      <w:pPr>
        <w:widowControl/>
        <w:suppressAutoHyphens/>
        <w:autoSpaceDE/>
        <w:autoSpaceDN/>
        <w:jc w:val="both"/>
        <w:rPr>
          <w:b/>
          <w:spacing w:val="3"/>
          <w:sz w:val="28"/>
          <w:szCs w:val="28"/>
          <w:lang w:eastAsia="ru-RU"/>
        </w:rPr>
      </w:pPr>
    </w:p>
    <w:p w:rsidR="00CD613A" w:rsidRPr="004152C1" w:rsidRDefault="00C25D27" w:rsidP="004152C1">
      <w:pPr>
        <w:widowControl/>
        <w:suppressAutoHyphens/>
        <w:autoSpaceDE/>
        <w:autoSpaceDN/>
        <w:ind w:firstLine="709"/>
        <w:jc w:val="both"/>
        <w:rPr>
          <w:b/>
          <w:spacing w:val="3"/>
          <w:sz w:val="28"/>
          <w:szCs w:val="28"/>
          <w:lang w:eastAsia="ru-RU"/>
        </w:rPr>
      </w:pPr>
      <w:r w:rsidRPr="004152C1">
        <w:rPr>
          <w:b/>
          <w:spacing w:val="3"/>
          <w:sz w:val="28"/>
          <w:szCs w:val="28"/>
          <w:lang w:eastAsia="ru-RU"/>
        </w:rPr>
        <w:t>Слайд</w:t>
      </w:r>
      <w:r w:rsidR="004152C1">
        <w:rPr>
          <w:b/>
          <w:spacing w:val="3"/>
          <w:sz w:val="28"/>
          <w:szCs w:val="28"/>
          <w:lang w:eastAsia="ru-RU"/>
        </w:rPr>
        <w:t xml:space="preserve"> 2</w:t>
      </w:r>
    </w:p>
    <w:p w:rsidR="00820599" w:rsidRPr="004152C1" w:rsidRDefault="00820599" w:rsidP="00D206B8">
      <w:pPr>
        <w:widowControl/>
        <w:suppressAutoHyphens/>
        <w:autoSpaceDE/>
        <w:autoSpaceDN/>
        <w:ind w:firstLine="709"/>
        <w:jc w:val="both"/>
        <w:rPr>
          <w:b/>
          <w:spacing w:val="3"/>
          <w:sz w:val="28"/>
          <w:szCs w:val="28"/>
          <w:u w:val="single"/>
          <w:lang w:eastAsia="ru-RU"/>
        </w:rPr>
      </w:pPr>
      <w:r w:rsidRPr="004152C1">
        <w:rPr>
          <w:b/>
          <w:spacing w:val="3"/>
          <w:sz w:val="28"/>
          <w:szCs w:val="28"/>
          <w:u w:val="single"/>
          <w:lang w:eastAsia="ru-RU"/>
        </w:rPr>
        <w:t>Воспитание</w:t>
      </w:r>
      <w:r w:rsidR="00927C68" w:rsidRPr="004152C1">
        <w:rPr>
          <w:b/>
          <w:spacing w:val="3"/>
          <w:sz w:val="28"/>
          <w:szCs w:val="28"/>
          <w:u w:val="single"/>
          <w:lang w:eastAsia="ru-RU"/>
        </w:rPr>
        <w:t>. Дополнительное образование.</w:t>
      </w:r>
    </w:p>
    <w:p w:rsidR="00820599" w:rsidRPr="004152C1" w:rsidRDefault="00820599" w:rsidP="00D206B8">
      <w:pPr>
        <w:widowControl/>
        <w:suppressAutoHyphens/>
        <w:autoSpaceDE/>
        <w:autoSpaceDN/>
        <w:ind w:firstLine="709"/>
        <w:jc w:val="both"/>
        <w:rPr>
          <w:b/>
          <w:spacing w:val="3"/>
          <w:sz w:val="28"/>
          <w:szCs w:val="28"/>
          <w:u w:val="single"/>
          <w:lang w:eastAsia="ru-RU"/>
        </w:rPr>
      </w:pPr>
    </w:p>
    <w:p w:rsidR="00820599" w:rsidRPr="004152C1" w:rsidRDefault="00820599" w:rsidP="00D206B8">
      <w:pPr>
        <w:pStyle w:val="a3"/>
        <w:ind w:left="0" w:right="-105" w:firstLine="576"/>
        <w:rPr>
          <w:b/>
        </w:rPr>
      </w:pPr>
      <w:r w:rsidRPr="004152C1">
        <w:rPr>
          <w:b/>
        </w:rPr>
        <w:t>Коллеги!</w:t>
      </w:r>
    </w:p>
    <w:p w:rsidR="008F4BAC" w:rsidRPr="004152C1" w:rsidRDefault="008F4BAC" w:rsidP="008B2066">
      <w:pPr>
        <w:pStyle w:val="a3"/>
        <w:tabs>
          <w:tab w:val="left" w:pos="3687"/>
          <w:tab w:val="left" w:pos="4499"/>
          <w:tab w:val="left" w:pos="6241"/>
          <w:tab w:val="left" w:pos="7433"/>
          <w:tab w:val="left" w:pos="8884"/>
          <w:tab w:val="left" w:pos="9550"/>
        </w:tabs>
        <w:ind w:left="0" w:right="-105" w:firstLine="851"/>
        <w:jc w:val="both"/>
      </w:pPr>
      <w:r w:rsidRPr="004152C1">
        <w:t>Воспитательная  роль образования  сегодня актуальна</w:t>
      </w:r>
      <w:r w:rsidRPr="004152C1">
        <w:tab/>
        <w:t>как никогда.</w:t>
      </w:r>
      <w:r w:rsidRPr="004152C1">
        <w:rPr>
          <w:spacing w:val="-67"/>
        </w:rPr>
        <w:t xml:space="preserve"> </w:t>
      </w:r>
      <w:r w:rsidRPr="004152C1">
        <w:t>В особенности это</w:t>
      </w:r>
      <w:r w:rsidRPr="004152C1">
        <w:rPr>
          <w:spacing w:val="43"/>
        </w:rPr>
        <w:t xml:space="preserve"> </w:t>
      </w:r>
      <w:r w:rsidRPr="004152C1">
        <w:t>формирование</w:t>
      </w:r>
      <w:r w:rsidRPr="004152C1">
        <w:rPr>
          <w:spacing w:val="48"/>
        </w:rPr>
        <w:t xml:space="preserve"> </w:t>
      </w:r>
      <w:r w:rsidRPr="004152C1">
        <w:t>у</w:t>
      </w:r>
      <w:r w:rsidRPr="004152C1">
        <w:rPr>
          <w:spacing w:val="40"/>
        </w:rPr>
        <w:t xml:space="preserve"> </w:t>
      </w:r>
      <w:r w:rsidRPr="004152C1">
        <w:t>подрастающего</w:t>
      </w:r>
      <w:r w:rsidRPr="004152C1">
        <w:rPr>
          <w:spacing w:val="44"/>
        </w:rPr>
        <w:t xml:space="preserve"> </w:t>
      </w:r>
      <w:r w:rsidRPr="004152C1">
        <w:t>поколения чувства</w:t>
      </w:r>
      <w:r w:rsidRPr="004152C1">
        <w:rPr>
          <w:spacing w:val="1"/>
        </w:rPr>
        <w:t xml:space="preserve"> </w:t>
      </w:r>
      <w:r w:rsidRPr="004152C1">
        <w:t>патриотизма</w:t>
      </w:r>
      <w:r w:rsidRPr="004152C1">
        <w:rPr>
          <w:spacing w:val="1"/>
        </w:rPr>
        <w:t xml:space="preserve"> </w:t>
      </w:r>
      <w:r w:rsidRPr="004152C1">
        <w:t>и</w:t>
      </w:r>
      <w:r w:rsidRPr="004152C1">
        <w:rPr>
          <w:spacing w:val="1"/>
        </w:rPr>
        <w:t xml:space="preserve"> </w:t>
      </w:r>
      <w:r w:rsidRPr="004152C1">
        <w:t>гражданственности,</w:t>
      </w:r>
      <w:r w:rsidRPr="004152C1">
        <w:rPr>
          <w:spacing w:val="1"/>
        </w:rPr>
        <w:t xml:space="preserve"> </w:t>
      </w:r>
      <w:r w:rsidRPr="004152C1">
        <w:t>семейных</w:t>
      </w:r>
      <w:r w:rsidRPr="004152C1">
        <w:rPr>
          <w:spacing w:val="71"/>
        </w:rPr>
        <w:t xml:space="preserve"> </w:t>
      </w:r>
      <w:r w:rsidRPr="004152C1">
        <w:t>ценностей,</w:t>
      </w:r>
      <w:r w:rsidRPr="004152C1">
        <w:rPr>
          <w:spacing w:val="1"/>
        </w:rPr>
        <w:t xml:space="preserve"> </w:t>
      </w:r>
      <w:r w:rsidRPr="004152C1">
        <w:t>потребности</w:t>
      </w:r>
      <w:r w:rsidRPr="004152C1">
        <w:rPr>
          <w:spacing w:val="1"/>
        </w:rPr>
        <w:t xml:space="preserve"> </w:t>
      </w:r>
      <w:r w:rsidRPr="004152C1">
        <w:t>в</w:t>
      </w:r>
      <w:r w:rsidRPr="004152C1">
        <w:rPr>
          <w:spacing w:val="1"/>
        </w:rPr>
        <w:t xml:space="preserve"> </w:t>
      </w:r>
      <w:r w:rsidRPr="004152C1">
        <w:t>изучении</w:t>
      </w:r>
      <w:r w:rsidRPr="004152C1">
        <w:rPr>
          <w:spacing w:val="1"/>
        </w:rPr>
        <w:t xml:space="preserve"> </w:t>
      </w:r>
      <w:r w:rsidRPr="004152C1">
        <w:t>и</w:t>
      </w:r>
      <w:r w:rsidRPr="004152C1">
        <w:rPr>
          <w:spacing w:val="1"/>
        </w:rPr>
        <w:t xml:space="preserve"> </w:t>
      </w:r>
      <w:r w:rsidRPr="004152C1">
        <w:t>сохранении</w:t>
      </w:r>
      <w:r w:rsidRPr="004152C1">
        <w:rPr>
          <w:spacing w:val="1"/>
        </w:rPr>
        <w:t xml:space="preserve"> </w:t>
      </w:r>
      <w:r w:rsidRPr="004152C1">
        <w:t>богатого</w:t>
      </w:r>
      <w:r w:rsidRPr="004152C1">
        <w:rPr>
          <w:spacing w:val="1"/>
        </w:rPr>
        <w:t xml:space="preserve"> </w:t>
      </w:r>
      <w:r w:rsidRPr="004152C1">
        <w:t>историко-культурного</w:t>
      </w:r>
      <w:r w:rsidRPr="004152C1">
        <w:rPr>
          <w:spacing w:val="1"/>
        </w:rPr>
        <w:t xml:space="preserve"> </w:t>
      </w:r>
      <w:r w:rsidRPr="004152C1">
        <w:t>наследия</w:t>
      </w:r>
      <w:r w:rsidRPr="004152C1">
        <w:rPr>
          <w:spacing w:val="1"/>
        </w:rPr>
        <w:t xml:space="preserve"> </w:t>
      </w:r>
      <w:r w:rsidRPr="004152C1">
        <w:t>края.</w:t>
      </w:r>
    </w:p>
    <w:p w:rsidR="008F4BAC" w:rsidRPr="004152C1" w:rsidRDefault="008F4BAC" w:rsidP="00D206B8">
      <w:pPr>
        <w:widowControl/>
        <w:shd w:val="clear" w:color="auto" w:fill="FFFFFF"/>
        <w:autoSpaceDE/>
        <w:autoSpaceDN/>
        <w:ind w:firstLine="851"/>
        <w:jc w:val="both"/>
        <w:rPr>
          <w:sz w:val="28"/>
          <w:szCs w:val="28"/>
          <w:u w:val="single"/>
          <w:lang w:eastAsia="ru-RU"/>
        </w:rPr>
      </w:pPr>
      <w:r w:rsidRPr="004152C1">
        <w:rPr>
          <w:b/>
          <w:bCs/>
          <w:sz w:val="28"/>
          <w:szCs w:val="28"/>
          <w:lang w:eastAsia="ru-RU"/>
        </w:rPr>
        <w:t>2025 год в России объявлен Годом защитника Отечества и 80-летия Победы в Великой Отечественной войне 1941–1945 годов</w:t>
      </w:r>
      <w:r w:rsidRPr="004152C1">
        <w:rPr>
          <w:sz w:val="28"/>
          <w:szCs w:val="28"/>
          <w:lang w:eastAsia="ru-RU"/>
        </w:rPr>
        <w:t> по инициативе Президента Российской Федерации В. В. Путина. </w:t>
      </w:r>
    </w:p>
    <w:p w:rsidR="008F4BAC" w:rsidRPr="004152C1" w:rsidRDefault="008F4BAC" w:rsidP="008B2066">
      <w:pPr>
        <w:ind w:firstLine="576"/>
        <w:jc w:val="both"/>
        <w:rPr>
          <w:sz w:val="28"/>
          <w:szCs w:val="28"/>
        </w:rPr>
      </w:pPr>
      <w:r w:rsidRPr="004152C1">
        <w:rPr>
          <w:sz w:val="28"/>
          <w:szCs w:val="28"/>
        </w:rPr>
        <w:t>Патриотическое воспитание подрастающего поколения всегда было и остается одной из ключевых задач образовательной системы. Знаменательный Год стал ярким и важным событием в системе образования, символом национального единства и патриотизма, выражения глубокой признательности всем, кто защищал и защищает суверенитет и безопасность нашей страны.</w:t>
      </w:r>
      <w:r w:rsidRPr="004152C1">
        <w:rPr>
          <w:color w:val="1A1A1A"/>
          <w:sz w:val="28"/>
          <w:szCs w:val="28"/>
        </w:rPr>
        <w:t xml:space="preserve">  </w:t>
      </w:r>
    </w:p>
    <w:p w:rsidR="008B74B1" w:rsidRPr="004152C1" w:rsidRDefault="008B74B1" w:rsidP="008B74B1">
      <w:pPr>
        <w:widowControl/>
        <w:suppressAutoHyphens/>
        <w:autoSpaceDE/>
        <w:autoSpaceDN/>
        <w:ind w:firstLine="709"/>
        <w:jc w:val="both"/>
        <w:rPr>
          <w:spacing w:val="3"/>
          <w:sz w:val="28"/>
          <w:szCs w:val="28"/>
          <w:lang w:eastAsia="ru-RU"/>
        </w:rPr>
      </w:pPr>
      <w:r w:rsidRPr="004152C1">
        <w:rPr>
          <w:spacing w:val="3"/>
          <w:sz w:val="28"/>
          <w:szCs w:val="28"/>
          <w:lang w:eastAsia="ru-RU"/>
        </w:rPr>
        <w:t xml:space="preserve">Высокую оценку получил курс </w:t>
      </w:r>
      <w:r w:rsidRPr="004152C1">
        <w:rPr>
          <w:sz w:val="28"/>
          <w:szCs w:val="28"/>
          <w:shd w:val="clear" w:color="auto" w:fill="FFFFFF"/>
        </w:rPr>
        <w:t>занятий внеурочной деятельности</w:t>
      </w:r>
      <w:r w:rsidRPr="004152C1">
        <w:rPr>
          <w:spacing w:val="3"/>
          <w:sz w:val="28"/>
          <w:szCs w:val="28"/>
          <w:lang w:eastAsia="ru-RU"/>
        </w:rPr>
        <w:t xml:space="preserve"> «Разговоры о важном», </w:t>
      </w:r>
      <w:r w:rsidRPr="004152C1">
        <w:rPr>
          <w:sz w:val="28"/>
          <w:szCs w:val="28"/>
          <w:shd w:val="clear" w:color="auto" w:fill="FFFFFF"/>
        </w:rPr>
        <w:t>который проходит во всех школах по единым стандартам. </w:t>
      </w:r>
      <w:r w:rsidRPr="004152C1">
        <w:rPr>
          <w:spacing w:val="3"/>
          <w:sz w:val="28"/>
          <w:szCs w:val="28"/>
          <w:lang w:eastAsia="ru-RU"/>
        </w:rPr>
        <w:t xml:space="preserve"> Основной целью курса является воспитание</w:t>
      </w:r>
      <w:r w:rsidRPr="004152C1">
        <w:rPr>
          <w:sz w:val="28"/>
          <w:szCs w:val="28"/>
          <w:shd w:val="clear" w:color="auto" w:fill="FFFFFF"/>
        </w:rPr>
        <w:t xml:space="preserve"> настоящего гражданина, формирование патриотизма, понимание слова «Родина» и личного отношения к ней</w:t>
      </w:r>
      <w:r w:rsidRPr="004152C1">
        <w:rPr>
          <w:spacing w:val="3"/>
          <w:sz w:val="28"/>
          <w:szCs w:val="28"/>
          <w:lang w:eastAsia="ru-RU"/>
        </w:rPr>
        <w:t>.</w:t>
      </w:r>
    </w:p>
    <w:p w:rsidR="008B74B1" w:rsidRPr="004152C1" w:rsidRDefault="008B74B1" w:rsidP="008B74B1">
      <w:pPr>
        <w:widowControl/>
        <w:autoSpaceDE/>
        <w:autoSpaceDN/>
        <w:spacing w:line="259" w:lineRule="auto"/>
        <w:ind w:firstLine="708"/>
        <w:jc w:val="both"/>
        <w:rPr>
          <w:spacing w:val="3"/>
          <w:sz w:val="28"/>
          <w:szCs w:val="28"/>
          <w:lang w:eastAsia="ru-RU"/>
        </w:rPr>
      </w:pPr>
      <w:r w:rsidRPr="004152C1">
        <w:rPr>
          <w:spacing w:val="3"/>
          <w:sz w:val="28"/>
          <w:szCs w:val="28"/>
          <w:lang w:eastAsia="ru-RU"/>
        </w:rPr>
        <w:t xml:space="preserve">Важнейшим направлением для отрасли образования остается военно-патриотическое воспитание детей и молодежи. Всем школам присвоены имена Героев: Советского Союза, Социалистического труда, полного кавалера Ордена Славы, Героев России и знаменитых земляков. </w:t>
      </w:r>
    </w:p>
    <w:p w:rsidR="000D5BFA" w:rsidRPr="004152C1" w:rsidRDefault="000D5BFA" w:rsidP="000D5BFA">
      <w:pPr>
        <w:pStyle w:val="a3"/>
        <w:ind w:left="0" w:right="-105" w:firstLine="851"/>
        <w:jc w:val="both"/>
        <w:rPr>
          <w:b/>
        </w:rPr>
      </w:pPr>
    </w:p>
    <w:p w:rsidR="009A35C5" w:rsidRPr="004152C1" w:rsidRDefault="000D5BFA" w:rsidP="004152C1">
      <w:pPr>
        <w:pStyle w:val="a3"/>
        <w:ind w:left="0" w:right="-105" w:firstLine="851"/>
        <w:jc w:val="both"/>
        <w:rPr>
          <w:b/>
        </w:rPr>
      </w:pPr>
      <w:r w:rsidRPr="004152C1">
        <w:rPr>
          <w:b/>
        </w:rPr>
        <w:t>Слайд 30</w:t>
      </w:r>
    </w:p>
    <w:p w:rsidR="000D5BFA" w:rsidRPr="004152C1" w:rsidRDefault="008B74B1" w:rsidP="000D5BFA">
      <w:pPr>
        <w:ind w:firstLine="851"/>
        <w:jc w:val="both"/>
        <w:rPr>
          <w:spacing w:val="3"/>
          <w:sz w:val="28"/>
          <w:szCs w:val="28"/>
          <w:lang w:eastAsia="ru-RU"/>
        </w:rPr>
      </w:pPr>
      <w:r w:rsidRPr="004152C1">
        <w:rPr>
          <w:spacing w:val="3"/>
          <w:sz w:val="28"/>
          <w:szCs w:val="28"/>
          <w:lang w:eastAsia="ru-RU"/>
        </w:rPr>
        <w:t>На протяжении пяти лет в школах района реализуется Всероссийский проект «Парта Героя». Ежегодно пополняются классы казачьей направленности (</w:t>
      </w:r>
      <w:r w:rsidRPr="004152C1">
        <w:rPr>
          <w:sz w:val="28"/>
          <w:szCs w:val="28"/>
        </w:rPr>
        <w:t xml:space="preserve">50 казачьих </w:t>
      </w:r>
      <w:r w:rsidRPr="004152C1">
        <w:rPr>
          <w:spacing w:val="1"/>
          <w:sz w:val="28"/>
          <w:szCs w:val="28"/>
        </w:rPr>
        <w:t>класса</w:t>
      </w:r>
      <w:r w:rsidRPr="004152C1">
        <w:rPr>
          <w:sz w:val="28"/>
          <w:szCs w:val="28"/>
        </w:rPr>
        <w:t>,</w:t>
      </w:r>
      <w:r w:rsidRPr="004152C1">
        <w:rPr>
          <w:spacing w:val="1"/>
          <w:sz w:val="28"/>
          <w:szCs w:val="28"/>
        </w:rPr>
        <w:t xml:space="preserve"> </w:t>
      </w:r>
      <w:r w:rsidRPr="004152C1">
        <w:rPr>
          <w:sz w:val="28"/>
          <w:szCs w:val="28"/>
        </w:rPr>
        <w:t>-</w:t>
      </w:r>
      <w:r w:rsidRPr="004152C1">
        <w:rPr>
          <w:spacing w:val="1"/>
          <w:sz w:val="28"/>
          <w:szCs w:val="28"/>
        </w:rPr>
        <w:t xml:space="preserve"> </w:t>
      </w:r>
      <w:r w:rsidRPr="004152C1">
        <w:rPr>
          <w:sz w:val="28"/>
          <w:szCs w:val="28"/>
        </w:rPr>
        <w:t>968</w:t>
      </w:r>
      <w:r w:rsidRPr="004152C1">
        <w:rPr>
          <w:spacing w:val="1"/>
          <w:sz w:val="28"/>
          <w:szCs w:val="28"/>
        </w:rPr>
        <w:t xml:space="preserve"> </w:t>
      </w:r>
      <w:r w:rsidRPr="004152C1">
        <w:rPr>
          <w:sz w:val="28"/>
          <w:szCs w:val="28"/>
        </w:rPr>
        <w:t>детей)</w:t>
      </w:r>
      <w:r w:rsidRPr="004152C1">
        <w:rPr>
          <w:spacing w:val="3"/>
          <w:sz w:val="28"/>
          <w:szCs w:val="28"/>
          <w:lang w:eastAsia="ru-RU"/>
        </w:rPr>
        <w:t xml:space="preserve">, растет число юных жуковцев и тимуровцев. </w:t>
      </w:r>
    </w:p>
    <w:p w:rsidR="008F4BAC" w:rsidRPr="004152C1" w:rsidRDefault="008F4BAC" w:rsidP="00D206B8">
      <w:pPr>
        <w:pStyle w:val="a3"/>
        <w:ind w:left="0" w:right="-105" w:firstLine="851"/>
        <w:jc w:val="both"/>
      </w:pPr>
      <w:r w:rsidRPr="004152C1">
        <w:t>Широко</w:t>
      </w:r>
      <w:r w:rsidRPr="004152C1">
        <w:rPr>
          <w:spacing w:val="1"/>
        </w:rPr>
        <w:t xml:space="preserve"> </w:t>
      </w:r>
      <w:r w:rsidRPr="004152C1">
        <w:t>реализуются</w:t>
      </w:r>
      <w:r w:rsidRPr="004152C1">
        <w:rPr>
          <w:spacing w:val="1"/>
        </w:rPr>
        <w:t xml:space="preserve"> </w:t>
      </w:r>
      <w:r w:rsidRPr="004152C1">
        <w:t>формы, ставшие традиционными в сфере патриотического воспитания, это</w:t>
      </w:r>
      <w:r w:rsidRPr="004152C1">
        <w:rPr>
          <w:spacing w:val="1"/>
        </w:rPr>
        <w:t xml:space="preserve"> </w:t>
      </w:r>
      <w:r w:rsidRPr="004152C1">
        <w:t>наши бренды: работа детских объединений</w:t>
      </w:r>
      <w:r w:rsidRPr="004152C1">
        <w:rPr>
          <w:spacing w:val="1"/>
        </w:rPr>
        <w:t xml:space="preserve"> </w:t>
      </w:r>
      <w:r w:rsidRPr="004152C1">
        <w:t>Российского</w:t>
      </w:r>
      <w:r w:rsidRPr="004152C1">
        <w:rPr>
          <w:spacing w:val="1"/>
        </w:rPr>
        <w:t xml:space="preserve"> </w:t>
      </w:r>
      <w:r w:rsidRPr="004152C1">
        <w:t>движения</w:t>
      </w:r>
      <w:r w:rsidRPr="004152C1">
        <w:rPr>
          <w:spacing w:val="1"/>
        </w:rPr>
        <w:t xml:space="preserve"> </w:t>
      </w:r>
      <w:r w:rsidRPr="004152C1">
        <w:t>детей</w:t>
      </w:r>
      <w:r w:rsidRPr="004152C1">
        <w:rPr>
          <w:spacing w:val="1"/>
        </w:rPr>
        <w:t xml:space="preserve"> </w:t>
      </w:r>
      <w:r w:rsidRPr="004152C1">
        <w:t>и</w:t>
      </w:r>
      <w:r w:rsidRPr="004152C1">
        <w:rPr>
          <w:spacing w:val="1"/>
        </w:rPr>
        <w:t xml:space="preserve"> </w:t>
      </w:r>
      <w:r w:rsidRPr="004152C1">
        <w:t>молодежи,</w:t>
      </w:r>
      <w:r w:rsidRPr="004152C1">
        <w:rPr>
          <w:spacing w:val="1"/>
        </w:rPr>
        <w:t xml:space="preserve"> </w:t>
      </w:r>
      <w:r w:rsidRPr="004152C1">
        <w:t>ЮНАРМИИ,</w:t>
      </w:r>
      <w:r w:rsidRPr="004152C1">
        <w:rPr>
          <w:spacing w:val="1"/>
        </w:rPr>
        <w:t xml:space="preserve"> </w:t>
      </w:r>
      <w:r w:rsidRPr="004152C1">
        <w:t>Дружины</w:t>
      </w:r>
      <w:r w:rsidRPr="004152C1">
        <w:rPr>
          <w:spacing w:val="1"/>
        </w:rPr>
        <w:t xml:space="preserve"> </w:t>
      </w:r>
      <w:r w:rsidRPr="004152C1">
        <w:t>Юных</w:t>
      </w:r>
      <w:r w:rsidRPr="004152C1">
        <w:rPr>
          <w:spacing w:val="1"/>
        </w:rPr>
        <w:t xml:space="preserve"> </w:t>
      </w:r>
      <w:r w:rsidRPr="004152C1">
        <w:t xml:space="preserve">Пожарных, Юных Инспекторов Дорожного Движения. </w:t>
      </w:r>
    </w:p>
    <w:p w:rsidR="009E37E9" w:rsidRPr="004152C1" w:rsidRDefault="009E37E9" w:rsidP="00FC007C">
      <w:pPr>
        <w:pStyle w:val="a3"/>
        <w:ind w:left="0" w:right="-105" w:firstLine="851"/>
        <w:jc w:val="both"/>
        <w:rPr>
          <w:spacing w:val="3"/>
          <w:lang w:eastAsia="ru-RU"/>
        </w:rPr>
      </w:pPr>
    </w:p>
    <w:p w:rsidR="009A35C5" w:rsidRPr="004152C1" w:rsidRDefault="009E37E9" w:rsidP="004152C1">
      <w:pPr>
        <w:pStyle w:val="a3"/>
        <w:ind w:left="0" w:right="-105" w:firstLine="851"/>
        <w:jc w:val="both"/>
        <w:rPr>
          <w:b/>
          <w:spacing w:val="3"/>
          <w:lang w:eastAsia="ru-RU"/>
        </w:rPr>
      </w:pPr>
      <w:r w:rsidRPr="004152C1">
        <w:rPr>
          <w:b/>
          <w:spacing w:val="3"/>
          <w:lang w:eastAsia="ru-RU"/>
        </w:rPr>
        <w:t>Слайд 31</w:t>
      </w:r>
    </w:p>
    <w:p w:rsidR="008F4BAC" w:rsidRPr="004152C1" w:rsidRDefault="008F4BAC" w:rsidP="00FC007C">
      <w:pPr>
        <w:pStyle w:val="a3"/>
        <w:ind w:left="0" w:right="-105" w:firstLine="851"/>
        <w:jc w:val="both"/>
      </w:pPr>
      <w:r w:rsidRPr="004152C1">
        <w:rPr>
          <w:spacing w:val="3"/>
          <w:lang w:eastAsia="ru-RU"/>
        </w:rPr>
        <w:t>В 12 школах открыты отряды Юнармейцев</w:t>
      </w:r>
      <w:r w:rsidR="00215319" w:rsidRPr="004152C1">
        <w:rPr>
          <w:spacing w:val="3"/>
          <w:lang w:eastAsia="ru-RU"/>
        </w:rPr>
        <w:t xml:space="preserve"> с охватом</w:t>
      </w:r>
      <w:r w:rsidRPr="004152C1">
        <w:rPr>
          <w:spacing w:val="3"/>
          <w:lang w:eastAsia="ru-RU"/>
        </w:rPr>
        <w:t xml:space="preserve"> 231 обучающихся. </w:t>
      </w:r>
      <w:r w:rsidR="00FC007C" w:rsidRPr="004152C1">
        <w:t>Хочу отметить, что во всех школах ребята вовлечены в патриотические движения: каждый класс начальной школы осваивает программу социальной активности «Орлята России».</w:t>
      </w:r>
    </w:p>
    <w:p w:rsidR="00FC007C" w:rsidRPr="004152C1" w:rsidRDefault="008F4BAC" w:rsidP="00215319">
      <w:pPr>
        <w:pStyle w:val="a3"/>
        <w:ind w:left="0" w:right="-105" w:firstLine="851"/>
        <w:jc w:val="both"/>
      </w:pPr>
      <w:r w:rsidRPr="004152C1">
        <w:rPr>
          <w:rFonts w:eastAsia="Calibri"/>
          <w:lang w:eastAsia="ru-RU"/>
        </w:rPr>
        <w:t>Сегодня в зоне внимания деятельность советника по воспитанию. В школах района работают 11 советников.</w:t>
      </w:r>
      <w:r w:rsidRPr="004152C1">
        <w:rPr>
          <w:rFonts w:eastAsia="Calibri"/>
          <w:b/>
        </w:rPr>
        <w:t xml:space="preserve"> </w:t>
      </w:r>
      <w:r w:rsidRPr="004152C1">
        <w:t>Они активно реализуют мероприятия в сотрудничестве с</w:t>
      </w:r>
      <w:r w:rsidR="00215319" w:rsidRPr="004152C1">
        <w:t xml:space="preserve"> родительской общественностью. </w:t>
      </w:r>
    </w:p>
    <w:p w:rsidR="00800D30" w:rsidRPr="004152C1" w:rsidRDefault="007F397B" w:rsidP="009E37E9">
      <w:pPr>
        <w:pStyle w:val="a3"/>
        <w:ind w:left="0" w:right="-105" w:firstLine="851"/>
        <w:jc w:val="both"/>
      </w:pPr>
      <w:r w:rsidRPr="004152C1">
        <w:t xml:space="preserve">В конкурсе инициатив родительских сообществ, организованного Российским обществом «Знание» и Министерством просвещения РФ в 2025 году приняли участие все школы района. </w:t>
      </w:r>
      <w:r w:rsidRPr="004152C1">
        <w:rPr>
          <w:b/>
        </w:rPr>
        <w:t xml:space="preserve">И у нас есть результат! СОШ № 3  вошла в число победителей второго сезона конкурса родительских сообществ с проектом  «Поём вместе». Получила грант на 500 000,00 рублей для реализации проекта. </w:t>
      </w:r>
      <w:r w:rsidRPr="004152C1">
        <w:t>Светлана Николаевна, поздравляем Вас и вашу команду с</w:t>
      </w:r>
      <w:r w:rsidR="00800D30" w:rsidRPr="004152C1">
        <w:t xml:space="preserve"> достойным </w:t>
      </w:r>
      <w:r w:rsidRPr="004152C1">
        <w:t xml:space="preserve"> результатом! </w:t>
      </w:r>
    </w:p>
    <w:p w:rsidR="008F4BAC" w:rsidRPr="004152C1" w:rsidRDefault="008F4BAC" w:rsidP="00D206B8">
      <w:pPr>
        <w:ind w:firstLine="851"/>
        <w:jc w:val="both"/>
        <w:rPr>
          <w:rFonts w:eastAsia="Calibri"/>
          <w:sz w:val="28"/>
          <w:szCs w:val="28"/>
        </w:rPr>
      </w:pPr>
      <w:r w:rsidRPr="004152C1">
        <w:rPr>
          <w:sz w:val="28"/>
          <w:szCs w:val="28"/>
          <w:lang w:eastAsia="ru-RU"/>
        </w:rPr>
        <w:t xml:space="preserve">В 2025 году </w:t>
      </w:r>
      <w:r w:rsidR="00A65BF4" w:rsidRPr="004152C1">
        <w:rPr>
          <w:sz w:val="28"/>
          <w:szCs w:val="28"/>
          <w:lang w:eastAsia="ru-RU"/>
        </w:rPr>
        <w:t>в</w:t>
      </w:r>
      <w:r w:rsidRPr="004152C1">
        <w:rPr>
          <w:sz w:val="28"/>
          <w:szCs w:val="28"/>
          <w:lang w:eastAsia="ru-RU"/>
        </w:rPr>
        <w:t xml:space="preserve"> общеобразовательных учреждениях открыты первичные отделения Российского движения детей и молодежи «Движение первых</w:t>
      </w:r>
      <w:r w:rsidR="00215319" w:rsidRPr="004152C1">
        <w:rPr>
          <w:sz w:val="28"/>
          <w:szCs w:val="28"/>
          <w:lang w:eastAsia="ru-RU"/>
        </w:rPr>
        <w:t>».</w:t>
      </w:r>
      <w:r w:rsidRPr="004152C1">
        <w:rPr>
          <w:sz w:val="28"/>
          <w:szCs w:val="28"/>
          <w:shd w:val="clear" w:color="auto" w:fill="FFFFFF"/>
        </w:rPr>
        <w:t xml:space="preserve"> </w:t>
      </w:r>
      <w:r w:rsidR="00215319" w:rsidRPr="004152C1">
        <w:rPr>
          <w:sz w:val="28"/>
          <w:szCs w:val="28"/>
          <w:shd w:val="clear" w:color="auto" w:fill="FFFFFF"/>
        </w:rPr>
        <w:t>В апреле</w:t>
      </w:r>
      <w:r w:rsidRPr="004152C1">
        <w:rPr>
          <w:sz w:val="28"/>
          <w:szCs w:val="28"/>
          <w:shd w:val="clear" w:color="auto" w:fill="FFFFFF"/>
        </w:rPr>
        <w:t xml:space="preserve"> 2025 года был проведён </w:t>
      </w:r>
      <w:r w:rsidRPr="004152C1">
        <w:rPr>
          <w:rFonts w:eastAsia="Calibri"/>
          <w:sz w:val="28"/>
          <w:szCs w:val="28"/>
        </w:rPr>
        <w:t>муниципальный этап Всероссийской военно-патриотической игры «Зарница 2.0», в которой приняли участие все образовательный учреждения района.</w:t>
      </w:r>
    </w:p>
    <w:p w:rsidR="008F4BAC" w:rsidRPr="004152C1" w:rsidRDefault="008F4BAC" w:rsidP="00D206B8">
      <w:pPr>
        <w:pStyle w:val="a3"/>
        <w:ind w:left="0" w:right="-105" w:firstLine="851"/>
        <w:jc w:val="both"/>
        <w:rPr>
          <w:b/>
        </w:rPr>
      </w:pPr>
      <w:r w:rsidRPr="004152C1">
        <w:rPr>
          <w:b/>
        </w:rPr>
        <w:t>Прошу организовать их работу целенаправленно, содержательно и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наполнено,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исключив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формальный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подход.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Это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огромный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ресурс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 xml:space="preserve">формирования личности. </w:t>
      </w:r>
    </w:p>
    <w:p w:rsidR="008F4BAC" w:rsidRPr="004152C1" w:rsidRDefault="008F4BAC" w:rsidP="00D206B8">
      <w:pPr>
        <w:pStyle w:val="a3"/>
        <w:ind w:left="0" w:right="-105" w:firstLine="851"/>
        <w:jc w:val="both"/>
        <w:rPr>
          <w:b/>
          <w:spacing w:val="1"/>
        </w:rPr>
      </w:pPr>
      <w:r w:rsidRPr="004152C1">
        <w:rPr>
          <w:b/>
        </w:rPr>
        <w:t>Повторюсь,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формальный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подход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в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этой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работе</w:t>
      </w:r>
      <w:r w:rsidRPr="004152C1">
        <w:rPr>
          <w:b/>
          <w:spacing w:val="1"/>
        </w:rPr>
        <w:t xml:space="preserve"> </w:t>
      </w:r>
      <w:r w:rsidRPr="004152C1">
        <w:rPr>
          <w:b/>
        </w:rPr>
        <w:t>недопустим!</w:t>
      </w:r>
      <w:r w:rsidRPr="004152C1">
        <w:rPr>
          <w:b/>
          <w:spacing w:val="1"/>
        </w:rPr>
        <w:t xml:space="preserve"> </w:t>
      </w:r>
    </w:p>
    <w:p w:rsidR="00107439" w:rsidRPr="004152C1" w:rsidRDefault="00107439" w:rsidP="00D206B8">
      <w:pPr>
        <w:widowControl/>
        <w:tabs>
          <w:tab w:val="left" w:pos="851"/>
          <w:tab w:val="left" w:pos="6790"/>
        </w:tabs>
        <w:ind w:firstLine="851"/>
        <w:jc w:val="both"/>
        <w:rPr>
          <w:rFonts w:eastAsia="Calibri"/>
          <w:sz w:val="28"/>
          <w:szCs w:val="28"/>
        </w:rPr>
      </w:pPr>
    </w:p>
    <w:p w:rsidR="004152C1" w:rsidRDefault="004152C1" w:rsidP="004152C1">
      <w:pPr>
        <w:widowControl/>
        <w:tabs>
          <w:tab w:val="left" w:pos="851"/>
          <w:tab w:val="left" w:pos="6790"/>
        </w:tabs>
        <w:ind w:firstLine="851"/>
        <w:jc w:val="both"/>
        <w:rPr>
          <w:rFonts w:eastAsia="Calibri"/>
          <w:b/>
          <w:sz w:val="28"/>
          <w:szCs w:val="28"/>
        </w:rPr>
      </w:pPr>
    </w:p>
    <w:p w:rsidR="004152C1" w:rsidRDefault="004152C1" w:rsidP="004152C1">
      <w:pPr>
        <w:widowControl/>
        <w:tabs>
          <w:tab w:val="left" w:pos="851"/>
          <w:tab w:val="left" w:pos="6790"/>
        </w:tabs>
        <w:ind w:firstLine="851"/>
        <w:jc w:val="both"/>
        <w:rPr>
          <w:rFonts w:eastAsia="Calibri"/>
          <w:b/>
          <w:sz w:val="28"/>
          <w:szCs w:val="28"/>
        </w:rPr>
      </w:pPr>
    </w:p>
    <w:p w:rsidR="004152C1" w:rsidRDefault="009E37E9" w:rsidP="004152C1">
      <w:pPr>
        <w:widowControl/>
        <w:tabs>
          <w:tab w:val="left" w:pos="851"/>
          <w:tab w:val="left" w:pos="6790"/>
        </w:tabs>
        <w:ind w:firstLine="851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b/>
          <w:sz w:val="28"/>
          <w:szCs w:val="28"/>
        </w:rPr>
        <w:t>СЛАЙД 32</w:t>
      </w:r>
    </w:p>
    <w:p w:rsidR="008F4BAC" w:rsidRPr="004152C1" w:rsidRDefault="008F4BAC" w:rsidP="004152C1">
      <w:pPr>
        <w:widowControl/>
        <w:tabs>
          <w:tab w:val="left" w:pos="851"/>
          <w:tab w:val="left" w:pos="6790"/>
        </w:tabs>
        <w:ind w:firstLine="851"/>
        <w:jc w:val="both"/>
        <w:rPr>
          <w:rFonts w:eastAsia="Calibri"/>
          <w:b/>
          <w:sz w:val="28"/>
          <w:szCs w:val="28"/>
        </w:rPr>
      </w:pPr>
      <w:r w:rsidRPr="004152C1">
        <w:rPr>
          <w:rFonts w:eastAsia="Calibri"/>
          <w:sz w:val="28"/>
          <w:szCs w:val="28"/>
        </w:rPr>
        <w:t xml:space="preserve">В 2024 - 2025 году в школах функционируют Центры детских инициатив, где ребята готовят собственные проекты, а советники и классные руководители проводят классные часы и иную внеурочную деятельность. </w:t>
      </w:r>
    </w:p>
    <w:p w:rsidR="00C0061F" w:rsidRPr="004152C1" w:rsidRDefault="008F4BAC" w:rsidP="00C0061F">
      <w:pPr>
        <w:pStyle w:val="a3"/>
        <w:ind w:left="0" w:right="-105" w:firstLine="851"/>
        <w:jc w:val="both"/>
        <w:rPr>
          <w:rFonts w:eastAsia="Calibri"/>
        </w:rPr>
      </w:pPr>
      <w:r w:rsidRPr="004152C1">
        <w:rPr>
          <w:rFonts w:eastAsia="Calibri"/>
          <w:b/>
          <w:lang w:eastAsia="ru-RU"/>
        </w:rPr>
        <w:t>Проект «Театр в школе»</w:t>
      </w:r>
      <w:r w:rsidRPr="004152C1">
        <w:rPr>
          <w:rFonts w:eastAsia="Calibri"/>
          <w:lang w:eastAsia="ru-RU"/>
        </w:rPr>
        <w:t xml:space="preserve"> реализуется в 12 школах района по направлениям: театр на английском, кукольный театр, пальчиковый театр, театр теней, театр на подушках. Охват обучающихся в школьных театрах - 552 человека.</w:t>
      </w:r>
      <w:r w:rsidRPr="004152C1">
        <w:rPr>
          <w:rFonts w:eastAsia="Calibri"/>
        </w:rPr>
        <w:t xml:space="preserve">  </w:t>
      </w:r>
      <w:r w:rsidR="00C0061F" w:rsidRPr="004152C1">
        <w:rPr>
          <w:rFonts w:eastAsia="Calibri"/>
        </w:rPr>
        <w:t>В апреле этого года сост</w:t>
      </w:r>
      <w:r w:rsidR="0094730C" w:rsidRPr="004152C1">
        <w:rPr>
          <w:rFonts w:eastAsia="Calibri"/>
        </w:rPr>
        <w:t>о</w:t>
      </w:r>
      <w:r w:rsidR="00C0061F" w:rsidRPr="004152C1">
        <w:rPr>
          <w:rFonts w:eastAsia="Calibri"/>
        </w:rPr>
        <w:t>ялся</w:t>
      </w:r>
      <w:r w:rsidRPr="004152C1">
        <w:rPr>
          <w:rFonts w:eastAsia="Calibri"/>
        </w:rPr>
        <w:t xml:space="preserve"> Первый районный фестиваль школьных театров «Когда пылала Родина в огне», приуроченный к </w:t>
      </w:r>
      <w:r w:rsidRPr="004152C1">
        <w:rPr>
          <w:bCs/>
          <w:lang w:eastAsia="ru-RU"/>
        </w:rPr>
        <w:t>80-летию Победы в Великой</w:t>
      </w:r>
      <w:r w:rsidRPr="004152C1">
        <w:rPr>
          <w:b/>
          <w:bCs/>
          <w:lang w:eastAsia="ru-RU"/>
        </w:rPr>
        <w:t xml:space="preserve"> </w:t>
      </w:r>
      <w:r w:rsidRPr="004152C1">
        <w:rPr>
          <w:bCs/>
          <w:lang w:eastAsia="ru-RU"/>
        </w:rPr>
        <w:t>Отечественной войне</w:t>
      </w:r>
      <w:r w:rsidRPr="004152C1">
        <w:rPr>
          <w:rFonts w:eastAsia="Calibri"/>
        </w:rPr>
        <w:t>. В мероприятии участвовали учащиеся школ 1, 2, 3, 6, 7, 8, 9, 10, 11, 12, 13 и ДДТ. Победителем фестиваля стал творческий коллектив «Маленькие актёры» (МБОУ СОШ №1</w:t>
      </w:r>
      <w:r w:rsidR="00C0061F" w:rsidRPr="004152C1">
        <w:rPr>
          <w:rFonts w:eastAsia="Calibri"/>
        </w:rPr>
        <w:t>3).</w:t>
      </w:r>
    </w:p>
    <w:p w:rsidR="008F4BAC" w:rsidRPr="004152C1" w:rsidRDefault="008F4BAC" w:rsidP="00C0061F">
      <w:pPr>
        <w:pStyle w:val="a3"/>
        <w:ind w:left="0" w:right="-105" w:firstLine="851"/>
        <w:jc w:val="both"/>
        <w:rPr>
          <w:rFonts w:eastAsia="Calibri"/>
        </w:rPr>
      </w:pPr>
      <w:r w:rsidRPr="004152C1">
        <w:t>Включение музейной педагогики в систему патриотического воспитания</w:t>
      </w:r>
      <w:r w:rsidRPr="004152C1">
        <w:rPr>
          <w:spacing w:val="1"/>
        </w:rPr>
        <w:t xml:space="preserve"> </w:t>
      </w:r>
      <w:r w:rsidRPr="004152C1">
        <w:t>делает ее более целенаправленной, содержательной, интересной. В школах</w:t>
      </w:r>
      <w:r w:rsidRPr="004152C1">
        <w:rPr>
          <w:spacing w:val="1"/>
        </w:rPr>
        <w:t xml:space="preserve"> </w:t>
      </w:r>
      <w:r w:rsidRPr="004152C1">
        <w:t>открыты Мемориальные доски, в музеях открываются новые экспозиции о</w:t>
      </w:r>
      <w:r w:rsidRPr="004152C1">
        <w:rPr>
          <w:spacing w:val="-67"/>
        </w:rPr>
        <w:t xml:space="preserve"> </w:t>
      </w:r>
      <w:r w:rsidRPr="004152C1">
        <w:t>Героях</w:t>
      </w:r>
      <w:r w:rsidRPr="004152C1">
        <w:rPr>
          <w:spacing w:val="1"/>
        </w:rPr>
        <w:t xml:space="preserve"> </w:t>
      </w:r>
      <w:r w:rsidRPr="004152C1">
        <w:t>СВО,</w:t>
      </w:r>
      <w:r w:rsidRPr="004152C1">
        <w:rPr>
          <w:spacing w:val="1"/>
        </w:rPr>
        <w:t xml:space="preserve"> </w:t>
      </w:r>
      <w:r w:rsidRPr="004152C1">
        <w:t>об</w:t>
      </w:r>
      <w:r w:rsidRPr="004152C1">
        <w:rPr>
          <w:spacing w:val="1"/>
        </w:rPr>
        <w:t xml:space="preserve"> </w:t>
      </w:r>
      <w:r w:rsidRPr="004152C1">
        <w:t>историческом</w:t>
      </w:r>
      <w:r w:rsidRPr="004152C1">
        <w:rPr>
          <w:spacing w:val="1"/>
        </w:rPr>
        <w:t xml:space="preserve"> </w:t>
      </w:r>
      <w:r w:rsidRPr="004152C1">
        <w:t>обосновании</w:t>
      </w:r>
      <w:r w:rsidRPr="004152C1">
        <w:rPr>
          <w:spacing w:val="1"/>
        </w:rPr>
        <w:t xml:space="preserve"> </w:t>
      </w:r>
      <w:r w:rsidRPr="004152C1">
        <w:t>сегодняшней</w:t>
      </w:r>
      <w:r w:rsidRPr="004152C1">
        <w:rPr>
          <w:spacing w:val="1"/>
        </w:rPr>
        <w:t xml:space="preserve"> </w:t>
      </w:r>
      <w:r w:rsidRPr="004152C1">
        <w:t>внешней</w:t>
      </w:r>
      <w:r w:rsidRPr="004152C1">
        <w:rPr>
          <w:spacing w:val="1"/>
        </w:rPr>
        <w:t xml:space="preserve"> </w:t>
      </w:r>
      <w:r w:rsidRPr="004152C1">
        <w:t>и</w:t>
      </w:r>
      <w:r w:rsidRPr="004152C1">
        <w:rPr>
          <w:spacing w:val="1"/>
        </w:rPr>
        <w:t xml:space="preserve"> </w:t>
      </w:r>
      <w:r w:rsidRPr="004152C1">
        <w:t>внутренней</w:t>
      </w:r>
      <w:r w:rsidRPr="004152C1">
        <w:rPr>
          <w:spacing w:val="-2"/>
        </w:rPr>
        <w:t xml:space="preserve"> </w:t>
      </w:r>
      <w:r w:rsidRPr="004152C1">
        <w:t>политики</w:t>
      </w:r>
      <w:r w:rsidRPr="004152C1">
        <w:rPr>
          <w:spacing w:val="-1"/>
        </w:rPr>
        <w:t xml:space="preserve"> </w:t>
      </w:r>
      <w:r w:rsidRPr="004152C1">
        <w:t>России.</w:t>
      </w:r>
    </w:p>
    <w:p w:rsidR="00172F6F" w:rsidRPr="004152C1" w:rsidRDefault="00172F6F" w:rsidP="00D206B8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:rsidR="00107439" w:rsidRPr="004152C1" w:rsidRDefault="00172F6F" w:rsidP="00D206B8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  <w:r w:rsidRPr="004152C1">
        <w:rPr>
          <w:b/>
          <w:sz w:val="28"/>
          <w:szCs w:val="28"/>
          <w:lang w:eastAsia="ru-RU"/>
        </w:rPr>
        <w:t>СЛАЙД 33</w:t>
      </w:r>
    </w:p>
    <w:p w:rsidR="00172F6F" w:rsidRPr="004152C1" w:rsidRDefault="00172F6F" w:rsidP="00172F6F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4152C1">
        <w:rPr>
          <w:rFonts w:eastAsia="+mn-ea"/>
          <w:kern w:val="24"/>
          <w:sz w:val="28"/>
          <w:szCs w:val="28"/>
        </w:rPr>
        <w:t xml:space="preserve">На особом контроле находится работа в системе «Навигатор». </w:t>
      </w:r>
      <w:r w:rsidRPr="004152C1">
        <w:rPr>
          <w:rFonts w:eastAsia="Calibri"/>
          <w:sz w:val="28"/>
          <w:szCs w:val="28"/>
          <w:lang w:eastAsia="ru-RU"/>
        </w:rPr>
        <w:t xml:space="preserve">Доля детей в возрасте от 5 до 18 лет, охваченных программами дополнительного образования, составляет на сегодня 63,4 %, при целевом показателе 81 %. Численность детей 4146. </w:t>
      </w:r>
      <w:r w:rsidRPr="004152C1">
        <w:rPr>
          <w:sz w:val="28"/>
          <w:szCs w:val="28"/>
          <w:lang w:eastAsia="ru-RU"/>
        </w:rPr>
        <w:t xml:space="preserve">Из них доля детей в возрасте от 5 до 18 лет, охваченных дополнительными общеразвивающими программами технической и естественнонаучной направленности, составляет 25,78%. В спортивной школе «Лидер» программы физкультурно-спортивной направленности реализуются для 532 учащихся. </w:t>
      </w:r>
    </w:p>
    <w:p w:rsidR="00172F6F" w:rsidRPr="004152C1" w:rsidRDefault="00172F6F" w:rsidP="004152C1">
      <w:pPr>
        <w:widowControl/>
        <w:autoSpaceDE/>
        <w:autoSpaceDN/>
        <w:ind w:firstLine="851"/>
        <w:jc w:val="both"/>
        <w:rPr>
          <w:b/>
          <w:sz w:val="28"/>
          <w:szCs w:val="28"/>
          <w:lang w:eastAsia="ru-RU"/>
        </w:rPr>
      </w:pPr>
      <w:r w:rsidRPr="004152C1">
        <w:rPr>
          <w:rFonts w:eastAsia="Calibri"/>
          <w:b/>
          <w:sz w:val="28"/>
          <w:szCs w:val="28"/>
          <w:lang w:eastAsia="ru-RU"/>
        </w:rPr>
        <w:t>Данная статистика Навигатора является очень серьезным вызовом для системы образования Щербиновского района. Перед нами стоит задача провести адресную работу с родительской общественность по повышению охвата обучающихся  дополнительным образование.</w:t>
      </w:r>
    </w:p>
    <w:p w:rsidR="008F4BAC" w:rsidRPr="004152C1" w:rsidRDefault="008F4BAC" w:rsidP="00D206B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152C1">
        <w:rPr>
          <w:sz w:val="28"/>
          <w:szCs w:val="28"/>
          <w:lang w:eastAsia="ru-RU"/>
        </w:rPr>
        <w:t>В образовательных организациях реализуются программы дополнительного образования:</w:t>
      </w:r>
      <w:r w:rsidRPr="004152C1">
        <w:rPr>
          <w:rFonts w:eastAsia="Calibri"/>
          <w:sz w:val="28"/>
          <w:szCs w:val="28"/>
          <w:lang w:eastAsia="ru-RU"/>
        </w:rPr>
        <w:t xml:space="preserve"> </w:t>
      </w:r>
    </w:p>
    <w:p w:rsidR="008F4BAC" w:rsidRPr="004152C1" w:rsidRDefault="008F4BAC" w:rsidP="00D206B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152C1">
        <w:rPr>
          <w:rFonts w:eastAsia="Calibri"/>
          <w:sz w:val="28"/>
          <w:szCs w:val="28"/>
          <w:lang w:eastAsia="ru-RU"/>
        </w:rPr>
        <w:t xml:space="preserve">- 5 школ района (МБОУ СОШ № 1, 2, 5, 6, 13) участники проекта </w:t>
      </w:r>
      <w:r w:rsidRPr="004152C1">
        <w:rPr>
          <w:rFonts w:eastAsia="Calibri"/>
          <w:b/>
          <w:sz w:val="28"/>
          <w:szCs w:val="28"/>
          <w:lang w:eastAsia="ru-RU"/>
        </w:rPr>
        <w:t>«Футбол в школе»,</w:t>
      </w:r>
      <w:r w:rsidRPr="004152C1">
        <w:rPr>
          <w:rFonts w:eastAsia="Calibri"/>
          <w:sz w:val="28"/>
          <w:szCs w:val="28"/>
          <w:lang w:eastAsia="ru-RU"/>
        </w:rPr>
        <w:t xml:space="preserve"> охват обучающихся - 1354 ребёнка. </w:t>
      </w:r>
    </w:p>
    <w:p w:rsidR="008A1AB0" w:rsidRPr="004152C1" w:rsidRDefault="008F4BAC" w:rsidP="00D206B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152C1">
        <w:rPr>
          <w:rFonts w:eastAsia="Calibri"/>
          <w:sz w:val="28"/>
          <w:szCs w:val="28"/>
          <w:lang w:eastAsia="ru-RU"/>
        </w:rPr>
        <w:t xml:space="preserve">- 8 школ района (МБОУ СОШ № 3, 5, 6, 7, 9, 10, 11, 13) участвуют в проекте </w:t>
      </w:r>
      <w:r w:rsidRPr="004152C1">
        <w:rPr>
          <w:rFonts w:eastAsia="Calibri"/>
          <w:b/>
          <w:sz w:val="28"/>
          <w:szCs w:val="28"/>
          <w:lang w:eastAsia="ru-RU"/>
        </w:rPr>
        <w:t>«Самбо в школе»,</w:t>
      </w:r>
      <w:r w:rsidR="008A1AB0" w:rsidRPr="004152C1">
        <w:rPr>
          <w:rFonts w:eastAsia="Calibri"/>
          <w:sz w:val="28"/>
          <w:szCs w:val="28"/>
          <w:lang w:eastAsia="ru-RU"/>
        </w:rPr>
        <w:t xml:space="preserve"> охват обучающихся - 1518 детей</w:t>
      </w:r>
    </w:p>
    <w:p w:rsidR="008A1AB0" w:rsidRPr="004152C1" w:rsidRDefault="008A1AB0" w:rsidP="00D206B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152C1">
        <w:rPr>
          <w:rFonts w:eastAsia="Calibri"/>
          <w:sz w:val="28"/>
          <w:szCs w:val="28"/>
          <w:lang w:eastAsia="ru-RU"/>
        </w:rPr>
        <w:t xml:space="preserve"> С </w:t>
      </w:r>
      <w:r w:rsidR="008F4BAC" w:rsidRPr="004152C1">
        <w:rPr>
          <w:rFonts w:eastAsia="Calibri"/>
          <w:sz w:val="28"/>
          <w:szCs w:val="28"/>
          <w:lang w:eastAsia="ru-RU"/>
        </w:rPr>
        <w:t xml:space="preserve">1 сентября 2025 года данный проект будет реализовываться в </w:t>
      </w:r>
      <w:r w:rsidRPr="004152C1">
        <w:rPr>
          <w:rFonts w:eastAsia="Calibri"/>
          <w:sz w:val="28"/>
          <w:szCs w:val="28"/>
          <w:lang w:eastAsia="ru-RU"/>
        </w:rPr>
        <w:t>школах 1,2,8,12.</w:t>
      </w:r>
      <w:r w:rsidR="008F4BAC" w:rsidRPr="004152C1">
        <w:rPr>
          <w:rFonts w:eastAsia="Calibri"/>
          <w:sz w:val="28"/>
          <w:szCs w:val="28"/>
          <w:lang w:eastAsia="ru-RU"/>
        </w:rPr>
        <w:t xml:space="preserve"> </w:t>
      </w:r>
    </w:p>
    <w:p w:rsidR="008F4BAC" w:rsidRPr="004152C1" w:rsidRDefault="008F4BAC" w:rsidP="00D206B8">
      <w:pPr>
        <w:widowControl/>
        <w:autoSpaceDE/>
        <w:autoSpaceDN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4152C1">
        <w:rPr>
          <w:rFonts w:eastAsia="Calibri"/>
          <w:b/>
          <w:sz w:val="28"/>
          <w:szCs w:val="28"/>
          <w:lang w:eastAsia="ru-RU"/>
        </w:rPr>
        <w:t>Нововведение в новом учебном году! С 1 сентября определен единый формат обучения самбо во всех школах и во всех классах каждый третий урок физической культуры – это урок самбо!</w:t>
      </w:r>
    </w:p>
    <w:p w:rsidR="00107439" w:rsidRPr="004152C1" w:rsidRDefault="00107439" w:rsidP="00D206B8">
      <w:pPr>
        <w:ind w:firstLine="708"/>
        <w:jc w:val="both"/>
        <w:rPr>
          <w:b/>
          <w:sz w:val="28"/>
          <w:szCs w:val="28"/>
        </w:rPr>
      </w:pPr>
    </w:p>
    <w:p w:rsidR="004152C1" w:rsidRDefault="004152C1" w:rsidP="00D206B8">
      <w:pPr>
        <w:ind w:firstLine="708"/>
        <w:jc w:val="both"/>
        <w:rPr>
          <w:b/>
          <w:sz w:val="28"/>
          <w:szCs w:val="28"/>
        </w:rPr>
      </w:pPr>
    </w:p>
    <w:p w:rsidR="00107439" w:rsidRPr="004152C1" w:rsidRDefault="00172F6F" w:rsidP="00D206B8">
      <w:pPr>
        <w:ind w:firstLine="708"/>
        <w:jc w:val="both"/>
        <w:rPr>
          <w:b/>
          <w:sz w:val="28"/>
          <w:szCs w:val="28"/>
        </w:rPr>
      </w:pPr>
      <w:r w:rsidRPr="004152C1">
        <w:rPr>
          <w:b/>
          <w:sz w:val="28"/>
          <w:szCs w:val="28"/>
        </w:rPr>
        <w:t>СЛАЙД 34</w:t>
      </w:r>
    </w:p>
    <w:p w:rsidR="008F4BAC" w:rsidRPr="004152C1" w:rsidRDefault="008A1AB0" w:rsidP="00D206B8">
      <w:pPr>
        <w:ind w:firstLine="708"/>
        <w:jc w:val="both"/>
        <w:rPr>
          <w:bCs/>
          <w:iCs/>
          <w:sz w:val="28"/>
          <w:szCs w:val="28"/>
        </w:rPr>
      </w:pPr>
      <w:r w:rsidRPr="004152C1">
        <w:rPr>
          <w:b/>
          <w:sz w:val="28"/>
          <w:szCs w:val="28"/>
        </w:rPr>
        <w:t>С</w:t>
      </w:r>
      <w:r w:rsidR="008F4BAC" w:rsidRPr="004152C1">
        <w:rPr>
          <w:sz w:val="28"/>
          <w:szCs w:val="28"/>
        </w:rPr>
        <w:t xml:space="preserve"> сентября 2025 года </w:t>
      </w:r>
      <w:r w:rsidR="008F4BAC" w:rsidRPr="004152C1">
        <w:rPr>
          <w:sz w:val="28"/>
          <w:szCs w:val="28"/>
          <w:lang w:eastAsia="ru-RU"/>
        </w:rPr>
        <w:t>спортивная школа «Лидер»</w:t>
      </w:r>
      <w:r w:rsidR="008F4BAC" w:rsidRPr="004152C1">
        <w:rPr>
          <w:rFonts w:eastAsia="SimSun"/>
          <w:sz w:val="28"/>
          <w:szCs w:val="28"/>
          <w:lang w:eastAsia="zh-CN"/>
        </w:rPr>
        <w:t xml:space="preserve"> примет участие в Федеральном экспериментальном (инновационном) проекте «СТАНЬ ЧЕМПИОНОМ», </w:t>
      </w:r>
      <w:r w:rsidR="008F4BAC" w:rsidRPr="004152C1">
        <w:rPr>
          <w:sz w:val="28"/>
          <w:szCs w:val="28"/>
        </w:rPr>
        <w:t>что позволит многим ребятам, сделать правильный выбор, каким спортом им нужно заниматься, чтобы достичь высоких спортивных результатов.</w:t>
      </w:r>
    </w:p>
    <w:p w:rsidR="008A1AB0" w:rsidRPr="004152C1" w:rsidRDefault="008F4BAC" w:rsidP="00D206B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152C1">
        <w:rPr>
          <w:rFonts w:eastAsia="Calibri"/>
          <w:sz w:val="28"/>
          <w:szCs w:val="28"/>
          <w:lang w:eastAsia="ru-RU"/>
        </w:rPr>
        <w:t xml:space="preserve">В </w:t>
      </w:r>
      <w:r w:rsidR="00792369" w:rsidRPr="004152C1">
        <w:rPr>
          <w:rFonts w:eastAsia="Calibri"/>
          <w:sz w:val="28"/>
          <w:szCs w:val="28"/>
          <w:lang w:eastAsia="ru-RU"/>
        </w:rPr>
        <w:t xml:space="preserve">спортивной </w:t>
      </w:r>
      <w:r w:rsidRPr="004152C1">
        <w:rPr>
          <w:rFonts w:eastAsia="Calibri"/>
          <w:sz w:val="28"/>
          <w:szCs w:val="28"/>
          <w:lang w:eastAsia="ru-RU"/>
        </w:rPr>
        <w:t>копилке района яркие достижения спорт</w:t>
      </w:r>
      <w:r w:rsidR="008A1AB0" w:rsidRPr="004152C1">
        <w:rPr>
          <w:rFonts w:eastAsia="Calibri"/>
          <w:sz w:val="28"/>
          <w:szCs w:val="28"/>
          <w:lang w:eastAsia="ru-RU"/>
        </w:rPr>
        <w:t>сменов школы «Лидер»:</w:t>
      </w:r>
    </w:p>
    <w:p w:rsidR="008F4BAC" w:rsidRPr="004152C1" w:rsidRDefault="008F4BAC" w:rsidP="00D206B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152C1">
        <w:rPr>
          <w:rFonts w:eastAsia="Calibri"/>
          <w:sz w:val="28"/>
          <w:szCs w:val="28"/>
          <w:lang w:eastAsia="ru-RU"/>
        </w:rPr>
        <w:t>- Сид</w:t>
      </w:r>
      <w:r w:rsidR="009A35C5" w:rsidRPr="004152C1">
        <w:rPr>
          <w:rFonts w:eastAsia="Calibri"/>
          <w:sz w:val="28"/>
          <w:szCs w:val="28"/>
          <w:lang w:eastAsia="ru-RU"/>
        </w:rPr>
        <w:t>о</w:t>
      </w:r>
      <w:r w:rsidRPr="004152C1">
        <w:rPr>
          <w:rFonts w:eastAsia="Calibri"/>
          <w:sz w:val="28"/>
          <w:szCs w:val="28"/>
          <w:lang w:eastAsia="ru-RU"/>
        </w:rPr>
        <w:t xml:space="preserve">ренко Сергей (в составе </w:t>
      </w:r>
      <w:r w:rsidRPr="004152C1">
        <w:rPr>
          <w:bCs/>
          <w:sz w:val="28"/>
          <w:szCs w:val="28"/>
        </w:rPr>
        <w:t xml:space="preserve">сборной команды Краснодарского края) </w:t>
      </w:r>
      <w:r w:rsidR="008A1AB0" w:rsidRPr="004152C1">
        <w:rPr>
          <w:rFonts w:eastAsia="Calibri"/>
          <w:b/>
          <w:sz w:val="28"/>
          <w:szCs w:val="28"/>
          <w:lang w:eastAsia="ru-RU"/>
        </w:rPr>
        <w:t>победитель</w:t>
      </w:r>
      <w:r w:rsidRPr="004152C1">
        <w:rPr>
          <w:rFonts w:eastAsia="Calibri"/>
          <w:b/>
          <w:sz w:val="28"/>
          <w:szCs w:val="28"/>
          <w:lang w:eastAsia="ru-RU"/>
        </w:rPr>
        <w:t xml:space="preserve"> </w:t>
      </w:r>
      <w:r w:rsidRPr="004152C1">
        <w:rPr>
          <w:b/>
          <w:bCs/>
          <w:sz w:val="28"/>
          <w:szCs w:val="28"/>
        </w:rPr>
        <w:t xml:space="preserve">финала Всероссийских соревнований по пляжному волейболу </w:t>
      </w:r>
      <w:r w:rsidR="008A1AB0" w:rsidRPr="004152C1">
        <w:rPr>
          <w:b/>
          <w:sz w:val="28"/>
          <w:szCs w:val="28"/>
        </w:rPr>
        <w:t>среди юношей до 15 лет</w:t>
      </w:r>
    </w:p>
    <w:p w:rsidR="008F4BAC" w:rsidRPr="004152C1" w:rsidRDefault="008A1AB0" w:rsidP="00D206B8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4152C1">
        <w:rPr>
          <w:bCs/>
          <w:sz w:val="28"/>
          <w:szCs w:val="28"/>
        </w:rPr>
        <w:t xml:space="preserve">- </w:t>
      </w:r>
      <w:r w:rsidR="008F4BAC" w:rsidRPr="004152C1">
        <w:rPr>
          <w:bCs/>
          <w:sz w:val="28"/>
          <w:szCs w:val="28"/>
        </w:rPr>
        <w:t xml:space="preserve">Сборная команда девушек Краснодарского края </w:t>
      </w:r>
      <w:r w:rsidRPr="004152C1">
        <w:rPr>
          <w:sz w:val="28"/>
          <w:szCs w:val="28"/>
          <w:shd w:val="clear" w:color="auto" w:fill="FFFFFF"/>
        </w:rPr>
        <w:t xml:space="preserve"> -</w:t>
      </w:r>
      <w:r w:rsidR="008F4BAC" w:rsidRPr="004152C1">
        <w:rPr>
          <w:sz w:val="28"/>
          <w:szCs w:val="28"/>
          <w:shd w:val="clear" w:color="auto" w:fill="FFFFFF"/>
        </w:rPr>
        <w:t xml:space="preserve"> </w:t>
      </w:r>
      <w:r w:rsidRPr="004152C1">
        <w:rPr>
          <w:b/>
          <w:sz w:val="28"/>
          <w:szCs w:val="28"/>
          <w:shd w:val="clear" w:color="auto" w:fill="FFFFFF"/>
        </w:rPr>
        <w:t>победитель</w:t>
      </w:r>
      <w:r w:rsidR="008F4BAC" w:rsidRPr="004152C1">
        <w:rPr>
          <w:b/>
          <w:sz w:val="28"/>
          <w:szCs w:val="28"/>
          <w:shd w:val="clear" w:color="auto" w:fill="FFFFFF"/>
        </w:rPr>
        <w:t xml:space="preserve"> Первенства России по пляжному гандболу среди девушек до 17 лет</w:t>
      </w:r>
    </w:p>
    <w:p w:rsidR="008F4BAC" w:rsidRPr="004152C1" w:rsidRDefault="008A1AB0" w:rsidP="00D206B8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4152C1">
        <w:rPr>
          <w:bCs/>
          <w:sz w:val="28"/>
          <w:szCs w:val="28"/>
        </w:rPr>
        <w:t xml:space="preserve">- </w:t>
      </w:r>
      <w:r w:rsidR="008F4BAC" w:rsidRPr="004152C1">
        <w:rPr>
          <w:bCs/>
          <w:sz w:val="28"/>
          <w:szCs w:val="28"/>
        </w:rPr>
        <w:t xml:space="preserve">Сборная команда девушек Краснодарского края </w:t>
      </w:r>
      <w:r w:rsidR="008F4BAC" w:rsidRPr="004152C1">
        <w:rPr>
          <w:sz w:val="28"/>
          <w:szCs w:val="28"/>
          <w:shd w:val="clear" w:color="auto" w:fill="FFFFFF"/>
        </w:rPr>
        <w:t xml:space="preserve"> </w:t>
      </w:r>
      <w:r w:rsidRPr="004152C1">
        <w:rPr>
          <w:sz w:val="28"/>
          <w:szCs w:val="28"/>
          <w:shd w:val="clear" w:color="auto" w:fill="FFFFFF"/>
        </w:rPr>
        <w:t xml:space="preserve">- </w:t>
      </w:r>
      <w:r w:rsidR="008F4BAC" w:rsidRPr="004152C1">
        <w:rPr>
          <w:b/>
          <w:sz w:val="28"/>
          <w:szCs w:val="28"/>
          <w:shd w:val="clear" w:color="auto" w:fill="FFFFFF"/>
        </w:rPr>
        <w:t>победител</w:t>
      </w:r>
      <w:r w:rsidRPr="004152C1">
        <w:rPr>
          <w:b/>
          <w:sz w:val="28"/>
          <w:szCs w:val="28"/>
          <w:shd w:val="clear" w:color="auto" w:fill="FFFFFF"/>
        </w:rPr>
        <w:t>ь</w:t>
      </w:r>
      <w:r w:rsidR="008F4BAC" w:rsidRPr="004152C1">
        <w:rPr>
          <w:b/>
          <w:sz w:val="28"/>
          <w:szCs w:val="28"/>
          <w:shd w:val="clear" w:color="auto" w:fill="FFFFFF"/>
        </w:rPr>
        <w:t xml:space="preserve">  Первенства России по пляжному гандболу среди девушек до 18 лет</w:t>
      </w:r>
      <w:r w:rsidR="008F4BAC" w:rsidRPr="004152C1">
        <w:rPr>
          <w:sz w:val="28"/>
          <w:szCs w:val="28"/>
          <w:shd w:val="clear" w:color="auto" w:fill="FFFFFF"/>
        </w:rPr>
        <w:t xml:space="preserve">,             </w:t>
      </w:r>
      <w:r w:rsidRPr="004152C1">
        <w:rPr>
          <w:sz w:val="28"/>
          <w:szCs w:val="28"/>
          <w:shd w:val="clear" w:color="auto" w:fill="FFFFFF"/>
        </w:rPr>
        <w:t>(</w:t>
      </w:r>
      <w:r w:rsidR="008F4BAC" w:rsidRPr="004152C1">
        <w:rPr>
          <w:sz w:val="28"/>
          <w:szCs w:val="28"/>
          <w:shd w:val="clear" w:color="auto" w:fill="FFFFFF"/>
        </w:rPr>
        <w:t xml:space="preserve">г. Анапа, тренер сборной </w:t>
      </w:r>
      <w:r w:rsidR="008F4BAC" w:rsidRPr="004152C1">
        <w:rPr>
          <w:sz w:val="28"/>
          <w:szCs w:val="28"/>
        </w:rPr>
        <w:t xml:space="preserve">Краснодарского края - </w:t>
      </w:r>
      <w:r w:rsidR="008F4BAC" w:rsidRPr="004152C1">
        <w:rPr>
          <w:sz w:val="28"/>
          <w:szCs w:val="28"/>
          <w:shd w:val="clear" w:color="auto" w:fill="FFFFFF"/>
        </w:rPr>
        <w:t>Гарькавый Андрей Васильевич</w:t>
      </w:r>
      <w:r w:rsidRPr="004152C1">
        <w:rPr>
          <w:sz w:val="28"/>
          <w:szCs w:val="28"/>
          <w:shd w:val="clear" w:color="auto" w:fill="FFFFFF"/>
        </w:rPr>
        <w:t>)</w:t>
      </w:r>
      <w:r w:rsidR="008F4BAC" w:rsidRPr="004152C1">
        <w:rPr>
          <w:sz w:val="28"/>
          <w:szCs w:val="28"/>
          <w:shd w:val="clear" w:color="auto" w:fill="FFFFFF"/>
        </w:rPr>
        <w:t>.</w:t>
      </w:r>
    </w:p>
    <w:p w:rsidR="00792369" w:rsidRPr="004152C1" w:rsidRDefault="00792369" w:rsidP="00D206B8">
      <w:pPr>
        <w:ind w:firstLine="708"/>
        <w:jc w:val="both"/>
        <w:rPr>
          <w:bCs/>
          <w:iCs/>
          <w:sz w:val="28"/>
          <w:szCs w:val="28"/>
        </w:rPr>
      </w:pPr>
    </w:p>
    <w:p w:rsidR="008F4BAC" w:rsidRPr="004152C1" w:rsidRDefault="00792369" w:rsidP="004152C1">
      <w:pPr>
        <w:ind w:firstLine="708"/>
        <w:jc w:val="both"/>
        <w:rPr>
          <w:b/>
          <w:bCs/>
          <w:iCs/>
          <w:sz w:val="28"/>
          <w:szCs w:val="28"/>
        </w:rPr>
      </w:pPr>
      <w:r w:rsidRPr="004152C1">
        <w:rPr>
          <w:b/>
          <w:bCs/>
          <w:iCs/>
          <w:sz w:val="28"/>
          <w:szCs w:val="28"/>
        </w:rPr>
        <w:t>СЛАЙД 35</w:t>
      </w:r>
    </w:p>
    <w:p w:rsidR="008F4BAC" w:rsidRPr="004152C1" w:rsidRDefault="008F4BAC" w:rsidP="00D206B8">
      <w:pPr>
        <w:pStyle w:val="a3"/>
        <w:ind w:left="0" w:firstLine="708"/>
        <w:jc w:val="both"/>
        <w:rPr>
          <w:b/>
          <w:bCs/>
        </w:rPr>
      </w:pPr>
      <w:r w:rsidRPr="004152C1">
        <w:rPr>
          <w:b/>
          <w:bCs/>
        </w:rPr>
        <w:t>По итогам Всекубанской спартакиады школьных спортивных лиг 2024-2025 уч.году (по 37 видам спорта) наш район вошел в десятку сильнейших муниципалитетов Краснодарского края и достойно занял 7 место, уступив победителю г. Краснодар, г. Сочи, Северскому району, г. Анапа, Тимашевскому району и г. Новороссийск</w:t>
      </w:r>
      <w:r w:rsidR="008A1AB0" w:rsidRPr="004152C1">
        <w:rPr>
          <w:b/>
          <w:bCs/>
        </w:rPr>
        <w:t>у</w:t>
      </w:r>
      <w:r w:rsidRPr="004152C1">
        <w:rPr>
          <w:b/>
          <w:bCs/>
        </w:rPr>
        <w:t>!</w:t>
      </w:r>
    </w:p>
    <w:p w:rsidR="008A1AB0" w:rsidRPr="004152C1" w:rsidRDefault="008A1AB0" w:rsidP="00D206B8">
      <w:pPr>
        <w:pStyle w:val="a3"/>
        <w:ind w:left="0"/>
        <w:jc w:val="both"/>
        <w:rPr>
          <w:b/>
        </w:rPr>
      </w:pPr>
    </w:p>
    <w:p w:rsidR="008F4BAC" w:rsidRPr="004152C1" w:rsidRDefault="008F4BAC" w:rsidP="00D206B8">
      <w:pPr>
        <w:pStyle w:val="a3"/>
        <w:ind w:left="0"/>
        <w:jc w:val="both"/>
        <w:rPr>
          <w:b/>
          <w:bCs/>
        </w:rPr>
      </w:pPr>
      <w:r w:rsidRPr="004152C1">
        <w:rPr>
          <w:b/>
        </w:rPr>
        <w:t>Наша гордость!</w:t>
      </w:r>
      <w:r w:rsidRPr="004152C1">
        <w:rPr>
          <w:b/>
          <w:bCs/>
        </w:rPr>
        <w:t xml:space="preserve"> </w:t>
      </w:r>
    </w:p>
    <w:p w:rsidR="008F4BAC" w:rsidRPr="004152C1" w:rsidRDefault="008F4BAC" w:rsidP="00D206B8">
      <w:pPr>
        <w:pStyle w:val="a3"/>
        <w:ind w:left="0"/>
        <w:rPr>
          <w:bCs/>
        </w:rPr>
      </w:pPr>
      <w:r w:rsidRPr="004152C1">
        <w:rPr>
          <w:bCs/>
        </w:rPr>
        <w:t xml:space="preserve">Школа  №1 – </w:t>
      </w:r>
    </w:p>
    <w:p w:rsidR="008F4BAC" w:rsidRPr="004152C1" w:rsidRDefault="008F4BAC" w:rsidP="00D206B8">
      <w:pPr>
        <w:pStyle w:val="a3"/>
        <w:ind w:left="0"/>
        <w:rPr>
          <w:bCs/>
        </w:rPr>
      </w:pPr>
      <w:r w:rsidRPr="004152C1">
        <w:rPr>
          <w:b/>
          <w:bCs/>
        </w:rPr>
        <w:t>3 место</w:t>
      </w:r>
      <w:r w:rsidRPr="004152C1">
        <w:rPr>
          <w:bCs/>
        </w:rPr>
        <w:t xml:space="preserve"> в Краснодарском крае </w:t>
      </w:r>
      <w:r w:rsidRPr="004152C1">
        <w:t xml:space="preserve"> </w:t>
      </w:r>
      <w:r w:rsidRPr="004152C1">
        <w:rPr>
          <w:bCs/>
        </w:rPr>
        <w:t xml:space="preserve">во </w:t>
      </w:r>
      <w:r w:rsidRPr="004152C1">
        <w:rPr>
          <w:bCs/>
          <w:lang w:val="en-US"/>
        </w:rPr>
        <w:t>II</w:t>
      </w:r>
      <w:r w:rsidRPr="004152C1">
        <w:rPr>
          <w:bCs/>
        </w:rPr>
        <w:t xml:space="preserve"> группе (из 168 учреждений) и </w:t>
      </w:r>
      <w:r w:rsidRPr="004152C1">
        <w:rPr>
          <w:b/>
          <w:bCs/>
        </w:rPr>
        <w:t>5 место</w:t>
      </w:r>
      <w:r w:rsidRPr="004152C1">
        <w:rPr>
          <w:bCs/>
        </w:rPr>
        <w:t xml:space="preserve"> в </w:t>
      </w:r>
      <w:r w:rsidRPr="004152C1">
        <w:rPr>
          <w:bCs/>
          <w:lang w:val="en-US"/>
        </w:rPr>
        <w:t>VI</w:t>
      </w:r>
      <w:r w:rsidRPr="004152C1">
        <w:rPr>
          <w:bCs/>
        </w:rPr>
        <w:t xml:space="preserve"> группе (из 455 учреждений).</w:t>
      </w:r>
    </w:p>
    <w:p w:rsidR="008F4BAC" w:rsidRPr="004152C1" w:rsidRDefault="008F4BAC" w:rsidP="00D206B8">
      <w:pPr>
        <w:pStyle w:val="a3"/>
        <w:ind w:left="0"/>
        <w:rPr>
          <w:bCs/>
        </w:rPr>
      </w:pPr>
      <w:r w:rsidRPr="004152C1">
        <w:rPr>
          <w:b/>
          <w:bCs/>
        </w:rPr>
        <w:t>3 место</w:t>
      </w:r>
      <w:r w:rsidRPr="004152C1">
        <w:rPr>
          <w:bCs/>
        </w:rPr>
        <w:t xml:space="preserve"> в Краснодарском крае в Президентских спортивных играх. </w:t>
      </w:r>
    </w:p>
    <w:p w:rsidR="008A1AB0" w:rsidRPr="004152C1" w:rsidRDefault="008A1AB0" w:rsidP="00D206B8">
      <w:pPr>
        <w:pStyle w:val="a3"/>
        <w:ind w:left="0"/>
        <w:jc w:val="both"/>
        <w:rPr>
          <w:bCs/>
        </w:rPr>
      </w:pPr>
    </w:p>
    <w:p w:rsidR="008F4BAC" w:rsidRPr="004152C1" w:rsidRDefault="008F4BAC" w:rsidP="00D206B8">
      <w:pPr>
        <w:pStyle w:val="a3"/>
        <w:ind w:left="0"/>
        <w:jc w:val="both"/>
      </w:pPr>
      <w:r w:rsidRPr="004152C1">
        <w:rPr>
          <w:bCs/>
        </w:rPr>
        <w:t>Выражаем благодарность за подготовку: Закалиной Ирине Александровне, Закалину Валерию Анатольевичу, Закоморному Александру Владимировичу, Шостик Виктории Валерьевне.</w:t>
      </w:r>
    </w:p>
    <w:p w:rsidR="008A1AB0" w:rsidRPr="004152C1" w:rsidRDefault="008A1AB0" w:rsidP="00D206B8">
      <w:pPr>
        <w:pStyle w:val="a3"/>
        <w:ind w:left="0"/>
        <w:jc w:val="both"/>
        <w:rPr>
          <w:b/>
          <w:bCs/>
        </w:rPr>
      </w:pPr>
    </w:p>
    <w:p w:rsidR="00A356D0" w:rsidRPr="004152C1" w:rsidRDefault="008F4BAC" w:rsidP="00D206B8">
      <w:pPr>
        <w:pStyle w:val="a3"/>
        <w:ind w:left="0" w:right="-105"/>
        <w:jc w:val="both"/>
        <w:rPr>
          <w:b/>
        </w:rPr>
      </w:pPr>
      <w:r w:rsidRPr="004152C1">
        <w:rPr>
          <w:b/>
        </w:rPr>
        <w:t>Гордимся нашими спортсменами!</w:t>
      </w:r>
      <w:r w:rsidR="00792369" w:rsidRPr="004152C1">
        <w:rPr>
          <w:b/>
        </w:rPr>
        <w:t xml:space="preserve"> Спасибо Вам, коллеги!</w:t>
      </w:r>
    </w:p>
    <w:p w:rsidR="009A35C5" w:rsidRPr="004152C1" w:rsidRDefault="009A35C5" w:rsidP="00D206B8">
      <w:pPr>
        <w:pStyle w:val="a3"/>
        <w:ind w:left="0" w:right="-105"/>
        <w:jc w:val="both"/>
        <w:rPr>
          <w:b/>
        </w:rPr>
      </w:pPr>
    </w:p>
    <w:p w:rsidR="00C14F2D" w:rsidRPr="004152C1" w:rsidRDefault="00BD2A5B" w:rsidP="004152C1">
      <w:pPr>
        <w:pStyle w:val="a3"/>
        <w:ind w:left="0" w:right="-105"/>
        <w:jc w:val="both"/>
        <w:rPr>
          <w:b/>
        </w:rPr>
      </w:pPr>
      <w:r w:rsidRPr="004152C1">
        <w:rPr>
          <w:b/>
        </w:rPr>
        <w:t>Слайд</w:t>
      </w:r>
      <w:r w:rsidR="00792369" w:rsidRPr="004152C1">
        <w:rPr>
          <w:b/>
        </w:rPr>
        <w:t xml:space="preserve"> 36</w:t>
      </w:r>
    </w:p>
    <w:p w:rsidR="000B45E8" w:rsidRPr="004152C1" w:rsidRDefault="00A4225F" w:rsidP="00D206B8">
      <w:pPr>
        <w:pStyle w:val="a3"/>
        <w:ind w:left="0" w:right="-105" w:firstLine="576"/>
      </w:pPr>
      <w:r w:rsidRPr="004152C1">
        <w:t>Уважаемые</w:t>
      </w:r>
      <w:r w:rsidRPr="004152C1">
        <w:rPr>
          <w:spacing w:val="-1"/>
        </w:rPr>
        <w:t xml:space="preserve"> </w:t>
      </w:r>
      <w:r w:rsidRPr="004152C1">
        <w:t>коллеги!</w:t>
      </w:r>
    </w:p>
    <w:p w:rsidR="00EC479E" w:rsidRPr="004152C1" w:rsidRDefault="00A4225F" w:rsidP="00D206B8">
      <w:pPr>
        <w:pStyle w:val="a3"/>
        <w:ind w:left="0" w:right="-105" w:firstLine="720"/>
        <w:jc w:val="both"/>
        <w:rPr>
          <w:rFonts w:eastAsia="Calibri"/>
        </w:rPr>
      </w:pPr>
      <w:r w:rsidRPr="004152C1">
        <w:t>В этом году мы многого достигли. Перед нами стоят еще более серьезные</w:t>
      </w:r>
      <w:r w:rsidRPr="004152C1">
        <w:rPr>
          <w:spacing w:val="1"/>
        </w:rPr>
        <w:t xml:space="preserve"> </w:t>
      </w:r>
      <w:r w:rsidRPr="004152C1">
        <w:t>стратегические</w:t>
      </w:r>
      <w:r w:rsidRPr="004152C1">
        <w:rPr>
          <w:spacing w:val="1"/>
        </w:rPr>
        <w:t xml:space="preserve"> </w:t>
      </w:r>
      <w:r w:rsidRPr="004152C1">
        <w:t>задачи</w:t>
      </w:r>
      <w:r w:rsidRPr="004152C1">
        <w:rPr>
          <w:spacing w:val="1"/>
        </w:rPr>
        <w:t xml:space="preserve"> </w:t>
      </w:r>
      <w:r w:rsidRPr="004152C1">
        <w:t>и</w:t>
      </w:r>
      <w:r w:rsidRPr="004152C1">
        <w:rPr>
          <w:spacing w:val="1"/>
        </w:rPr>
        <w:t xml:space="preserve"> </w:t>
      </w:r>
      <w:r w:rsidRPr="004152C1">
        <w:t>большие</w:t>
      </w:r>
      <w:r w:rsidRPr="004152C1">
        <w:rPr>
          <w:spacing w:val="1"/>
        </w:rPr>
        <w:t xml:space="preserve"> </w:t>
      </w:r>
      <w:r w:rsidRPr="004152C1">
        <w:t>вызовы</w:t>
      </w:r>
      <w:r w:rsidR="00C50CA8" w:rsidRPr="004152C1">
        <w:t xml:space="preserve"> в рамках новых национальных проектов</w:t>
      </w:r>
      <w:r w:rsidRPr="004152C1">
        <w:t>.</w:t>
      </w:r>
      <w:r w:rsidRPr="004152C1">
        <w:rPr>
          <w:spacing w:val="1"/>
        </w:rPr>
        <w:t xml:space="preserve"> </w:t>
      </w:r>
      <w:r w:rsidR="00EC479E" w:rsidRPr="004152C1">
        <w:rPr>
          <w:rFonts w:eastAsia="Calibri"/>
        </w:rPr>
        <w:t>Я уверена, что все задачи, которые поставлены, команды образовательных организаций  выполнят достойно и с успехом!</w:t>
      </w:r>
      <w:r w:rsidR="00EC479E" w:rsidRPr="004152C1">
        <w:t xml:space="preserve"> Мы обеспечим</w:t>
      </w:r>
      <w:r w:rsidR="00EC479E" w:rsidRPr="004152C1">
        <w:rPr>
          <w:spacing w:val="1"/>
        </w:rPr>
        <w:t xml:space="preserve"> </w:t>
      </w:r>
      <w:r w:rsidR="00EC479E" w:rsidRPr="004152C1">
        <w:t>высокий</w:t>
      </w:r>
      <w:r w:rsidR="00EC479E" w:rsidRPr="004152C1">
        <w:rPr>
          <w:spacing w:val="1"/>
        </w:rPr>
        <w:t xml:space="preserve"> </w:t>
      </w:r>
      <w:r w:rsidR="00EC479E" w:rsidRPr="004152C1">
        <w:t>уровень</w:t>
      </w:r>
      <w:r w:rsidR="00EC479E" w:rsidRPr="004152C1">
        <w:rPr>
          <w:spacing w:val="1"/>
        </w:rPr>
        <w:t xml:space="preserve"> </w:t>
      </w:r>
      <w:r w:rsidR="00EC479E" w:rsidRPr="004152C1">
        <w:t>качества</w:t>
      </w:r>
      <w:r w:rsidR="00EC479E" w:rsidRPr="004152C1">
        <w:rPr>
          <w:spacing w:val="1"/>
        </w:rPr>
        <w:t xml:space="preserve"> </w:t>
      </w:r>
      <w:r w:rsidR="00EC479E" w:rsidRPr="004152C1">
        <w:t>обучения</w:t>
      </w:r>
      <w:r w:rsidR="00EC479E" w:rsidRPr="004152C1">
        <w:rPr>
          <w:spacing w:val="1"/>
        </w:rPr>
        <w:t xml:space="preserve"> </w:t>
      </w:r>
      <w:r w:rsidR="00EC479E" w:rsidRPr="004152C1">
        <w:t>и</w:t>
      </w:r>
      <w:r w:rsidR="00EC479E" w:rsidRPr="004152C1">
        <w:rPr>
          <w:spacing w:val="1"/>
        </w:rPr>
        <w:t xml:space="preserve"> </w:t>
      </w:r>
      <w:r w:rsidR="00EC479E" w:rsidRPr="004152C1">
        <w:t>воспитания</w:t>
      </w:r>
      <w:r w:rsidR="00EC479E" w:rsidRPr="004152C1">
        <w:rPr>
          <w:spacing w:val="1"/>
        </w:rPr>
        <w:t xml:space="preserve"> </w:t>
      </w:r>
      <w:r w:rsidR="00EC479E" w:rsidRPr="004152C1">
        <w:t>наших</w:t>
      </w:r>
      <w:r w:rsidR="00EC479E" w:rsidRPr="004152C1">
        <w:rPr>
          <w:spacing w:val="-3"/>
        </w:rPr>
        <w:t xml:space="preserve"> </w:t>
      </w:r>
      <w:r w:rsidR="00EC479E" w:rsidRPr="004152C1">
        <w:t>детей.</w:t>
      </w:r>
    </w:p>
    <w:p w:rsidR="000B45E8" w:rsidRPr="004152C1" w:rsidRDefault="000B45E8" w:rsidP="00D206B8">
      <w:pPr>
        <w:pStyle w:val="a3"/>
        <w:ind w:left="0" w:right="-105" w:firstLine="576"/>
        <w:jc w:val="both"/>
      </w:pPr>
    </w:p>
    <w:p w:rsidR="003348C1" w:rsidRPr="004152C1" w:rsidRDefault="003348C1" w:rsidP="00792369">
      <w:pPr>
        <w:pStyle w:val="a3"/>
        <w:ind w:left="0" w:right="-105" w:firstLine="576"/>
        <w:jc w:val="both"/>
      </w:pPr>
      <w:r w:rsidRPr="004152C1">
        <w:t>Дорогие педагоги! В преддверии Дня знаний хочу поблагодарить всех вас за верность профессии, добросовестный труд, пожелать вам удовлетворения от работы и крепкого здоровья. Пусть новый учебный год станет еще одной лучшей страницей в профессиональной книге вашей жизни.</w:t>
      </w:r>
    </w:p>
    <w:p w:rsidR="00792369" w:rsidRPr="004152C1" w:rsidRDefault="00792369" w:rsidP="00D206B8">
      <w:pPr>
        <w:pStyle w:val="a3"/>
        <w:ind w:left="0" w:right="-105" w:firstLine="576"/>
      </w:pPr>
    </w:p>
    <w:p w:rsidR="003348C1" w:rsidRPr="004152C1" w:rsidRDefault="003348C1" w:rsidP="00D206B8">
      <w:pPr>
        <w:pStyle w:val="a3"/>
        <w:ind w:left="0" w:right="-105" w:firstLine="576"/>
      </w:pPr>
      <w:r w:rsidRPr="004152C1">
        <w:t xml:space="preserve">Всех поздравляю с новым учебным годом! </w:t>
      </w:r>
    </w:p>
    <w:p w:rsidR="003348C1" w:rsidRPr="004152C1" w:rsidRDefault="003348C1" w:rsidP="00D206B8">
      <w:pPr>
        <w:pStyle w:val="a3"/>
        <w:ind w:left="0" w:right="-105" w:firstLine="576"/>
      </w:pPr>
      <w:r w:rsidRPr="004152C1">
        <w:t>Благодарю за внимание.</w:t>
      </w:r>
    </w:p>
    <w:p w:rsidR="00124439" w:rsidRPr="004152C1" w:rsidRDefault="00124439" w:rsidP="004152C1">
      <w:pPr>
        <w:pStyle w:val="a3"/>
        <w:ind w:left="0" w:right="-105"/>
        <w:jc w:val="both"/>
      </w:pPr>
      <w:bookmarkStart w:id="0" w:name="_GoBack"/>
      <w:bookmarkEnd w:id="0"/>
    </w:p>
    <w:p w:rsidR="00D643F5" w:rsidRPr="004152C1" w:rsidRDefault="00792369" w:rsidP="000A0EE8">
      <w:pPr>
        <w:pStyle w:val="a3"/>
        <w:ind w:left="0" w:right="-105"/>
        <w:rPr>
          <w:b/>
        </w:rPr>
      </w:pPr>
      <w:r w:rsidRPr="004152C1">
        <w:rPr>
          <w:b/>
        </w:rPr>
        <w:t xml:space="preserve">Слайд 37 </w:t>
      </w:r>
    </w:p>
    <w:sectPr w:rsidR="00D643F5" w:rsidRPr="004152C1" w:rsidSect="002F259B">
      <w:pgSz w:w="11910" w:h="16840"/>
      <w:pgMar w:top="1380" w:right="620" w:bottom="1140" w:left="1701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F06" w:rsidRDefault="00311F06">
      <w:r>
        <w:separator/>
      </w:r>
    </w:p>
  </w:endnote>
  <w:endnote w:type="continuationSeparator" w:id="0">
    <w:p w:rsidR="00311F06" w:rsidRDefault="0031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06" w:rsidRDefault="004152C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95pt;margin-top:783.05pt;width:16.05pt;height:13.1pt;z-index:-251658752;mso-position-horizontal-relative:page;mso-position-vertical-relative:page" filled="f" stroked="f">
          <v:textbox inset="0,0,0,0">
            <w:txbxContent>
              <w:p w:rsidR="00311F06" w:rsidRDefault="00311F06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152C1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F06" w:rsidRDefault="00311F06">
      <w:r>
        <w:separator/>
      </w:r>
    </w:p>
  </w:footnote>
  <w:footnote w:type="continuationSeparator" w:id="0">
    <w:p w:rsidR="00311F06" w:rsidRDefault="00311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2AB1"/>
    <w:multiLevelType w:val="hybridMultilevel"/>
    <w:tmpl w:val="829614DA"/>
    <w:lvl w:ilvl="0" w:tplc="E22E9EFA">
      <w:start w:val="2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" w15:restartNumberingAfterBreak="0">
    <w:nsid w:val="075A4558"/>
    <w:multiLevelType w:val="hybridMultilevel"/>
    <w:tmpl w:val="E5A46860"/>
    <w:lvl w:ilvl="0" w:tplc="EAD8FBB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25FD0"/>
    <w:multiLevelType w:val="hybridMultilevel"/>
    <w:tmpl w:val="5DE0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132C"/>
    <w:multiLevelType w:val="hybridMultilevel"/>
    <w:tmpl w:val="0DAA82D2"/>
    <w:lvl w:ilvl="0" w:tplc="524EE86C">
      <w:start w:val="1"/>
      <w:numFmt w:val="decimal"/>
      <w:lvlText w:val="%1."/>
      <w:lvlJc w:val="left"/>
      <w:pPr>
        <w:ind w:left="1094" w:hanging="360"/>
      </w:pPr>
      <w:rPr>
        <w:rFonts w:ascii="Microsoft Sans Serif" w:hAnsi="Microsoft Sans Serif" w:cs="Microsoft Sans Serif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1F3E567E"/>
    <w:multiLevelType w:val="hybridMultilevel"/>
    <w:tmpl w:val="B4AA8A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D6D1091"/>
    <w:multiLevelType w:val="hybridMultilevel"/>
    <w:tmpl w:val="95BCDD6C"/>
    <w:lvl w:ilvl="0" w:tplc="2C18F28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4E1715C8"/>
    <w:multiLevelType w:val="multilevel"/>
    <w:tmpl w:val="B45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B2BDA"/>
    <w:multiLevelType w:val="hybridMultilevel"/>
    <w:tmpl w:val="1FE4FA10"/>
    <w:lvl w:ilvl="0" w:tplc="9488979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5B8B2557"/>
    <w:multiLevelType w:val="hybridMultilevel"/>
    <w:tmpl w:val="3CE8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106B8"/>
    <w:multiLevelType w:val="hybridMultilevel"/>
    <w:tmpl w:val="25A46E9A"/>
    <w:lvl w:ilvl="0" w:tplc="22B6F16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6C210E32"/>
    <w:multiLevelType w:val="hybridMultilevel"/>
    <w:tmpl w:val="C0948B30"/>
    <w:lvl w:ilvl="0" w:tplc="C16AA948">
      <w:start w:val="6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754645FD"/>
    <w:multiLevelType w:val="hybridMultilevel"/>
    <w:tmpl w:val="4EBA8408"/>
    <w:lvl w:ilvl="0" w:tplc="AD24D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45E8"/>
    <w:rsid w:val="00000E3A"/>
    <w:rsid w:val="00001CCA"/>
    <w:rsid w:val="000026C4"/>
    <w:rsid w:val="00003E21"/>
    <w:rsid w:val="00003F9F"/>
    <w:rsid w:val="00004EC2"/>
    <w:rsid w:val="00006DAD"/>
    <w:rsid w:val="00011356"/>
    <w:rsid w:val="00011E3C"/>
    <w:rsid w:val="0001573E"/>
    <w:rsid w:val="00015E34"/>
    <w:rsid w:val="000222CF"/>
    <w:rsid w:val="000257BF"/>
    <w:rsid w:val="0002707B"/>
    <w:rsid w:val="000272BD"/>
    <w:rsid w:val="00027362"/>
    <w:rsid w:val="0003367D"/>
    <w:rsid w:val="0003597F"/>
    <w:rsid w:val="0004089B"/>
    <w:rsid w:val="00041DC6"/>
    <w:rsid w:val="000429E4"/>
    <w:rsid w:val="00044C9F"/>
    <w:rsid w:val="0004552B"/>
    <w:rsid w:val="0004597B"/>
    <w:rsid w:val="00047606"/>
    <w:rsid w:val="00050D13"/>
    <w:rsid w:val="00051E9F"/>
    <w:rsid w:val="00053894"/>
    <w:rsid w:val="00056251"/>
    <w:rsid w:val="00056768"/>
    <w:rsid w:val="00062CE4"/>
    <w:rsid w:val="000701B7"/>
    <w:rsid w:val="000766C2"/>
    <w:rsid w:val="00077A86"/>
    <w:rsid w:val="000827C9"/>
    <w:rsid w:val="00085671"/>
    <w:rsid w:val="00087480"/>
    <w:rsid w:val="00091C5E"/>
    <w:rsid w:val="000942A1"/>
    <w:rsid w:val="00094E49"/>
    <w:rsid w:val="000968ED"/>
    <w:rsid w:val="000971B8"/>
    <w:rsid w:val="000A0EE8"/>
    <w:rsid w:val="000A14D6"/>
    <w:rsid w:val="000A4F45"/>
    <w:rsid w:val="000A5E78"/>
    <w:rsid w:val="000A5FBB"/>
    <w:rsid w:val="000A75C5"/>
    <w:rsid w:val="000A7990"/>
    <w:rsid w:val="000B1BAF"/>
    <w:rsid w:val="000B2513"/>
    <w:rsid w:val="000B45E8"/>
    <w:rsid w:val="000B544A"/>
    <w:rsid w:val="000B6B0E"/>
    <w:rsid w:val="000C004C"/>
    <w:rsid w:val="000C13FF"/>
    <w:rsid w:val="000C3F65"/>
    <w:rsid w:val="000C5A8D"/>
    <w:rsid w:val="000C5B4F"/>
    <w:rsid w:val="000D25BA"/>
    <w:rsid w:val="000D3BA2"/>
    <w:rsid w:val="000D5BFA"/>
    <w:rsid w:val="000D6550"/>
    <w:rsid w:val="000E1EED"/>
    <w:rsid w:val="000E4292"/>
    <w:rsid w:val="000E5073"/>
    <w:rsid w:val="000E627F"/>
    <w:rsid w:val="000F48EC"/>
    <w:rsid w:val="000F671E"/>
    <w:rsid w:val="001055DE"/>
    <w:rsid w:val="00107439"/>
    <w:rsid w:val="00117307"/>
    <w:rsid w:val="001221A0"/>
    <w:rsid w:val="001240AC"/>
    <w:rsid w:val="00124439"/>
    <w:rsid w:val="00124EFE"/>
    <w:rsid w:val="001260DE"/>
    <w:rsid w:val="0012710F"/>
    <w:rsid w:val="00127F72"/>
    <w:rsid w:val="00130BF4"/>
    <w:rsid w:val="001335F9"/>
    <w:rsid w:val="00134A9B"/>
    <w:rsid w:val="00134F04"/>
    <w:rsid w:val="0013544F"/>
    <w:rsid w:val="00135477"/>
    <w:rsid w:val="00135C3E"/>
    <w:rsid w:val="00136C9D"/>
    <w:rsid w:val="001405D2"/>
    <w:rsid w:val="0014214D"/>
    <w:rsid w:val="00142E01"/>
    <w:rsid w:val="00143F34"/>
    <w:rsid w:val="001448D1"/>
    <w:rsid w:val="001477BA"/>
    <w:rsid w:val="001517A2"/>
    <w:rsid w:val="00152CC1"/>
    <w:rsid w:val="00154865"/>
    <w:rsid w:val="00157014"/>
    <w:rsid w:val="00157CD3"/>
    <w:rsid w:val="001602B7"/>
    <w:rsid w:val="001628E0"/>
    <w:rsid w:val="0016678B"/>
    <w:rsid w:val="00166CB4"/>
    <w:rsid w:val="00167011"/>
    <w:rsid w:val="00167129"/>
    <w:rsid w:val="00167A77"/>
    <w:rsid w:val="001708DE"/>
    <w:rsid w:val="00172F6F"/>
    <w:rsid w:val="00174EEC"/>
    <w:rsid w:val="00180E8D"/>
    <w:rsid w:val="0018186C"/>
    <w:rsid w:val="00182CB0"/>
    <w:rsid w:val="00186BA6"/>
    <w:rsid w:val="001915E7"/>
    <w:rsid w:val="00192225"/>
    <w:rsid w:val="00193014"/>
    <w:rsid w:val="001941A6"/>
    <w:rsid w:val="00194C0C"/>
    <w:rsid w:val="001960E9"/>
    <w:rsid w:val="001973A4"/>
    <w:rsid w:val="001A24EC"/>
    <w:rsid w:val="001A27A8"/>
    <w:rsid w:val="001A666A"/>
    <w:rsid w:val="001A7D0B"/>
    <w:rsid w:val="001B00F4"/>
    <w:rsid w:val="001B048E"/>
    <w:rsid w:val="001B05B6"/>
    <w:rsid w:val="001B7C3E"/>
    <w:rsid w:val="001C32D9"/>
    <w:rsid w:val="001C4A7C"/>
    <w:rsid w:val="001C5FD5"/>
    <w:rsid w:val="001C5FF8"/>
    <w:rsid w:val="001C7FA1"/>
    <w:rsid w:val="001D3C23"/>
    <w:rsid w:val="001E1C6E"/>
    <w:rsid w:val="001E7A96"/>
    <w:rsid w:val="001F0BB9"/>
    <w:rsid w:val="001F1D6B"/>
    <w:rsid w:val="001F2188"/>
    <w:rsid w:val="001F293C"/>
    <w:rsid w:val="001F2CFA"/>
    <w:rsid w:val="001F3931"/>
    <w:rsid w:val="001F3DAB"/>
    <w:rsid w:val="001F72EE"/>
    <w:rsid w:val="00200A75"/>
    <w:rsid w:val="00202125"/>
    <w:rsid w:val="00202545"/>
    <w:rsid w:val="00203789"/>
    <w:rsid w:val="00203D64"/>
    <w:rsid w:val="002043AB"/>
    <w:rsid w:val="0020487E"/>
    <w:rsid w:val="00205952"/>
    <w:rsid w:val="00205EAA"/>
    <w:rsid w:val="0020735B"/>
    <w:rsid w:val="002074B0"/>
    <w:rsid w:val="00210037"/>
    <w:rsid w:val="00213770"/>
    <w:rsid w:val="00215319"/>
    <w:rsid w:val="00223F86"/>
    <w:rsid w:val="00227D95"/>
    <w:rsid w:val="00230E65"/>
    <w:rsid w:val="002329EF"/>
    <w:rsid w:val="00234DAF"/>
    <w:rsid w:val="0023511E"/>
    <w:rsid w:val="00236791"/>
    <w:rsid w:val="0023774C"/>
    <w:rsid w:val="002377F5"/>
    <w:rsid w:val="00242599"/>
    <w:rsid w:val="002429FB"/>
    <w:rsid w:val="00246238"/>
    <w:rsid w:val="00246C91"/>
    <w:rsid w:val="00246CA7"/>
    <w:rsid w:val="00246CBE"/>
    <w:rsid w:val="002501B8"/>
    <w:rsid w:val="00251563"/>
    <w:rsid w:val="002520F6"/>
    <w:rsid w:val="00254AF5"/>
    <w:rsid w:val="00254D49"/>
    <w:rsid w:val="00255DB1"/>
    <w:rsid w:val="00256D7D"/>
    <w:rsid w:val="00261689"/>
    <w:rsid w:val="00261EEA"/>
    <w:rsid w:val="00261FD4"/>
    <w:rsid w:val="00265784"/>
    <w:rsid w:val="0026623C"/>
    <w:rsid w:val="00266B44"/>
    <w:rsid w:val="00267869"/>
    <w:rsid w:val="002705DC"/>
    <w:rsid w:val="002746C2"/>
    <w:rsid w:val="00275D86"/>
    <w:rsid w:val="00280083"/>
    <w:rsid w:val="00280A90"/>
    <w:rsid w:val="002824B3"/>
    <w:rsid w:val="00282CB6"/>
    <w:rsid w:val="00282F2E"/>
    <w:rsid w:val="00284DFB"/>
    <w:rsid w:val="0028529C"/>
    <w:rsid w:val="002855EA"/>
    <w:rsid w:val="00286E78"/>
    <w:rsid w:val="00294779"/>
    <w:rsid w:val="002957CB"/>
    <w:rsid w:val="002A3AC0"/>
    <w:rsid w:val="002A5222"/>
    <w:rsid w:val="002A5C4E"/>
    <w:rsid w:val="002A6287"/>
    <w:rsid w:val="002A62B5"/>
    <w:rsid w:val="002A6A8C"/>
    <w:rsid w:val="002A6E5F"/>
    <w:rsid w:val="002A7B0C"/>
    <w:rsid w:val="002A7E3D"/>
    <w:rsid w:val="002B0BED"/>
    <w:rsid w:val="002B12F9"/>
    <w:rsid w:val="002B7CF8"/>
    <w:rsid w:val="002C07AD"/>
    <w:rsid w:val="002C5166"/>
    <w:rsid w:val="002D7DAA"/>
    <w:rsid w:val="002D7FB3"/>
    <w:rsid w:val="002E0814"/>
    <w:rsid w:val="002E61DF"/>
    <w:rsid w:val="002F259B"/>
    <w:rsid w:val="002F39BA"/>
    <w:rsid w:val="002F3A46"/>
    <w:rsid w:val="002F44BD"/>
    <w:rsid w:val="002F539B"/>
    <w:rsid w:val="002F5BDD"/>
    <w:rsid w:val="00300295"/>
    <w:rsid w:val="00302BA4"/>
    <w:rsid w:val="00302F17"/>
    <w:rsid w:val="0030343F"/>
    <w:rsid w:val="00311F06"/>
    <w:rsid w:val="003132C1"/>
    <w:rsid w:val="00313563"/>
    <w:rsid w:val="00316559"/>
    <w:rsid w:val="003170A9"/>
    <w:rsid w:val="0031767E"/>
    <w:rsid w:val="00322A59"/>
    <w:rsid w:val="00326659"/>
    <w:rsid w:val="003311A7"/>
    <w:rsid w:val="00333113"/>
    <w:rsid w:val="003348C1"/>
    <w:rsid w:val="0033603C"/>
    <w:rsid w:val="00337229"/>
    <w:rsid w:val="0034221D"/>
    <w:rsid w:val="00345811"/>
    <w:rsid w:val="00350DC1"/>
    <w:rsid w:val="00351499"/>
    <w:rsid w:val="00354CDC"/>
    <w:rsid w:val="00354E73"/>
    <w:rsid w:val="00355AD1"/>
    <w:rsid w:val="00360291"/>
    <w:rsid w:val="003627AA"/>
    <w:rsid w:val="00370984"/>
    <w:rsid w:val="0038272D"/>
    <w:rsid w:val="00382C62"/>
    <w:rsid w:val="00385F6A"/>
    <w:rsid w:val="00386709"/>
    <w:rsid w:val="003931D6"/>
    <w:rsid w:val="0039510C"/>
    <w:rsid w:val="003960E2"/>
    <w:rsid w:val="003967FE"/>
    <w:rsid w:val="00396E60"/>
    <w:rsid w:val="003A0865"/>
    <w:rsid w:val="003A5298"/>
    <w:rsid w:val="003B11A4"/>
    <w:rsid w:val="003B20E4"/>
    <w:rsid w:val="003B23F0"/>
    <w:rsid w:val="003B3A8A"/>
    <w:rsid w:val="003B3B02"/>
    <w:rsid w:val="003B41B1"/>
    <w:rsid w:val="003B4873"/>
    <w:rsid w:val="003B569C"/>
    <w:rsid w:val="003B5CA8"/>
    <w:rsid w:val="003B66C7"/>
    <w:rsid w:val="003C0C37"/>
    <w:rsid w:val="003C1267"/>
    <w:rsid w:val="003C143F"/>
    <w:rsid w:val="003C3878"/>
    <w:rsid w:val="003C46A1"/>
    <w:rsid w:val="003C4B8D"/>
    <w:rsid w:val="003C4F42"/>
    <w:rsid w:val="003C5C4B"/>
    <w:rsid w:val="003D0D29"/>
    <w:rsid w:val="003D3670"/>
    <w:rsid w:val="003E217C"/>
    <w:rsid w:val="003E7D92"/>
    <w:rsid w:val="003E7FAF"/>
    <w:rsid w:val="003F4D00"/>
    <w:rsid w:val="003F744B"/>
    <w:rsid w:val="00401AD9"/>
    <w:rsid w:val="00403895"/>
    <w:rsid w:val="00403B47"/>
    <w:rsid w:val="00403C04"/>
    <w:rsid w:val="004112BB"/>
    <w:rsid w:val="0041184B"/>
    <w:rsid w:val="0041214F"/>
    <w:rsid w:val="00412CB3"/>
    <w:rsid w:val="0041402D"/>
    <w:rsid w:val="00414628"/>
    <w:rsid w:val="0041485B"/>
    <w:rsid w:val="004152C1"/>
    <w:rsid w:val="0043355A"/>
    <w:rsid w:val="00434BEB"/>
    <w:rsid w:val="00435F6B"/>
    <w:rsid w:val="00436217"/>
    <w:rsid w:val="00437124"/>
    <w:rsid w:val="00442245"/>
    <w:rsid w:val="00442B3B"/>
    <w:rsid w:val="00444725"/>
    <w:rsid w:val="00447A28"/>
    <w:rsid w:val="00447DF6"/>
    <w:rsid w:val="0045009F"/>
    <w:rsid w:val="00452F43"/>
    <w:rsid w:val="00454C4D"/>
    <w:rsid w:val="0046366D"/>
    <w:rsid w:val="0046495D"/>
    <w:rsid w:val="004654E9"/>
    <w:rsid w:val="00465B46"/>
    <w:rsid w:val="00466DD8"/>
    <w:rsid w:val="004678A5"/>
    <w:rsid w:val="0047548A"/>
    <w:rsid w:val="0048251C"/>
    <w:rsid w:val="00483B56"/>
    <w:rsid w:val="0048473C"/>
    <w:rsid w:val="00484FAA"/>
    <w:rsid w:val="0048706F"/>
    <w:rsid w:val="00487E62"/>
    <w:rsid w:val="004923AC"/>
    <w:rsid w:val="00496891"/>
    <w:rsid w:val="00497CE1"/>
    <w:rsid w:val="004A1F6D"/>
    <w:rsid w:val="004B046E"/>
    <w:rsid w:val="004B1B66"/>
    <w:rsid w:val="004B1E41"/>
    <w:rsid w:val="004B5753"/>
    <w:rsid w:val="004B7FAE"/>
    <w:rsid w:val="004C091A"/>
    <w:rsid w:val="004C0A4D"/>
    <w:rsid w:val="004C6B79"/>
    <w:rsid w:val="004D05BA"/>
    <w:rsid w:val="004D081D"/>
    <w:rsid w:val="004D2F85"/>
    <w:rsid w:val="004D46E8"/>
    <w:rsid w:val="004D6ED7"/>
    <w:rsid w:val="004E3DE9"/>
    <w:rsid w:val="004E4075"/>
    <w:rsid w:val="004E6655"/>
    <w:rsid w:val="004E6921"/>
    <w:rsid w:val="004F1FC2"/>
    <w:rsid w:val="004F240E"/>
    <w:rsid w:val="004F34F4"/>
    <w:rsid w:val="004F3939"/>
    <w:rsid w:val="004F59A7"/>
    <w:rsid w:val="005009CC"/>
    <w:rsid w:val="005022B3"/>
    <w:rsid w:val="00503108"/>
    <w:rsid w:val="00507B9A"/>
    <w:rsid w:val="00513185"/>
    <w:rsid w:val="00514525"/>
    <w:rsid w:val="00515265"/>
    <w:rsid w:val="00517BD7"/>
    <w:rsid w:val="005237C1"/>
    <w:rsid w:val="005261D4"/>
    <w:rsid w:val="005269A0"/>
    <w:rsid w:val="00531BC1"/>
    <w:rsid w:val="00531ED7"/>
    <w:rsid w:val="00542670"/>
    <w:rsid w:val="00543EC9"/>
    <w:rsid w:val="00545C40"/>
    <w:rsid w:val="00547920"/>
    <w:rsid w:val="00552488"/>
    <w:rsid w:val="00553053"/>
    <w:rsid w:val="00554145"/>
    <w:rsid w:val="005556CB"/>
    <w:rsid w:val="00555A71"/>
    <w:rsid w:val="00561C40"/>
    <w:rsid w:val="00567B8E"/>
    <w:rsid w:val="0057289A"/>
    <w:rsid w:val="005728B2"/>
    <w:rsid w:val="00574485"/>
    <w:rsid w:val="00574826"/>
    <w:rsid w:val="005760E7"/>
    <w:rsid w:val="00580BA9"/>
    <w:rsid w:val="00580C21"/>
    <w:rsid w:val="00582550"/>
    <w:rsid w:val="00584370"/>
    <w:rsid w:val="00586633"/>
    <w:rsid w:val="0059186F"/>
    <w:rsid w:val="00592F8A"/>
    <w:rsid w:val="00595B7C"/>
    <w:rsid w:val="005A0F97"/>
    <w:rsid w:val="005A6675"/>
    <w:rsid w:val="005B0EAD"/>
    <w:rsid w:val="005B21B1"/>
    <w:rsid w:val="005B3DD3"/>
    <w:rsid w:val="005C341A"/>
    <w:rsid w:val="005C377B"/>
    <w:rsid w:val="005C4B4B"/>
    <w:rsid w:val="005C4F09"/>
    <w:rsid w:val="005C5B61"/>
    <w:rsid w:val="005C73D2"/>
    <w:rsid w:val="005D1915"/>
    <w:rsid w:val="005D22E9"/>
    <w:rsid w:val="005D3350"/>
    <w:rsid w:val="005E027C"/>
    <w:rsid w:val="005E1B81"/>
    <w:rsid w:val="005E2786"/>
    <w:rsid w:val="005E389D"/>
    <w:rsid w:val="005E43E6"/>
    <w:rsid w:val="005E4968"/>
    <w:rsid w:val="005E4F57"/>
    <w:rsid w:val="005E669A"/>
    <w:rsid w:val="005E67A9"/>
    <w:rsid w:val="005E73AB"/>
    <w:rsid w:val="005F2E34"/>
    <w:rsid w:val="005F721B"/>
    <w:rsid w:val="005F765C"/>
    <w:rsid w:val="00600FCA"/>
    <w:rsid w:val="0060137B"/>
    <w:rsid w:val="00607482"/>
    <w:rsid w:val="00611A27"/>
    <w:rsid w:val="00612228"/>
    <w:rsid w:val="006135B1"/>
    <w:rsid w:val="006163F4"/>
    <w:rsid w:val="006200AF"/>
    <w:rsid w:val="00626D53"/>
    <w:rsid w:val="006272A5"/>
    <w:rsid w:val="0062750D"/>
    <w:rsid w:val="00637DC7"/>
    <w:rsid w:val="00642213"/>
    <w:rsid w:val="00644472"/>
    <w:rsid w:val="00644FA2"/>
    <w:rsid w:val="00652473"/>
    <w:rsid w:val="006533A8"/>
    <w:rsid w:val="006543C8"/>
    <w:rsid w:val="00661838"/>
    <w:rsid w:val="00662B82"/>
    <w:rsid w:val="00663499"/>
    <w:rsid w:val="0066616F"/>
    <w:rsid w:val="00667473"/>
    <w:rsid w:val="006702A1"/>
    <w:rsid w:val="006709A3"/>
    <w:rsid w:val="006818CE"/>
    <w:rsid w:val="00681C66"/>
    <w:rsid w:val="0068208C"/>
    <w:rsid w:val="00683E05"/>
    <w:rsid w:val="00683E2B"/>
    <w:rsid w:val="00685462"/>
    <w:rsid w:val="006932BD"/>
    <w:rsid w:val="00693E62"/>
    <w:rsid w:val="0069404D"/>
    <w:rsid w:val="0069538B"/>
    <w:rsid w:val="00695811"/>
    <w:rsid w:val="006A075A"/>
    <w:rsid w:val="006A19EF"/>
    <w:rsid w:val="006A2F31"/>
    <w:rsid w:val="006A4F42"/>
    <w:rsid w:val="006A7913"/>
    <w:rsid w:val="006B2A4E"/>
    <w:rsid w:val="006C00EB"/>
    <w:rsid w:val="006C10A3"/>
    <w:rsid w:val="006D3350"/>
    <w:rsid w:val="006D430C"/>
    <w:rsid w:val="006D497E"/>
    <w:rsid w:val="006D4A7B"/>
    <w:rsid w:val="006D761B"/>
    <w:rsid w:val="006E3605"/>
    <w:rsid w:val="006E3741"/>
    <w:rsid w:val="006E6757"/>
    <w:rsid w:val="006E7A84"/>
    <w:rsid w:val="006F24A6"/>
    <w:rsid w:val="006F535F"/>
    <w:rsid w:val="006F60D7"/>
    <w:rsid w:val="006F7178"/>
    <w:rsid w:val="00701425"/>
    <w:rsid w:val="0070218E"/>
    <w:rsid w:val="00704094"/>
    <w:rsid w:val="00704C14"/>
    <w:rsid w:val="0070706D"/>
    <w:rsid w:val="007101E0"/>
    <w:rsid w:val="0071253D"/>
    <w:rsid w:val="00713C74"/>
    <w:rsid w:val="00715CCF"/>
    <w:rsid w:val="00716CF0"/>
    <w:rsid w:val="00720030"/>
    <w:rsid w:val="00722963"/>
    <w:rsid w:val="007247C5"/>
    <w:rsid w:val="00726475"/>
    <w:rsid w:val="007308C8"/>
    <w:rsid w:val="0073238A"/>
    <w:rsid w:val="00733C1B"/>
    <w:rsid w:val="0073401D"/>
    <w:rsid w:val="00735D07"/>
    <w:rsid w:val="0073631B"/>
    <w:rsid w:val="0073702B"/>
    <w:rsid w:val="00743443"/>
    <w:rsid w:val="00744AB4"/>
    <w:rsid w:val="00746905"/>
    <w:rsid w:val="00747401"/>
    <w:rsid w:val="00754014"/>
    <w:rsid w:val="007578EC"/>
    <w:rsid w:val="00761D60"/>
    <w:rsid w:val="00774BA6"/>
    <w:rsid w:val="00776629"/>
    <w:rsid w:val="00777CA2"/>
    <w:rsid w:val="00782E42"/>
    <w:rsid w:val="00783A91"/>
    <w:rsid w:val="00784DEF"/>
    <w:rsid w:val="00786EBA"/>
    <w:rsid w:val="00792369"/>
    <w:rsid w:val="007929B7"/>
    <w:rsid w:val="0079356B"/>
    <w:rsid w:val="00793CC8"/>
    <w:rsid w:val="007940B3"/>
    <w:rsid w:val="007970F2"/>
    <w:rsid w:val="007A071E"/>
    <w:rsid w:val="007A5975"/>
    <w:rsid w:val="007A773B"/>
    <w:rsid w:val="007A7DE5"/>
    <w:rsid w:val="007B02C5"/>
    <w:rsid w:val="007B0576"/>
    <w:rsid w:val="007B40A5"/>
    <w:rsid w:val="007B531B"/>
    <w:rsid w:val="007B5A2D"/>
    <w:rsid w:val="007B65D1"/>
    <w:rsid w:val="007C04BA"/>
    <w:rsid w:val="007C1D58"/>
    <w:rsid w:val="007C2388"/>
    <w:rsid w:val="007C7E0B"/>
    <w:rsid w:val="007D090F"/>
    <w:rsid w:val="007D290C"/>
    <w:rsid w:val="007D4112"/>
    <w:rsid w:val="007D5AD0"/>
    <w:rsid w:val="007D6584"/>
    <w:rsid w:val="007D6A43"/>
    <w:rsid w:val="007D72F9"/>
    <w:rsid w:val="007D78DC"/>
    <w:rsid w:val="007E32C7"/>
    <w:rsid w:val="007E43D3"/>
    <w:rsid w:val="007E4DDC"/>
    <w:rsid w:val="007E515E"/>
    <w:rsid w:val="007E6650"/>
    <w:rsid w:val="007E6C1A"/>
    <w:rsid w:val="007E77C3"/>
    <w:rsid w:val="007F002D"/>
    <w:rsid w:val="007F0FFE"/>
    <w:rsid w:val="007F2219"/>
    <w:rsid w:val="007F33D0"/>
    <w:rsid w:val="007F397B"/>
    <w:rsid w:val="007F39FA"/>
    <w:rsid w:val="007F569F"/>
    <w:rsid w:val="007F5A32"/>
    <w:rsid w:val="007F5EBA"/>
    <w:rsid w:val="00800D30"/>
    <w:rsid w:val="00802505"/>
    <w:rsid w:val="00803EE2"/>
    <w:rsid w:val="008042B2"/>
    <w:rsid w:val="00811B26"/>
    <w:rsid w:val="00813D91"/>
    <w:rsid w:val="008141D5"/>
    <w:rsid w:val="00820541"/>
    <w:rsid w:val="00820599"/>
    <w:rsid w:val="00822C84"/>
    <w:rsid w:val="0082370A"/>
    <w:rsid w:val="00824984"/>
    <w:rsid w:val="00826A17"/>
    <w:rsid w:val="00827A8B"/>
    <w:rsid w:val="00835A01"/>
    <w:rsid w:val="00843354"/>
    <w:rsid w:val="00843494"/>
    <w:rsid w:val="00843EAE"/>
    <w:rsid w:val="0085097F"/>
    <w:rsid w:val="0085665F"/>
    <w:rsid w:val="00861312"/>
    <w:rsid w:val="008622E9"/>
    <w:rsid w:val="00865191"/>
    <w:rsid w:val="00871BF6"/>
    <w:rsid w:val="00872879"/>
    <w:rsid w:val="008730BA"/>
    <w:rsid w:val="008741C5"/>
    <w:rsid w:val="00874519"/>
    <w:rsid w:val="0087493C"/>
    <w:rsid w:val="00880229"/>
    <w:rsid w:val="0088068D"/>
    <w:rsid w:val="00883B10"/>
    <w:rsid w:val="008846BD"/>
    <w:rsid w:val="00886BDF"/>
    <w:rsid w:val="008974E2"/>
    <w:rsid w:val="008A1AB0"/>
    <w:rsid w:val="008A5028"/>
    <w:rsid w:val="008A7509"/>
    <w:rsid w:val="008A7693"/>
    <w:rsid w:val="008B1F4A"/>
    <w:rsid w:val="008B2066"/>
    <w:rsid w:val="008B6E38"/>
    <w:rsid w:val="008B74B1"/>
    <w:rsid w:val="008C0276"/>
    <w:rsid w:val="008C0680"/>
    <w:rsid w:val="008C093E"/>
    <w:rsid w:val="008C5153"/>
    <w:rsid w:val="008C5A8B"/>
    <w:rsid w:val="008C661C"/>
    <w:rsid w:val="008D208A"/>
    <w:rsid w:val="008D3592"/>
    <w:rsid w:val="008D45DD"/>
    <w:rsid w:val="008E0011"/>
    <w:rsid w:val="008E0C2E"/>
    <w:rsid w:val="008E32DF"/>
    <w:rsid w:val="008E52C3"/>
    <w:rsid w:val="008E55B2"/>
    <w:rsid w:val="008E717D"/>
    <w:rsid w:val="008E79C9"/>
    <w:rsid w:val="008F4BAC"/>
    <w:rsid w:val="008F580F"/>
    <w:rsid w:val="008F7B76"/>
    <w:rsid w:val="00903787"/>
    <w:rsid w:val="009039DD"/>
    <w:rsid w:val="0090568C"/>
    <w:rsid w:val="009071DB"/>
    <w:rsid w:val="00912841"/>
    <w:rsid w:val="00913213"/>
    <w:rsid w:val="00915384"/>
    <w:rsid w:val="0092013C"/>
    <w:rsid w:val="0092098D"/>
    <w:rsid w:val="00922B43"/>
    <w:rsid w:val="00925BDA"/>
    <w:rsid w:val="009268CD"/>
    <w:rsid w:val="009278F9"/>
    <w:rsid w:val="00927C68"/>
    <w:rsid w:val="00932713"/>
    <w:rsid w:val="009345DB"/>
    <w:rsid w:val="00934DD0"/>
    <w:rsid w:val="0093754B"/>
    <w:rsid w:val="00940A5F"/>
    <w:rsid w:val="00941340"/>
    <w:rsid w:val="00941A8F"/>
    <w:rsid w:val="009454D0"/>
    <w:rsid w:val="0094730C"/>
    <w:rsid w:val="00952AEE"/>
    <w:rsid w:val="009535E8"/>
    <w:rsid w:val="00957242"/>
    <w:rsid w:val="00963921"/>
    <w:rsid w:val="00965E39"/>
    <w:rsid w:val="009663C7"/>
    <w:rsid w:val="0097041A"/>
    <w:rsid w:val="00971968"/>
    <w:rsid w:val="009720ED"/>
    <w:rsid w:val="00976561"/>
    <w:rsid w:val="0098298E"/>
    <w:rsid w:val="00983C36"/>
    <w:rsid w:val="00985719"/>
    <w:rsid w:val="0098734B"/>
    <w:rsid w:val="00987E96"/>
    <w:rsid w:val="009924E5"/>
    <w:rsid w:val="0099398D"/>
    <w:rsid w:val="00993B7B"/>
    <w:rsid w:val="00994187"/>
    <w:rsid w:val="00997044"/>
    <w:rsid w:val="009A0555"/>
    <w:rsid w:val="009A10F8"/>
    <w:rsid w:val="009A19DA"/>
    <w:rsid w:val="009A35C5"/>
    <w:rsid w:val="009A4622"/>
    <w:rsid w:val="009A529E"/>
    <w:rsid w:val="009A7966"/>
    <w:rsid w:val="009B04AE"/>
    <w:rsid w:val="009B1246"/>
    <w:rsid w:val="009B2229"/>
    <w:rsid w:val="009B41CD"/>
    <w:rsid w:val="009B4417"/>
    <w:rsid w:val="009B69F0"/>
    <w:rsid w:val="009C1F17"/>
    <w:rsid w:val="009C2E78"/>
    <w:rsid w:val="009C3513"/>
    <w:rsid w:val="009C35DF"/>
    <w:rsid w:val="009C68DE"/>
    <w:rsid w:val="009C695D"/>
    <w:rsid w:val="009C7946"/>
    <w:rsid w:val="009D0426"/>
    <w:rsid w:val="009D0E08"/>
    <w:rsid w:val="009D1F73"/>
    <w:rsid w:val="009D6462"/>
    <w:rsid w:val="009D651B"/>
    <w:rsid w:val="009D6F63"/>
    <w:rsid w:val="009D7439"/>
    <w:rsid w:val="009D74D4"/>
    <w:rsid w:val="009E27CC"/>
    <w:rsid w:val="009E37E9"/>
    <w:rsid w:val="009E7B76"/>
    <w:rsid w:val="009F4E0F"/>
    <w:rsid w:val="009F5D18"/>
    <w:rsid w:val="009F7EC0"/>
    <w:rsid w:val="00A02598"/>
    <w:rsid w:val="00A03509"/>
    <w:rsid w:val="00A03528"/>
    <w:rsid w:val="00A03FDA"/>
    <w:rsid w:val="00A043A6"/>
    <w:rsid w:val="00A05541"/>
    <w:rsid w:val="00A13927"/>
    <w:rsid w:val="00A16D14"/>
    <w:rsid w:val="00A20E6B"/>
    <w:rsid w:val="00A21033"/>
    <w:rsid w:val="00A21F21"/>
    <w:rsid w:val="00A2291A"/>
    <w:rsid w:val="00A24A7F"/>
    <w:rsid w:val="00A32933"/>
    <w:rsid w:val="00A32FA9"/>
    <w:rsid w:val="00A356D0"/>
    <w:rsid w:val="00A36B7D"/>
    <w:rsid w:val="00A379E3"/>
    <w:rsid w:val="00A37D6C"/>
    <w:rsid w:val="00A400C0"/>
    <w:rsid w:val="00A40433"/>
    <w:rsid w:val="00A41E26"/>
    <w:rsid w:val="00A4225F"/>
    <w:rsid w:val="00A4697E"/>
    <w:rsid w:val="00A47C52"/>
    <w:rsid w:val="00A504A0"/>
    <w:rsid w:val="00A5315F"/>
    <w:rsid w:val="00A538E4"/>
    <w:rsid w:val="00A54032"/>
    <w:rsid w:val="00A5499C"/>
    <w:rsid w:val="00A5728F"/>
    <w:rsid w:val="00A6251F"/>
    <w:rsid w:val="00A647F8"/>
    <w:rsid w:val="00A64E56"/>
    <w:rsid w:val="00A65BF4"/>
    <w:rsid w:val="00A671AD"/>
    <w:rsid w:val="00A7289D"/>
    <w:rsid w:val="00A74C61"/>
    <w:rsid w:val="00A768ED"/>
    <w:rsid w:val="00A76D73"/>
    <w:rsid w:val="00A80020"/>
    <w:rsid w:val="00A81812"/>
    <w:rsid w:val="00A824CC"/>
    <w:rsid w:val="00A830E5"/>
    <w:rsid w:val="00A87384"/>
    <w:rsid w:val="00A92838"/>
    <w:rsid w:val="00A95A47"/>
    <w:rsid w:val="00A97519"/>
    <w:rsid w:val="00AA056A"/>
    <w:rsid w:val="00AA0C18"/>
    <w:rsid w:val="00AA10EB"/>
    <w:rsid w:val="00AA37DD"/>
    <w:rsid w:val="00AA3B01"/>
    <w:rsid w:val="00AA65B8"/>
    <w:rsid w:val="00AA65E8"/>
    <w:rsid w:val="00AB06A5"/>
    <w:rsid w:val="00AB2F78"/>
    <w:rsid w:val="00AB2FE2"/>
    <w:rsid w:val="00AB4240"/>
    <w:rsid w:val="00AB4770"/>
    <w:rsid w:val="00AB5B20"/>
    <w:rsid w:val="00AB7866"/>
    <w:rsid w:val="00AC04CA"/>
    <w:rsid w:val="00AC1D1F"/>
    <w:rsid w:val="00AC27AD"/>
    <w:rsid w:val="00AC2F4F"/>
    <w:rsid w:val="00AC48DB"/>
    <w:rsid w:val="00AC7C9B"/>
    <w:rsid w:val="00AD05E2"/>
    <w:rsid w:val="00AD27AC"/>
    <w:rsid w:val="00AE418C"/>
    <w:rsid w:val="00AE50FB"/>
    <w:rsid w:val="00AE5346"/>
    <w:rsid w:val="00AE64F0"/>
    <w:rsid w:val="00AF2169"/>
    <w:rsid w:val="00AF337B"/>
    <w:rsid w:val="00AF372C"/>
    <w:rsid w:val="00B00463"/>
    <w:rsid w:val="00B059EB"/>
    <w:rsid w:val="00B06254"/>
    <w:rsid w:val="00B066CD"/>
    <w:rsid w:val="00B068DF"/>
    <w:rsid w:val="00B075C9"/>
    <w:rsid w:val="00B12110"/>
    <w:rsid w:val="00B124F5"/>
    <w:rsid w:val="00B13991"/>
    <w:rsid w:val="00B140FF"/>
    <w:rsid w:val="00B14F03"/>
    <w:rsid w:val="00B159EA"/>
    <w:rsid w:val="00B1612C"/>
    <w:rsid w:val="00B21341"/>
    <w:rsid w:val="00B24F71"/>
    <w:rsid w:val="00B25AAE"/>
    <w:rsid w:val="00B26393"/>
    <w:rsid w:val="00B271EC"/>
    <w:rsid w:val="00B312C4"/>
    <w:rsid w:val="00B32B6B"/>
    <w:rsid w:val="00B35AB2"/>
    <w:rsid w:val="00B35EF3"/>
    <w:rsid w:val="00B370C3"/>
    <w:rsid w:val="00B40080"/>
    <w:rsid w:val="00B44E99"/>
    <w:rsid w:val="00B45A7E"/>
    <w:rsid w:val="00B47712"/>
    <w:rsid w:val="00B50898"/>
    <w:rsid w:val="00B52291"/>
    <w:rsid w:val="00B562D8"/>
    <w:rsid w:val="00B57700"/>
    <w:rsid w:val="00B57BDB"/>
    <w:rsid w:val="00B6148D"/>
    <w:rsid w:val="00B63524"/>
    <w:rsid w:val="00B6461D"/>
    <w:rsid w:val="00B65774"/>
    <w:rsid w:val="00B66677"/>
    <w:rsid w:val="00B7125F"/>
    <w:rsid w:val="00B7209D"/>
    <w:rsid w:val="00B741E8"/>
    <w:rsid w:val="00B762B0"/>
    <w:rsid w:val="00B77018"/>
    <w:rsid w:val="00B77FE5"/>
    <w:rsid w:val="00B81904"/>
    <w:rsid w:val="00B85453"/>
    <w:rsid w:val="00B90D6D"/>
    <w:rsid w:val="00B9290F"/>
    <w:rsid w:val="00B9566A"/>
    <w:rsid w:val="00B95EB7"/>
    <w:rsid w:val="00B960F6"/>
    <w:rsid w:val="00B97D9D"/>
    <w:rsid w:val="00BA20D7"/>
    <w:rsid w:val="00BA5B67"/>
    <w:rsid w:val="00BA6EF2"/>
    <w:rsid w:val="00BA723A"/>
    <w:rsid w:val="00BB04D3"/>
    <w:rsid w:val="00BB646F"/>
    <w:rsid w:val="00BB7096"/>
    <w:rsid w:val="00BB70AD"/>
    <w:rsid w:val="00BC2B6B"/>
    <w:rsid w:val="00BC346A"/>
    <w:rsid w:val="00BC384D"/>
    <w:rsid w:val="00BC3BFB"/>
    <w:rsid w:val="00BC7D8B"/>
    <w:rsid w:val="00BD2A5B"/>
    <w:rsid w:val="00BD2C6F"/>
    <w:rsid w:val="00BD393E"/>
    <w:rsid w:val="00BD5468"/>
    <w:rsid w:val="00BD6244"/>
    <w:rsid w:val="00BD70CE"/>
    <w:rsid w:val="00BE413D"/>
    <w:rsid w:val="00BE65C3"/>
    <w:rsid w:val="00BE76F3"/>
    <w:rsid w:val="00BF1038"/>
    <w:rsid w:val="00BF2574"/>
    <w:rsid w:val="00BF36F4"/>
    <w:rsid w:val="00BF4C56"/>
    <w:rsid w:val="00C0061F"/>
    <w:rsid w:val="00C0320B"/>
    <w:rsid w:val="00C041AB"/>
    <w:rsid w:val="00C04D8B"/>
    <w:rsid w:val="00C04F34"/>
    <w:rsid w:val="00C052AF"/>
    <w:rsid w:val="00C06A13"/>
    <w:rsid w:val="00C07A6B"/>
    <w:rsid w:val="00C14F2D"/>
    <w:rsid w:val="00C2039C"/>
    <w:rsid w:val="00C21D97"/>
    <w:rsid w:val="00C23227"/>
    <w:rsid w:val="00C25D27"/>
    <w:rsid w:val="00C277B2"/>
    <w:rsid w:val="00C27B6F"/>
    <w:rsid w:val="00C343A9"/>
    <w:rsid w:val="00C36738"/>
    <w:rsid w:val="00C36AE7"/>
    <w:rsid w:val="00C37A6A"/>
    <w:rsid w:val="00C37B72"/>
    <w:rsid w:val="00C40CE2"/>
    <w:rsid w:val="00C4385E"/>
    <w:rsid w:val="00C4547B"/>
    <w:rsid w:val="00C45AEF"/>
    <w:rsid w:val="00C46856"/>
    <w:rsid w:val="00C46A2E"/>
    <w:rsid w:val="00C47807"/>
    <w:rsid w:val="00C47AF4"/>
    <w:rsid w:val="00C502C0"/>
    <w:rsid w:val="00C50CA8"/>
    <w:rsid w:val="00C52E07"/>
    <w:rsid w:val="00C5567C"/>
    <w:rsid w:val="00C560FE"/>
    <w:rsid w:val="00C60E08"/>
    <w:rsid w:val="00C61099"/>
    <w:rsid w:val="00C625A6"/>
    <w:rsid w:val="00C62DC9"/>
    <w:rsid w:val="00C6465C"/>
    <w:rsid w:val="00C64E55"/>
    <w:rsid w:val="00C70721"/>
    <w:rsid w:val="00C71234"/>
    <w:rsid w:val="00C739FA"/>
    <w:rsid w:val="00C74EFB"/>
    <w:rsid w:val="00C75E96"/>
    <w:rsid w:val="00C761A3"/>
    <w:rsid w:val="00C80CDC"/>
    <w:rsid w:val="00C811CE"/>
    <w:rsid w:val="00C81D38"/>
    <w:rsid w:val="00C81F4D"/>
    <w:rsid w:val="00C8248D"/>
    <w:rsid w:val="00C8388F"/>
    <w:rsid w:val="00C8419A"/>
    <w:rsid w:val="00C84C76"/>
    <w:rsid w:val="00C86E0F"/>
    <w:rsid w:val="00C938C3"/>
    <w:rsid w:val="00CA3BA9"/>
    <w:rsid w:val="00CA436D"/>
    <w:rsid w:val="00CB0C8F"/>
    <w:rsid w:val="00CB274C"/>
    <w:rsid w:val="00CB2A99"/>
    <w:rsid w:val="00CB33C9"/>
    <w:rsid w:val="00CB3795"/>
    <w:rsid w:val="00CB5B31"/>
    <w:rsid w:val="00CB5E42"/>
    <w:rsid w:val="00CC2111"/>
    <w:rsid w:val="00CC21D8"/>
    <w:rsid w:val="00CD2522"/>
    <w:rsid w:val="00CD2CC8"/>
    <w:rsid w:val="00CD613A"/>
    <w:rsid w:val="00CD7282"/>
    <w:rsid w:val="00CD79DC"/>
    <w:rsid w:val="00CE336E"/>
    <w:rsid w:val="00CE344C"/>
    <w:rsid w:val="00CE361F"/>
    <w:rsid w:val="00CE5194"/>
    <w:rsid w:val="00CF118C"/>
    <w:rsid w:val="00CF3EC2"/>
    <w:rsid w:val="00CF5051"/>
    <w:rsid w:val="00CF5443"/>
    <w:rsid w:val="00CF5B15"/>
    <w:rsid w:val="00CF626B"/>
    <w:rsid w:val="00D022A6"/>
    <w:rsid w:val="00D03183"/>
    <w:rsid w:val="00D0611D"/>
    <w:rsid w:val="00D06C5E"/>
    <w:rsid w:val="00D06D32"/>
    <w:rsid w:val="00D16EE6"/>
    <w:rsid w:val="00D206B8"/>
    <w:rsid w:val="00D21CC0"/>
    <w:rsid w:val="00D21D80"/>
    <w:rsid w:val="00D22136"/>
    <w:rsid w:val="00D30DE4"/>
    <w:rsid w:val="00D30FEE"/>
    <w:rsid w:val="00D36428"/>
    <w:rsid w:val="00D3657D"/>
    <w:rsid w:val="00D36BC2"/>
    <w:rsid w:val="00D407BF"/>
    <w:rsid w:val="00D417F1"/>
    <w:rsid w:val="00D41B1B"/>
    <w:rsid w:val="00D425D7"/>
    <w:rsid w:val="00D4512C"/>
    <w:rsid w:val="00D4607C"/>
    <w:rsid w:val="00D513EF"/>
    <w:rsid w:val="00D515DA"/>
    <w:rsid w:val="00D56EA5"/>
    <w:rsid w:val="00D60680"/>
    <w:rsid w:val="00D63CAE"/>
    <w:rsid w:val="00D643F5"/>
    <w:rsid w:val="00D67342"/>
    <w:rsid w:val="00D8003B"/>
    <w:rsid w:val="00D81FF2"/>
    <w:rsid w:val="00D87C3B"/>
    <w:rsid w:val="00D92B26"/>
    <w:rsid w:val="00D938AC"/>
    <w:rsid w:val="00D94144"/>
    <w:rsid w:val="00D95582"/>
    <w:rsid w:val="00D961A4"/>
    <w:rsid w:val="00DA11E6"/>
    <w:rsid w:val="00DA3070"/>
    <w:rsid w:val="00DA3D52"/>
    <w:rsid w:val="00DA4C7A"/>
    <w:rsid w:val="00DA5BAF"/>
    <w:rsid w:val="00DB441B"/>
    <w:rsid w:val="00DB5818"/>
    <w:rsid w:val="00DB587C"/>
    <w:rsid w:val="00DB6110"/>
    <w:rsid w:val="00DC24F9"/>
    <w:rsid w:val="00DC4700"/>
    <w:rsid w:val="00DC5F45"/>
    <w:rsid w:val="00DC7884"/>
    <w:rsid w:val="00DD2259"/>
    <w:rsid w:val="00DD7B28"/>
    <w:rsid w:val="00DE0810"/>
    <w:rsid w:val="00DE0EC0"/>
    <w:rsid w:val="00DE1EAC"/>
    <w:rsid w:val="00DE710D"/>
    <w:rsid w:val="00DF1035"/>
    <w:rsid w:val="00DF1E79"/>
    <w:rsid w:val="00DF2BF0"/>
    <w:rsid w:val="00DF33E2"/>
    <w:rsid w:val="00DF3A70"/>
    <w:rsid w:val="00DF5628"/>
    <w:rsid w:val="00DF5CCD"/>
    <w:rsid w:val="00E0302D"/>
    <w:rsid w:val="00E04A38"/>
    <w:rsid w:val="00E04F9B"/>
    <w:rsid w:val="00E057C9"/>
    <w:rsid w:val="00E05C59"/>
    <w:rsid w:val="00E10968"/>
    <w:rsid w:val="00E10A18"/>
    <w:rsid w:val="00E10E62"/>
    <w:rsid w:val="00E131AD"/>
    <w:rsid w:val="00E13B84"/>
    <w:rsid w:val="00E155A7"/>
    <w:rsid w:val="00E16C98"/>
    <w:rsid w:val="00E1745B"/>
    <w:rsid w:val="00E17DE0"/>
    <w:rsid w:val="00E2263F"/>
    <w:rsid w:val="00E269D9"/>
    <w:rsid w:val="00E27329"/>
    <w:rsid w:val="00E31545"/>
    <w:rsid w:val="00E32D03"/>
    <w:rsid w:val="00E351C9"/>
    <w:rsid w:val="00E41A40"/>
    <w:rsid w:val="00E42A85"/>
    <w:rsid w:val="00E431F6"/>
    <w:rsid w:val="00E46910"/>
    <w:rsid w:val="00E501B2"/>
    <w:rsid w:val="00E54415"/>
    <w:rsid w:val="00E56190"/>
    <w:rsid w:val="00E56B98"/>
    <w:rsid w:val="00E57252"/>
    <w:rsid w:val="00E616EB"/>
    <w:rsid w:val="00E61F3D"/>
    <w:rsid w:val="00E62F7B"/>
    <w:rsid w:val="00E62FB2"/>
    <w:rsid w:val="00E66BF4"/>
    <w:rsid w:val="00E72E22"/>
    <w:rsid w:val="00E82EA9"/>
    <w:rsid w:val="00E84D48"/>
    <w:rsid w:val="00E874A3"/>
    <w:rsid w:val="00E87993"/>
    <w:rsid w:val="00E90461"/>
    <w:rsid w:val="00E93701"/>
    <w:rsid w:val="00E93FF2"/>
    <w:rsid w:val="00E94819"/>
    <w:rsid w:val="00E9658A"/>
    <w:rsid w:val="00EA18CC"/>
    <w:rsid w:val="00EA5820"/>
    <w:rsid w:val="00EB0148"/>
    <w:rsid w:val="00EB0949"/>
    <w:rsid w:val="00EB1EF5"/>
    <w:rsid w:val="00EB2A47"/>
    <w:rsid w:val="00EB2ED6"/>
    <w:rsid w:val="00EB4C6A"/>
    <w:rsid w:val="00EB7F9E"/>
    <w:rsid w:val="00EC141E"/>
    <w:rsid w:val="00EC227E"/>
    <w:rsid w:val="00EC479E"/>
    <w:rsid w:val="00EC5CC3"/>
    <w:rsid w:val="00ED0E32"/>
    <w:rsid w:val="00ED10D0"/>
    <w:rsid w:val="00ED14C9"/>
    <w:rsid w:val="00ED1E98"/>
    <w:rsid w:val="00ED4716"/>
    <w:rsid w:val="00ED4771"/>
    <w:rsid w:val="00EE1EB3"/>
    <w:rsid w:val="00EE1FD2"/>
    <w:rsid w:val="00EE27B8"/>
    <w:rsid w:val="00EE68C7"/>
    <w:rsid w:val="00EE7706"/>
    <w:rsid w:val="00EF2096"/>
    <w:rsid w:val="00EF291E"/>
    <w:rsid w:val="00EF3B73"/>
    <w:rsid w:val="00EF5296"/>
    <w:rsid w:val="00EF54E6"/>
    <w:rsid w:val="00EF651C"/>
    <w:rsid w:val="00F00AFF"/>
    <w:rsid w:val="00F0124E"/>
    <w:rsid w:val="00F05A8F"/>
    <w:rsid w:val="00F063F7"/>
    <w:rsid w:val="00F100D2"/>
    <w:rsid w:val="00F11741"/>
    <w:rsid w:val="00F13FB6"/>
    <w:rsid w:val="00F1443D"/>
    <w:rsid w:val="00F170F9"/>
    <w:rsid w:val="00F25E1E"/>
    <w:rsid w:val="00F31B96"/>
    <w:rsid w:val="00F3329D"/>
    <w:rsid w:val="00F35458"/>
    <w:rsid w:val="00F3641E"/>
    <w:rsid w:val="00F36849"/>
    <w:rsid w:val="00F50833"/>
    <w:rsid w:val="00F51DFC"/>
    <w:rsid w:val="00F52076"/>
    <w:rsid w:val="00F60151"/>
    <w:rsid w:val="00F6195D"/>
    <w:rsid w:val="00F631D7"/>
    <w:rsid w:val="00F64F9B"/>
    <w:rsid w:val="00F66601"/>
    <w:rsid w:val="00F66EA5"/>
    <w:rsid w:val="00F7015D"/>
    <w:rsid w:val="00F7384E"/>
    <w:rsid w:val="00F74369"/>
    <w:rsid w:val="00F7691B"/>
    <w:rsid w:val="00F81E2A"/>
    <w:rsid w:val="00F825EE"/>
    <w:rsid w:val="00F83370"/>
    <w:rsid w:val="00F85901"/>
    <w:rsid w:val="00F93352"/>
    <w:rsid w:val="00F9382E"/>
    <w:rsid w:val="00F93B71"/>
    <w:rsid w:val="00F93E40"/>
    <w:rsid w:val="00F94C73"/>
    <w:rsid w:val="00F97BF9"/>
    <w:rsid w:val="00FA2CBE"/>
    <w:rsid w:val="00FA4A74"/>
    <w:rsid w:val="00FA5AD9"/>
    <w:rsid w:val="00FA7486"/>
    <w:rsid w:val="00FA74CF"/>
    <w:rsid w:val="00FA7EEA"/>
    <w:rsid w:val="00FB472B"/>
    <w:rsid w:val="00FB4A3B"/>
    <w:rsid w:val="00FB5CEC"/>
    <w:rsid w:val="00FC007C"/>
    <w:rsid w:val="00FC26A1"/>
    <w:rsid w:val="00FC305F"/>
    <w:rsid w:val="00FC5A47"/>
    <w:rsid w:val="00FC6834"/>
    <w:rsid w:val="00FC6C2B"/>
    <w:rsid w:val="00FD2A6B"/>
    <w:rsid w:val="00FD45B8"/>
    <w:rsid w:val="00FD4DB4"/>
    <w:rsid w:val="00FE2084"/>
    <w:rsid w:val="00FE4E6D"/>
    <w:rsid w:val="00FE5013"/>
    <w:rsid w:val="00FE58BE"/>
    <w:rsid w:val="00FE6CE9"/>
    <w:rsid w:val="00FE6F3C"/>
    <w:rsid w:val="00FF100E"/>
    <w:rsid w:val="00FF6189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A525985-73FB-4EA8-8354-188D913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20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63"/>
      <w:ind w:left="1493" w:right="500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CB33C9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3C9"/>
    <w:rPr>
      <w:rFonts w:ascii="Tahoma" w:eastAsia="Calibri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unhideWhenUsed/>
    <w:rsid w:val="007B05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00FCA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a">
    <w:name w:val="Table Grid"/>
    <w:basedOn w:val="a1"/>
    <w:uiPriority w:val="59"/>
    <w:rsid w:val="00A41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14214D"/>
    <w:rPr>
      <w:rFonts w:ascii="Calibri" w:eastAsia="Times New Roman" w:hAnsi="Calibri" w:cs="Calibri"/>
      <w:b/>
      <w:lang w:val="ru-RU" w:eastAsia="ru-RU"/>
    </w:rPr>
  </w:style>
  <w:style w:type="paragraph" w:styleId="ab">
    <w:name w:val="No Spacing"/>
    <w:link w:val="ac"/>
    <w:uiPriority w:val="1"/>
    <w:qFormat/>
    <w:rsid w:val="003C4B8D"/>
    <w:pPr>
      <w:widowControl/>
      <w:autoSpaceDE/>
      <w:autoSpaceDN/>
    </w:pPr>
    <w:rPr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3C4B8D"/>
    <w:rPr>
      <w:lang w:val="ru-RU"/>
    </w:rPr>
  </w:style>
  <w:style w:type="paragraph" w:customStyle="1" w:styleId="ad">
    <w:name w:val="Знак"/>
    <w:basedOn w:val="a"/>
    <w:rsid w:val="00940A5F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e">
    <w:name w:val="Strong"/>
    <w:basedOn w:val="a0"/>
    <w:uiPriority w:val="22"/>
    <w:qFormat/>
    <w:rsid w:val="00251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8A83-6BA8-4B2C-9C66-C7F3BF39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5771</TotalTime>
  <Pages>22</Pages>
  <Words>6616</Words>
  <Characters>37716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UFK</dc:creator>
  <cp:lastModifiedBy>управление</cp:lastModifiedBy>
  <cp:revision>815</cp:revision>
  <cp:lastPrinted>2025-08-28T17:35:00Z</cp:lastPrinted>
  <dcterms:created xsi:type="dcterms:W3CDTF">2024-08-24T09:00:00Z</dcterms:created>
  <dcterms:modified xsi:type="dcterms:W3CDTF">2025-09-09T16:04:00Z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2024-08-24T00:00:00Z</vt:filetime>
  </property>
</Properties>
</file>