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733B6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</w:t>
      </w:r>
    </w:p>
    <w:p w14:paraId="5117902D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0"/>
        </w:rPr>
      </w:pPr>
      <w:r w:rsidRPr="00854CC7">
        <w:rPr>
          <w:rFonts w:ascii="Times New Roman" w:hAnsi="Times New Roman"/>
          <w:sz w:val="20"/>
        </w:rPr>
        <w:t>наименование организации или предприятия</w:t>
      </w:r>
    </w:p>
    <w:p w14:paraId="1002FDFE" w14:textId="77777777" w:rsidR="00854CC7" w:rsidRP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D6C579" w14:textId="534A63B0" w:rsidR="00854CC7" w:rsidRDefault="00854CC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Источник рецептуры: </w:t>
      </w:r>
      <w:bookmarkStart w:id="0" w:name="_Hlk48294915"/>
      <w:r w:rsidR="00960804">
        <w:rPr>
          <w:rFonts w:ascii="Times New Roman" w:hAnsi="Times New Roman"/>
          <w:sz w:val="28"/>
          <w:szCs w:val="28"/>
        </w:rPr>
        <w:t>Сборник технических нормативов – Сборник рецептур на продукцию для обучающихся во всех образовательных учреждений / Под. ред. М.П. Могильного и В.А. Тут</w:t>
      </w:r>
      <w:r w:rsidR="001E5B30">
        <w:rPr>
          <w:rFonts w:ascii="Times New Roman" w:hAnsi="Times New Roman"/>
          <w:sz w:val="28"/>
          <w:szCs w:val="28"/>
        </w:rPr>
        <w:t>е</w:t>
      </w:r>
      <w:r w:rsidR="00960804">
        <w:rPr>
          <w:rFonts w:ascii="Times New Roman" w:hAnsi="Times New Roman"/>
          <w:sz w:val="28"/>
          <w:szCs w:val="28"/>
        </w:rPr>
        <w:t>льяна. – М.: ДеЛи принт, 2011. – 544 с.</w:t>
      </w:r>
    </w:p>
    <w:bookmarkEnd w:id="0"/>
    <w:p w14:paraId="1362A8BF" w14:textId="33D0E6BF" w:rsidR="00DE3E47" w:rsidRDefault="00DE3E47" w:rsidP="00DE3E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рецептуры: </w:t>
      </w:r>
      <w:r w:rsidR="00960804">
        <w:rPr>
          <w:rFonts w:ascii="Times New Roman" w:hAnsi="Times New Roman"/>
          <w:sz w:val="28"/>
          <w:szCs w:val="28"/>
        </w:rPr>
        <w:t>312</w:t>
      </w:r>
    </w:p>
    <w:p w14:paraId="4AF06F8B" w14:textId="77777777"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F3FE44" w14:textId="1AA90E2A" w:rsid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854CC7">
        <w:rPr>
          <w:rFonts w:ascii="Times New Roman" w:hAnsi="Times New Roman"/>
          <w:b/>
          <w:sz w:val="28"/>
        </w:rPr>
        <w:t xml:space="preserve">Технологическая карта № </w:t>
      </w:r>
      <w:r w:rsidR="00653186">
        <w:rPr>
          <w:rFonts w:ascii="Times New Roman" w:hAnsi="Times New Roman"/>
          <w:b/>
          <w:sz w:val="28"/>
        </w:rPr>
        <w:t>12</w:t>
      </w:r>
    </w:p>
    <w:p w14:paraId="1F6E3738" w14:textId="77777777"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24921E1" w14:textId="26086622" w:rsidR="001E4DB7" w:rsidRDefault="00C64F6D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Пюре картофельное </w:t>
      </w:r>
    </w:p>
    <w:p w14:paraId="2AA599F8" w14:textId="77777777" w:rsidR="00297DCA" w:rsidRDefault="00297DCA" w:rsidP="00DE3E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2406"/>
        <w:gridCol w:w="2056"/>
      </w:tblGrid>
      <w:tr w:rsidR="00C64F6D" w:rsidRPr="00C64F6D" w14:paraId="4ED0C650" w14:textId="77777777" w:rsidTr="00960804">
        <w:tc>
          <w:tcPr>
            <w:tcW w:w="0" w:type="auto"/>
            <w:vMerge w:val="restart"/>
          </w:tcPr>
          <w:p w14:paraId="28FAF54D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Наименование сырья и продуктов</w:t>
            </w:r>
          </w:p>
        </w:tc>
        <w:tc>
          <w:tcPr>
            <w:tcW w:w="0" w:type="auto"/>
            <w:gridSpan w:val="2"/>
          </w:tcPr>
          <w:p w14:paraId="3EA15899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C64F6D" w:rsidRPr="00C64F6D" w14:paraId="1B126FD2" w14:textId="77777777" w:rsidTr="00960804">
        <w:tc>
          <w:tcPr>
            <w:tcW w:w="0" w:type="auto"/>
            <w:vMerge/>
          </w:tcPr>
          <w:p w14:paraId="3A54D802" w14:textId="77777777" w:rsidR="00C64F6D" w:rsidRPr="00C64F6D" w:rsidRDefault="00C64F6D" w:rsidP="00C64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63EFA29C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брутто</w:t>
            </w:r>
          </w:p>
        </w:tc>
        <w:tc>
          <w:tcPr>
            <w:tcW w:w="0" w:type="auto"/>
          </w:tcPr>
          <w:p w14:paraId="7B3E2B5C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нетто</w:t>
            </w:r>
          </w:p>
        </w:tc>
      </w:tr>
      <w:tr w:rsidR="00C64F6D" w:rsidRPr="00C64F6D" w14:paraId="06112CF4" w14:textId="77777777" w:rsidTr="00960804">
        <w:tc>
          <w:tcPr>
            <w:tcW w:w="0" w:type="auto"/>
            <w:vAlign w:val="bottom"/>
          </w:tcPr>
          <w:p w14:paraId="2D588775" w14:textId="77777777" w:rsidR="00C64F6D" w:rsidRPr="00C64F6D" w:rsidRDefault="00C64F6D" w:rsidP="00C64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Картофель (с 1 марта)</w:t>
            </w:r>
          </w:p>
        </w:tc>
        <w:tc>
          <w:tcPr>
            <w:tcW w:w="0" w:type="auto"/>
            <w:vAlign w:val="bottom"/>
          </w:tcPr>
          <w:p w14:paraId="385167E0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color w:val="000000"/>
                <w:sz w:val="28"/>
                <w:szCs w:val="28"/>
              </w:rPr>
              <w:t>213,8</w:t>
            </w:r>
          </w:p>
        </w:tc>
        <w:tc>
          <w:tcPr>
            <w:tcW w:w="0" w:type="auto"/>
            <w:vAlign w:val="bottom"/>
          </w:tcPr>
          <w:p w14:paraId="260AC415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64F6D">
              <w:rPr>
                <w:rFonts w:ascii="Times New Roman" w:hAnsi="Times New Roman"/>
                <w:sz w:val="28"/>
              </w:rPr>
              <w:t>128,3</w:t>
            </w:r>
          </w:p>
        </w:tc>
      </w:tr>
      <w:tr w:rsidR="00C64F6D" w:rsidRPr="00C64F6D" w14:paraId="2A6B6A91" w14:textId="77777777" w:rsidTr="00960804">
        <w:tc>
          <w:tcPr>
            <w:tcW w:w="0" w:type="auto"/>
            <w:vAlign w:val="bottom"/>
          </w:tcPr>
          <w:p w14:paraId="5BF63F84" w14:textId="77777777" w:rsidR="00C64F6D" w:rsidRPr="00C64F6D" w:rsidRDefault="00C64F6D" w:rsidP="00C64F6D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или картофель (до 1 сентября)</w:t>
            </w:r>
          </w:p>
        </w:tc>
        <w:tc>
          <w:tcPr>
            <w:tcW w:w="0" w:type="auto"/>
            <w:vAlign w:val="bottom"/>
          </w:tcPr>
          <w:p w14:paraId="10EF919C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color w:val="000000"/>
                <w:sz w:val="28"/>
                <w:szCs w:val="28"/>
              </w:rPr>
              <w:t>160,4</w:t>
            </w:r>
          </w:p>
        </w:tc>
        <w:tc>
          <w:tcPr>
            <w:tcW w:w="0" w:type="auto"/>
          </w:tcPr>
          <w:p w14:paraId="51B1BB4D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C64F6D">
              <w:rPr>
                <w:rFonts w:ascii="Times New Roman" w:hAnsi="Times New Roman"/>
                <w:sz w:val="28"/>
              </w:rPr>
              <w:t>128,3</w:t>
            </w:r>
          </w:p>
        </w:tc>
      </w:tr>
      <w:tr w:rsidR="00C64F6D" w:rsidRPr="00C64F6D" w14:paraId="10160CB2" w14:textId="77777777" w:rsidTr="00960804">
        <w:tc>
          <w:tcPr>
            <w:tcW w:w="0" w:type="auto"/>
            <w:vAlign w:val="bottom"/>
          </w:tcPr>
          <w:p w14:paraId="75E3FE3C" w14:textId="77777777" w:rsidR="00C64F6D" w:rsidRPr="00C64F6D" w:rsidRDefault="00C64F6D" w:rsidP="00C64F6D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или картофель (с 1 сентября по 31 октября)</w:t>
            </w:r>
          </w:p>
        </w:tc>
        <w:tc>
          <w:tcPr>
            <w:tcW w:w="0" w:type="auto"/>
            <w:vAlign w:val="bottom"/>
          </w:tcPr>
          <w:p w14:paraId="469D4187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color w:val="000000"/>
                <w:sz w:val="28"/>
                <w:szCs w:val="28"/>
              </w:rPr>
              <w:t>331,4</w:t>
            </w:r>
          </w:p>
        </w:tc>
        <w:tc>
          <w:tcPr>
            <w:tcW w:w="0" w:type="auto"/>
          </w:tcPr>
          <w:p w14:paraId="19E7AA18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14:paraId="67750A39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</w:rPr>
            </w:pPr>
            <w:r w:rsidRPr="00C64F6D">
              <w:rPr>
                <w:rFonts w:ascii="Times New Roman" w:hAnsi="Times New Roman"/>
                <w:sz w:val="28"/>
              </w:rPr>
              <w:t>128,3</w:t>
            </w:r>
          </w:p>
        </w:tc>
      </w:tr>
      <w:tr w:rsidR="00C64F6D" w:rsidRPr="00C64F6D" w14:paraId="1E7842F2" w14:textId="77777777" w:rsidTr="00960804">
        <w:tc>
          <w:tcPr>
            <w:tcW w:w="0" w:type="auto"/>
            <w:vAlign w:val="bottom"/>
          </w:tcPr>
          <w:p w14:paraId="38F1AFED" w14:textId="77777777" w:rsidR="00C64F6D" w:rsidRPr="00C64F6D" w:rsidRDefault="00C64F6D" w:rsidP="00C64F6D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или картофель (с 1 ноября по 31 декабря)</w:t>
            </w:r>
          </w:p>
        </w:tc>
        <w:tc>
          <w:tcPr>
            <w:tcW w:w="0" w:type="auto"/>
            <w:vAlign w:val="bottom"/>
          </w:tcPr>
          <w:p w14:paraId="2AF6F7D5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color w:val="000000"/>
                <w:sz w:val="28"/>
                <w:szCs w:val="28"/>
              </w:rPr>
              <w:t>183,2</w:t>
            </w:r>
          </w:p>
        </w:tc>
        <w:tc>
          <w:tcPr>
            <w:tcW w:w="0" w:type="auto"/>
          </w:tcPr>
          <w:p w14:paraId="5F8E6CF6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14:paraId="75F6F740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</w:rPr>
            </w:pPr>
            <w:r w:rsidRPr="00C64F6D">
              <w:rPr>
                <w:rFonts w:ascii="Times New Roman" w:hAnsi="Times New Roman"/>
                <w:sz w:val="28"/>
              </w:rPr>
              <w:t>128,3</w:t>
            </w:r>
          </w:p>
        </w:tc>
      </w:tr>
      <w:tr w:rsidR="00C64F6D" w:rsidRPr="00C64F6D" w14:paraId="637560C3" w14:textId="77777777" w:rsidTr="00960804">
        <w:tc>
          <w:tcPr>
            <w:tcW w:w="0" w:type="auto"/>
            <w:vAlign w:val="bottom"/>
          </w:tcPr>
          <w:p w14:paraId="06ACF896" w14:textId="77777777" w:rsidR="00C64F6D" w:rsidRPr="00C64F6D" w:rsidRDefault="00C64F6D" w:rsidP="00C64F6D">
            <w:pPr>
              <w:spacing w:after="0"/>
              <w:ind w:left="142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или картофель (с 1 января по 29-29 февраля)</w:t>
            </w:r>
          </w:p>
        </w:tc>
        <w:tc>
          <w:tcPr>
            <w:tcW w:w="0" w:type="auto"/>
            <w:vAlign w:val="bottom"/>
          </w:tcPr>
          <w:p w14:paraId="34C94E96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color w:val="000000"/>
                <w:sz w:val="28"/>
                <w:szCs w:val="28"/>
              </w:rPr>
              <w:t>197,3</w:t>
            </w:r>
          </w:p>
        </w:tc>
        <w:tc>
          <w:tcPr>
            <w:tcW w:w="0" w:type="auto"/>
          </w:tcPr>
          <w:p w14:paraId="29D89DE5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  <w:p w14:paraId="762E2604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</w:rPr>
            </w:pPr>
            <w:r w:rsidRPr="00C64F6D">
              <w:rPr>
                <w:rFonts w:ascii="Times New Roman" w:hAnsi="Times New Roman"/>
                <w:sz w:val="28"/>
              </w:rPr>
              <w:t>128,3</w:t>
            </w:r>
          </w:p>
        </w:tc>
      </w:tr>
      <w:tr w:rsidR="00C64F6D" w:rsidRPr="00C64F6D" w14:paraId="3A61711C" w14:textId="77777777" w:rsidTr="00960804">
        <w:tc>
          <w:tcPr>
            <w:tcW w:w="0" w:type="auto"/>
          </w:tcPr>
          <w:p w14:paraId="290DF5AD" w14:textId="77777777" w:rsidR="00C64F6D" w:rsidRPr="00C64F6D" w:rsidRDefault="00C64F6D" w:rsidP="00C64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Молоко</w:t>
            </w:r>
          </w:p>
        </w:tc>
        <w:tc>
          <w:tcPr>
            <w:tcW w:w="0" w:type="auto"/>
          </w:tcPr>
          <w:p w14:paraId="1796C9B6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0" w:type="auto"/>
          </w:tcPr>
          <w:p w14:paraId="0EC5191F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</w:tr>
      <w:tr w:rsidR="00C64F6D" w:rsidRPr="00C64F6D" w14:paraId="756BCC9A" w14:textId="77777777" w:rsidTr="00960804">
        <w:tc>
          <w:tcPr>
            <w:tcW w:w="0" w:type="auto"/>
          </w:tcPr>
          <w:p w14:paraId="473D1783" w14:textId="77777777" w:rsidR="00C64F6D" w:rsidRPr="00C64F6D" w:rsidRDefault="00C64F6D" w:rsidP="00C64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0" w:type="auto"/>
          </w:tcPr>
          <w:p w14:paraId="0DBBDC5A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  <w:tc>
          <w:tcPr>
            <w:tcW w:w="0" w:type="auto"/>
          </w:tcPr>
          <w:p w14:paraId="7B01216A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5,3</w:t>
            </w:r>
          </w:p>
        </w:tc>
      </w:tr>
      <w:tr w:rsidR="00C64F6D" w:rsidRPr="00C64F6D" w14:paraId="1A380F15" w14:textId="77777777" w:rsidTr="00960804">
        <w:tc>
          <w:tcPr>
            <w:tcW w:w="0" w:type="auto"/>
          </w:tcPr>
          <w:p w14:paraId="43951BC4" w14:textId="77777777" w:rsidR="00C64F6D" w:rsidRPr="00C64F6D" w:rsidRDefault="00C64F6D" w:rsidP="00C64F6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Выход</w:t>
            </w:r>
          </w:p>
        </w:tc>
        <w:tc>
          <w:tcPr>
            <w:tcW w:w="0" w:type="auto"/>
          </w:tcPr>
          <w:p w14:paraId="4A5716BA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</w:tcPr>
          <w:p w14:paraId="0A0FC653" w14:textId="77777777" w:rsidR="00C64F6D" w:rsidRPr="00C64F6D" w:rsidRDefault="00C64F6D" w:rsidP="00C64F6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4F6D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</w:tr>
    </w:tbl>
    <w:p w14:paraId="66067CA6" w14:textId="77777777"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E8EB63" w14:textId="77777777" w:rsidR="00854CC7" w:rsidRPr="00854CC7" w:rsidRDefault="00854CC7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CC7">
        <w:rPr>
          <w:rFonts w:ascii="Times New Roman" w:hAnsi="Times New Roman"/>
          <w:b/>
          <w:sz w:val="28"/>
          <w:szCs w:val="28"/>
        </w:rPr>
        <w:t>Технология приготовления</w:t>
      </w:r>
    </w:p>
    <w:p w14:paraId="3F996B2E" w14:textId="77777777" w:rsidR="00C64F6D" w:rsidRPr="00C64F6D" w:rsidRDefault="00C64F6D" w:rsidP="00C64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F6D">
        <w:rPr>
          <w:rFonts w:ascii="Times New Roman" w:hAnsi="Times New Roman"/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75300495" w14:textId="64B18187" w:rsidR="00297DCA" w:rsidRDefault="00C64F6D" w:rsidP="00C64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64F6D">
        <w:rPr>
          <w:rFonts w:ascii="Times New Roman" w:hAnsi="Times New Roman"/>
          <w:sz w:val="28"/>
          <w:szCs w:val="28"/>
        </w:rPr>
        <w:t>Очищенный картофель варят в кипящей подсоленной воде до готовности. Воду сливают, протирают, перемешивают, добавляя кипяченое молоко и сливочное масло. Протирают, перемешивают.</w:t>
      </w:r>
    </w:p>
    <w:p w14:paraId="08C2FB7A" w14:textId="77777777" w:rsidR="00C64F6D" w:rsidRDefault="00C64F6D" w:rsidP="00C64F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2CB73F" w14:textId="77777777" w:rsidR="00861350" w:rsidRDefault="00861350" w:rsidP="008613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Пищевая ценность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1182"/>
        <w:gridCol w:w="1200"/>
        <w:gridCol w:w="1651"/>
        <w:gridCol w:w="5318"/>
      </w:tblGrid>
      <w:tr w:rsidR="008036C6" w:rsidRPr="008036C6" w14:paraId="52BAA87D" w14:textId="77777777" w:rsidTr="008036C6">
        <w:tc>
          <w:tcPr>
            <w:tcW w:w="0" w:type="auto"/>
          </w:tcPr>
          <w:p w14:paraId="7FB0C0BC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Белки, г</w:t>
            </w:r>
          </w:p>
        </w:tc>
        <w:tc>
          <w:tcPr>
            <w:tcW w:w="0" w:type="auto"/>
          </w:tcPr>
          <w:p w14:paraId="3ADEF9FD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Жиры, г</w:t>
            </w:r>
          </w:p>
        </w:tc>
        <w:tc>
          <w:tcPr>
            <w:tcW w:w="0" w:type="auto"/>
          </w:tcPr>
          <w:p w14:paraId="172924F9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Углеводы, г</w:t>
            </w:r>
          </w:p>
        </w:tc>
        <w:tc>
          <w:tcPr>
            <w:tcW w:w="5318" w:type="dxa"/>
          </w:tcPr>
          <w:p w14:paraId="207C1191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Энерг. ценность (ккал)</w:t>
            </w:r>
          </w:p>
        </w:tc>
      </w:tr>
      <w:tr w:rsidR="008036C6" w:rsidRPr="008036C6" w14:paraId="30AAC175" w14:textId="77777777" w:rsidTr="008036C6">
        <w:tc>
          <w:tcPr>
            <w:tcW w:w="0" w:type="auto"/>
            <w:vAlign w:val="bottom"/>
          </w:tcPr>
          <w:p w14:paraId="5DDEA1D1" w14:textId="0ABFC476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3,07</w:t>
            </w:r>
          </w:p>
        </w:tc>
        <w:tc>
          <w:tcPr>
            <w:tcW w:w="0" w:type="auto"/>
            <w:vAlign w:val="bottom"/>
          </w:tcPr>
          <w:p w14:paraId="40F2CA09" w14:textId="35C9B89A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4,80</w:t>
            </w:r>
          </w:p>
        </w:tc>
        <w:tc>
          <w:tcPr>
            <w:tcW w:w="0" w:type="auto"/>
            <w:vAlign w:val="bottom"/>
          </w:tcPr>
          <w:p w14:paraId="3D3D7F74" w14:textId="3B07540E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20,44</w:t>
            </w:r>
          </w:p>
        </w:tc>
        <w:tc>
          <w:tcPr>
            <w:tcW w:w="5318" w:type="dxa"/>
            <w:vAlign w:val="bottom"/>
          </w:tcPr>
          <w:p w14:paraId="7B4F6A37" w14:textId="16B3A3BC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137,24</w:t>
            </w:r>
          </w:p>
        </w:tc>
      </w:tr>
    </w:tbl>
    <w:p w14:paraId="21CC7A8D" w14:textId="77777777" w:rsidR="008036C6" w:rsidRPr="008036C6" w:rsidRDefault="008036C6" w:rsidP="008036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5"/>
        <w:gridCol w:w="1712"/>
        <w:gridCol w:w="108"/>
        <w:gridCol w:w="1594"/>
        <w:gridCol w:w="1"/>
        <w:gridCol w:w="1655"/>
        <w:gridCol w:w="1403"/>
        <w:gridCol w:w="1077"/>
      </w:tblGrid>
      <w:tr w:rsidR="008036C6" w:rsidRPr="008036C6" w14:paraId="027607F8" w14:textId="77777777" w:rsidTr="008036C6">
        <w:trPr>
          <w:trHeight w:val="30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862CEB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Витамины</w:t>
            </w:r>
          </w:p>
        </w:tc>
      </w:tr>
      <w:tr w:rsidR="008036C6" w:rsidRPr="008036C6" w14:paraId="435B192B" w14:textId="77777777" w:rsidTr="008036C6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1C6B59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036C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4ED5EE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Pr="008036C6">
              <w:rPr>
                <w:rFonts w:ascii="Times New Roman" w:hAnsi="Times New Roman"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71D675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3D0A47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C017BA" w14:textId="77777777" w:rsidR="008036C6" w:rsidRPr="008036C6" w:rsidRDefault="008036C6" w:rsidP="00E51E48">
            <w:pPr>
              <w:spacing w:after="0"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</w:p>
        </w:tc>
      </w:tr>
      <w:tr w:rsidR="008036C6" w:rsidRPr="008036C6" w14:paraId="7B1964AA" w14:textId="77777777" w:rsidTr="008036C6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E159B8" w14:textId="455388AC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0,14</w:t>
            </w:r>
          </w:p>
        </w:tc>
        <w:tc>
          <w:tcPr>
            <w:tcW w:w="9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3BAC2E" w14:textId="45F908A9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0,11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492D5D" w14:textId="66310F0B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18,16</w:t>
            </w:r>
          </w:p>
        </w:tc>
        <w:tc>
          <w:tcPr>
            <w:tcW w:w="7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65E1BA8" w14:textId="4088D7E0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57D1D4" w14:textId="7736F4BA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0,09</w:t>
            </w:r>
          </w:p>
        </w:tc>
      </w:tr>
      <w:tr w:rsidR="008036C6" w:rsidRPr="008036C6" w14:paraId="7F8C14B3" w14:textId="77777777" w:rsidTr="008036C6">
        <w:trPr>
          <w:trHeight w:val="300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AEB615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Минеральные вещества</w:t>
            </w:r>
          </w:p>
        </w:tc>
      </w:tr>
      <w:tr w:rsidR="008036C6" w:rsidRPr="008036C6" w14:paraId="7BC2DB26" w14:textId="77777777" w:rsidTr="008036C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030566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F2E2F5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F9C718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57A163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D7193F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F06E43" w14:textId="77777777" w:rsidR="008036C6" w:rsidRPr="008036C6" w:rsidRDefault="008036C6" w:rsidP="00E51E48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036C6">
              <w:rPr>
                <w:rFonts w:ascii="Times New Roman" w:hAnsi="Times New Roman"/>
                <w:bCs/>
                <w:sz w:val="28"/>
                <w:szCs w:val="28"/>
              </w:rPr>
              <w:t>Йод (мг)</w:t>
            </w:r>
          </w:p>
        </w:tc>
      </w:tr>
      <w:tr w:rsidR="008036C6" w:rsidRPr="008036C6" w14:paraId="361332F5" w14:textId="77777777" w:rsidTr="008036C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5E46B3" w14:textId="253EC31B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36,97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B31A6" w14:textId="00F59B78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86,59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3C6115" w14:textId="397DEC5B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27,75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6529D1" w14:textId="0F4858A3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1,01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01D978" w14:textId="0DA45365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sz w:val="28"/>
                <w:szCs w:val="28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F00A051" w14:textId="0BAD3BDF" w:rsidR="008036C6" w:rsidRPr="008036C6" w:rsidRDefault="008036C6" w:rsidP="008036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36C6">
              <w:rPr>
                <w:rFonts w:ascii="Times New Roman" w:hAnsi="Times New Roman"/>
                <w:color w:val="000000"/>
                <w:sz w:val="28"/>
                <w:szCs w:val="28"/>
              </w:rPr>
              <w:t>7,5</w:t>
            </w:r>
          </w:p>
        </w:tc>
      </w:tr>
    </w:tbl>
    <w:p w14:paraId="1996B5FA" w14:textId="77777777" w:rsidR="008036C6" w:rsidRPr="008036C6" w:rsidRDefault="008036C6" w:rsidP="008036C6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45CFEA8C" w14:textId="77777777" w:rsidR="008036C6" w:rsidRPr="008036C6" w:rsidRDefault="008036C6" w:rsidP="008036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36C6">
        <w:rPr>
          <w:rFonts w:ascii="Times New Roman" w:hAnsi="Times New Roman"/>
          <w:sz w:val="28"/>
          <w:szCs w:val="28"/>
        </w:rPr>
        <w:t xml:space="preserve">Ответственный за оформление ТК </w:t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  <w:t>Р.А. Журавлев</w:t>
      </w:r>
    </w:p>
    <w:p w14:paraId="5465D593" w14:textId="77777777" w:rsidR="008036C6" w:rsidRPr="008036C6" w:rsidRDefault="008036C6" w:rsidP="008036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BF44A3" w14:textId="77777777" w:rsidR="008036C6" w:rsidRPr="008F11E6" w:rsidRDefault="008036C6" w:rsidP="008036C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036C6">
        <w:rPr>
          <w:rFonts w:ascii="Times New Roman" w:hAnsi="Times New Roman"/>
          <w:sz w:val="28"/>
          <w:szCs w:val="28"/>
        </w:rPr>
        <w:t xml:space="preserve">Зав. производством </w:t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036C6">
        <w:rPr>
          <w:rFonts w:ascii="Times New Roman" w:hAnsi="Times New Roman"/>
          <w:sz w:val="28"/>
          <w:szCs w:val="28"/>
        </w:rPr>
        <w:tab/>
      </w:r>
      <w:r w:rsidRPr="008F11E6">
        <w:rPr>
          <w:rFonts w:ascii="Times New Roman" w:hAnsi="Times New Roman"/>
          <w:sz w:val="28"/>
          <w:szCs w:val="28"/>
        </w:rPr>
        <w:t>___________________</w:t>
      </w:r>
    </w:p>
    <w:p w14:paraId="0DC2634C" w14:textId="58639750" w:rsidR="00854CC7" w:rsidRPr="00854CC7" w:rsidRDefault="00854CC7" w:rsidP="00854CC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854CC7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B30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A79"/>
    <w:rsid w:val="00254042"/>
    <w:rsid w:val="002544D2"/>
    <w:rsid w:val="00254C38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3D1B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3186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AF8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794B"/>
    <w:rsid w:val="007D04E4"/>
    <w:rsid w:val="007D07E3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6C6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4F1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350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804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237"/>
    <w:rsid w:val="009847D5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76E25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27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4F6D"/>
    <w:rsid w:val="00C653E8"/>
    <w:rsid w:val="00C6544E"/>
    <w:rsid w:val="00C655E8"/>
    <w:rsid w:val="00C656B5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136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21C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C7D36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2A9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85A"/>
    <w:rsid w:val="00DF7B07"/>
    <w:rsid w:val="00DF7BC1"/>
    <w:rsid w:val="00E006EB"/>
    <w:rsid w:val="00E0085D"/>
    <w:rsid w:val="00E0098A"/>
    <w:rsid w:val="00E02054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57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96F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6CBD"/>
  <w15:docId w15:val="{BAA41FAB-9F4D-45BF-8447-56029296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</dc:creator>
  <cp:lastModifiedBy> </cp:lastModifiedBy>
  <cp:revision>6</cp:revision>
  <dcterms:created xsi:type="dcterms:W3CDTF">2020-08-14T07:51:00Z</dcterms:created>
  <dcterms:modified xsi:type="dcterms:W3CDTF">2020-08-18T19:26:00Z</dcterms:modified>
</cp:coreProperties>
</file>