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7B7" w:rsidRDefault="0003749B">
      <w:r>
        <w:rPr>
          <w:noProof/>
          <w:lang w:eastAsia="ru-RU"/>
        </w:rPr>
        <w:drawing>
          <wp:inline distT="0" distB="0" distL="0" distR="0">
            <wp:extent cx="5940425" cy="5945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5-2002 Елисеенко Григорий Никитович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9B" w:rsidRDefault="0003749B"/>
    <w:p w:rsidR="0003749B" w:rsidRDefault="0003749B"/>
    <w:p w:rsidR="0003749B" w:rsidRPr="0003749B" w:rsidRDefault="0003749B" w:rsidP="0003749B">
      <w:pPr>
        <w:jc w:val="center"/>
        <w:rPr>
          <w:b/>
          <w:sz w:val="96"/>
        </w:rPr>
      </w:pPr>
      <w:bookmarkStart w:id="0" w:name="_GoBack"/>
      <w:r w:rsidRPr="0003749B">
        <w:rPr>
          <w:b/>
          <w:sz w:val="96"/>
        </w:rPr>
        <w:t>Елисеенко</w:t>
      </w:r>
    </w:p>
    <w:p w:rsidR="0003749B" w:rsidRPr="0003749B" w:rsidRDefault="0003749B" w:rsidP="0003749B">
      <w:pPr>
        <w:jc w:val="center"/>
        <w:rPr>
          <w:b/>
          <w:sz w:val="96"/>
        </w:rPr>
      </w:pPr>
      <w:r w:rsidRPr="0003749B">
        <w:rPr>
          <w:b/>
          <w:sz w:val="96"/>
        </w:rPr>
        <w:t>Григорий Никитович</w:t>
      </w:r>
    </w:p>
    <w:p w:rsidR="0003749B" w:rsidRPr="0003749B" w:rsidRDefault="0003749B" w:rsidP="0003749B">
      <w:pPr>
        <w:jc w:val="center"/>
        <w:rPr>
          <w:b/>
          <w:sz w:val="96"/>
        </w:rPr>
      </w:pPr>
      <w:r w:rsidRPr="0003749B">
        <w:rPr>
          <w:b/>
          <w:sz w:val="96"/>
        </w:rPr>
        <w:t>1925-2002</w:t>
      </w:r>
      <w:bookmarkEnd w:id="0"/>
    </w:p>
    <w:sectPr w:rsidR="0003749B" w:rsidRPr="00037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93"/>
    <w:rsid w:val="0003749B"/>
    <w:rsid w:val="006D37B7"/>
    <w:rsid w:val="0083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95BF3-CDB8-4CD7-89F8-9B5DFE6C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2020-03-21T14:18:00Z</dcterms:created>
  <dcterms:modified xsi:type="dcterms:W3CDTF">2020-03-21T14:20:00Z</dcterms:modified>
</cp:coreProperties>
</file>