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566" w:rsidRPr="00F52566" w:rsidRDefault="00F52566" w:rsidP="00F52566">
      <w:pPr>
        <w:shd w:val="clear" w:color="auto" w:fill="004989"/>
        <w:spacing w:after="225" w:line="600" w:lineRule="atLeast"/>
        <w:outlineLvl w:val="0"/>
        <w:rPr>
          <w:rFonts w:ascii="Arial" w:eastAsia="Times New Roman" w:hAnsi="Arial" w:cs="Arial"/>
          <w:color w:val="FFFFFF"/>
          <w:kern w:val="36"/>
          <w:sz w:val="44"/>
          <w:szCs w:val="44"/>
          <w:lang w:eastAsia="ru-RU"/>
        </w:rPr>
      </w:pPr>
      <w:r w:rsidRPr="00F52566">
        <w:rPr>
          <w:rFonts w:ascii="Arial" w:eastAsia="Times New Roman" w:hAnsi="Arial" w:cs="Arial"/>
          <w:color w:val="FFFFFF"/>
          <w:kern w:val="36"/>
          <w:sz w:val="44"/>
          <w:szCs w:val="44"/>
          <w:lang w:eastAsia="ru-RU"/>
        </w:rPr>
        <w:t>28 апреля - Всемирный день охраны труда</w:t>
      </w:r>
    </w:p>
    <w:p w:rsidR="00F52566" w:rsidRDefault="00F52566" w:rsidP="00F525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566">
        <w:rPr>
          <w:rFonts w:ascii="Times New Roman" w:hAnsi="Times New Roman" w:cs="Times New Roman"/>
          <w:sz w:val="24"/>
          <w:szCs w:val="24"/>
        </w:rPr>
        <w:t>Ежегодно 28 апреля по инициативе Международной организации труда отмечается Всемирный день охраны труда – международная акция по развитию идей безопасного и достойного труда. Во всех регионах мира правительства, профсоюзные организации, организации работодателей и специалисты-практики в области охраны труда организуют мероприятия, посвященные Всемирному дню.</w:t>
      </w:r>
    </w:p>
    <w:p w:rsidR="00F52566" w:rsidRDefault="00F52566" w:rsidP="00F525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566">
        <w:rPr>
          <w:rFonts w:ascii="Times New Roman" w:hAnsi="Times New Roman" w:cs="Times New Roman"/>
          <w:sz w:val="24"/>
          <w:szCs w:val="24"/>
        </w:rPr>
        <w:t>Эта акция призвана привлечь внимание общественности к проблемам в области охраны труда, росту числа производственных травм и заболеваний, в том числе профессиональных, связанных с трудовой деятельностью. Девизы и лозунги праздника каждый год меняются, но все они связаны с обеспечением безопасных условий и охраны труда на рабочих местах, снижения профессиональных рисков на производстве и профессиональной заболеваемости, созданием здоровье сберегающей среды, формированием культуры управления стрессом на рабочем месте и других актуальных тем.</w:t>
      </w:r>
    </w:p>
    <w:p w:rsidR="00F52566" w:rsidRDefault="00F52566" w:rsidP="00F525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566">
        <w:rPr>
          <w:rFonts w:ascii="Times New Roman" w:hAnsi="Times New Roman" w:cs="Times New Roman"/>
          <w:sz w:val="24"/>
          <w:szCs w:val="24"/>
        </w:rPr>
        <w:t>Тема Дня охраны труда в 2020 году «Всемирный день безопасности и здоровья на производстве 2020 - насилие и притеснение в сфере труда».</w:t>
      </w:r>
    </w:p>
    <w:p w:rsidR="00087815" w:rsidRPr="00F52566" w:rsidRDefault="00F52566" w:rsidP="00F525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566">
        <w:rPr>
          <w:rFonts w:ascii="Times New Roman" w:hAnsi="Times New Roman" w:cs="Times New Roman"/>
          <w:sz w:val="24"/>
          <w:szCs w:val="24"/>
        </w:rPr>
        <w:t>В связи с этим с 28 апреля по 20 мая текущего года техническая инспекция труда краевой организации Профсоюза призывает председателей первичных профсоюзных организаций образовательных учреждений, профсоюзный актив и членов Профсоюза принять участие в проведении конкурсов на предмет знания основных правил безопасного труда, конкурсов плакатов и стендов по указанной теме, а также к участию в краевой профсоюзной акции («</w:t>
      </w:r>
      <w:proofErr w:type="spellStart"/>
      <w:r w:rsidRPr="00F52566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F52566">
        <w:rPr>
          <w:rFonts w:ascii="Times New Roman" w:hAnsi="Times New Roman" w:cs="Times New Roman"/>
          <w:sz w:val="24"/>
          <w:szCs w:val="24"/>
        </w:rPr>
        <w:t>») по распространению в социальных сетях девиза 2020 года «Безопасность труда работников – дело рук самих работников» с использованием соответствующих агитационных плакатов. </w:t>
      </w:r>
      <w:bookmarkStart w:id="0" w:name="_GoBack"/>
      <w:bookmarkEnd w:id="0"/>
    </w:p>
    <w:sectPr w:rsidR="00087815" w:rsidRPr="00F52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66"/>
    <w:rsid w:val="00087815"/>
    <w:rsid w:val="00F5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8F529-BC13-4AB1-98F4-082993E7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2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3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Бурцева</dc:creator>
  <cp:keywords/>
  <dc:description/>
  <cp:lastModifiedBy>Юлия Бурцева</cp:lastModifiedBy>
  <cp:revision>1</cp:revision>
  <dcterms:created xsi:type="dcterms:W3CDTF">2020-04-27T13:33:00Z</dcterms:created>
  <dcterms:modified xsi:type="dcterms:W3CDTF">2020-04-27T13:36:00Z</dcterms:modified>
</cp:coreProperties>
</file>