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4E" w:rsidRDefault="00891806" w:rsidP="00891806">
      <w:pPr>
        <w:pStyle w:val="a6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82492" cy="8924925"/>
            <wp:effectExtent l="19050" t="0" r="8858" b="0"/>
            <wp:docPr id="1" name="Рисунок 1" descr="G:\титульники положения\всеросийская олимпиада школь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ики положения\всеросийская олимпиада школьник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92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Участие учащихся МАОУ СОШ № 7 во Всероссийской олимпиаде школьников походит в соответствии с приказами и рекомендациями </w:t>
      </w:r>
      <w:proofErr w:type="spellStart"/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t>Минобрнауки</w:t>
      </w:r>
      <w:proofErr w:type="spellEnd"/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России и Краснодарского края, по Приказам управления образования муниципального образования Красноармейский район.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Приказ Министерства образования и науки Российской Федерации (</w:t>
      </w:r>
      <w:proofErr w:type="spellStart"/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t>Минобрнауки</w:t>
      </w:r>
      <w:proofErr w:type="spellEnd"/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России) от 2 декабря 2009 г. N 695 "Об утверждении Положения о всероссийской олимпиаде школьников</w:t>
      </w:r>
      <w:proofErr w:type="gramStart"/>
      <w:r w:rsidRPr="00730A4E">
        <w:rPr>
          <w:rFonts w:ascii="Times New Roman" w:eastAsia="Times New Roman" w:hAnsi="Times New Roman" w:cs="Times New Roman"/>
          <w:kern w:val="36"/>
          <w:sz w:val="28"/>
          <w:szCs w:val="28"/>
        </w:rPr>
        <w:t>"</w:t>
      </w:r>
      <w:r w:rsidRPr="00730A4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>арегистрирован в Минюсте РФ 20 января 2010 Регистрационный N 16016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49.1 Типового положения об общеобразовательном учреждении, утвержденного постановлением Правительства Российской Федерации от 19 марта 2001 г. N 196 (Собрание законодательства Российской Федерации, 2001, N 13, ст. 1252; 2002, N 52, ст. 5225; 2005, N 7, ст. 560; 2006, N 2, ст. 217; 2007, N 31, ст. 4082;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2008, N 34, ст. 3926; 2009, N12, ст. 1427), и пунктом 5.2.23.6 Положения о Министерстве образования и науки Российской Федерации, утвержденного постановлением Правительства Российской Федерации от 15 июня 2004 г. N 280 (Собрание законодательства Российской Федерации, 2004, N 25, ст. 2562; 2005, N 15, ст. 1350; 2006, N 18, ст. 2007;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2008, N 25, ст. 2990; N 34, ст. 3938; N 42, ст. 4825; N 46, ст. 5337; N 48, ст. 5619; 2009, N 3, ст. 378; N 6, ст. 738; N 14, ст. 1662), приказываю:</w:t>
      </w:r>
      <w:proofErr w:type="gram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1. Утвердить прилагаемое Положение о всероссийской олимпиаде школьников.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приказ Министерства образования и науки Российской Федерации от 22 октября 2007 г. N 286 "Об утверждении Положения о всероссийской олимпиаде школьников" (зарегистрирован Министерством юстиции Российской Федерации 16 ноября 2007 г., регистрационный N 10497.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"Российская газета" от 1 декабря 2007 г. N 270).</w:t>
      </w:r>
      <w:proofErr w:type="gramEnd"/>
    </w:p>
    <w:p w:rsidR="00730A4E" w:rsidRPr="00730A4E" w:rsidRDefault="00730A4E" w:rsidP="00730A4E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Министр А.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Фурсенко</w:t>
      </w:r>
      <w:proofErr w:type="spell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Приложение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</w:rPr>
        <w:t>Положение о всероссийской олимпиаде школьников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порядок организации и проведения всероссийской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Российской Федерации для участия в международных олимпиадах по общеобразовательным предметам.</w:t>
      </w:r>
      <w:proofErr w:type="gram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В Олимпиаде принимают участие на добровольной основе обучающиеся  образовательных организаций, реализующих основные общеобразовательные </w:t>
      </w: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основного общего и среднего (полного) общего образования, в том числе образовательных организаций Российской Федерации, расположенных за пределами территории Российской Федерации (далее - образовательные организации).</w:t>
      </w:r>
      <w:proofErr w:type="gram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4. Олимпиада проводится в четыре этапа: школьный, муниципальный, региональный и заключительный.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5. Организаторами этапов Олимпиады являются: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школьный этап - образовательные организации (далее - организатор школьного этапа Олимпиады);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муниципальный этап - органы местного самоуправления муниципальных районов и городских округов в сфере образования (далее - организатор муниципального этапа Олимпиады);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региональный этап - органы исполнительной власти субъектов Российской Федерации, осуществляющих управление в сфере образования (далее - организатор регионального этапа Олимпиады);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заключительный этап - Федеральное агентство по образованию (далее -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6. Организаторы этапов Олимпиады обеспечивают их проведение по общеобразовательным предметам, перечень которых утверждается Министерством образования и науки Российской Федерации (далее -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России), с учетом начала изучения каждого из указанных предметов.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7. Этапы Олимпиады проводятся по заданиям, составленным на основе примерных основных общеобразовательных программ основного общего и среднего (полного) общего образования (далее - олимпиадные задания).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8. Квоты на участие в каждом этапе Олимпиады определяются организатором соответствующего этапа Олимпиады. Квоты на участие в школьном этапе Олимпиады не устанавливаются.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9.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10. Образцы дипломов победителей и призеров заключительного этапа Олимпиады утверждаются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России; образцы дипломов регионального, муниципального и школьного этапов Олимпиады утверждаются организаторами соответствующего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11. Общее руководство проведением Олимпиады и ее организационное обеспечение осуществляет Центральный оргкомитет Олимпиады. На каждом этапе Олимпиады создается оргкомитет, одной из задач которого является реализация права обучающихся образовательных организаций на участие в олимпиадном движении.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 Состав Центрального оргкомитета Олимпиады формируется из представителей федеральных органов исполнительной власти, органов исполнительной власти субъектов Российской Федерации, осуществляющих управление в сфере образования, органов местного самоуправления муниципальных районов и городских округов, представителей центральных предметно-методических комиссий Олимпиады, образовательных, научных и общественных организаций и утверждается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13. Центральный оргкомитет Олимпиады: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вносит предложения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по датам проведения Олимпиады по каждому общеобразовательному предмету регионального и заключительного этапов Олимпиады; по составу центральных предметно-методических комиссий Олимпиады и жюри заключительного этапа Олимпиады; по количеству участников заключительного этапа Олимпиады по каждому общеобразовательному предмету из числа победителей и призеров регионального этапа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определяет квоту победителей и призеров заключительного этапа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рассматривает совместно с центральными предметно-методическими комиссиями Олимпиады заявления участников в случае, если во время проведения регионального или заключительного этапов Олимпиады оргкомитет, жюри и участник регионального или заключительного этапов Олимпиады не смогли прийти к единому мнению по оценке выполненного олимпиадного задания участника регионального или заключительного этапов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анализирует, обобщает итоги Олимпиады и представляет отчет о проведении Олимпиады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рассматривает и вносит предложения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России по совершенствованию и дальнейшему развитию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утверждает требования к проведению регионального и заключительного этапов Олимпиады по соответствующему общеобразовательному предмету;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готовит материалы для освещения организации и проведения Олимпиады в средствах массовой информации;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вносит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по согласованию с центральными предметно-методическими комиссиями предложения по составу участников учебно-тренировочных сборов кандидатов в сборные команды Российской Федерации для участия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в международных олимпиадах по общеобразовательным предметам.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14. Методическое обеспечение проведения Олимпиады осуществляют центральные предметно-методические комиссии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15. Состав центральных предметно-методических комиссий Олимпиады формируется из числа научных и педагогических работников, аспирантов и студентов образовательных организаций высшего профессионального образования, иных высококвалифицированных специалистов, не являющихся научными и педагогическими работниками, и утверждается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>16. Центральные предметно-методические комиссии Олимпиады: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- разрабатывают требования к проведению регионального и заключительного этапов Олимпиады по соответствующему общеобразовательному предмету, устанавливающие форму проведения, и требования к техническому обеспечению каждого этапа, принципы формирования комплекта олимпиадных заданий и подведения итогов соревнования, а также процедуры регистрации участников, проверки и оценивания выполненных олимпиадных заданий, разбора олимпиадных заданий с участниками и рассмотрения апелляций участников;</w:t>
      </w:r>
      <w:proofErr w:type="gram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подготавливают методические рекомендации по разработке требований к проведению школьного и муниципального этапов Олимпиады и составлению олимпиадных заданий указанных этапов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разрабатывают тексты олимпиадных заданий, критерии и методики оценки выполненных олимпиадных заданий регионального и заключительного этапов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формируют и вносят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составу сборных команд Российской Федерации для участия в международных олимпиадах по общеобразовательным предметам.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17. Проверку выполненных олимпиадных заданий школьного, муниципального, регионального и заключительного этапов Олимпиады осуществляют жюри соответствующих этапов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18. Состав жюри формируется из числа научных и педагогических работников, аспирантов и студентов образовательных организаций высшего профессионального образования, иных высококвалифицированных специалистов, не являющихся научными и педагогическими работниками.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19. Жюри всех этапов Олимпиады: оценивает выполненные олимпиадные задания;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проводит анализ выполненных олимпиадных заданий;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определяет победителей и призеров соответствующего этапа Олимпиады;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рассматривает совместно с оргкомитетом соответствующего этапа Олимпиады апелляции участников;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</w:rPr>
        <w:t>II. Порядок проведения школьного этапа Олимпиады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 . Школьный этап Олимпиады проводится организатором указанного этапа Олимпиады ежегодно с 1 октября по 15 ноября. Конкретные даты проведения школьного этапа Олимпиады по каждому общеобразовательному предмету устанавливаются организатором муниципального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2. Для проведения школьного этапа Олимпиады организатором указанного этапа Олимпиады создаются оргкомитет и жюри школьного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Оргкомитет школьного этапа Олимпиады утверждает требования к проведению указанного этапа Олимпиады, разработанные предметно-методическими комиссиями муниципального этапа Олимпиады с учетом </w:t>
      </w: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методических рекомендаций центральных предметно-методических комиссий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3.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4. В школьном этапе Олимпиады по каждому общеобразовательному предмету принимают участие обучающиеся 5 - 11 классов образовательных организаций.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5.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В случае, когда победители не определены, в школьном этапе Олимпиады определяются только призеры.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6.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7.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</w:t>
      </w:r>
      <w:proofErr w:type="gram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8. Список победителей и призеров школьного этапа Олимпиады утверждается организатором школьного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9. Победители и призеры школьного этапа Олимпиады награждаются дипломами.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</w:rPr>
        <w:t>III. Порядок проведения муниципального этапа Олимпиады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1. Муниципальный этап Олимпиады проводится организатором указанного этапа Олимпиады ежегодно с 15 ноября по 15 декабря. Конкретные даты проведения муниципального этапа Олимпиады по каждому общеобразовательному предмету устанавливаются организатором регионального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2. Для проведения муниципального этапа Олимпиады организатором указанного этапа Олимпиады создаются оргкомитет, предметно-методические комиссии и жюри муниципального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Оргкомитет муниципального этапа Олимпиады утверждает требования к проведению указанного этапа Олимпиады, разработанные предметно-методическими комиссиями регионального этапа Олимпиады с учетом </w:t>
      </w: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методических рекомендаций центральных предметно-методических комиссий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3. Муниципальный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регионального этапа Олимпиады с учетом методических рекомендаций центральных предметно-методических комиссий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4. В муниципальном этапе Олимпиады по каждому общеобразовательному предмету принимают участие обучающиеся 7 - 11 классов образовательных организаций: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победители и призеры школьного этапа Олимпиады текущего учебного года;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победители и призеры муниципального этапа Олимпиады предыдущего учебного года, если они продолжают обучение в образовательных организациях.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5. 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В случае, когда победители не определены, на муниципальном этапе Олимпиады определяются только призеры.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6. Количество призеров муниципального этапа Олимпиады определяется, исходя из квоты победителей и призеров, установленной организатором регионального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7. 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Олимпиады, следующие в итоговой таблице за победителями.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  <w:proofErr w:type="gramEnd"/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8. Список победителей и призеров муниципального этапа Олимпиады утверждается организатором муниципального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9. Победители и призеры муниципального этапа Олимпиады награждаются дипломами.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10. В городах федерального значения Москве и Санкт-Петербурге муниципальный этап Олимпиады проводится с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в указанных субъектах Российской Федерации особенностей организации местного самоуправления.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</w:rPr>
        <w:t>IV. Порядок проведения регионального этапа Олимпиады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1. Региональный этап Олимпиады проводится организатором указанного этапа Олимпиады ежегодно с 10 января по 10 февраля. Конкретные даты проведения регионального этапа Олимпиады по каждому общеобразовательному предмету устанавливаются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>2. Для проведения регионального этапа Олимпиады организатором указанного этапа Олимпиады создаются оргкомитет, предметно-методические комиссии и жюри регионального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3. Региональный этап Олимпиады проводится в соответствии с требованиями к проведению указанного этапа Олимпиады и по олимпиадным заданиям, разработанным центральными предметно-методическими комиссиями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4. В региональном этапе Олимпиады по каждому общеобразовательному предмету принимают участие обучающиеся 9 - 11 классов образовательных организаций: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победители и призеры муниципального этапа Олимпиады текущего учебного года;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победители и призеры регионального этапа Олимпиады предыдущего учебного года, если они продолжают обучение в образовательных организациях;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победители школьного этапа Олимпиады текущего учебного года из числа обучающихся образовательных организаций Российской Федерации, расположенных за пределами территории Российской Федерации, в соответствии с закреплением их по субъектам Российской Федерации, определяемым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победители школьного этапа Олимпиады текущего учебного года из числа обучающихся образовательных организаций военных городков и гарнизонов, расположенных в труднодоступных местностях, в соответствии с закреплением их по субъектам Российской Федерации, определяемым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5. Победителем регионального этапа Олимпиады признается участник регионального этапа Олимпиады, набравший наибольшее количество баллов, составляющее более половины от максимально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участники регионального этапа Олимпиады, которые набрали одинаковое наибольшее количество баллов, составляющее более половины от максимально возможных, признаются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победителями.В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случае, когда ни один из участников регионального этапа Олимпиады не набрал более половины от максимально возможных баллов, определяются только призеры.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6. Призерами регионального этапа Олимпиады в пределах установленной квоты победителей и призеров признаются все участники регионального этапа Олимпиады, следующие в итоговой таблице за победителями.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В случае, когда у участника регионального этапа Олимпиады, определяемого в пределах установленной квоты победителей и призеров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все участники признаются призерами, если набранные ими баллы - больше половины максимально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все участники не признаются призерами, если набранные ими баллы не превышают половины максимально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7. Квота победителей и призеров регионального этапа Олимпиады по каждому общеобразовательному предмету определяется организатором регионального этапа Олимпиады по согласованию с оргкомитетом регионального этапа Олимпиады и составляет не более 25 процентов от общего числа участников регионального этапа Олимпиады по соответствующему предмету.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8. Список победителей и призеров регионального этапа Олимпиады утверждается организатором регионального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9. Победители и призеры регионального этапа Олимпиады награждаются дипломами.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10. Список всех участников регионального этапа Олимпиады с указанием набранных баллов заверяется организатором регионального этапа Олимпиады и направляется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b/>
          <w:sz w:val="28"/>
          <w:szCs w:val="28"/>
        </w:rPr>
        <w:t>V. Порядок проведения заключительного этапа Олимпиады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1. Заключительный этап Олимпиады проводится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ежегодно с 20 марта по 1 мая на территории субъектов Российской Федерации.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2. Выбор субъектов Российской Федерации, на территории которых будет проводиться заключительный этап Олимпиады, осуществляется на основании заявок, представляемых в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власти субъектов Российской Федерации.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3. Список субъектов Российской Федерации, на территории которых будет проводиться заключительный этап Олимпиады, место и дата его проведения согласовываются с органами государственной власти субъектов Российской Федерации, на территории которых будет проводиться заключительный этап Олимпиады, и утверждаются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4. Для проведения заключительного этапа Олимпиады создаются оргкомитеты и жюри заключительного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5. Состав оргкомитетов заключительного этапа Олимпиады утверждается органами государственной власти субъектов Российской Федерации, на территории которых проводится заключительный этап Олимпиады, по согласованию с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6. Состав жюри заключительного этапа Олимпиады утверждается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7. Заключительный этап Олимпиады проводится в соответствии с требованиями к проведению указанного этапа Олимпиады и по олимпиадным заданиям, разработанным центральными предметно-методическими комиссиями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8. В заключительном этапе Олимпиады от каждого субъекта Российской Федерации принимают участие: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- победители и призеры заключительного этапа Олимпиады предыдущего учебного года, если они продолжают обучение в образовательных организациях;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победители и призеры регионального этапа Олимпиады текущего учебного года, набравшие необходимое для участия в заключительном этапе Олимпиады количество баллов, определяемое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ни один победитель или призер регионального этапа Олимпиады, проводимого в субъекте Российской Федерации, не набрал определенное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количество баллов, необходимое для участия в заключительном этапе Олимпиады, организатор регионального этапа Олимпиады с учетом решения жюри выбирает для участия в заключительном этапе Олимпиады одного участника из числа победителей или призеров (при отсутствии победителей) регионального этапа Олимпиады, набравших наибольшее количество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8. Победители заключительного этапа Олимпиады в пределах установленной квоты победителей и призеров определяются жюри в соответствии с итоговой таблицей.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9. Призерами заключительного этапа Олимпиады в пределах установленной квоты победителей и призеров признаются все участники заключительного этапа Олимпиады, следующие в итоговой таблице за победителями.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В случае, когда у участника заключительного этапа Олимпиады, определяемого в пределах установленной квоты победителей и призеров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все участники признаются призерами, если набранные ими баллы - больше половины максимально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- все участники не признаются призерами, если набранные ими баллы не превышают половины максимально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10. Квота победителей и призеров заключительного этапа Олимпиады по каждому общеобразовательному предмету определяется Центральным оргкомитетом Олимпиады и составляет не более 45 процентов от общего числа участников заключительного этапа Олимпиады,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11. Итоговые результаты заключительного этапа Олимпиады по всем общеобразовательным предметам, сформированные на основании протоколов жюри заключительного этапа Олимпиады, утверждаются приказом </w:t>
      </w:r>
      <w:proofErr w:type="spellStart"/>
      <w:r w:rsidRPr="00730A4E">
        <w:rPr>
          <w:rFonts w:ascii="Times New Roman" w:eastAsia="Times New Roman" w:hAnsi="Times New Roman" w:cs="Times New Roman"/>
          <w:sz w:val="28"/>
          <w:szCs w:val="28"/>
        </w:rPr>
        <w:t>Рособразования</w:t>
      </w:r>
      <w:proofErr w:type="spellEnd"/>
      <w:r w:rsidRPr="00730A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12. Победители и призеры заключительного этапа Олимпиады награждаются дипломами.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заключительного этапа Олимпиады принимаются без вступительных испытаний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</w:t>
      </w: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обучения по направлениям</w:t>
      </w:r>
      <w:proofErr w:type="gramEnd"/>
      <w:r w:rsidRPr="00730A4E">
        <w:rPr>
          <w:rFonts w:ascii="Times New Roman" w:eastAsia="Times New Roman" w:hAnsi="Times New Roman" w:cs="Times New Roman"/>
          <w:sz w:val="28"/>
          <w:szCs w:val="28"/>
        </w:rPr>
        <w:t xml:space="preserve"> подготовки (специальностям), соответствующим профилю Олимпиады*.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учреждения среднего профессионального и высшего профессионального образования самостоятельно определяют соответствие направлений подготовки (специальностей) профилю Олимпиады.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30A4E">
        <w:rPr>
          <w:rFonts w:ascii="Times New Roman" w:eastAsia="Times New Roman" w:hAnsi="Times New Roman" w:cs="Times New Roman"/>
          <w:sz w:val="28"/>
          <w:szCs w:val="28"/>
        </w:rPr>
        <w:t>13. Финансовое и методическое обеспечение заключительного этапа Олимпиады (за исключением расходов на проезд участников заключительного этапа Олимпиады и сопровождающих их лиц к месту проведения заключительного этапа и обратно, расходов на питание, проживание, транспортное и экскурсионное обслуживание сопровождающих лиц) и методическое обеспечение регионального этапа Олимпиады осуществляются за счет средств федерального бюджета.</w:t>
      </w: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730A4E" w:rsidRPr="00730A4E" w:rsidRDefault="00730A4E" w:rsidP="00730A4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4E">
        <w:rPr>
          <w:rFonts w:ascii="Times New Roman" w:eastAsia="Times New Roman" w:hAnsi="Times New Roman" w:cs="Times New Roman"/>
          <w:sz w:val="28"/>
          <w:szCs w:val="28"/>
        </w:rPr>
        <w:t>* </w:t>
      </w:r>
      <w:r w:rsidRPr="00730A4E">
        <w:rPr>
          <w:rFonts w:ascii="Times New Roman" w:eastAsia="Times New Roman" w:hAnsi="Times New Roman" w:cs="Times New Roman"/>
          <w:i/>
          <w:iCs/>
          <w:sz w:val="28"/>
          <w:szCs w:val="28"/>
        </w:rPr>
        <w:t>Пункт 3 статьи 16 Закона Российской Федерации от 10 июля 1992 г. N 3266-1 "Об образовании" (в редакции Федерального закона от 13 января 1996 г. N 12-ФЗ)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</w:t>
      </w:r>
      <w:proofErr w:type="gramEnd"/>
      <w:r w:rsidRPr="00730A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30A4E">
        <w:rPr>
          <w:rFonts w:ascii="Times New Roman" w:eastAsia="Times New Roman" w:hAnsi="Times New Roman" w:cs="Times New Roman"/>
          <w:i/>
          <w:iCs/>
          <w:sz w:val="28"/>
          <w:szCs w:val="28"/>
        </w:rPr>
        <w:t>2002, N 26, ст. 2517; 2004, N 35, ст. 3607; 2006, N 1, ст. 10; 2007, N 7, ст. 838; N 44, ст. 5280; N 49, ст. 6070; 2008, N 30, ст. 3616).</w:t>
      </w:r>
      <w:proofErr w:type="gramEnd"/>
    </w:p>
    <w:p w:rsidR="00730A4E" w:rsidRPr="00730A4E" w:rsidRDefault="00730A4E" w:rsidP="00730A4E">
      <w:pPr>
        <w:rPr>
          <w:rFonts w:ascii="Times New Roman" w:hAnsi="Times New Roman" w:cs="Times New Roman"/>
          <w:sz w:val="28"/>
          <w:szCs w:val="28"/>
        </w:rPr>
      </w:pPr>
    </w:p>
    <w:p w:rsidR="00730A4E" w:rsidRPr="00730A4E" w:rsidRDefault="00730A4E" w:rsidP="00730A4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sectPr w:rsidR="00730A4E" w:rsidRPr="00730A4E" w:rsidSect="003E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28FD"/>
    <w:multiLevelType w:val="hybridMultilevel"/>
    <w:tmpl w:val="20F2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CA3"/>
    <w:rsid w:val="0004736F"/>
    <w:rsid w:val="00146527"/>
    <w:rsid w:val="003C288E"/>
    <w:rsid w:val="003E2195"/>
    <w:rsid w:val="00597DA2"/>
    <w:rsid w:val="006634FE"/>
    <w:rsid w:val="006C365F"/>
    <w:rsid w:val="00730A4E"/>
    <w:rsid w:val="007429EF"/>
    <w:rsid w:val="00891806"/>
    <w:rsid w:val="00AC12C1"/>
    <w:rsid w:val="00D2031B"/>
    <w:rsid w:val="00D2404A"/>
    <w:rsid w:val="00E62B3B"/>
    <w:rsid w:val="00E67CA3"/>
    <w:rsid w:val="00F9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95"/>
  </w:style>
  <w:style w:type="paragraph" w:styleId="1">
    <w:name w:val="heading 1"/>
    <w:basedOn w:val="a"/>
    <w:link w:val="10"/>
    <w:uiPriority w:val="9"/>
    <w:qFormat/>
    <w:rsid w:val="00146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7CA3"/>
    <w:rPr>
      <w:b/>
      <w:bCs/>
    </w:rPr>
  </w:style>
  <w:style w:type="character" w:styleId="a5">
    <w:name w:val="Emphasis"/>
    <w:basedOn w:val="a0"/>
    <w:uiPriority w:val="20"/>
    <w:qFormat/>
    <w:rsid w:val="00E67CA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465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46527"/>
  </w:style>
  <w:style w:type="paragraph" w:styleId="a6">
    <w:name w:val="No Spacing"/>
    <w:uiPriority w:val="1"/>
    <w:qFormat/>
    <w:rsid w:val="0014652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9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91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16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2019-11-15T05:24:00Z</cp:lastPrinted>
  <dcterms:created xsi:type="dcterms:W3CDTF">2019-11-07T07:44:00Z</dcterms:created>
  <dcterms:modified xsi:type="dcterms:W3CDTF">2020-03-03T11:30:00Z</dcterms:modified>
</cp:coreProperties>
</file>