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u w:val="single"/>
          <w:lang w:val="ru-RU" w:eastAsia="ru-RU"/>
        </w:rPr>
      </w:pP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 xml:space="preserve">ДОГОВОР № </w:t>
      </w:r>
    </w:p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 xml:space="preserve">об образовании на обучение по </w:t>
      </w:r>
      <w:proofErr w:type="gramStart"/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дополнительным</w:t>
      </w:r>
      <w:proofErr w:type="gramEnd"/>
    </w:p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образовательным программам.</w:t>
      </w:r>
    </w:p>
    <w:p w:rsidR="008E796D" w:rsidRPr="008E796D" w:rsidRDefault="008E796D" w:rsidP="008E796D">
      <w:pPr>
        <w:pStyle w:val="aa"/>
        <w:jc w:val="center"/>
        <w:rPr>
          <w:rFonts w:eastAsia="Courier New" w:cs="Times New Roman"/>
          <w:sz w:val="28"/>
          <w:szCs w:val="28"/>
          <w:lang w:val="ru-RU" w:eastAsia="ru-RU"/>
        </w:rPr>
      </w:pP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с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.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Николаевка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Pr="008E796D">
        <w:rPr>
          <w:rFonts w:eastAsia="Courier New" w:cs="Times New Roman"/>
          <w:sz w:val="28"/>
          <w:szCs w:val="28"/>
          <w:lang w:val="ru-RU" w:eastAsia="ru-RU"/>
        </w:rPr>
        <w:tab/>
      </w:r>
      <w:r w:rsidR="00CA619A">
        <w:rPr>
          <w:rFonts w:eastAsia="Courier New" w:cs="Times New Roman"/>
          <w:sz w:val="28"/>
          <w:szCs w:val="28"/>
          <w:lang w:val="ru-RU" w:eastAsia="ru-RU"/>
        </w:rPr>
        <w:t>01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>.</w:t>
      </w:r>
      <w:r>
        <w:rPr>
          <w:rFonts w:eastAsia="Courier New" w:cs="Times New Roman"/>
          <w:sz w:val="28"/>
          <w:szCs w:val="28"/>
          <w:lang w:val="ru-RU" w:eastAsia="ru-RU"/>
        </w:rPr>
        <w:t>10</w:t>
      </w:r>
      <w:r w:rsidR="00CA619A">
        <w:rPr>
          <w:rFonts w:eastAsia="Courier New" w:cs="Times New Roman"/>
          <w:sz w:val="28"/>
          <w:szCs w:val="28"/>
          <w:lang w:val="ru-RU" w:eastAsia="ru-RU"/>
        </w:rPr>
        <w:t>.2024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>г.</w:t>
      </w:r>
    </w:p>
    <w:p w:rsidR="000A7D5B" w:rsidRPr="000A7D5B" w:rsidRDefault="008E796D" w:rsidP="000A7D5B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proofErr w:type="gramStart"/>
      <w:r w:rsidRPr="008E796D">
        <w:rPr>
          <w:rFonts w:cs="Times New Roman"/>
          <w:sz w:val="28"/>
          <w:szCs w:val="28"/>
          <w:lang w:val="ru-RU"/>
        </w:rPr>
        <w:t xml:space="preserve">Муниципальное бюджетное дошкольное образовательное учреждение детский сад № 16 муниципального образования </w:t>
      </w:r>
      <w:proofErr w:type="spellStart"/>
      <w:r w:rsidRPr="008E796D">
        <w:rPr>
          <w:rFonts w:cs="Times New Roman"/>
          <w:sz w:val="28"/>
          <w:szCs w:val="28"/>
          <w:lang w:val="ru-RU"/>
        </w:rPr>
        <w:t>Щербиновский</w:t>
      </w:r>
      <w:proofErr w:type="spellEnd"/>
      <w:r w:rsidRPr="008E796D">
        <w:rPr>
          <w:rFonts w:cs="Times New Roman"/>
          <w:sz w:val="28"/>
          <w:szCs w:val="28"/>
          <w:lang w:val="ru-RU"/>
        </w:rPr>
        <w:t xml:space="preserve"> район село Николаевка, 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осуществляющее образовательную деятельность (далее - образовательная организация) на основании лицензии от </w:t>
      </w:r>
      <w:r w:rsidRPr="008E796D">
        <w:rPr>
          <w:rFonts w:eastAsia="Courier New" w:cs="Times New Roman"/>
          <w:i/>
          <w:sz w:val="28"/>
          <w:szCs w:val="28"/>
          <w:lang w:val="ru-RU" w:eastAsia="ru-RU"/>
        </w:rPr>
        <w:t xml:space="preserve">23.12.2021 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>регистрационный номер</w:t>
      </w:r>
      <w:r w:rsidRPr="008E796D">
        <w:rPr>
          <w:rFonts w:cs="Times New Roman"/>
          <w:sz w:val="28"/>
          <w:szCs w:val="28"/>
          <w:lang w:val="ru-RU"/>
        </w:rPr>
        <w:t xml:space="preserve"> № 10287</w:t>
      </w:r>
      <w:r w:rsidRPr="008E796D">
        <w:rPr>
          <w:rFonts w:eastAsia="Courier New" w:cs="Times New Roman"/>
          <w:i/>
          <w:sz w:val="28"/>
          <w:szCs w:val="28"/>
          <w:lang w:val="ru-RU" w:eastAsia="ru-RU"/>
        </w:rPr>
        <w:t xml:space="preserve">, 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>выданной Министерством образования, науки и молодежной политики</w:t>
      </w:r>
      <w:r w:rsidRPr="008E796D">
        <w:rPr>
          <w:rFonts w:eastAsia="Courier New" w:cs="Times New Roman"/>
          <w:i/>
          <w:sz w:val="28"/>
          <w:szCs w:val="28"/>
          <w:lang w:val="ru-RU" w:eastAsia="ru-RU"/>
        </w:rPr>
        <w:t xml:space="preserve"> 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Краснодарского края (срок действия – бессрочно), именуемое в дальнейшем «Исполнитель», в лице и. о. заведующего </w:t>
      </w:r>
      <w:proofErr w:type="spellStart"/>
      <w:r w:rsidRPr="008E796D">
        <w:rPr>
          <w:rFonts w:eastAsia="Courier New" w:cs="Times New Roman"/>
          <w:sz w:val="28"/>
          <w:szCs w:val="28"/>
          <w:lang w:val="ru-RU" w:eastAsia="ru-RU"/>
        </w:rPr>
        <w:t>Пидоря</w:t>
      </w:r>
      <w:proofErr w:type="spell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О. Н.  действующего на основании Устава от </w:t>
      </w:r>
      <w:r w:rsidRPr="008E796D">
        <w:rPr>
          <w:rFonts w:eastAsia="Courier New" w:cs="Times New Roman"/>
          <w:i/>
          <w:sz w:val="28"/>
          <w:szCs w:val="28"/>
          <w:lang w:val="ru-RU" w:eastAsia="ru-RU"/>
        </w:rPr>
        <w:t>31.03.2015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№</w:t>
      </w:r>
      <w:r w:rsidRPr="008E796D">
        <w:rPr>
          <w:rFonts w:eastAsia="Courier New" w:cs="Times New Roman"/>
          <w:i/>
          <w:sz w:val="28"/>
          <w:szCs w:val="28"/>
          <w:lang w:val="ru-RU" w:eastAsia="ru-RU"/>
        </w:rPr>
        <w:t>171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>, и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 </w:t>
      </w:r>
      <w:r w:rsidR="00090943" w:rsidRPr="00090943">
        <w:rPr>
          <w:rFonts w:eastAsia="Courier New" w:cs="Times New Roman"/>
          <w:i/>
          <w:sz w:val="28"/>
          <w:szCs w:val="28"/>
          <w:lang w:val="ru-RU" w:eastAsia="ru-RU"/>
        </w:rPr>
        <w:t>(</w:t>
      </w:r>
      <w:proofErr w:type="gramStart"/>
      <w:r w:rsidR="00090943" w:rsidRPr="00090943">
        <w:rPr>
          <w:rFonts w:eastAsia="Courier New" w:cs="Times New Roman"/>
          <w:i/>
          <w:sz w:val="28"/>
          <w:szCs w:val="28"/>
          <w:lang w:val="ru-RU" w:eastAsia="ru-RU"/>
        </w:rPr>
        <w:t>Ф. И. О. родителя/законного представителя)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именуем в дальнейшем «Заказчик», действующий в интересах несовершеннолетнего</w:t>
      </w:r>
      <w:r w:rsidRPr="008E796D">
        <w:rPr>
          <w:rFonts w:eastAsia="Courier New" w:cs="Times New Roman"/>
          <w:i/>
          <w:sz w:val="28"/>
          <w:szCs w:val="28"/>
          <w:lang w:val="ru-RU" w:eastAsia="ru-RU"/>
        </w:rPr>
        <w:t xml:space="preserve"> </w:t>
      </w:r>
      <w:r w:rsidR="00090943" w:rsidRPr="00090943">
        <w:rPr>
          <w:rFonts w:eastAsia="Courier New" w:cs="Times New Roman"/>
          <w:i/>
          <w:sz w:val="28"/>
          <w:szCs w:val="28"/>
          <w:lang w:val="ru-RU" w:eastAsia="ru-RU"/>
        </w:rPr>
        <w:t>(Ф. И. ребенка)</w:t>
      </w:r>
      <w:r w:rsidRPr="00090943">
        <w:rPr>
          <w:rFonts w:eastAsia="Courier New" w:cs="Times New Roman"/>
          <w:i/>
          <w:sz w:val="28"/>
          <w:szCs w:val="28"/>
          <w:lang w:val="ru-RU" w:eastAsia="ru-RU"/>
        </w:rPr>
        <w:t>,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именуемый в дальнейшем «Обучающийся», совместно именуемые стороны заключили настоящий договор о нижеследующем:</w:t>
      </w:r>
      <w:proofErr w:type="gramEnd"/>
    </w:p>
    <w:p w:rsidR="008E796D" w:rsidRPr="000A7D5B" w:rsidRDefault="000A7D5B" w:rsidP="000A7D5B">
      <w:pPr>
        <w:pStyle w:val="aa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0A7D5B">
        <w:rPr>
          <w:b/>
          <w:sz w:val="28"/>
          <w:szCs w:val="28"/>
          <w:lang w:val="ru-RU"/>
        </w:rPr>
        <w:t>Предмет Договора.</w:t>
      </w:r>
    </w:p>
    <w:p w:rsidR="008E796D" w:rsidRPr="000A7D5B" w:rsidRDefault="000A7D5B" w:rsidP="000A7D5B">
      <w:pPr>
        <w:pStyle w:val="aa"/>
        <w:ind w:left="720"/>
        <w:rPr>
          <w:sz w:val="28"/>
          <w:szCs w:val="28"/>
          <w:lang w:val="ru-RU"/>
        </w:rPr>
      </w:pPr>
      <w:r w:rsidRPr="000A7D5B">
        <w:rPr>
          <w:sz w:val="28"/>
          <w:szCs w:val="28"/>
          <w:lang w:val="ru-RU"/>
        </w:rPr>
        <w:t xml:space="preserve">1.1 Исполнитель обязуется предоставить образовательную услугу, а Заказчик обязуется оплатить образовательную услугу по предоставлению </w:t>
      </w:r>
      <w:r w:rsidR="008E796D" w:rsidRPr="000A7D5B">
        <w:rPr>
          <w:rFonts w:eastAsia="Courier New" w:cs="Times New Roman"/>
          <w:sz w:val="28"/>
          <w:szCs w:val="28"/>
          <w:lang w:val="ru-RU" w:eastAsia="ru-RU"/>
        </w:rPr>
        <w:t>в пределах федерального государственного образовательного стандарта, соответствии с учебными планами, образовательными программами и расписанием занятий Исполнителя.</w:t>
      </w:r>
    </w:p>
    <w:tbl>
      <w:tblPr>
        <w:tblStyle w:val="11"/>
        <w:tblW w:w="10422" w:type="dxa"/>
        <w:tblInd w:w="260" w:type="dxa"/>
        <w:tblLayout w:type="fixed"/>
        <w:tblLook w:val="04A0"/>
      </w:tblPr>
      <w:tblGrid>
        <w:gridCol w:w="699"/>
        <w:gridCol w:w="2410"/>
        <w:gridCol w:w="1559"/>
        <w:gridCol w:w="2356"/>
        <w:gridCol w:w="1271"/>
        <w:gridCol w:w="1096"/>
        <w:gridCol w:w="1031"/>
      </w:tblGrid>
      <w:tr w:rsidR="000A7D5B" w:rsidRPr="006D57FB" w:rsidTr="006D57FB">
        <w:trPr>
          <w:trHeight w:val="150"/>
        </w:trPr>
        <w:tc>
          <w:tcPr>
            <w:tcW w:w="699" w:type="dxa"/>
            <w:vMerge w:val="restart"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>№</w:t>
            </w:r>
          </w:p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</w:tcPr>
          <w:p w:rsidR="000A7D5B" w:rsidRPr="006D57FB" w:rsidRDefault="000A7D5B" w:rsidP="006D57FB">
            <w:pPr>
              <w:pStyle w:val="aa"/>
              <w:ind w:left="34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Наименование</w:t>
            </w:r>
            <w:proofErr w:type="spellEnd"/>
          </w:p>
          <w:p w:rsidR="000A7D5B" w:rsidRPr="006D57FB" w:rsidRDefault="000A7D5B" w:rsidP="006D57FB">
            <w:pPr>
              <w:pStyle w:val="aa"/>
              <w:ind w:left="34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дополнительной</w:t>
            </w:r>
            <w:proofErr w:type="spellEnd"/>
          </w:p>
          <w:p w:rsidR="000A7D5B" w:rsidRPr="006D57FB" w:rsidRDefault="000A7D5B" w:rsidP="006D57FB">
            <w:pPr>
              <w:pStyle w:val="aa"/>
              <w:ind w:left="34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образовательной</w:t>
            </w:r>
            <w:proofErr w:type="spellEnd"/>
          </w:p>
          <w:p w:rsidR="000A7D5B" w:rsidRPr="006D57FB" w:rsidRDefault="000A7D5B" w:rsidP="006D57FB">
            <w:pPr>
              <w:pStyle w:val="aa"/>
              <w:ind w:left="34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559" w:type="dxa"/>
            <w:vMerge w:val="restart"/>
          </w:tcPr>
          <w:p w:rsidR="000A7D5B" w:rsidRPr="006D57FB" w:rsidRDefault="000A7D5B" w:rsidP="006D57FB">
            <w:pPr>
              <w:pStyle w:val="aa"/>
              <w:ind w:left="0" w:firstLine="28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Форма</w:t>
            </w:r>
            <w:proofErr w:type="spellEnd"/>
            <w:r w:rsidRPr="006D57FB">
              <w:rPr>
                <w:rFonts w:eastAsia="Courier New"/>
                <w:sz w:val="28"/>
                <w:szCs w:val="28"/>
              </w:rPr>
              <w:t xml:space="preserve"> </w:t>
            </w:r>
          </w:p>
          <w:p w:rsidR="000A7D5B" w:rsidRPr="006D57FB" w:rsidRDefault="000A7D5B" w:rsidP="006D57FB">
            <w:pPr>
              <w:pStyle w:val="aa"/>
              <w:ind w:left="0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обучений</w:t>
            </w:r>
            <w:proofErr w:type="spellEnd"/>
          </w:p>
        </w:tc>
        <w:tc>
          <w:tcPr>
            <w:tcW w:w="2356" w:type="dxa"/>
            <w:vMerge w:val="restart"/>
          </w:tcPr>
          <w:p w:rsidR="000A7D5B" w:rsidRPr="006D57FB" w:rsidRDefault="000A7D5B" w:rsidP="006D57FB">
            <w:pPr>
              <w:pStyle w:val="aa"/>
              <w:ind w:left="34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Направленность</w:t>
            </w:r>
            <w:proofErr w:type="spellEnd"/>
          </w:p>
          <w:p w:rsidR="000A7D5B" w:rsidRPr="006D57FB" w:rsidRDefault="000A7D5B" w:rsidP="006D57FB">
            <w:pPr>
              <w:pStyle w:val="aa"/>
              <w:ind w:left="0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образовательной</w:t>
            </w:r>
            <w:proofErr w:type="spellEnd"/>
            <w:r w:rsidRPr="006D57FB">
              <w:rPr>
                <w:rFonts w:eastAsia="Courier New"/>
                <w:sz w:val="28"/>
                <w:szCs w:val="28"/>
              </w:rPr>
              <w:t xml:space="preserve"> </w:t>
            </w:r>
            <w:proofErr w:type="spellStart"/>
            <w:r w:rsidRPr="006D57FB">
              <w:rPr>
                <w:rFonts w:eastAsia="Courier New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3398" w:type="dxa"/>
            <w:gridSpan w:val="3"/>
            <w:tcBorders>
              <w:bottom w:val="single" w:sz="4" w:space="0" w:color="auto"/>
            </w:tcBorders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Количество</w:t>
            </w:r>
            <w:proofErr w:type="spellEnd"/>
            <w:r w:rsidRPr="006D57FB">
              <w:rPr>
                <w:rFonts w:eastAsia="Courier New"/>
                <w:sz w:val="28"/>
                <w:szCs w:val="28"/>
              </w:rPr>
              <w:t xml:space="preserve"> </w:t>
            </w:r>
            <w:proofErr w:type="spellStart"/>
            <w:r w:rsidRPr="006D57FB">
              <w:rPr>
                <w:rFonts w:eastAsia="Courier New"/>
                <w:sz w:val="28"/>
                <w:szCs w:val="28"/>
              </w:rPr>
              <w:t>часов</w:t>
            </w:r>
            <w:proofErr w:type="spellEnd"/>
          </w:p>
        </w:tc>
      </w:tr>
      <w:tr w:rsidR="000A7D5B" w:rsidRPr="006D57FB" w:rsidTr="006D57FB">
        <w:trPr>
          <w:trHeight w:val="105"/>
        </w:trPr>
        <w:tc>
          <w:tcPr>
            <w:tcW w:w="699" w:type="dxa"/>
            <w:vMerge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356" w:type="dxa"/>
            <w:vMerge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0A7D5B" w:rsidRPr="006D57FB" w:rsidRDefault="000A7D5B" w:rsidP="006D57FB">
            <w:pPr>
              <w:pStyle w:val="aa"/>
              <w:ind w:left="-54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 xml:space="preserve">в </w:t>
            </w:r>
            <w:proofErr w:type="spellStart"/>
            <w:r w:rsidRPr="006D57FB">
              <w:rPr>
                <w:rFonts w:eastAsia="Courier New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0A7D5B" w:rsidRPr="006D57FB" w:rsidRDefault="000A7D5B" w:rsidP="006D57FB">
            <w:pPr>
              <w:pStyle w:val="aa"/>
              <w:ind w:left="-50" w:firstLine="220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 xml:space="preserve">в </w:t>
            </w:r>
            <w:proofErr w:type="spellStart"/>
            <w:r w:rsidRPr="006D57FB">
              <w:rPr>
                <w:rFonts w:eastAsia="Courier New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</w:tcPr>
          <w:p w:rsidR="000A7D5B" w:rsidRPr="006D57FB" w:rsidRDefault="000A7D5B" w:rsidP="006D57FB">
            <w:pPr>
              <w:pStyle w:val="aa"/>
              <w:ind w:left="-62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всего</w:t>
            </w:r>
            <w:proofErr w:type="spellEnd"/>
          </w:p>
        </w:tc>
      </w:tr>
      <w:tr w:rsidR="000A7D5B" w:rsidRPr="006D57FB" w:rsidTr="006D57FB">
        <w:tc>
          <w:tcPr>
            <w:tcW w:w="699" w:type="dxa"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sz w:val="28"/>
                <w:szCs w:val="28"/>
              </w:rPr>
              <w:t>«</w:t>
            </w:r>
            <w:proofErr w:type="spellStart"/>
            <w:r w:rsidRPr="006D57FB">
              <w:rPr>
                <w:sz w:val="28"/>
                <w:szCs w:val="28"/>
              </w:rPr>
              <w:t>Озорная</w:t>
            </w:r>
            <w:proofErr w:type="spellEnd"/>
            <w:r w:rsidRPr="006D57FB">
              <w:rPr>
                <w:sz w:val="28"/>
                <w:szCs w:val="28"/>
              </w:rPr>
              <w:t xml:space="preserve"> </w:t>
            </w:r>
            <w:proofErr w:type="spellStart"/>
            <w:r w:rsidRPr="006D57FB">
              <w:rPr>
                <w:sz w:val="28"/>
                <w:szCs w:val="28"/>
              </w:rPr>
              <w:t>логика</w:t>
            </w:r>
            <w:proofErr w:type="spellEnd"/>
            <w:r w:rsidRPr="006D57FB">
              <w:rPr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0A7D5B" w:rsidRPr="006D57FB" w:rsidRDefault="000A7D5B" w:rsidP="006D57FB">
            <w:pPr>
              <w:pStyle w:val="aa"/>
              <w:ind w:left="0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rFonts w:eastAsia="Courier New"/>
                <w:sz w:val="28"/>
                <w:szCs w:val="28"/>
              </w:rPr>
              <w:t>групповая</w:t>
            </w:r>
            <w:proofErr w:type="spellEnd"/>
          </w:p>
        </w:tc>
        <w:tc>
          <w:tcPr>
            <w:tcW w:w="2356" w:type="dxa"/>
          </w:tcPr>
          <w:p w:rsidR="000A7D5B" w:rsidRPr="006D57FB" w:rsidRDefault="000A7D5B" w:rsidP="006D57FB">
            <w:pPr>
              <w:pStyle w:val="aa"/>
              <w:ind w:left="0" w:firstLine="34"/>
              <w:rPr>
                <w:rFonts w:eastAsia="Courier New"/>
                <w:sz w:val="28"/>
                <w:szCs w:val="28"/>
              </w:rPr>
            </w:pPr>
            <w:proofErr w:type="spellStart"/>
            <w:r w:rsidRPr="006D57FB">
              <w:rPr>
                <w:sz w:val="28"/>
                <w:szCs w:val="28"/>
              </w:rPr>
              <w:t>социально-педагогическая</w:t>
            </w:r>
            <w:proofErr w:type="spellEnd"/>
          </w:p>
        </w:tc>
        <w:tc>
          <w:tcPr>
            <w:tcW w:w="1271" w:type="dxa"/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>4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0A7D5B" w:rsidRPr="006D57FB" w:rsidRDefault="000A7D5B" w:rsidP="00E825DC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6D57FB">
              <w:rPr>
                <w:rFonts w:eastAsia="Courier New"/>
                <w:sz w:val="28"/>
                <w:szCs w:val="28"/>
              </w:rPr>
              <w:t>3</w:t>
            </w:r>
            <w:r w:rsidR="004A37C0" w:rsidRPr="006D57FB">
              <w:rPr>
                <w:rFonts w:eastAsia="Courier New"/>
                <w:sz w:val="28"/>
                <w:szCs w:val="28"/>
              </w:rPr>
              <w:t>2</w:t>
            </w:r>
          </w:p>
        </w:tc>
      </w:tr>
    </w:tbl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1.2. Срок освоения образовательной программы на момент подписания</w:t>
      </w:r>
    </w:p>
    <w:p w:rsidR="008E796D" w:rsidRDefault="008E796D" w:rsidP="006D57FB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Договора составляет </w:t>
      </w:r>
      <w:r w:rsidR="000A7D5B">
        <w:rPr>
          <w:rFonts w:eastAsia="Courier New" w:cs="Times New Roman"/>
          <w:sz w:val="28"/>
          <w:szCs w:val="28"/>
          <w:lang w:val="ru-RU" w:eastAsia="ru-RU"/>
        </w:rPr>
        <w:t>8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месяцев (с </w:t>
      </w:r>
      <w:r w:rsidR="000A7D5B">
        <w:rPr>
          <w:rFonts w:eastAsia="Courier New" w:cs="Times New Roman"/>
          <w:sz w:val="28"/>
          <w:szCs w:val="28"/>
          <w:lang w:val="ru-RU" w:eastAsia="ru-RU"/>
        </w:rPr>
        <w:t>октября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по май).</w:t>
      </w:r>
    </w:p>
    <w:p w:rsidR="006D57FB" w:rsidRPr="006D57FB" w:rsidRDefault="006D57FB" w:rsidP="006D57FB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</w:p>
    <w:p w:rsidR="008E796D" w:rsidRPr="006D57FB" w:rsidRDefault="008E796D" w:rsidP="006D57FB">
      <w:pPr>
        <w:pStyle w:val="aa"/>
        <w:jc w:val="center"/>
        <w:rPr>
          <w:rFonts w:eastAsia="Courier New" w:cs="Times New Roman"/>
          <w:b/>
          <w:sz w:val="28"/>
          <w:szCs w:val="28"/>
          <w:lang w:val="ru-RU" w:eastAsia="ru-RU"/>
        </w:rPr>
      </w:pPr>
      <w:r w:rsidRPr="00D6475D">
        <w:rPr>
          <w:rFonts w:eastAsia="Courier New" w:cs="Times New Roman"/>
          <w:b/>
          <w:sz w:val="28"/>
          <w:szCs w:val="28"/>
          <w:lang w:eastAsia="ru-RU"/>
        </w:rPr>
        <w:t>II</w:t>
      </w: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. Права Исполнителя, Заказчика и Обучающегося.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2.1. Исполнитель вправе: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2.1.1. Самостоятельно осуществлять образовательный процесс.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lastRenderedPageBreak/>
        <w:t>2.1.2. Применять к Заказчику меры 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2.2. Заказчик вправе: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2.2.1.Получать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D6475D">
        <w:rPr>
          <w:rFonts w:eastAsia="Courier New" w:cs="Times New Roman"/>
          <w:sz w:val="28"/>
          <w:szCs w:val="28"/>
          <w:lang w:eastAsia="ru-RU"/>
        </w:rPr>
        <w:t>I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настоящего Договора.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2.2.2. Обращаться к Исполнителю по вопросам, касающимся образовательного процесса.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</w:p>
    <w:p w:rsidR="008E796D" w:rsidRPr="008E796D" w:rsidRDefault="008E796D" w:rsidP="008E796D">
      <w:pPr>
        <w:pStyle w:val="aa"/>
        <w:jc w:val="center"/>
        <w:rPr>
          <w:rFonts w:eastAsia="Courier New" w:cs="Times New Roman"/>
          <w:b/>
          <w:sz w:val="28"/>
          <w:szCs w:val="28"/>
          <w:lang w:val="ru-RU" w:eastAsia="ru-RU"/>
        </w:rPr>
      </w:pPr>
      <w:r w:rsidRPr="00D6475D">
        <w:rPr>
          <w:rFonts w:eastAsia="Courier New" w:cs="Times New Roman"/>
          <w:b/>
          <w:sz w:val="28"/>
          <w:szCs w:val="28"/>
          <w:lang w:eastAsia="ru-RU"/>
        </w:rPr>
        <w:t>III</w:t>
      </w: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. Обязанности Исполнителя, Заказчика и Обучающегося.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3.1. Исполнитель обязан: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r w:rsidRPr="00D6475D">
        <w:rPr>
          <w:rFonts w:eastAsia="Courier New" w:cs="Times New Roman"/>
          <w:sz w:val="28"/>
          <w:szCs w:val="28"/>
          <w:lang w:eastAsia="ru-RU"/>
        </w:rPr>
        <w:t>I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настоящего Договора.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3.1.4. Обеспечить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Обучающемуся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предусмотренные выбранной образовательной программой условия ее освоения.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настоящего Договора).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3.1.6. Принимать от Заказчика плату за образовательные услуги.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3.1.7. Обеспечить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Обучающемуся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lastRenderedPageBreak/>
        <w:t>3.1.8.Обеспечить соблюдение требований Федерального закона от 27.07.2006 г. № 152-ФЗ «О персональных данных» в части сбора, хранения и обработки персональных данных Заказчика и Обучающегося.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3.2. Заказчик обязан: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3.2.1.Своевременно вносить плату за предоставляемые Обучающемуся образовательные услуги, указанные в разделе </w:t>
      </w:r>
      <w:r w:rsidRPr="00D6475D">
        <w:rPr>
          <w:rFonts w:eastAsia="Courier New" w:cs="Times New Roman"/>
          <w:sz w:val="28"/>
          <w:szCs w:val="28"/>
          <w:lang w:eastAsia="ru-RU"/>
        </w:rPr>
        <w:t>I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настоящего Договора, в размере и порядке,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определенных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3.2.2. Незамедлительно сообщать Исполнителю об изменении контактного телефона и места жительства.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3.2.3. Извещать Исполнителя о причинах отсутствия на занятиях.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3.2.4.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</w:p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D6475D">
        <w:rPr>
          <w:rFonts w:eastAsia="Courier New" w:cs="Times New Roman"/>
          <w:b/>
          <w:sz w:val="28"/>
          <w:szCs w:val="28"/>
          <w:lang w:eastAsia="ru-RU"/>
        </w:rPr>
        <w:t>IV</w:t>
      </w: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. Стоимость услуг, сроки и порядок их оплаты.</w:t>
      </w:r>
    </w:p>
    <w:p w:rsidR="008E796D" w:rsidRPr="008E796D" w:rsidRDefault="008E796D" w:rsidP="008E796D">
      <w:pPr>
        <w:pStyle w:val="aa"/>
        <w:rPr>
          <w:rFonts w:eastAsia="Times New Roman" w:cs="Times New Roman"/>
          <w:color w:val="FF0000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4.1. Полная стоимость платных образовательных услуг за месяц сост</w:t>
      </w:r>
      <w:r w:rsidR="00CA619A">
        <w:rPr>
          <w:rFonts w:eastAsia="Courier New" w:cs="Times New Roman"/>
          <w:sz w:val="28"/>
          <w:szCs w:val="28"/>
          <w:lang w:val="ru-RU" w:eastAsia="ru-RU"/>
        </w:rPr>
        <w:t>авляет 480 (четыреста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восемьдесят рублей (одно занятие – </w:t>
      </w:r>
      <w:r w:rsidR="00CA619A">
        <w:rPr>
          <w:rFonts w:eastAsia="Courier New" w:cs="Times New Roman"/>
          <w:sz w:val="28"/>
          <w:szCs w:val="28"/>
          <w:lang w:val="ru-RU" w:eastAsia="ru-RU"/>
        </w:rPr>
        <w:t>120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>рублей)). Увеличение стоимости образовательных услуг после заключения Договора не допускается.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4.2. Оплата производится ежемесячно не позднее 15 числа текущего месяца в безналичном порядке на счет, указанный в разделе </w:t>
      </w:r>
      <w:r w:rsidRPr="00D6475D">
        <w:rPr>
          <w:rFonts w:eastAsia="Courier New" w:cs="Times New Roman"/>
          <w:sz w:val="28"/>
          <w:szCs w:val="28"/>
          <w:lang w:eastAsia="ru-RU"/>
        </w:rPr>
        <w:t>IX</w:t>
      </w: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настоящего договора.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</w:p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proofErr w:type="gramStart"/>
      <w:r w:rsidRPr="00D6475D">
        <w:rPr>
          <w:rFonts w:eastAsia="Courier New" w:cs="Times New Roman"/>
          <w:b/>
          <w:sz w:val="28"/>
          <w:szCs w:val="28"/>
          <w:lang w:eastAsia="ru-RU"/>
        </w:rPr>
        <w:t>V</w:t>
      </w: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. Основания изменения и расторжения договора.</w:t>
      </w:r>
      <w:proofErr w:type="gramEnd"/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5.2. Настоящий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Договор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может быть расторгнут по соглашению Сторон.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5.3. Настоящий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Договор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может быть расторгнут по инициативе Исполнителя в одностороннем порядке в случаях: просрочки оплаты стоимости платных образовательных услуг; в иных случаях, предусмотренных законодательством Российской Федерации.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lastRenderedPageBreak/>
        <w:t>5.4. Настоящий Договор расторгается досрочно: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- по инициативе родителей (законных представителей) несовершеннолетнего Обучающегося,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</w:p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E34604">
        <w:rPr>
          <w:rFonts w:eastAsia="Courier New" w:cs="Times New Roman"/>
          <w:b/>
          <w:sz w:val="28"/>
          <w:szCs w:val="28"/>
          <w:lang w:eastAsia="ru-RU"/>
        </w:rPr>
        <w:t>VI</w:t>
      </w: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. Ответственность Исполнителя, Заказчика и Обучающегося.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6.2.1. Безвозмездного оказания образовательной услуги;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6.2.2. Соразмерного уменьшения стоимости оказанной образовательной услуги;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6.3. Заказчик вправе отказаться от исполнения Договора и потребовать полного возмещения убытков, если в течение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6.4.2. Расторгнуть Договор.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</w:p>
    <w:p w:rsidR="008E796D" w:rsidRPr="006D57FB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E34604">
        <w:rPr>
          <w:rFonts w:eastAsia="Courier New" w:cs="Times New Roman"/>
          <w:b/>
          <w:sz w:val="28"/>
          <w:szCs w:val="28"/>
          <w:lang w:eastAsia="ru-RU"/>
        </w:rPr>
        <w:t>VII</w:t>
      </w:r>
      <w:r w:rsidRPr="006D57FB">
        <w:rPr>
          <w:rFonts w:eastAsia="Courier New" w:cs="Times New Roman"/>
          <w:b/>
          <w:sz w:val="28"/>
          <w:szCs w:val="28"/>
          <w:lang w:val="ru-RU" w:eastAsia="ru-RU"/>
        </w:rPr>
        <w:t>. Срок действия Договора.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</w:p>
    <w:p w:rsidR="008E796D" w:rsidRPr="008E796D" w:rsidRDefault="008E796D" w:rsidP="008E796D">
      <w:pPr>
        <w:pStyle w:val="aa"/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E34604">
        <w:rPr>
          <w:rFonts w:eastAsia="Courier New" w:cs="Times New Roman"/>
          <w:b/>
          <w:sz w:val="28"/>
          <w:szCs w:val="28"/>
          <w:lang w:eastAsia="ru-RU"/>
        </w:rPr>
        <w:t>VIII</w:t>
      </w:r>
      <w:r w:rsidRPr="008E796D">
        <w:rPr>
          <w:rFonts w:eastAsia="Courier New" w:cs="Times New Roman"/>
          <w:b/>
          <w:sz w:val="28"/>
          <w:szCs w:val="28"/>
          <w:lang w:val="ru-RU" w:eastAsia="ru-RU"/>
        </w:rPr>
        <w:t>. Заключительные положения.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</w:t>
      </w:r>
      <w:bookmarkStart w:id="0" w:name="_GoBack"/>
      <w:bookmarkEnd w:id="0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на дату заключения настоящего Договора.</w:t>
      </w:r>
    </w:p>
    <w:p w:rsidR="008E796D" w:rsidRPr="008E796D" w:rsidRDefault="008E796D" w:rsidP="008E796D">
      <w:pPr>
        <w:pStyle w:val="aa"/>
        <w:rPr>
          <w:rFonts w:eastAsia="Times New Roman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E796D">
        <w:rPr>
          <w:rFonts w:eastAsia="Courier New" w:cs="Times New Roman"/>
          <w:sz w:val="28"/>
          <w:szCs w:val="28"/>
          <w:lang w:val="ru-RU" w:eastAsia="ru-RU"/>
        </w:rPr>
        <w:t>приказа</w:t>
      </w:r>
      <w:proofErr w:type="gramEnd"/>
      <w:r w:rsidRPr="008E796D">
        <w:rPr>
          <w:rFonts w:eastAsia="Courier New" w:cs="Times New Roman"/>
          <w:sz w:val="28"/>
          <w:szCs w:val="28"/>
          <w:lang w:val="ru-RU"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796D" w:rsidRPr="008E796D" w:rsidRDefault="008E796D" w:rsidP="008E796D">
      <w:pPr>
        <w:pStyle w:val="aa"/>
        <w:rPr>
          <w:rFonts w:eastAsia="Courier New" w:cs="Times New Roman"/>
          <w:sz w:val="28"/>
          <w:szCs w:val="28"/>
          <w:lang w:val="ru-RU" w:eastAsia="ru-RU"/>
        </w:rPr>
      </w:pPr>
      <w:r w:rsidRPr="008E796D">
        <w:rPr>
          <w:rFonts w:eastAsia="Courier New" w:cs="Times New Roman"/>
          <w:sz w:val="28"/>
          <w:szCs w:val="28"/>
          <w:lang w:val="ru-RU" w:eastAsia="ru-RU"/>
        </w:rPr>
        <w:t>8.4. Изменения Договора оформляются дополнительными соглашениями к Договору.</w:t>
      </w:r>
    </w:p>
    <w:p w:rsidR="008E796D" w:rsidRDefault="008E796D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7FB" w:rsidRDefault="006D57FB" w:rsidP="008E796D">
      <w:pPr>
        <w:spacing w:after="0" w:line="360" w:lineRule="auto"/>
        <w:ind w:right="-139"/>
        <w:rPr>
          <w:rFonts w:ascii="Arial" w:eastAsia="Courier New" w:hAnsi="Arial" w:cs="Arial"/>
          <w:b/>
          <w:bCs/>
          <w:sz w:val="24"/>
          <w:szCs w:val="24"/>
          <w:lang w:eastAsia="ru-RU"/>
        </w:rPr>
      </w:pPr>
    </w:p>
    <w:p w:rsidR="008E796D" w:rsidRDefault="008E796D" w:rsidP="008E796D">
      <w:pPr>
        <w:spacing w:after="0" w:line="360" w:lineRule="auto"/>
        <w:ind w:right="-139"/>
        <w:jc w:val="center"/>
        <w:rPr>
          <w:rFonts w:ascii="Arial" w:eastAsia="Courier New" w:hAnsi="Arial" w:cs="Arial"/>
          <w:b/>
          <w:bCs/>
          <w:sz w:val="24"/>
          <w:szCs w:val="24"/>
          <w:lang w:eastAsia="ru-RU"/>
        </w:rPr>
      </w:pPr>
    </w:p>
    <w:p w:rsidR="008E796D" w:rsidRPr="00251FD8" w:rsidRDefault="008E796D" w:rsidP="008E796D">
      <w:pPr>
        <w:spacing w:after="0" w:line="360" w:lineRule="auto"/>
        <w:ind w:right="-139"/>
        <w:jc w:val="center"/>
        <w:rPr>
          <w:rFonts w:ascii="Arial" w:eastAsia="Courier New" w:hAnsi="Arial" w:cs="Arial"/>
          <w:b/>
          <w:bCs/>
          <w:sz w:val="24"/>
          <w:szCs w:val="24"/>
          <w:lang w:eastAsia="ru-RU"/>
        </w:rPr>
      </w:pPr>
      <w:r w:rsidRPr="00251FD8">
        <w:rPr>
          <w:rFonts w:ascii="Arial" w:eastAsia="Courier New" w:hAnsi="Arial" w:cs="Arial"/>
          <w:b/>
          <w:bCs/>
          <w:sz w:val="24"/>
          <w:szCs w:val="24"/>
          <w:lang w:eastAsia="ru-RU"/>
        </w:rPr>
        <w:lastRenderedPageBreak/>
        <w:t xml:space="preserve">IX. </w:t>
      </w:r>
      <w:r>
        <w:rPr>
          <w:rFonts w:ascii="Arial" w:eastAsia="Courier New" w:hAnsi="Arial" w:cs="Arial"/>
          <w:b/>
          <w:bCs/>
          <w:sz w:val="24"/>
          <w:szCs w:val="24"/>
          <w:lang w:eastAsia="ru-RU"/>
        </w:rPr>
        <w:t>Реквизиты и подписи сторон.</w:t>
      </w:r>
    </w:p>
    <w:tbl>
      <w:tblPr>
        <w:tblW w:w="11165" w:type="dxa"/>
        <w:tblLayout w:type="fixed"/>
        <w:tblLook w:val="00A0"/>
      </w:tblPr>
      <w:tblGrid>
        <w:gridCol w:w="5353"/>
        <w:gridCol w:w="5812"/>
      </w:tblGrid>
      <w:tr w:rsidR="008E796D" w:rsidRPr="00E34604" w:rsidTr="00E96D40">
        <w:tc>
          <w:tcPr>
            <w:tcW w:w="5353" w:type="dxa"/>
          </w:tcPr>
          <w:p w:rsidR="008E796D" w:rsidRPr="00E34604" w:rsidRDefault="008E796D" w:rsidP="00E96D40">
            <w:pPr>
              <w:jc w:val="both"/>
              <w:rPr>
                <w:rFonts w:cstheme="minorHAnsi"/>
                <w:b/>
                <w:color w:val="232323"/>
                <w:sz w:val="24"/>
                <w:szCs w:val="24"/>
              </w:rPr>
            </w:pPr>
          </w:p>
          <w:p w:rsidR="008E796D" w:rsidRPr="00E34604" w:rsidRDefault="008E796D" w:rsidP="00E96D4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34604">
              <w:rPr>
                <w:rFonts w:cstheme="minorHAnsi"/>
                <w:b/>
                <w:sz w:val="24"/>
                <w:szCs w:val="24"/>
              </w:rPr>
              <w:t>Исполнитель:</w:t>
            </w:r>
          </w:p>
          <w:p w:rsidR="008E796D" w:rsidRPr="00E34604" w:rsidRDefault="008E796D" w:rsidP="00E96D4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МБДОУ детский сад№16с</w:t>
            </w:r>
            <w:proofErr w:type="gramStart"/>
            <w:r w:rsidRPr="00E34604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E34604">
              <w:rPr>
                <w:rFonts w:cstheme="minorHAnsi"/>
                <w:sz w:val="24"/>
                <w:szCs w:val="24"/>
              </w:rPr>
              <w:t>иколаевка</w:t>
            </w:r>
          </w:p>
          <w:p w:rsidR="008E796D" w:rsidRPr="00E34604" w:rsidRDefault="008E796D" w:rsidP="00E96D40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Место нахождения: 353641,Краснодарский </w:t>
            </w:r>
            <w:proofErr w:type="spellStart"/>
            <w:r w:rsidRPr="00E34604">
              <w:rPr>
                <w:rFonts w:cstheme="minorHAnsi"/>
                <w:sz w:val="24"/>
                <w:szCs w:val="24"/>
              </w:rPr>
              <w:t>кр,Щербиновский</w:t>
            </w:r>
            <w:proofErr w:type="spellEnd"/>
            <w:r w:rsidRPr="00E34604">
              <w:rPr>
                <w:rFonts w:cstheme="minorHAnsi"/>
                <w:sz w:val="24"/>
                <w:szCs w:val="24"/>
              </w:rPr>
              <w:t xml:space="preserve"> район ,село Николаевка, ул</w:t>
            </w:r>
            <w:proofErr w:type="gramStart"/>
            <w:r w:rsidRPr="00E34604">
              <w:rPr>
                <w:rFonts w:cstheme="minorHAnsi"/>
                <w:sz w:val="24"/>
                <w:szCs w:val="24"/>
              </w:rPr>
              <w:t>.Г</w:t>
            </w:r>
            <w:proofErr w:type="gramEnd"/>
            <w:r w:rsidRPr="00E34604">
              <w:rPr>
                <w:rFonts w:cstheme="minorHAnsi"/>
                <w:sz w:val="24"/>
                <w:szCs w:val="24"/>
              </w:rPr>
              <w:t>орького,61.</w:t>
            </w:r>
          </w:p>
          <w:p w:rsidR="008E796D" w:rsidRPr="00E34604" w:rsidRDefault="008E796D" w:rsidP="00E96D40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Банковские реквизиты: _ИНН2358005770, КПП235801001, ФУ администрации МО ЩР, </w:t>
            </w:r>
          </w:p>
          <w:p w:rsidR="008E796D" w:rsidRPr="00E34604" w:rsidRDefault="008E796D" w:rsidP="00E96D4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34604">
              <w:rPr>
                <w:rFonts w:cstheme="minorHAnsi"/>
                <w:sz w:val="24"/>
                <w:szCs w:val="24"/>
              </w:rPr>
              <w:t>л</w:t>
            </w:r>
            <w:proofErr w:type="gramEnd"/>
            <w:r w:rsidRPr="00E34604">
              <w:rPr>
                <w:rFonts w:cstheme="minorHAnsi"/>
                <w:sz w:val="24"/>
                <w:szCs w:val="24"/>
              </w:rPr>
              <w:t xml:space="preserve">/с 925520350; 925620350, </w:t>
            </w:r>
          </w:p>
          <w:p w:rsidR="008E796D" w:rsidRPr="00E34604" w:rsidRDefault="008E796D" w:rsidP="00E96D40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Наименование банка: Южное ГУ Банка России// УФК по Краснодарскому краю г. Краснодар, </w:t>
            </w:r>
            <w:proofErr w:type="spellStart"/>
            <w:proofErr w:type="gramStart"/>
            <w:r w:rsidRPr="00E34604">
              <w:rPr>
                <w:rFonts w:cstheme="minorHAnsi"/>
                <w:sz w:val="24"/>
                <w:szCs w:val="24"/>
              </w:rPr>
              <w:t>р</w:t>
            </w:r>
            <w:proofErr w:type="spellEnd"/>
            <w:proofErr w:type="gramEnd"/>
            <w:r w:rsidRPr="00E34604">
              <w:rPr>
                <w:rFonts w:cstheme="minorHAnsi"/>
                <w:sz w:val="24"/>
                <w:szCs w:val="24"/>
              </w:rPr>
              <w:t>/счет40102810945370000010 ,БИК01034910</w:t>
            </w:r>
          </w:p>
          <w:p w:rsidR="008E796D" w:rsidRPr="00E34604" w:rsidRDefault="008E796D" w:rsidP="00E96D40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Телефон: 8(86151)32910,Факс 3-29-10</w:t>
            </w:r>
          </w:p>
          <w:p w:rsidR="008E796D" w:rsidRPr="00E34604" w:rsidRDefault="008E796D" w:rsidP="00E96D40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E34604">
                <w:rPr>
                  <w:rStyle w:val="af5"/>
                  <w:rFonts w:cstheme="minorHAnsi"/>
                  <w:sz w:val="24"/>
                  <w:szCs w:val="24"/>
                  <w:lang w:val="en-US"/>
                </w:rPr>
                <w:t>mbdoy</w:t>
              </w:r>
              <w:r w:rsidRPr="00E34604">
                <w:rPr>
                  <w:rStyle w:val="af5"/>
                  <w:rFonts w:cstheme="minorHAnsi"/>
                  <w:sz w:val="24"/>
                  <w:szCs w:val="24"/>
                </w:rPr>
                <w:t>16</w:t>
              </w:r>
              <w:r w:rsidRPr="00E34604">
                <w:rPr>
                  <w:rStyle w:val="af5"/>
                  <w:rFonts w:cstheme="minorHAnsi"/>
                  <w:sz w:val="24"/>
                  <w:szCs w:val="24"/>
                  <w:lang w:val="en-US"/>
                </w:rPr>
                <w:t>nik</w:t>
              </w:r>
              <w:r w:rsidRPr="00E34604">
                <w:rPr>
                  <w:rStyle w:val="af5"/>
                  <w:rFonts w:cstheme="minorHAnsi"/>
                  <w:sz w:val="24"/>
                  <w:szCs w:val="24"/>
                </w:rPr>
                <w:t>@</w:t>
              </w:r>
              <w:r w:rsidRPr="00E34604">
                <w:rPr>
                  <w:rStyle w:val="af5"/>
                  <w:rFonts w:cstheme="minorHAnsi"/>
                  <w:sz w:val="24"/>
                  <w:szCs w:val="24"/>
                  <w:lang w:val="en-US"/>
                </w:rPr>
                <w:t>mail</w:t>
              </w:r>
              <w:r w:rsidRPr="00E34604">
                <w:rPr>
                  <w:rStyle w:val="af5"/>
                  <w:rFonts w:cstheme="minorHAnsi"/>
                  <w:sz w:val="24"/>
                  <w:szCs w:val="24"/>
                </w:rPr>
                <w:t>.</w:t>
              </w:r>
              <w:r w:rsidRPr="00E34604">
                <w:rPr>
                  <w:rStyle w:val="af5"/>
                  <w:rFonts w:cstheme="minorHAnsi"/>
                  <w:sz w:val="24"/>
                  <w:szCs w:val="24"/>
                  <w:lang w:val="en-US"/>
                </w:rPr>
                <w:t>ru</w:t>
              </w:r>
            </w:hyperlink>
          </w:p>
          <w:p w:rsidR="008E796D" w:rsidRDefault="008E796D" w:rsidP="00E96D40">
            <w:pPr>
              <w:tabs>
                <w:tab w:val="left" w:pos="1014"/>
              </w:tabs>
              <w:rPr>
                <w:rFonts w:cstheme="minorHAnsi"/>
                <w:sz w:val="24"/>
                <w:szCs w:val="24"/>
              </w:rPr>
            </w:pPr>
          </w:p>
          <w:p w:rsidR="008E796D" w:rsidRPr="00E34604" w:rsidRDefault="008E796D" w:rsidP="00E96D40">
            <w:pPr>
              <w:tabs>
                <w:tab w:val="left" w:pos="1014"/>
              </w:tabs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И.о</w:t>
            </w:r>
            <w:proofErr w:type="gramStart"/>
            <w:r w:rsidRPr="00E34604">
              <w:rPr>
                <w:rFonts w:cstheme="minorHAnsi"/>
                <w:sz w:val="24"/>
                <w:szCs w:val="24"/>
              </w:rPr>
              <w:t>.з</w:t>
            </w:r>
            <w:proofErr w:type="gramEnd"/>
            <w:r w:rsidRPr="00E34604">
              <w:rPr>
                <w:rFonts w:cstheme="minorHAnsi"/>
                <w:sz w:val="24"/>
                <w:szCs w:val="24"/>
              </w:rPr>
              <w:t>аведующего:_______________</w:t>
            </w:r>
          </w:p>
          <w:p w:rsidR="008E796D" w:rsidRPr="00E34604" w:rsidRDefault="008E796D" w:rsidP="00E96D40">
            <w:pPr>
              <w:jc w:val="both"/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 /</w:t>
            </w:r>
            <w:proofErr w:type="spellStart"/>
            <w:r w:rsidRPr="00E34604">
              <w:rPr>
                <w:rFonts w:cstheme="minorHAnsi"/>
                <w:sz w:val="24"/>
                <w:szCs w:val="24"/>
              </w:rPr>
              <w:t>О.Н.Пидоря</w:t>
            </w:r>
            <w:proofErr w:type="spellEnd"/>
            <w:r w:rsidRPr="00E34604">
              <w:rPr>
                <w:rFonts w:cstheme="minorHAnsi"/>
                <w:sz w:val="24"/>
                <w:szCs w:val="24"/>
              </w:rPr>
              <w:t xml:space="preserve"> /    «___» _________ 202</w:t>
            </w:r>
            <w:r w:rsidR="00CA619A">
              <w:rPr>
                <w:rFonts w:cstheme="minorHAnsi"/>
                <w:sz w:val="24"/>
                <w:szCs w:val="24"/>
              </w:rPr>
              <w:t>4</w:t>
            </w:r>
            <w:r w:rsidRPr="00E34604">
              <w:rPr>
                <w:rFonts w:cstheme="minorHAnsi"/>
                <w:sz w:val="24"/>
                <w:szCs w:val="24"/>
              </w:rPr>
              <w:t xml:space="preserve">  г </w:t>
            </w:r>
          </w:p>
          <w:p w:rsidR="008E796D" w:rsidRPr="00E34604" w:rsidRDefault="008E796D" w:rsidP="00E96D40">
            <w:pPr>
              <w:ind w:right="794"/>
              <w:jc w:val="right"/>
              <w:outlineLvl w:val="0"/>
              <w:rPr>
                <w:rFonts w:cstheme="minorHAnsi"/>
                <w:sz w:val="24"/>
                <w:szCs w:val="24"/>
              </w:rPr>
            </w:pPr>
          </w:p>
          <w:p w:rsidR="008E796D" w:rsidRPr="00E34604" w:rsidRDefault="008E796D" w:rsidP="00E96D4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E796D" w:rsidRPr="00E34604" w:rsidRDefault="008E796D" w:rsidP="00E96D4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E796D" w:rsidRPr="00E34604" w:rsidRDefault="008E796D" w:rsidP="00E96D40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796D" w:rsidRPr="00E34604" w:rsidRDefault="008E796D" w:rsidP="00E96D40">
            <w:pPr>
              <w:ind w:left="-108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8E796D" w:rsidRPr="00E34604" w:rsidRDefault="008E796D" w:rsidP="00E96D40">
            <w:pPr>
              <w:ind w:left="-108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b/>
                <w:color w:val="000000"/>
                <w:sz w:val="24"/>
                <w:szCs w:val="24"/>
              </w:rPr>
              <w:t>Заказчик: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Родитель (законный представитель) воспитанника___________________________</w:t>
            </w:r>
            <w:r w:rsidRPr="00E34604">
              <w:rPr>
                <w:rFonts w:cstheme="minorHAnsi"/>
                <w:color w:val="232323"/>
                <w:sz w:val="24"/>
                <w:szCs w:val="24"/>
              </w:rPr>
              <w:t>_____________________________________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232323"/>
                <w:sz w:val="24"/>
                <w:szCs w:val="24"/>
              </w:rPr>
            </w:pPr>
            <w:r w:rsidRPr="00E34604">
              <w:rPr>
                <w:rFonts w:cstheme="minorHAnsi"/>
                <w:color w:val="232323"/>
                <w:sz w:val="24"/>
                <w:szCs w:val="24"/>
              </w:rPr>
              <w:t>______________________________________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Адрес регистрации:____________________________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_______________________________________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А</w:t>
            </w:r>
            <w:r w:rsidRPr="00E34604">
              <w:rPr>
                <w:rFonts w:cstheme="minorHAnsi"/>
                <w:color w:val="000000"/>
                <w:sz w:val="24"/>
                <w:szCs w:val="24"/>
              </w:rPr>
              <w:t>дрес проживания:____________________________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_______________________________________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</w:t>
            </w:r>
            <w:r w:rsidRPr="00E34604">
              <w:rPr>
                <w:rFonts w:cstheme="minorHAnsi"/>
                <w:color w:val="000000"/>
                <w:sz w:val="24"/>
                <w:szCs w:val="24"/>
              </w:rPr>
              <w:t>аспорт серия __________№_______________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</w:t>
            </w:r>
            <w:r w:rsidRPr="00E34604">
              <w:rPr>
                <w:rFonts w:cstheme="minorHAnsi"/>
                <w:color w:val="000000"/>
                <w:sz w:val="24"/>
                <w:szCs w:val="24"/>
              </w:rPr>
              <w:t>ыдан «____»_________________20_________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кем____________________________________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_______________________________________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Pr="00E34604">
              <w:rPr>
                <w:rFonts w:cstheme="minorHAnsi"/>
                <w:color w:val="000000"/>
                <w:sz w:val="24"/>
                <w:szCs w:val="24"/>
              </w:rPr>
              <w:t xml:space="preserve">онтактные телефоны: 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i/>
                <w:color w:val="000000"/>
                <w:sz w:val="24"/>
                <w:szCs w:val="24"/>
              </w:rPr>
              <w:t>домашний  ________________________________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i/>
                <w:color w:val="000000"/>
                <w:sz w:val="24"/>
                <w:szCs w:val="24"/>
              </w:rPr>
              <w:t>рабочий ________________________________</w:t>
            </w:r>
          </w:p>
          <w:p w:rsidR="008E796D" w:rsidRPr="00E34604" w:rsidRDefault="008E796D" w:rsidP="00E96D40">
            <w:pPr>
              <w:pBdr>
                <w:bottom w:val="single" w:sz="12" w:space="1" w:color="auto"/>
              </w:pBd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i/>
                <w:color w:val="000000"/>
                <w:sz w:val="24"/>
                <w:szCs w:val="24"/>
              </w:rPr>
              <w:t>мобильный</w:t>
            </w:r>
            <w:r w:rsidRPr="00E3460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8E796D" w:rsidRPr="00E34604" w:rsidRDefault="008E796D" w:rsidP="00E96D40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8E796D" w:rsidRPr="00E34604" w:rsidRDefault="008E796D" w:rsidP="008E796D">
      <w:pPr>
        <w:jc w:val="both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 xml:space="preserve"> Подтверждаю ознакомление с Уставом Учреждения, лицензией на осуществление платной образовательной деятельности, основной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8E796D" w:rsidRDefault="008E796D" w:rsidP="008E796D">
      <w:pPr>
        <w:ind w:firstLine="709"/>
        <w:jc w:val="right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 xml:space="preserve">                                                                    </w:t>
      </w:r>
    </w:p>
    <w:p w:rsidR="008E796D" w:rsidRPr="00E34604" w:rsidRDefault="008E796D" w:rsidP="008E796D">
      <w:pPr>
        <w:ind w:firstLine="709"/>
        <w:jc w:val="right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 xml:space="preserve"> Подпись Заказчика:        ____________________</w:t>
      </w:r>
    </w:p>
    <w:p w:rsidR="008E796D" w:rsidRDefault="008E796D" w:rsidP="008E796D">
      <w:pPr>
        <w:jc w:val="both"/>
        <w:rPr>
          <w:rFonts w:cstheme="minorHAnsi"/>
          <w:b/>
          <w:color w:val="000000"/>
          <w:sz w:val="24"/>
          <w:szCs w:val="24"/>
        </w:rPr>
      </w:pPr>
    </w:p>
    <w:p w:rsidR="008E796D" w:rsidRPr="00E34604" w:rsidRDefault="008E796D" w:rsidP="008E796D">
      <w:pPr>
        <w:jc w:val="both"/>
        <w:rPr>
          <w:rFonts w:cstheme="minorHAnsi"/>
          <w:b/>
          <w:color w:val="000000"/>
          <w:sz w:val="24"/>
          <w:szCs w:val="24"/>
        </w:rPr>
      </w:pPr>
      <w:r w:rsidRPr="00E34604">
        <w:rPr>
          <w:rFonts w:cstheme="minorHAnsi"/>
          <w:b/>
          <w:color w:val="000000"/>
          <w:sz w:val="24"/>
          <w:szCs w:val="24"/>
        </w:rPr>
        <w:t>Отметка о получении 2-го экземпляра Договора Заказчиком:</w:t>
      </w:r>
    </w:p>
    <w:p w:rsidR="008E796D" w:rsidRDefault="008E796D" w:rsidP="008E796D">
      <w:pPr>
        <w:jc w:val="both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>Дата: «___</w:t>
      </w:r>
      <w:r w:rsidR="00CA619A">
        <w:rPr>
          <w:rFonts w:cstheme="minorHAnsi"/>
          <w:color w:val="000000"/>
          <w:sz w:val="24"/>
          <w:szCs w:val="24"/>
        </w:rPr>
        <w:t>__» ____________________ 2024</w:t>
      </w:r>
      <w:r w:rsidR="004A37C0">
        <w:rPr>
          <w:rFonts w:cstheme="minorHAnsi"/>
          <w:color w:val="000000"/>
          <w:sz w:val="24"/>
          <w:szCs w:val="24"/>
        </w:rPr>
        <w:t xml:space="preserve"> </w:t>
      </w:r>
      <w:r w:rsidRPr="00E34604">
        <w:rPr>
          <w:rFonts w:cstheme="minorHAnsi"/>
          <w:color w:val="000000"/>
          <w:sz w:val="24"/>
          <w:szCs w:val="24"/>
        </w:rPr>
        <w:t>г.</w:t>
      </w:r>
    </w:p>
    <w:p w:rsidR="008E796D" w:rsidRPr="00C16AD2" w:rsidRDefault="008E796D" w:rsidP="008E796D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__________________(подпись)                            </w:t>
      </w:r>
      <w:r w:rsidRPr="00E34604">
        <w:rPr>
          <w:rFonts w:cstheme="minorHAnsi"/>
          <w:color w:val="000000"/>
          <w:sz w:val="24"/>
          <w:szCs w:val="24"/>
        </w:rPr>
        <w:t>__</w:t>
      </w:r>
      <w:r>
        <w:rPr>
          <w:rFonts w:cstheme="minorHAnsi"/>
          <w:color w:val="000000"/>
          <w:sz w:val="24"/>
          <w:szCs w:val="24"/>
        </w:rPr>
        <w:t>_______________________________(расшифровка)</w:t>
      </w:r>
    </w:p>
    <w:p w:rsidR="000C43AB" w:rsidRDefault="000C43AB"/>
    <w:sectPr w:rsidR="000C43AB" w:rsidSect="00D64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657BC"/>
    <w:multiLevelType w:val="hybridMultilevel"/>
    <w:tmpl w:val="308E0FF6"/>
    <w:lvl w:ilvl="0" w:tplc="B75AA4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2"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96D"/>
    <w:rsid w:val="00090943"/>
    <w:rsid w:val="000A7D5B"/>
    <w:rsid w:val="000C43AB"/>
    <w:rsid w:val="00153AAD"/>
    <w:rsid w:val="00157C97"/>
    <w:rsid w:val="00332229"/>
    <w:rsid w:val="003323FA"/>
    <w:rsid w:val="004A37C0"/>
    <w:rsid w:val="004F5EAE"/>
    <w:rsid w:val="005B6A40"/>
    <w:rsid w:val="006D57FB"/>
    <w:rsid w:val="00713A72"/>
    <w:rsid w:val="007736FF"/>
    <w:rsid w:val="008C3E94"/>
    <w:rsid w:val="008E796D"/>
    <w:rsid w:val="00987760"/>
    <w:rsid w:val="00A07BDD"/>
    <w:rsid w:val="00A971B2"/>
    <w:rsid w:val="00B92274"/>
    <w:rsid w:val="00BE71EE"/>
    <w:rsid w:val="00BF7403"/>
    <w:rsid w:val="00C22476"/>
    <w:rsid w:val="00CA619A"/>
    <w:rsid w:val="00CD6066"/>
    <w:rsid w:val="00D3340B"/>
    <w:rsid w:val="00DF00D9"/>
    <w:rsid w:val="00E9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7"/>
        <w:szCs w:val="27"/>
        <w:lang w:val="en-US" w:eastAsia="en-US" w:bidi="en-US"/>
      </w:rPr>
    </w:rPrDefault>
    <w:pPrDefault>
      <w:pPr>
        <w:spacing w:after="200" w:line="276" w:lineRule="auto"/>
        <w:ind w:left="170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8E796D"/>
    <w:pPr>
      <w:ind w:left="0" w:right="0"/>
    </w:pPr>
    <w:rPr>
      <w:rFonts w:asciiTheme="minorHAnsi" w:hAnsiTheme="minorHAnsi"/>
      <w:color w:val="auto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3340B"/>
    <w:pPr>
      <w:pBdr>
        <w:bottom w:val="single" w:sz="12" w:space="1" w:color="365F91" w:themeColor="accent1" w:themeShade="BF"/>
      </w:pBdr>
      <w:spacing w:before="600" w:after="80"/>
      <w:ind w:left="170" w:right="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0B"/>
    <w:pPr>
      <w:pBdr>
        <w:bottom w:val="single" w:sz="8" w:space="1" w:color="4F81BD" w:themeColor="accent1"/>
      </w:pBdr>
      <w:spacing w:before="200" w:after="80"/>
      <w:ind w:left="170" w:right="57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0B"/>
    <w:pPr>
      <w:pBdr>
        <w:bottom w:val="single" w:sz="4" w:space="1" w:color="95B3D7" w:themeColor="accent1" w:themeTint="99"/>
      </w:pBdr>
      <w:spacing w:before="200" w:after="80"/>
      <w:ind w:left="170" w:right="57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0B"/>
    <w:pPr>
      <w:pBdr>
        <w:bottom w:val="single" w:sz="4" w:space="2" w:color="B8CCE4" w:themeColor="accent1" w:themeTint="66"/>
      </w:pBdr>
      <w:spacing w:before="200" w:after="80"/>
      <w:ind w:left="170" w:right="57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0B"/>
    <w:pPr>
      <w:spacing w:before="200" w:after="80"/>
      <w:ind w:left="170" w:right="57"/>
      <w:outlineLvl w:val="4"/>
    </w:pPr>
    <w:rPr>
      <w:rFonts w:asciiTheme="majorHAnsi" w:eastAsiaTheme="majorEastAsia" w:hAnsiTheme="majorHAnsi" w:cstheme="majorBidi"/>
      <w:color w:val="4F81BD" w:themeColor="accent1"/>
      <w:sz w:val="27"/>
      <w:szCs w:val="27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0B"/>
    <w:pPr>
      <w:spacing w:before="280"/>
      <w:ind w:left="170" w:right="57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7"/>
      <w:szCs w:val="27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0B"/>
    <w:pPr>
      <w:spacing w:before="320"/>
      <w:ind w:left="170" w:right="57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0B"/>
    <w:pPr>
      <w:spacing w:before="320"/>
      <w:ind w:left="170" w:right="57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0B"/>
    <w:pPr>
      <w:spacing w:before="320"/>
      <w:ind w:left="170" w:right="57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4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4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4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4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34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334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334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334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4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40B"/>
    <w:pPr>
      <w:ind w:left="170" w:right="57"/>
    </w:pPr>
    <w:rPr>
      <w:rFonts w:ascii="Times New Roman" w:hAnsi="Times New Roman"/>
      <w:b/>
      <w:bCs/>
      <w:color w:val="00000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3340B"/>
    <w:pPr>
      <w:pBdr>
        <w:top w:val="single" w:sz="8" w:space="10" w:color="A7BFDE" w:themeColor="accent1" w:themeTint="7F"/>
        <w:bottom w:val="single" w:sz="24" w:space="15" w:color="9BBB59" w:themeColor="accent3"/>
      </w:pBdr>
      <w:ind w:left="170" w:right="57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334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3340B"/>
    <w:pPr>
      <w:spacing w:before="200" w:after="900"/>
      <w:ind w:left="170" w:right="57"/>
      <w:jc w:val="right"/>
    </w:pPr>
    <w:rPr>
      <w:rFonts w:ascii="Times New Roman" w:hAnsi="Times New Roman"/>
      <w:i/>
      <w:iCs/>
      <w:color w:val="00000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334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3340B"/>
    <w:rPr>
      <w:b/>
      <w:bCs/>
      <w:spacing w:val="0"/>
    </w:rPr>
  </w:style>
  <w:style w:type="character" w:styleId="a9">
    <w:name w:val="Emphasis"/>
    <w:uiPriority w:val="20"/>
    <w:qFormat/>
    <w:rsid w:val="00D334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3340B"/>
    <w:pPr>
      <w:ind w:left="170" w:right="57"/>
    </w:pPr>
    <w:rPr>
      <w:rFonts w:ascii="Times New Roman" w:hAnsi="Times New Roman"/>
      <w:color w:val="000000"/>
      <w:sz w:val="27"/>
      <w:szCs w:val="27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D3340B"/>
  </w:style>
  <w:style w:type="paragraph" w:styleId="ac">
    <w:name w:val="List Paragraph"/>
    <w:basedOn w:val="a"/>
    <w:uiPriority w:val="34"/>
    <w:qFormat/>
    <w:rsid w:val="00D3340B"/>
    <w:pPr>
      <w:ind w:left="720" w:right="57"/>
      <w:contextualSpacing/>
    </w:pPr>
    <w:rPr>
      <w:rFonts w:ascii="Times New Roman" w:hAnsi="Times New Roman"/>
      <w:color w:val="000000"/>
      <w:sz w:val="27"/>
      <w:szCs w:val="27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3340B"/>
    <w:pPr>
      <w:ind w:left="170" w:right="57"/>
    </w:pPr>
    <w:rPr>
      <w:rFonts w:asciiTheme="majorHAnsi" w:eastAsiaTheme="majorEastAsia" w:hAnsiTheme="majorHAnsi" w:cstheme="majorBidi"/>
      <w:i/>
      <w:iCs/>
      <w:color w:val="5A5A5A" w:themeColor="text1" w:themeTint="A5"/>
      <w:sz w:val="27"/>
      <w:szCs w:val="27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334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334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D334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334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334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334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334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334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3340B"/>
    <w:pPr>
      <w:outlineLvl w:val="9"/>
    </w:pPr>
  </w:style>
  <w:style w:type="table" w:customStyle="1" w:styleId="11">
    <w:name w:val="Сетка таблицы1"/>
    <w:basedOn w:val="a1"/>
    <w:uiPriority w:val="59"/>
    <w:rsid w:val="008E796D"/>
    <w:pPr>
      <w:spacing w:after="0" w:line="240" w:lineRule="auto"/>
      <w:ind w:left="0" w:right="0"/>
    </w:pPr>
    <w:rPr>
      <w:rFonts w:eastAsia="Times New Roman" w:cs="Times New Roman"/>
      <w:color w:val="auto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8E79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y16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11</cp:revision>
  <cp:lastPrinted>2023-09-29T14:15:00Z</cp:lastPrinted>
  <dcterms:created xsi:type="dcterms:W3CDTF">2023-09-25T12:41:00Z</dcterms:created>
  <dcterms:modified xsi:type="dcterms:W3CDTF">2025-01-16T05:57:00Z</dcterms:modified>
</cp:coreProperties>
</file>