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A6" w:rsidRPr="00FE0ECA" w:rsidRDefault="00B660A6" w:rsidP="00B660A6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B660A6" w:rsidRDefault="00B660A6" w:rsidP="00B660A6">
      <w:pPr>
        <w:pStyle w:val="a3"/>
        <w:jc w:val="right"/>
        <w:rPr>
          <w:sz w:val="28"/>
          <w:szCs w:val="28"/>
        </w:rPr>
      </w:pPr>
    </w:p>
    <w:p w:rsidR="00B660A6" w:rsidRDefault="00B660A6" w:rsidP="00B660A6">
      <w:pPr>
        <w:pStyle w:val="a3"/>
        <w:rPr>
          <w:sz w:val="96"/>
          <w:szCs w:val="96"/>
        </w:rPr>
      </w:pPr>
    </w:p>
    <w:p w:rsidR="00B660A6" w:rsidRPr="00FE0ECA" w:rsidRDefault="00B660A6" w:rsidP="00B660A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B660A6" w:rsidRPr="00FE0ECA" w:rsidRDefault="00B660A6" w:rsidP="00B660A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B660A6" w:rsidRPr="00FE0ECA" w:rsidRDefault="00B660A6" w:rsidP="00B660A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B660A6" w:rsidRPr="00FE0ECA" w:rsidRDefault="00B660A6" w:rsidP="00B660A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B660A6" w:rsidRPr="00FE0ECA" w:rsidRDefault="00B660A6" w:rsidP="00B660A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966E76" w:rsidRDefault="00966E76" w:rsidP="00966E76">
      <w:pPr>
        <w:pStyle w:val="p3"/>
        <w:shd w:val="clear" w:color="auto" w:fill="FFFFFF"/>
        <w:ind w:left="720" w:hanging="360"/>
        <w:jc w:val="center"/>
        <w:rPr>
          <w:b/>
          <w:sz w:val="48"/>
          <w:szCs w:val="48"/>
        </w:rPr>
      </w:pPr>
    </w:p>
    <w:p w:rsidR="00966E76" w:rsidRDefault="00966E76" w:rsidP="00966E76">
      <w:pPr>
        <w:pStyle w:val="p3"/>
        <w:shd w:val="clear" w:color="auto" w:fill="FFFFFF"/>
        <w:ind w:left="720" w:hanging="360"/>
        <w:jc w:val="center"/>
        <w:rPr>
          <w:b/>
          <w:sz w:val="48"/>
          <w:szCs w:val="48"/>
        </w:rPr>
      </w:pPr>
    </w:p>
    <w:p w:rsidR="00966E76" w:rsidRDefault="00966E76" w:rsidP="00966E76">
      <w:pPr>
        <w:pStyle w:val="p3"/>
        <w:shd w:val="clear" w:color="auto" w:fill="FFFFFF"/>
        <w:ind w:left="720" w:hanging="3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ПОЛОЖЕНИЕ</w:t>
      </w:r>
    </w:p>
    <w:p w:rsidR="00966E76" w:rsidRPr="00966E76" w:rsidRDefault="00B660A6" w:rsidP="00966E76">
      <w:pPr>
        <w:pStyle w:val="p3"/>
        <w:shd w:val="clear" w:color="auto" w:fill="FFFFFF"/>
        <w:ind w:left="720" w:hanging="360"/>
        <w:jc w:val="center"/>
        <w:rPr>
          <w:rStyle w:val="s1"/>
          <w:rFonts w:eastAsia="Calibri"/>
          <w:b/>
          <w:color w:val="000000"/>
          <w:sz w:val="48"/>
          <w:szCs w:val="48"/>
        </w:rPr>
      </w:pPr>
      <w:r w:rsidRPr="00966E76">
        <w:rPr>
          <w:b/>
          <w:sz w:val="48"/>
          <w:szCs w:val="48"/>
        </w:rPr>
        <w:t xml:space="preserve"> о порядке</w:t>
      </w:r>
      <w:r w:rsidR="00966E76" w:rsidRPr="00966E76">
        <w:rPr>
          <w:b/>
          <w:sz w:val="48"/>
          <w:szCs w:val="48"/>
        </w:rPr>
        <w:t xml:space="preserve"> ознакомления с документами </w:t>
      </w:r>
      <w:r w:rsidRPr="00966E76">
        <w:rPr>
          <w:b/>
          <w:sz w:val="48"/>
          <w:szCs w:val="48"/>
        </w:rPr>
        <w:t xml:space="preserve"> </w:t>
      </w:r>
      <w:r w:rsidR="00966E76" w:rsidRPr="00966E76">
        <w:rPr>
          <w:b/>
          <w:sz w:val="48"/>
          <w:szCs w:val="48"/>
        </w:rPr>
        <w:t>МБДОУ детском саду № 16 «Родничок»</w:t>
      </w:r>
    </w:p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Default="00B660A6"/>
    <w:p w:rsidR="00B660A6" w:rsidRPr="00966E76" w:rsidRDefault="00966E76" w:rsidP="00966E7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Николаевка</w:t>
      </w:r>
    </w:p>
    <w:p w:rsidR="00966E76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lastRenderedPageBreak/>
        <w:t>1. Настоящее положение определяет порядок ознакомление с документами М</w:t>
      </w:r>
      <w:r w:rsidR="00966E76">
        <w:rPr>
          <w:sz w:val="28"/>
          <w:szCs w:val="28"/>
        </w:rPr>
        <w:t>Б</w:t>
      </w:r>
      <w:r w:rsidRPr="00966E76">
        <w:rPr>
          <w:sz w:val="28"/>
          <w:szCs w:val="28"/>
        </w:rPr>
        <w:t>ДОУ</w:t>
      </w:r>
      <w:r w:rsidR="00966E76">
        <w:rPr>
          <w:sz w:val="28"/>
          <w:szCs w:val="28"/>
        </w:rPr>
        <w:t xml:space="preserve"> </w:t>
      </w:r>
      <w:r w:rsidR="00966E76">
        <w:rPr>
          <w:rStyle w:val="s1"/>
          <w:color w:val="000000"/>
          <w:sz w:val="28"/>
          <w:szCs w:val="28"/>
        </w:rPr>
        <w:t>детский сад № 16 «Родничок» с.Николаевка Щербиновского района Краснодарского края</w:t>
      </w:r>
      <w:r w:rsidRPr="00966E76">
        <w:rPr>
          <w:sz w:val="28"/>
          <w:szCs w:val="28"/>
        </w:rPr>
        <w:t xml:space="preserve"> (далее – ДОУ) родителей (законных представителей) воспитанников, в том числе и поступающих в ДОУ. </w:t>
      </w:r>
    </w:p>
    <w:p w:rsidR="00966E76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2. Настоящее положение разработано в соответствии с пунктом 18 ч. 1 ст. 34 и ч. 2 ст. 55 Федерального закона от 29.12.2012 № 273-ФЗ «Об образовании в Российской Федерации».</w:t>
      </w:r>
    </w:p>
    <w:p w:rsidR="00624FAB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 3. Понятия, используемые в настоящем положении, означают следующее: «локальный нормативный акт» – нормативное предписание, принятое на уровне ДОУ и регулирующее его внутреннюю деятельность; «распорядительный акт» – это приказ, изданный заведующим ДОУ, в котором фиксируются решения административных и организационных вопросов деятельности ДОУ; «воспитанник» - физическое лицо, осваивающее образовательную программу дошкольного образования. </w:t>
      </w:r>
    </w:p>
    <w:p w:rsidR="00624FAB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4. Настоящее положение разработано в целях соблюдения законных прав воспитанников (поступающих), их родителей (законных представителей). </w:t>
      </w:r>
    </w:p>
    <w:p w:rsidR="00624FAB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5. Настоящее положение является локальным нормативным актом ДОУ (далее – локальный нормативный акт), регламентирующим организационные аспекты деятельности ДОУ. </w:t>
      </w:r>
    </w:p>
    <w:p w:rsidR="00624FAB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6. Основными требованиями к информированию родителей (законных представителей) воспитанников (поступающих) являются: достоверность и полнота предоставления информации; чёткость в изложении информации; удобство и доступность получения информации; оперативность предоставления информации.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7. С целью ознакомления родителей (законных представителей) воспитанников (поступающих) с настоящим Положением ДОУ размещает его на информационном стенде в ДОУ и (или) на официальном сайте ДОУ в информационно-телекоммуникационной сети «</w:t>
      </w:r>
      <w:r w:rsidR="00ED0C1A">
        <w:rPr>
          <w:sz w:val="28"/>
          <w:szCs w:val="28"/>
        </w:rPr>
        <w:t xml:space="preserve">Интернет» ( далее- сайт ДОУ). </w:t>
      </w:r>
      <w:r w:rsidRPr="00966E76">
        <w:rPr>
          <w:sz w:val="28"/>
          <w:szCs w:val="28"/>
        </w:rPr>
        <w:t xml:space="preserve"> </w:t>
      </w:r>
    </w:p>
    <w:p w:rsidR="00ED0C1A" w:rsidRDefault="00ED0C1A" w:rsidP="00B660A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60A6" w:rsidRPr="00966E76">
        <w:rPr>
          <w:sz w:val="28"/>
          <w:szCs w:val="28"/>
        </w:rPr>
        <w:t>Организация ознакомления родителей (законных представител</w:t>
      </w:r>
      <w:r>
        <w:rPr>
          <w:sz w:val="28"/>
          <w:szCs w:val="28"/>
        </w:rPr>
        <w:t>ей) поступающих воспитанников.</w:t>
      </w:r>
      <w:r w:rsidR="00B660A6" w:rsidRPr="00966E76">
        <w:rPr>
          <w:sz w:val="28"/>
          <w:szCs w:val="28"/>
        </w:rPr>
        <w:t xml:space="preserve"> При приёме поступающего воспитанника в ДОУ последнее обязано ознакомить его родителей (законных представителей) со следующими документами ДОУ: правилами приёма в ДОУ, уставом ДОУ, лицензией на осуществление образовательной деятельности, образовательной программой дошкольногообразования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2. Копии документов, указанные в пункте 1 настоящего раздела, размещаются на информационном стенде в ДОУ и (или) на сайте ДОУ.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 3. На информационном стенде в ДОУ размещается информация о документах, которые необходимо представить заведующему ДОУ для приёма поступающего воспитанника в ДОУ и о сроках приёма заведующим указанных документов.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lastRenderedPageBreak/>
        <w:t xml:space="preserve">4. Факт ознакомления родителей (законных представителей) поступающего воспитанника, в том числе через сайт ДОУ с правилами приёма в ДОУ фиксируется в заявлении о приёме и заверяется личной подписью родителей (законных представителей) поступающего воспитанника.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5. Родители (законные представители) поступающего воспитанника знакомятся с документами ДОУ в течение 3 (трёх) рабочих дней с момента подачи заявления на обучение в ДОУ.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6. Факт ознакомления родителей (законных представителей) поступающего воспитанника, в том числе через сайт ДОУ, с лицензией на осуществление образовательной деятельности, с уставом ДОУ,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фиксируется в договоре об образовании и заверяется личной подписью родителей (законных представителей).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7. Подписью родителей (законных представителей) поступающего воспитанника фиксируется также согласие на обработку своих персональных данных и персональных данных поступающего воспитанника в порядке, установленном законодательством Российской Федерации.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8. Виза ознакомления родителей (законных представителей) поступающего воспитанника с распорядительным актом ДОУ (далее – распорядительный акт) о приёме поступающего воспитанника на обучение в ДОУ оформляется непоср</w:t>
      </w:r>
      <w:r w:rsidR="00ED0C1A">
        <w:rPr>
          <w:sz w:val="28"/>
          <w:szCs w:val="28"/>
        </w:rPr>
        <w:t xml:space="preserve">едственно на самом документе. </w:t>
      </w:r>
    </w:p>
    <w:p w:rsidR="00ED0C1A" w:rsidRDefault="00ED0C1A" w:rsidP="00B660A6">
      <w:pPr>
        <w:jc w:val="both"/>
        <w:rPr>
          <w:sz w:val="28"/>
          <w:szCs w:val="28"/>
        </w:rPr>
      </w:pP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 xml:space="preserve"> Организация ознакомления родителей (законных </w:t>
      </w:r>
      <w:r w:rsidR="00ED0C1A">
        <w:rPr>
          <w:sz w:val="28"/>
          <w:szCs w:val="28"/>
        </w:rPr>
        <w:t xml:space="preserve">представителей) воспитанников </w:t>
      </w:r>
      <w:r w:rsidRPr="00966E76">
        <w:rPr>
          <w:sz w:val="28"/>
          <w:szCs w:val="28"/>
        </w:rPr>
        <w:t xml:space="preserve"> ДОУ обязано знакомить родителей (законных представителей) воспитанников с локальными нормативными актами, затрагивающими права и законные интересы воспитанников, родителей (законных представителей) воспитанников, в том числе </w:t>
      </w:r>
      <w:r w:rsidR="00ED0C1A">
        <w:rPr>
          <w:sz w:val="28"/>
          <w:szCs w:val="28"/>
        </w:rPr>
        <w:t xml:space="preserve">и с распорядительными актами. </w:t>
      </w:r>
      <w:r w:rsidRPr="00966E76">
        <w:rPr>
          <w:sz w:val="28"/>
          <w:szCs w:val="28"/>
        </w:rPr>
        <w:t xml:space="preserve"> </w:t>
      </w:r>
    </w:p>
    <w:p w:rsidR="00ED0C1A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Локальные нормативные акты, затрагивающие права и законные интересы воспитанников, их родителей (законных представителей), размещаются на информационном ст</w:t>
      </w:r>
      <w:r w:rsidR="00ED0C1A">
        <w:rPr>
          <w:sz w:val="28"/>
          <w:szCs w:val="28"/>
        </w:rPr>
        <w:t xml:space="preserve">енде в ДОУ и (или) сайте ДОУ. </w:t>
      </w:r>
      <w:r w:rsidRPr="00966E76">
        <w:rPr>
          <w:sz w:val="28"/>
          <w:szCs w:val="28"/>
        </w:rPr>
        <w:t xml:space="preserve"> </w:t>
      </w:r>
    </w:p>
    <w:p w:rsidR="00B660A6" w:rsidRPr="00966E76" w:rsidRDefault="00B660A6" w:rsidP="00B660A6">
      <w:pPr>
        <w:jc w:val="both"/>
        <w:rPr>
          <w:sz w:val="28"/>
          <w:szCs w:val="28"/>
        </w:rPr>
      </w:pPr>
      <w:r w:rsidRPr="00966E76">
        <w:rPr>
          <w:sz w:val="28"/>
          <w:szCs w:val="28"/>
        </w:rPr>
        <w:t>Размещение локальных нормативных актов на сайте ДОУ подтверждает факт ознакомления с ними родителей (законных п</w:t>
      </w:r>
      <w:r w:rsidR="00ED0C1A">
        <w:rPr>
          <w:sz w:val="28"/>
          <w:szCs w:val="28"/>
        </w:rPr>
        <w:t xml:space="preserve">редставителей) воспитанников. </w:t>
      </w:r>
      <w:r w:rsidRPr="00966E76">
        <w:rPr>
          <w:sz w:val="28"/>
          <w:szCs w:val="28"/>
        </w:rPr>
        <w:t xml:space="preserve"> В случае внесений изменений в локальные нормативные акты, затрагивающие права и законные интересы воспитанников, родители (законные представители) воспитанников знакомятся с локальными нормативными актами в новой редакциив течение 10 (десяти) рабочих дней. Данные документы в новой редакции размещаются</w:t>
      </w:r>
      <w:r w:rsidR="0039723D">
        <w:rPr>
          <w:sz w:val="28"/>
          <w:szCs w:val="28"/>
        </w:rPr>
        <w:t xml:space="preserve"> на сайте ДОУ в эти же сроки. </w:t>
      </w:r>
      <w:r w:rsidRPr="00966E76">
        <w:rPr>
          <w:sz w:val="28"/>
          <w:szCs w:val="28"/>
        </w:rPr>
        <w:t xml:space="preserve"> В случае, когда распорядительный акт имеет отношение к небольшому кругу родителей (законных представителей) воспитанников, целесообразно оформлять визы ознакомления непосредственно на самом докумен</w:t>
      </w:r>
      <w:r w:rsidR="0039723D">
        <w:rPr>
          <w:sz w:val="28"/>
          <w:szCs w:val="28"/>
        </w:rPr>
        <w:t xml:space="preserve">те. </w:t>
      </w:r>
      <w:r w:rsidRPr="00966E76">
        <w:rPr>
          <w:sz w:val="28"/>
          <w:szCs w:val="28"/>
        </w:rPr>
        <w:t xml:space="preserve"> В случае, когда с распорядительным актом необходимо </w:t>
      </w:r>
      <w:r w:rsidRPr="00966E76">
        <w:rPr>
          <w:sz w:val="28"/>
          <w:szCs w:val="28"/>
        </w:rPr>
        <w:lastRenderedPageBreak/>
        <w:t>ознакомить большое число родителей (законных представителей) воспитанников, к нему можно приложить отдельный лист для оформления всех необходимых виз ознакомления (далее - лист ознакомления). Лист ознакомления является приложе</w:t>
      </w:r>
      <w:r>
        <w:t xml:space="preserve">нием к распорядительному </w:t>
      </w:r>
      <w:r w:rsidRPr="00966E76">
        <w:rPr>
          <w:sz w:val="28"/>
          <w:szCs w:val="28"/>
        </w:rPr>
        <w:t>акту.</w:t>
      </w:r>
    </w:p>
    <w:sectPr w:rsidR="00B660A6" w:rsidRPr="00966E76" w:rsidSect="00C242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58" w:rsidRDefault="00180958" w:rsidP="00966E76">
      <w:r>
        <w:separator/>
      </w:r>
    </w:p>
  </w:endnote>
  <w:endnote w:type="continuationSeparator" w:id="1">
    <w:p w:rsidR="00180958" w:rsidRDefault="00180958" w:rsidP="0096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9781"/>
      <w:docPartObj>
        <w:docPartGallery w:val="Общ"/>
        <w:docPartUnique/>
      </w:docPartObj>
    </w:sdtPr>
    <w:sdtContent>
      <w:p w:rsidR="00966E76" w:rsidRDefault="00966E76">
        <w:pPr>
          <w:pStyle w:val="a7"/>
          <w:jc w:val="right"/>
        </w:pPr>
        <w:fldSimple w:instr=" PAGE   \* MERGEFORMAT ">
          <w:r w:rsidR="0039723D">
            <w:rPr>
              <w:noProof/>
            </w:rPr>
            <w:t>1</w:t>
          </w:r>
        </w:fldSimple>
      </w:p>
    </w:sdtContent>
  </w:sdt>
  <w:p w:rsidR="00966E76" w:rsidRDefault="00966E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58" w:rsidRDefault="00180958" w:rsidP="00966E76">
      <w:r>
        <w:separator/>
      </w:r>
    </w:p>
  </w:footnote>
  <w:footnote w:type="continuationSeparator" w:id="1">
    <w:p w:rsidR="00180958" w:rsidRDefault="00180958" w:rsidP="00966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A6"/>
    <w:rsid w:val="00180958"/>
    <w:rsid w:val="0039723D"/>
    <w:rsid w:val="00624FAB"/>
    <w:rsid w:val="006B72CC"/>
    <w:rsid w:val="00966E76"/>
    <w:rsid w:val="00B660A6"/>
    <w:rsid w:val="00C2420C"/>
    <w:rsid w:val="00E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60A6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660A6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B660A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3">
    <w:name w:val="p3"/>
    <w:basedOn w:val="a"/>
    <w:rsid w:val="00966E76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966E76"/>
  </w:style>
  <w:style w:type="paragraph" w:styleId="a5">
    <w:name w:val="header"/>
    <w:basedOn w:val="a"/>
    <w:link w:val="a6"/>
    <w:uiPriority w:val="99"/>
    <w:semiHidden/>
    <w:unhideWhenUsed/>
    <w:rsid w:val="00966E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6E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E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2017-06-30T10:33:00Z</dcterms:created>
  <dcterms:modified xsi:type="dcterms:W3CDTF">2017-06-30T11:40:00Z</dcterms:modified>
</cp:coreProperties>
</file>