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B888E" w14:textId="77777777" w:rsidR="0014448E" w:rsidRPr="00294684" w:rsidRDefault="0014448E" w:rsidP="001444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294684">
        <w:rPr>
          <w:b/>
          <w:sz w:val="36"/>
          <w:szCs w:val="36"/>
        </w:rPr>
        <w:t xml:space="preserve">Принципы  </w:t>
      </w:r>
    </w:p>
    <w:p w14:paraId="04E27041" w14:textId="77777777" w:rsidR="00F94581" w:rsidRPr="00294684" w:rsidRDefault="0014448E" w:rsidP="001444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294684">
        <w:rPr>
          <w:b/>
          <w:sz w:val="36"/>
          <w:szCs w:val="36"/>
        </w:rPr>
        <w:t xml:space="preserve">взаимодействия с родителями </w:t>
      </w:r>
    </w:p>
    <w:p w14:paraId="7DF917B8" w14:textId="77777777" w:rsidR="0014448E" w:rsidRPr="00294684" w:rsidRDefault="0014448E" w:rsidP="001444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294684">
        <w:rPr>
          <w:b/>
          <w:sz w:val="36"/>
          <w:szCs w:val="36"/>
        </w:rPr>
        <w:t>(законными представителями)</w:t>
      </w:r>
    </w:p>
    <w:p w14:paraId="580FF131" w14:textId="77777777" w:rsidR="0014448E" w:rsidRPr="00294684" w:rsidRDefault="0014448E" w:rsidP="001444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  <w:r w:rsidRPr="00294684">
        <w:rPr>
          <w:b/>
          <w:sz w:val="36"/>
          <w:szCs w:val="36"/>
        </w:rPr>
        <w:t>воспитанников</w:t>
      </w:r>
    </w:p>
    <w:p w14:paraId="76A4CEAC" w14:textId="77777777" w:rsidR="0014448E" w:rsidRPr="00F94581" w:rsidRDefault="0014448E" w:rsidP="0014448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94581">
        <w:rPr>
          <w:b/>
          <w:sz w:val="32"/>
          <w:szCs w:val="32"/>
        </w:rPr>
        <w:t xml:space="preserve"> </w:t>
      </w:r>
    </w:p>
    <w:p w14:paraId="2B998F93" w14:textId="77777777" w:rsidR="0014448E" w:rsidRPr="00F94581" w:rsidRDefault="0014448E" w:rsidP="00FB22C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94581">
        <w:rPr>
          <w:b/>
          <w:sz w:val="32"/>
          <w:szCs w:val="32"/>
        </w:rPr>
        <w:t>Доброжелательный стиль общения педагогов с родителями.</w:t>
      </w:r>
    </w:p>
    <w:p w14:paraId="3D25D43E" w14:textId="77777777" w:rsidR="00F94581" w:rsidRDefault="00F94581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48E">
        <w:rPr>
          <w:sz w:val="28"/>
          <w:szCs w:val="28"/>
        </w:rPr>
        <w:t xml:space="preserve">Позитивный настрой на общение является прочным фундаментом, на котором строится вся работа педагогов группы с родителями. </w:t>
      </w:r>
    </w:p>
    <w:p w14:paraId="6F4C2031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общении воспитателя с родителями неуместны категоричность, требовательный тон. </w:t>
      </w:r>
    </w:p>
    <w:p w14:paraId="567BF78D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Педагог общается с родителями ежедневно, и именно от него зависит, каким будет отношение семьи к детскому саду в целом.</w:t>
      </w:r>
    </w:p>
    <w:p w14:paraId="6CD4D0E2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B5E6730" w14:textId="77777777" w:rsidR="0014448E" w:rsidRPr="00F94581" w:rsidRDefault="0014448E" w:rsidP="00A25EC1">
      <w:pPr>
        <w:pStyle w:val="a3"/>
        <w:numPr>
          <w:ilvl w:val="0"/>
          <w:numId w:val="2"/>
        </w:numPr>
        <w:shd w:val="clear" w:color="auto" w:fill="FFFFFF"/>
        <w:tabs>
          <w:tab w:val="center" w:pos="4677"/>
          <w:tab w:val="left" w:pos="7320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F94581">
        <w:rPr>
          <w:b/>
          <w:sz w:val="32"/>
          <w:szCs w:val="32"/>
        </w:rPr>
        <w:t>Индивидуальный подход.</w:t>
      </w:r>
    </w:p>
    <w:p w14:paraId="2FA9644C" w14:textId="77777777" w:rsidR="00F94581" w:rsidRDefault="00F94581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448E">
        <w:rPr>
          <w:sz w:val="28"/>
          <w:szCs w:val="28"/>
        </w:rPr>
        <w:t xml:space="preserve">Воспитатель, общаясь с родителями, должен чувствовать ситуацию, настроение родителей. </w:t>
      </w:r>
    </w:p>
    <w:p w14:paraId="10797282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Здесь важно умение воспитателя успокоить родителя, посочувствовать и вместе подумать, как помочь ребенку в трудной ситуации.</w:t>
      </w:r>
    </w:p>
    <w:p w14:paraId="1E2A8FDD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1DDD252" w14:textId="77777777" w:rsidR="0014448E" w:rsidRPr="00F94581" w:rsidRDefault="0014448E" w:rsidP="006E27A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94581">
        <w:rPr>
          <w:b/>
          <w:sz w:val="32"/>
          <w:szCs w:val="32"/>
        </w:rPr>
        <w:t>Сотрудничество, а не наставничество.</w:t>
      </w:r>
    </w:p>
    <w:p w14:paraId="15DA871B" w14:textId="77777777" w:rsidR="00F94581" w:rsidRDefault="00F94581" w:rsidP="00144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48E">
        <w:rPr>
          <w:sz w:val="28"/>
          <w:szCs w:val="28"/>
        </w:rPr>
        <w:t xml:space="preserve">Современные родители в большинстве своем люди грамотные, осведомленные и, конечно, хорошо знающие, как им надо воспитывать своих детей. </w:t>
      </w:r>
    </w:p>
    <w:p w14:paraId="7B7DDF30" w14:textId="77777777" w:rsidR="00F94581" w:rsidRDefault="0014448E" w:rsidP="00144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Поэтому позиция наставления сегодня вряд ли принесет положительные результаты. </w:t>
      </w:r>
    </w:p>
    <w:p w14:paraId="26E8201C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Гораздо эффективнее будут создание атмосферы взаимопомощи и поддержки семьи, демонстрация искреннего желания помочь.</w:t>
      </w:r>
    </w:p>
    <w:p w14:paraId="3224ACC3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4047F78" w14:textId="77777777" w:rsidR="00140EBD" w:rsidRPr="00F94581" w:rsidRDefault="0014448E" w:rsidP="007A6D0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F94581">
        <w:rPr>
          <w:b/>
          <w:sz w:val="32"/>
          <w:szCs w:val="32"/>
        </w:rPr>
        <w:t>Хорошая подготовка.</w:t>
      </w:r>
    </w:p>
    <w:p w14:paraId="7B9AF522" w14:textId="77777777" w:rsidR="00F94581" w:rsidRDefault="00F94581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48E">
        <w:rPr>
          <w:sz w:val="28"/>
          <w:szCs w:val="28"/>
        </w:rPr>
        <w:t xml:space="preserve">Любое, даже самое небольшое мероприятие по работе с родителями необходимо готовить. </w:t>
      </w:r>
    </w:p>
    <w:p w14:paraId="02BB11B1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Родители должны видеть профессиональное мастерство педагогов.</w:t>
      </w:r>
    </w:p>
    <w:p w14:paraId="5DA25BFC" w14:textId="77777777" w:rsidR="0014448E" w:rsidRDefault="0014448E" w:rsidP="0014448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8AFC497" w14:textId="77777777" w:rsidR="00140EBD" w:rsidRPr="00F94581" w:rsidRDefault="0014448E" w:rsidP="00A2034E">
      <w:pPr>
        <w:pStyle w:val="a3"/>
        <w:numPr>
          <w:ilvl w:val="0"/>
          <w:numId w:val="1"/>
        </w:numPr>
        <w:shd w:val="clear" w:color="auto" w:fill="FFFFFF"/>
        <w:tabs>
          <w:tab w:val="left" w:pos="2620"/>
        </w:tabs>
        <w:spacing w:before="0" w:beforeAutospacing="0" w:after="0" w:afterAutospacing="0"/>
        <w:jc w:val="center"/>
        <w:rPr>
          <w:b/>
          <w:sz w:val="32"/>
          <w:szCs w:val="32"/>
        </w:rPr>
      </w:pPr>
      <w:r w:rsidRPr="00F94581">
        <w:rPr>
          <w:b/>
          <w:sz w:val="32"/>
          <w:szCs w:val="32"/>
        </w:rPr>
        <w:t>Динамичность.</w:t>
      </w:r>
    </w:p>
    <w:p w14:paraId="4A15B0DE" w14:textId="77777777" w:rsidR="00F94581" w:rsidRDefault="00F94581" w:rsidP="0014448E">
      <w:pPr>
        <w:pStyle w:val="a3"/>
        <w:shd w:val="clear" w:color="auto" w:fill="FFFFFF"/>
        <w:tabs>
          <w:tab w:val="left" w:pos="2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48E">
        <w:rPr>
          <w:sz w:val="28"/>
          <w:szCs w:val="28"/>
        </w:rPr>
        <w:t xml:space="preserve"> Детский сад сегодня должен быстро реагировать на изменения социального состава родителей, их образовательные потребности и воспитательные запросы. </w:t>
      </w:r>
    </w:p>
    <w:p w14:paraId="3D2F1096" w14:textId="77777777" w:rsidR="0014448E" w:rsidRDefault="0014448E" w:rsidP="0014448E">
      <w:pPr>
        <w:pStyle w:val="a3"/>
        <w:shd w:val="clear" w:color="auto" w:fill="FFFFFF"/>
        <w:tabs>
          <w:tab w:val="left" w:pos="262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этого должны меняться формы и направления работы детского сада с семьей.</w:t>
      </w:r>
    </w:p>
    <w:p w14:paraId="519C1F76" w14:textId="77777777" w:rsidR="0014448E" w:rsidRDefault="0014448E" w:rsidP="0029468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</w:t>
      </w:r>
    </w:p>
    <w:p w14:paraId="6D6FCAF4" w14:textId="77777777" w:rsidR="00AB05E2" w:rsidRDefault="00AB05E2">
      <w:bookmarkStart w:id="0" w:name="_GoBack"/>
      <w:bookmarkEnd w:id="0"/>
    </w:p>
    <w:sectPr w:rsidR="00AB05E2" w:rsidSect="001444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717B1" w14:textId="77777777" w:rsidR="00C52D0C" w:rsidRDefault="00C52D0C" w:rsidP="00F94581">
      <w:pPr>
        <w:spacing w:after="0" w:line="240" w:lineRule="auto"/>
      </w:pPr>
      <w:r>
        <w:separator/>
      </w:r>
    </w:p>
  </w:endnote>
  <w:endnote w:type="continuationSeparator" w:id="0">
    <w:p w14:paraId="2C614802" w14:textId="77777777" w:rsidR="00C52D0C" w:rsidRDefault="00C52D0C" w:rsidP="00F9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D06ED" w14:textId="77777777" w:rsidR="00C52D0C" w:rsidRDefault="00C52D0C" w:rsidP="00F94581">
      <w:pPr>
        <w:spacing w:after="0" w:line="240" w:lineRule="auto"/>
      </w:pPr>
      <w:r>
        <w:separator/>
      </w:r>
    </w:p>
  </w:footnote>
  <w:footnote w:type="continuationSeparator" w:id="0">
    <w:p w14:paraId="146E079B" w14:textId="77777777" w:rsidR="00C52D0C" w:rsidRDefault="00C52D0C" w:rsidP="00F9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04402"/>
    <w:multiLevelType w:val="hybridMultilevel"/>
    <w:tmpl w:val="64CEB0D8"/>
    <w:lvl w:ilvl="0" w:tplc="5B4E50B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FA22B5"/>
    <w:multiLevelType w:val="hybridMultilevel"/>
    <w:tmpl w:val="06F40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D3F"/>
    <w:rsid w:val="000F4046"/>
    <w:rsid w:val="00140EBD"/>
    <w:rsid w:val="0014448E"/>
    <w:rsid w:val="00294684"/>
    <w:rsid w:val="00773D3F"/>
    <w:rsid w:val="00A1746C"/>
    <w:rsid w:val="00AB05E2"/>
    <w:rsid w:val="00C52D0C"/>
    <w:rsid w:val="00F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2441"/>
  <w15:chartTrackingRefBased/>
  <w15:docId w15:val="{F31E9B85-D541-4220-9ED5-2678F153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48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4581"/>
  </w:style>
  <w:style w:type="paragraph" w:styleId="a6">
    <w:name w:val="footer"/>
    <w:basedOn w:val="a"/>
    <w:link w:val="a7"/>
    <w:uiPriority w:val="99"/>
    <w:unhideWhenUsed/>
    <w:rsid w:val="00F94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19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VERA</cp:lastModifiedBy>
  <cp:revision>2</cp:revision>
  <dcterms:created xsi:type="dcterms:W3CDTF">2021-01-21T02:49:00Z</dcterms:created>
  <dcterms:modified xsi:type="dcterms:W3CDTF">2021-01-21T02:49:00Z</dcterms:modified>
</cp:coreProperties>
</file>