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84"/>
      </w:tblGrid>
      <w:tr w:rsidR="00BF6C6E" w:rsidRPr="00BF6C6E" w:rsidTr="00BF6C6E">
        <w:tc>
          <w:tcPr>
            <w:tcW w:w="0" w:type="auto"/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64B91" w:rsidRPr="00506092" w:rsidRDefault="00164B91" w:rsidP="00164B91">
      <w:pPr>
        <w:jc w:val="center"/>
        <w:rPr>
          <w:b/>
        </w:rPr>
      </w:pPr>
      <w:r w:rsidRPr="00506092">
        <w:rPr>
          <w:b/>
        </w:rPr>
        <w:t>ДОГОВОР</w:t>
      </w:r>
      <w:r>
        <w:rPr>
          <w:b/>
        </w:rPr>
        <w:t xml:space="preserve"> № _______</w:t>
      </w:r>
    </w:p>
    <w:p w:rsidR="00164B91" w:rsidRPr="00506092" w:rsidRDefault="00164B91" w:rsidP="00164B91">
      <w:pPr>
        <w:jc w:val="center"/>
        <w:rPr>
          <w:b/>
        </w:rPr>
      </w:pPr>
      <w:r w:rsidRPr="00506092">
        <w:rPr>
          <w:b/>
        </w:rPr>
        <w:t>на целевой взнос от физическ</w:t>
      </w:r>
      <w:r>
        <w:rPr>
          <w:b/>
        </w:rPr>
        <w:t>ого</w:t>
      </w:r>
      <w:r w:rsidRPr="00506092">
        <w:rPr>
          <w:b/>
        </w:rPr>
        <w:t xml:space="preserve"> лиц</w:t>
      </w:r>
      <w:r>
        <w:rPr>
          <w:b/>
        </w:rPr>
        <w:t>а</w:t>
      </w:r>
      <w:r w:rsidRPr="00506092">
        <w:rPr>
          <w:b/>
        </w:rPr>
        <w:t xml:space="preserve"> (на питание учащ</w:t>
      </w:r>
      <w:r>
        <w:rPr>
          <w:b/>
        </w:rPr>
        <w:t>его</w:t>
      </w:r>
      <w:r w:rsidRPr="00506092">
        <w:rPr>
          <w:b/>
        </w:rPr>
        <w:t>ся)</w:t>
      </w:r>
    </w:p>
    <w:p w:rsidR="00164B91" w:rsidRPr="00506092" w:rsidRDefault="00164B91" w:rsidP="00164B91">
      <w:pPr>
        <w:jc w:val="both"/>
      </w:pPr>
      <w:r>
        <w:t>х. Лобова Балка</w:t>
      </w:r>
      <w:r w:rsidRPr="00506092">
        <w:tab/>
      </w:r>
      <w:r w:rsidRPr="00506092">
        <w:tab/>
      </w:r>
      <w:r w:rsidRPr="00506092">
        <w:tab/>
      </w:r>
      <w:r w:rsidRPr="00506092">
        <w:tab/>
      </w:r>
      <w:r w:rsidRPr="00506092">
        <w:tab/>
      </w:r>
      <w:r w:rsidRPr="00506092">
        <w:tab/>
      </w:r>
      <w:r w:rsidRPr="00506092">
        <w:tab/>
      </w:r>
      <w:r w:rsidRPr="00506092">
        <w:tab/>
      </w:r>
      <w:r w:rsidRPr="00506092">
        <w:tab/>
      </w:r>
      <w:r>
        <w:tab/>
        <w:t xml:space="preserve">«    </w:t>
      </w:r>
      <w:r w:rsidRPr="00506092">
        <w:t xml:space="preserve">» </w:t>
      </w:r>
      <w:r>
        <w:t xml:space="preserve">                 2019 </w:t>
      </w:r>
      <w:r w:rsidRPr="00506092">
        <w:t>г.</w:t>
      </w:r>
    </w:p>
    <w:p w:rsidR="00164B91" w:rsidRDefault="00164B91" w:rsidP="00164B91">
      <w:pPr>
        <w:ind w:firstLine="567"/>
        <w:jc w:val="both"/>
        <w:rPr>
          <w:b/>
        </w:rPr>
      </w:pPr>
      <w:proofErr w:type="gramStart"/>
      <w:r w:rsidRPr="00506092">
        <w:t xml:space="preserve">Муниципальное бюджетное общеобразовательное учреждение </w:t>
      </w:r>
      <w:r>
        <w:t>основная общеобразовательная школа № 14</w:t>
      </w:r>
      <w:r w:rsidRPr="00506092">
        <w:t xml:space="preserve"> </w:t>
      </w:r>
      <w:r>
        <w:t>хутора Лобова Балка</w:t>
      </w:r>
      <w:r w:rsidRPr="00506092">
        <w:t xml:space="preserve"> Муниципального образования </w:t>
      </w:r>
      <w:proofErr w:type="spellStart"/>
      <w:r w:rsidRPr="00506092">
        <w:t>Крыловский</w:t>
      </w:r>
      <w:proofErr w:type="spellEnd"/>
      <w:r w:rsidRPr="00506092">
        <w:t xml:space="preserve"> район, в лице директора </w:t>
      </w:r>
      <w:proofErr w:type="spellStart"/>
      <w:r>
        <w:t>Хачатрян</w:t>
      </w:r>
      <w:proofErr w:type="spellEnd"/>
      <w:r>
        <w:t xml:space="preserve"> Ани </w:t>
      </w:r>
      <w:proofErr w:type="spellStart"/>
      <w:r>
        <w:t>Какмоевны</w:t>
      </w:r>
      <w:proofErr w:type="spellEnd"/>
      <w:r w:rsidRPr="00506092">
        <w:t>, действующей на основании Устава, именуемое в дальнейшем «Школа», с одной стороны, и родитель</w:t>
      </w:r>
      <w:r>
        <w:t xml:space="preserve"> </w:t>
      </w:r>
      <w:r>
        <w:rPr>
          <w:b/>
        </w:rPr>
        <w:t>__________________________________________________</w:t>
      </w:r>
      <w:r w:rsidRPr="00506092">
        <w:t>, действующий (</w:t>
      </w:r>
      <w:proofErr w:type="spellStart"/>
      <w:r w:rsidRPr="00506092">
        <w:t>ая</w:t>
      </w:r>
      <w:proofErr w:type="spellEnd"/>
      <w:r w:rsidRPr="00506092">
        <w:t>) в интересах учащего</w:t>
      </w:r>
      <w:r>
        <w:t xml:space="preserve"> (</w:t>
      </w:r>
      <w:proofErr w:type="spellStart"/>
      <w:r>
        <w:t>й</w:t>
      </w:r>
      <w:proofErr w:type="spellEnd"/>
      <w:r>
        <w:t xml:space="preserve">) </w:t>
      </w:r>
      <w:proofErr w:type="spellStart"/>
      <w:r w:rsidRPr="00506092">
        <w:t>ся</w:t>
      </w:r>
      <w:proofErr w:type="spellEnd"/>
      <w:r>
        <w:t xml:space="preserve"> </w:t>
      </w:r>
      <w:r>
        <w:rPr>
          <w:b/>
        </w:rPr>
        <w:t xml:space="preserve">____ класса « ____» _______________________________________, </w:t>
      </w:r>
      <w:r w:rsidRPr="00506092">
        <w:t>именуемый (</w:t>
      </w:r>
      <w:proofErr w:type="spellStart"/>
      <w:r w:rsidRPr="00506092">
        <w:t>ая</w:t>
      </w:r>
      <w:proofErr w:type="spellEnd"/>
      <w:r w:rsidRPr="00506092">
        <w:t>) в дальнейшем «Родитель», с другой стороны, заключили настоящий договор о нижеследующем:</w:t>
      </w:r>
      <w:proofErr w:type="gramEnd"/>
    </w:p>
    <w:p w:rsidR="00164B91" w:rsidRDefault="00164B91" w:rsidP="00164B91">
      <w:pPr>
        <w:ind w:left="2832" w:firstLine="708"/>
        <w:jc w:val="both"/>
        <w:rPr>
          <w:b/>
        </w:rPr>
      </w:pPr>
      <w:r w:rsidRPr="008F403E">
        <w:rPr>
          <w:b/>
        </w:rPr>
        <w:t>1</w:t>
      </w:r>
      <w:r w:rsidRPr="008F403E">
        <w:t>.</w:t>
      </w:r>
      <w:r>
        <w:t xml:space="preserve"> </w:t>
      </w:r>
      <w:r w:rsidRPr="008F403E">
        <w:rPr>
          <w:b/>
        </w:rPr>
        <w:t>Предмет договора.</w:t>
      </w:r>
    </w:p>
    <w:p w:rsidR="00164B91" w:rsidRPr="008F403E" w:rsidRDefault="00164B91" w:rsidP="00164B91">
      <w:pPr>
        <w:jc w:val="both"/>
      </w:pPr>
      <w:r>
        <w:rPr>
          <w:b/>
        </w:rPr>
        <w:t xml:space="preserve">1.1. </w:t>
      </w:r>
      <w:r w:rsidRPr="008F403E">
        <w:t>Настоящий договор заключен в целях организации и обеспечения школьного питания, и действует в интересах Учащегося.</w:t>
      </w:r>
    </w:p>
    <w:p w:rsidR="00164B91" w:rsidRDefault="00164B91" w:rsidP="00164B91">
      <w:pPr>
        <w:ind w:left="2832" w:firstLine="708"/>
        <w:jc w:val="both"/>
        <w:rPr>
          <w:b/>
        </w:rPr>
      </w:pPr>
      <w:r>
        <w:rPr>
          <w:b/>
        </w:rPr>
        <w:t>2. Стоимость и порядок оплаты.</w:t>
      </w:r>
    </w:p>
    <w:p w:rsidR="00164B91" w:rsidRDefault="00164B91" w:rsidP="00164B91">
      <w:pPr>
        <w:jc w:val="both"/>
      </w:pPr>
      <w:r>
        <w:rPr>
          <w:b/>
        </w:rPr>
        <w:t>2.1.</w:t>
      </w:r>
      <w:r>
        <w:t xml:space="preserve"> Стоимость питания рассчитывается </w:t>
      </w:r>
      <w:proofErr w:type="gramStart"/>
      <w:r>
        <w:t>согласно</w:t>
      </w:r>
      <w:proofErr w:type="gramEnd"/>
      <w:r>
        <w:t xml:space="preserve"> утвержденного меню.</w:t>
      </w:r>
    </w:p>
    <w:p w:rsidR="00164B91" w:rsidRDefault="00164B91" w:rsidP="00164B91">
      <w:pPr>
        <w:jc w:val="both"/>
      </w:pPr>
      <w:r>
        <w:rPr>
          <w:b/>
        </w:rPr>
        <w:t>2.2.</w:t>
      </w:r>
      <w:r>
        <w:t xml:space="preserve"> </w:t>
      </w:r>
      <w:proofErr w:type="gramStart"/>
      <w:r>
        <w:t xml:space="preserve">Родитель вносит целевой взнос от физического лица на питание учащегося в размере </w:t>
      </w:r>
      <w:r>
        <w:rPr>
          <w:b/>
        </w:rPr>
        <w:t>45,00 (Сорок пять рублей 00 коп.) в день для учащихся 1-4 классов, 50,00 (Пятьдесят рублей 00 коп.) для учащихся 5-9 классов</w:t>
      </w:r>
      <w:r>
        <w:t xml:space="preserve"> ежемесячно путем перечисления денежных средств по квитанции, выдаваемой школой, через кредитные учреждения для зачисления на расчетный счет ОУ, не позднее 15 числа месяца, подлежащего оплате, путем предоплаты</w:t>
      </w:r>
      <w:proofErr w:type="gramEnd"/>
      <w:r>
        <w:t>, с правом перерасчета в последующий период с учетом посещаемости учащимся школы.</w:t>
      </w:r>
    </w:p>
    <w:p w:rsidR="00164B91" w:rsidRDefault="00164B91" w:rsidP="00164B91">
      <w:pPr>
        <w:widowControl w:val="0"/>
        <w:jc w:val="both"/>
      </w:pPr>
      <w:r>
        <w:rPr>
          <w:b/>
        </w:rPr>
        <w:t>2.3.</w:t>
      </w:r>
      <w:r>
        <w:t xml:space="preserve"> В конце месяца  производится процедура перерасчета на соответствие дневному лимиту. В случае превышения, понижения среднедневной стоимости по итогу месяца стоимость корректируется.</w:t>
      </w:r>
    </w:p>
    <w:p w:rsidR="00164B91" w:rsidRDefault="00164B91" w:rsidP="00164B91">
      <w:pPr>
        <w:widowControl w:val="0"/>
        <w:jc w:val="both"/>
      </w:pPr>
      <w:r>
        <w:rPr>
          <w:b/>
        </w:rPr>
        <w:t>2.4.</w:t>
      </w:r>
      <w:r>
        <w:t xml:space="preserve"> Факт получения Учащимся питания фиксируется классным руководителем ежедневно в табеле учета посещаемости и сдается ежемесячно в день, следующий за отчетным периодом.</w:t>
      </w:r>
    </w:p>
    <w:p w:rsidR="00164B91" w:rsidRDefault="00164B91" w:rsidP="00164B91">
      <w:pPr>
        <w:jc w:val="both"/>
      </w:pPr>
      <w:r>
        <w:rPr>
          <w:b/>
        </w:rPr>
        <w:t>2.5.</w:t>
      </w:r>
      <w:r>
        <w:t xml:space="preserve"> Стороны установили, что взнос имеет целевое назначение и может быть направлен только на оплату полученного Учащимся питания в школе.  </w:t>
      </w:r>
    </w:p>
    <w:p w:rsidR="00164B91" w:rsidRDefault="00164B91" w:rsidP="00164B91">
      <w:pPr>
        <w:jc w:val="both"/>
      </w:pPr>
      <w:r>
        <w:rPr>
          <w:b/>
        </w:rPr>
        <w:t>2.6.</w:t>
      </w:r>
      <w:r>
        <w:t xml:space="preserve"> Горячее питание Учащегося за счет целевого взноса не может осуществляться при наличии задолженности средств на лицевом счете Учащегося в размере более 800 рублей, бесплатное питание за счет бюджетных средств на сумму 5 рублей в день предоставляется по факту посещения учащимся школы независимо от суммы задолженности.</w:t>
      </w:r>
    </w:p>
    <w:p w:rsidR="00164B91" w:rsidRDefault="00164B91" w:rsidP="00164B91">
      <w:pPr>
        <w:pStyle w:val="ab"/>
        <w:tabs>
          <w:tab w:val="left" w:pos="567"/>
        </w:tabs>
        <w:ind w:left="0"/>
        <w:jc w:val="both"/>
      </w:pPr>
      <w:r>
        <w:rPr>
          <w:b/>
        </w:rPr>
        <w:t>2.7.</w:t>
      </w:r>
      <w:r>
        <w:t xml:space="preserve"> При достижении задолженности по родительской плате предела, установленного в пункте 2.6. настоящего пункта, горячее питание Учащемуся не предоставляется.   </w:t>
      </w:r>
    </w:p>
    <w:p w:rsidR="00164B91" w:rsidRDefault="00164B91" w:rsidP="00164B91">
      <w:pPr>
        <w:ind w:left="2832" w:firstLine="708"/>
        <w:jc w:val="both"/>
        <w:rPr>
          <w:b/>
        </w:rPr>
      </w:pPr>
      <w:r>
        <w:rPr>
          <w:b/>
        </w:rPr>
        <w:t>3. Права и обязанности сторон.</w:t>
      </w:r>
    </w:p>
    <w:p w:rsidR="00164B91" w:rsidRDefault="00164B91" w:rsidP="00164B91">
      <w:pPr>
        <w:jc w:val="both"/>
        <w:rPr>
          <w:b/>
        </w:rPr>
      </w:pPr>
      <w:r>
        <w:rPr>
          <w:b/>
        </w:rPr>
        <w:t>3.1. Школа имеет право:</w:t>
      </w:r>
    </w:p>
    <w:p w:rsidR="00164B91" w:rsidRDefault="00164B91" w:rsidP="00164B91">
      <w:pPr>
        <w:jc w:val="both"/>
      </w:pPr>
      <w:r>
        <w:t>- использовать целевые взносы от физического лица только на питание учащихся;</w:t>
      </w:r>
    </w:p>
    <w:p w:rsidR="00164B91" w:rsidRDefault="00164B91" w:rsidP="00164B91">
      <w:pPr>
        <w:jc w:val="both"/>
      </w:pPr>
      <w:r>
        <w:t>- устанавливать размер целевого взноса от физических лиц на питание учащегося, исходя из 10-ти дневного меню;</w:t>
      </w:r>
    </w:p>
    <w:p w:rsidR="00164B91" w:rsidRDefault="00164B91" w:rsidP="00164B91">
      <w:pPr>
        <w:jc w:val="both"/>
      </w:pPr>
      <w:r>
        <w:t xml:space="preserve">- не предоставлять горячее питание учащемуся при достижении </w:t>
      </w:r>
      <w:proofErr w:type="gramStart"/>
      <w:r>
        <w:t>задолженности</w:t>
      </w:r>
      <w:proofErr w:type="gramEnd"/>
      <w:r>
        <w:t xml:space="preserve"> в размере превышающем 800 руб. 00 коп.;</w:t>
      </w:r>
    </w:p>
    <w:p w:rsidR="00164B91" w:rsidRDefault="00164B91" w:rsidP="00164B91">
      <w:pPr>
        <w:jc w:val="both"/>
      </w:pPr>
      <w:r>
        <w:t>- требовать от Родителя соблюдение условий настоящего  договора.</w:t>
      </w:r>
    </w:p>
    <w:p w:rsidR="00164B91" w:rsidRDefault="00164B91" w:rsidP="00164B91">
      <w:pPr>
        <w:jc w:val="both"/>
        <w:rPr>
          <w:b/>
        </w:rPr>
      </w:pPr>
      <w:r>
        <w:rPr>
          <w:b/>
        </w:rPr>
        <w:t>3.2. Школа обязана:</w:t>
      </w:r>
    </w:p>
    <w:p w:rsidR="00164B91" w:rsidRDefault="00164B91" w:rsidP="00164B91">
      <w:pPr>
        <w:jc w:val="both"/>
        <w:rPr>
          <w:b/>
        </w:rPr>
      </w:pPr>
      <w:r>
        <w:t>- предоставлять горячее питание за счет целевых взносов на питание от родителей;</w:t>
      </w:r>
    </w:p>
    <w:p w:rsidR="00164B91" w:rsidRDefault="00164B91" w:rsidP="00164B91">
      <w:pPr>
        <w:jc w:val="both"/>
      </w:pPr>
      <w:r>
        <w:t>- обеспечивать горячее питание  сертифицированными продуктами отвечающим санитарным  нормам и правилам;</w:t>
      </w:r>
    </w:p>
    <w:p w:rsidR="00164B91" w:rsidRDefault="00164B91" w:rsidP="00164B91">
      <w:pPr>
        <w:jc w:val="both"/>
      </w:pPr>
      <w:r>
        <w:t>- обеспечивать соблюдение санитарно-гигиенических норм  и правил;</w:t>
      </w:r>
    </w:p>
    <w:p w:rsidR="00164B91" w:rsidRDefault="00164B91" w:rsidP="00164B91">
      <w:pPr>
        <w:jc w:val="both"/>
      </w:pPr>
      <w:r>
        <w:t xml:space="preserve">- создать </w:t>
      </w:r>
      <w:proofErr w:type="spellStart"/>
      <w:r>
        <w:t>бракеражную</w:t>
      </w:r>
      <w:proofErr w:type="spellEnd"/>
      <w:r>
        <w:t xml:space="preserve"> комиссию для проведения ежедневного бракеража приготовленных блюд;</w:t>
      </w:r>
    </w:p>
    <w:p w:rsidR="00164B91" w:rsidRDefault="00164B91" w:rsidP="00164B91">
      <w:pPr>
        <w:tabs>
          <w:tab w:val="left" w:pos="5820"/>
          <w:tab w:val="left" w:pos="6435"/>
          <w:tab w:val="right" w:pos="9356"/>
        </w:tabs>
        <w:ind w:right="-1"/>
        <w:jc w:val="both"/>
      </w:pPr>
      <w:r>
        <w:t>- заключать договора на поставку продуктов питания;</w:t>
      </w:r>
    </w:p>
    <w:p w:rsidR="00164B91" w:rsidRDefault="00164B91" w:rsidP="00164B91">
      <w:pPr>
        <w:tabs>
          <w:tab w:val="left" w:pos="5820"/>
          <w:tab w:val="left" w:pos="6435"/>
          <w:tab w:val="right" w:pos="9356"/>
        </w:tabs>
        <w:ind w:right="-1"/>
        <w:jc w:val="both"/>
      </w:pPr>
      <w:r>
        <w:t>- осуществлять учет и отчетность по родительским средствам на питание.</w:t>
      </w:r>
    </w:p>
    <w:p w:rsidR="00164B91" w:rsidRDefault="00164B91" w:rsidP="00164B91">
      <w:pPr>
        <w:jc w:val="both"/>
        <w:rPr>
          <w:b/>
        </w:rPr>
      </w:pPr>
      <w:r>
        <w:rPr>
          <w:b/>
        </w:rPr>
        <w:t>3.3. Родитель имеет право:</w:t>
      </w:r>
    </w:p>
    <w:p w:rsidR="00164B91" w:rsidRDefault="00164B91" w:rsidP="00164B91">
      <w:pPr>
        <w:jc w:val="both"/>
      </w:pPr>
      <w:r>
        <w:t>- высказывать мнения и пожелания по улучшению качества питания;</w:t>
      </w:r>
    </w:p>
    <w:p w:rsidR="00164B91" w:rsidRDefault="00164B91" w:rsidP="00164B91">
      <w:pPr>
        <w:jc w:val="both"/>
      </w:pPr>
      <w:r>
        <w:t>- при возникновении спорных вопросов, обсуждать их с учителем или администрацией школы;</w:t>
      </w:r>
    </w:p>
    <w:p w:rsidR="00164B91" w:rsidRDefault="00164B91" w:rsidP="00164B91">
      <w:pPr>
        <w:widowControl w:val="0"/>
        <w:jc w:val="both"/>
      </w:pPr>
      <w:r>
        <w:t>- получать информацию о состоянии лицевого счета Учащегося;</w:t>
      </w:r>
    </w:p>
    <w:p w:rsidR="00164B91" w:rsidRDefault="00164B91" w:rsidP="00164B91">
      <w:pPr>
        <w:jc w:val="both"/>
      </w:pPr>
      <w:r>
        <w:lastRenderedPageBreak/>
        <w:t>- получать бесплатное питание для Учащегося с учетом посещаемости им школы, с использованием компенсационных выплат из краевого бюджета на 5 рублей в день.</w:t>
      </w:r>
    </w:p>
    <w:p w:rsidR="00164B91" w:rsidRDefault="00164B91" w:rsidP="00164B91">
      <w:pPr>
        <w:jc w:val="both"/>
        <w:rPr>
          <w:b/>
        </w:rPr>
      </w:pPr>
      <w:r>
        <w:rPr>
          <w:b/>
        </w:rPr>
        <w:t>3.4. Родитель обязан:</w:t>
      </w:r>
    </w:p>
    <w:p w:rsidR="00164B91" w:rsidRDefault="00164B91" w:rsidP="00164B91">
      <w:pPr>
        <w:jc w:val="both"/>
      </w:pPr>
      <w:r>
        <w:t xml:space="preserve">- соблюдать Устав школы, Правила </w:t>
      </w:r>
      <w:proofErr w:type="spellStart"/>
      <w:r>
        <w:t>внутришкольного</w:t>
      </w:r>
      <w:proofErr w:type="spellEnd"/>
      <w:r>
        <w:t xml:space="preserve"> распорядка;</w:t>
      </w:r>
    </w:p>
    <w:p w:rsidR="00164B91" w:rsidRDefault="00164B91" w:rsidP="00164B91">
      <w:pPr>
        <w:jc w:val="both"/>
      </w:pPr>
      <w:r>
        <w:t>- при возникновении спорной или конфликтной ситуации, касающейся вопросов питания Учащегося, преодолевать ее путем согласования на первом уровне с классным руководителем;</w:t>
      </w:r>
    </w:p>
    <w:p w:rsidR="00164B91" w:rsidRDefault="00164B91" w:rsidP="00164B91">
      <w:pPr>
        <w:jc w:val="both"/>
      </w:pPr>
    </w:p>
    <w:p w:rsidR="00164B91" w:rsidRDefault="00164B91" w:rsidP="00164B91">
      <w:pPr>
        <w:jc w:val="both"/>
      </w:pPr>
      <w:r w:rsidRPr="008F403E">
        <w:t>-</w:t>
      </w:r>
      <w:r>
        <w:t xml:space="preserve"> </w:t>
      </w:r>
      <w:r w:rsidRPr="008F403E">
        <w:t>своевременно  и правильно вносить целевые взносы от физических лиц на питание учащихся в соответствии с условиями, предусмотренными настоящим договором;</w:t>
      </w:r>
    </w:p>
    <w:p w:rsidR="00164B91" w:rsidRPr="008D4ED0" w:rsidRDefault="00164B91" w:rsidP="00164B91">
      <w:pPr>
        <w:jc w:val="both"/>
      </w:pPr>
      <w:r>
        <w:t xml:space="preserve">- </w:t>
      </w:r>
      <w:r w:rsidRPr="008F403E">
        <w:rPr>
          <w:bCs/>
        </w:rPr>
        <w:t>своевременно</w:t>
      </w:r>
      <w:r>
        <w:rPr>
          <w:bCs/>
        </w:rPr>
        <w:t xml:space="preserve"> </w:t>
      </w:r>
      <w:r w:rsidRPr="008F403E">
        <w:rPr>
          <w:bCs/>
        </w:rPr>
        <w:t>извещать</w:t>
      </w:r>
      <w:r w:rsidRPr="008F403E">
        <w:t xml:space="preserve"> Общеобразовательное Учреждение</w:t>
      </w:r>
      <w:r>
        <w:t xml:space="preserve"> </w:t>
      </w:r>
      <w:r w:rsidRPr="008F403E">
        <w:t>об</w:t>
      </w:r>
      <w:r>
        <w:t xml:space="preserve"> </w:t>
      </w:r>
      <w:r w:rsidRPr="008F403E">
        <w:t>отсутствии</w:t>
      </w:r>
      <w:r>
        <w:t xml:space="preserve"> </w:t>
      </w:r>
      <w:r w:rsidRPr="008F403E">
        <w:t>ребенка</w:t>
      </w:r>
      <w:r>
        <w:t xml:space="preserve"> </w:t>
      </w:r>
      <w:r w:rsidRPr="008F403E">
        <w:t>в Общеобразовательном Учреждении и причинах отсутствия.</w:t>
      </w:r>
    </w:p>
    <w:p w:rsidR="00164B91" w:rsidRPr="008D4ED0" w:rsidRDefault="00164B91" w:rsidP="00164B91">
      <w:pPr>
        <w:ind w:left="3540"/>
        <w:jc w:val="both"/>
        <w:rPr>
          <w:b/>
        </w:rPr>
      </w:pPr>
      <w:r w:rsidRPr="008D4ED0">
        <w:rPr>
          <w:b/>
        </w:rPr>
        <w:t>4. Ответственность сторон</w:t>
      </w:r>
      <w:r>
        <w:rPr>
          <w:b/>
        </w:rPr>
        <w:t>.</w:t>
      </w:r>
    </w:p>
    <w:p w:rsidR="00164B91" w:rsidRPr="008F403E" w:rsidRDefault="00164B91" w:rsidP="00164B91">
      <w:pPr>
        <w:jc w:val="both"/>
      </w:pPr>
      <w:r w:rsidRPr="0071513A">
        <w:rPr>
          <w:b/>
        </w:rPr>
        <w:t>4.1.</w:t>
      </w:r>
      <w:r>
        <w:t xml:space="preserve"> С</w:t>
      </w:r>
      <w:r w:rsidRPr="008F403E">
        <w:t>поры и разногласия между сторонами подлежат разрешению путем переговоров.</w:t>
      </w:r>
    </w:p>
    <w:p w:rsidR="00164B91" w:rsidRDefault="00164B91" w:rsidP="00164B91">
      <w:pPr>
        <w:tabs>
          <w:tab w:val="left" w:pos="5820"/>
          <w:tab w:val="left" w:pos="6435"/>
          <w:tab w:val="right" w:pos="9356"/>
        </w:tabs>
        <w:ind w:right="-1"/>
        <w:jc w:val="both"/>
      </w:pPr>
      <w:r w:rsidRPr="0071513A">
        <w:rPr>
          <w:b/>
        </w:rPr>
        <w:t>4.2.</w:t>
      </w:r>
      <w:r>
        <w:t xml:space="preserve"> </w:t>
      </w:r>
      <w:r w:rsidRPr="008F403E">
        <w:t>В случае</w:t>
      </w:r>
      <w:proofErr w:type="gramStart"/>
      <w:r w:rsidRPr="008F403E">
        <w:t>,</w:t>
      </w:r>
      <w:proofErr w:type="gramEnd"/>
      <w:r w:rsidRPr="008F403E">
        <w:t xml:space="preserve"> если споры и разногласия не будут урегулированы путем переговоров, они подлежат разрешению в суде в соответствии с действующим законодательством.</w:t>
      </w:r>
    </w:p>
    <w:p w:rsidR="00164B91" w:rsidRPr="008F403E" w:rsidRDefault="00164B91" w:rsidP="00164B91">
      <w:pPr>
        <w:tabs>
          <w:tab w:val="left" w:pos="5820"/>
          <w:tab w:val="left" w:pos="6435"/>
          <w:tab w:val="right" w:pos="9356"/>
        </w:tabs>
        <w:ind w:right="-1"/>
        <w:jc w:val="both"/>
      </w:pPr>
      <w:r w:rsidRPr="0071513A">
        <w:rPr>
          <w:b/>
        </w:rPr>
        <w:t>4.3.</w:t>
      </w:r>
      <w:r>
        <w:t xml:space="preserve"> П</w:t>
      </w:r>
      <w:r w:rsidRPr="008F403E">
        <w:t>ри непогашении задо</w:t>
      </w:r>
      <w:r>
        <w:t xml:space="preserve">лженности в соответствии с п. </w:t>
      </w:r>
      <w:r w:rsidRPr="008F403E">
        <w:t xml:space="preserve">2.6 настоящего соглашения в течение 2 месяцев, Образовательное Учреждение вправе обратиться в суд с требованием о погашении такой задолженности. </w:t>
      </w:r>
    </w:p>
    <w:p w:rsidR="00164B91" w:rsidRPr="008F403E" w:rsidRDefault="00164B91" w:rsidP="00164B91">
      <w:pPr>
        <w:ind w:left="2832" w:firstLine="708"/>
        <w:jc w:val="both"/>
        <w:rPr>
          <w:b/>
        </w:rPr>
      </w:pPr>
      <w:r>
        <w:rPr>
          <w:b/>
        </w:rPr>
        <w:t>5</w:t>
      </w:r>
      <w:r w:rsidRPr="008F403E">
        <w:rPr>
          <w:b/>
        </w:rPr>
        <w:t>.</w:t>
      </w:r>
      <w:r>
        <w:rPr>
          <w:b/>
        </w:rPr>
        <w:t xml:space="preserve"> </w:t>
      </w:r>
      <w:r w:rsidRPr="008F403E">
        <w:rPr>
          <w:b/>
        </w:rPr>
        <w:t>С</w:t>
      </w:r>
      <w:r>
        <w:rPr>
          <w:b/>
        </w:rPr>
        <w:t>рок действия договора.</w:t>
      </w:r>
    </w:p>
    <w:p w:rsidR="00164B91" w:rsidRDefault="00164B91" w:rsidP="00164B91">
      <w:pPr>
        <w:jc w:val="both"/>
      </w:pPr>
      <w:r w:rsidRPr="0071513A">
        <w:rPr>
          <w:b/>
        </w:rPr>
        <w:t>5.1.</w:t>
      </w:r>
      <w:r>
        <w:t xml:space="preserve"> </w:t>
      </w:r>
      <w:r w:rsidRPr="008F403E">
        <w:t xml:space="preserve">Настоящий договор действует с </w:t>
      </w:r>
      <w:r>
        <w:t>01 сентября 2019</w:t>
      </w:r>
      <w:r w:rsidRPr="008F403E">
        <w:t xml:space="preserve"> года по </w:t>
      </w:r>
      <w:r>
        <w:t xml:space="preserve">30 сентября </w:t>
      </w:r>
      <w:r w:rsidRPr="008F403E">
        <w:t>201</w:t>
      </w:r>
      <w:r>
        <w:t>9</w:t>
      </w:r>
      <w:r w:rsidRPr="008F403E">
        <w:t xml:space="preserve"> года</w:t>
      </w:r>
      <w:r>
        <w:t>.</w:t>
      </w:r>
    </w:p>
    <w:p w:rsidR="00164B91" w:rsidRPr="008F403E" w:rsidRDefault="00164B91" w:rsidP="00164B91">
      <w:pPr>
        <w:jc w:val="both"/>
      </w:pPr>
      <w:r w:rsidRPr="0071513A">
        <w:rPr>
          <w:b/>
        </w:rPr>
        <w:t>5.2.</w:t>
      </w:r>
      <w:r>
        <w:t xml:space="preserve"> П</w:t>
      </w:r>
      <w:r w:rsidRPr="008F403E">
        <w:t>ри переводе уч</w:t>
      </w:r>
      <w:r>
        <w:t>ащегося</w:t>
      </w:r>
      <w:r w:rsidRPr="008F403E">
        <w:t xml:space="preserve"> в другое образовательное учреждение муниципального образования </w:t>
      </w:r>
      <w:r>
        <w:t>Д</w:t>
      </w:r>
      <w:r w:rsidRPr="008F403E">
        <w:t xml:space="preserve">оговор  подлежит расторжению. </w:t>
      </w:r>
    </w:p>
    <w:p w:rsidR="00164B91" w:rsidRPr="008F403E" w:rsidRDefault="00164B91" w:rsidP="00164B91">
      <w:pPr>
        <w:jc w:val="both"/>
      </w:pPr>
      <w:r w:rsidRPr="0071513A">
        <w:rPr>
          <w:b/>
        </w:rPr>
        <w:t>5.3.</w:t>
      </w:r>
      <w:r>
        <w:t xml:space="preserve"> </w:t>
      </w:r>
      <w:r w:rsidRPr="008F403E">
        <w:t>Договор составлен в двух экземплярах, имеющих одинаковую юридическую силу, и хранится по одному экземпляру у каждой из сторон.</w:t>
      </w:r>
    </w:p>
    <w:p w:rsidR="00164B91" w:rsidRDefault="00164B91" w:rsidP="00164B91">
      <w:pPr>
        <w:ind w:left="2832" w:firstLine="708"/>
        <w:rPr>
          <w:b/>
        </w:rPr>
      </w:pPr>
    </w:p>
    <w:p w:rsidR="00164B91" w:rsidRDefault="00164B91" w:rsidP="00164B91">
      <w:pPr>
        <w:ind w:left="2832" w:firstLine="708"/>
        <w:rPr>
          <w:b/>
        </w:rPr>
      </w:pPr>
      <w:r>
        <w:rPr>
          <w:b/>
        </w:rPr>
        <w:t>6. Реквизиты сторон.</w:t>
      </w:r>
    </w:p>
    <w:p w:rsidR="00164B91" w:rsidRPr="00506092" w:rsidRDefault="00164B91" w:rsidP="00164B91">
      <w:pPr>
        <w:ind w:left="2832" w:firstLine="708"/>
        <w:rPr>
          <w:b/>
        </w:rPr>
      </w:pPr>
    </w:p>
    <w:tbl>
      <w:tblPr>
        <w:tblW w:w="10988" w:type="dxa"/>
        <w:tblLook w:val="00A0"/>
      </w:tblPr>
      <w:tblGrid>
        <w:gridCol w:w="5494"/>
        <w:gridCol w:w="5494"/>
      </w:tblGrid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 w:rsidRPr="005C3F28">
              <w:rPr>
                <w:b/>
                <w:bCs/>
              </w:rPr>
              <w:t>МБОУ ООШ «14»</w:t>
            </w:r>
          </w:p>
        </w:tc>
        <w:tc>
          <w:tcPr>
            <w:tcW w:w="5494" w:type="dxa"/>
          </w:tcPr>
          <w:p w:rsidR="00164B91" w:rsidRPr="005C3F28" w:rsidRDefault="00164B91" w:rsidP="00BA7B5C">
            <w:pPr>
              <w:jc w:val="center"/>
            </w:pPr>
            <w:r w:rsidRPr="005C3F28">
              <w:rPr>
                <w:b/>
              </w:rPr>
              <w:t>РОДИТЕЛЬ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352096,Краснодарский край,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Фамилия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Х. Лобова балка, ул. Первомайская,36а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Имя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ИНН/КПП 2338008620/233801001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Отчество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 xml:space="preserve">Банк: </w:t>
            </w:r>
            <w:proofErr w:type="gramStart"/>
            <w:r w:rsidRPr="005C3F28">
              <w:t>Южное</w:t>
            </w:r>
            <w:proofErr w:type="gramEnd"/>
            <w:r w:rsidRPr="005C3F28">
              <w:t xml:space="preserve"> ГУ Банка России г. Краснодар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ИНН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БИК: 040349001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Адрес: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proofErr w:type="spellStart"/>
            <w:proofErr w:type="gramStart"/>
            <w:r w:rsidRPr="005C3F28">
              <w:t>р</w:t>
            </w:r>
            <w:proofErr w:type="spellEnd"/>
            <w:proofErr w:type="gramEnd"/>
            <w:r w:rsidRPr="005C3F28">
              <w:t>/с 4070181043493000267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proofErr w:type="gramStart"/>
            <w:r w:rsidRPr="005C3F28">
              <w:t>л</w:t>
            </w:r>
            <w:proofErr w:type="gramEnd"/>
            <w:r w:rsidRPr="005C3F28">
              <w:t>/с 925610360,925510370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Паспорт: серия                            №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Тел.: 8(86161)37-8-07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proofErr w:type="gramStart"/>
            <w:r w:rsidRPr="005C3F28">
              <w:t>Выдан</w:t>
            </w:r>
            <w:proofErr w:type="gramEnd"/>
            <w:r w:rsidRPr="005C3F28">
              <w:t xml:space="preserve"> (кем)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>ФАКС: 8(86161)37-8-07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когда</w:t>
            </w: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iCs/>
              </w:rPr>
            </w:pPr>
            <w:r w:rsidRPr="005C3F28">
              <w:t xml:space="preserve">__________________________А.К. </w:t>
            </w:r>
            <w:proofErr w:type="spellStart"/>
            <w:r w:rsidRPr="005C3F28">
              <w:t>Хачатрян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4B91" w:rsidRPr="005C3F28" w:rsidRDefault="00164B91" w:rsidP="00BA7B5C">
            <w:pPr>
              <w:jc w:val="both"/>
            </w:pPr>
          </w:p>
        </w:tc>
      </w:tr>
      <w:tr w:rsidR="00164B91" w:rsidRPr="005C3F28" w:rsidTr="00BA7B5C">
        <w:tc>
          <w:tcPr>
            <w:tcW w:w="5494" w:type="dxa"/>
          </w:tcPr>
          <w:p w:rsidR="00164B91" w:rsidRPr="005C3F28" w:rsidRDefault="00164B91" w:rsidP="00BA7B5C">
            <w:proofErr w:type="spellStart"/>
            <w:r w:rsidRPr="005C3F28">
              <w:t>_</w:t>
            </w:r>
            <w:proofErr w:type="gramStart"/>
            <w:r w:rsidRPr="005C3F28">
              <w:t>м</w:t>
            </w:r>
            <w:proofErr w:type="gramEnd"/>
            <w:r w:rsidRPr="005C3F28">
              <w:t>.п</w:t>
            </w:r>
            <w:proofErr w:type="spellEnd"/>
            <w:r w:rsidRPr="005C3F28">
              <w:t>.__________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</w:tcBorders>
          </w:tcPr>
          <w:p w:rsidR="00164B91" w:rsidRPr="005C3F28" w:rsidRDefault="00164B91" w:rsidP="00BA7B5C">
            <w:pPr>
              <w:jc w:val="both"/>
            </w:pPr>
            <w:r w:rsidRPr="005C3F28">
              <w:t>Родитель</w:t>
            </w:r>
            <w:proofErr w:type="gramStart"/>
            <w:r w:rsidRPr="005C3F28">
              <w:t xml:space="preserve"> __________________(                               </w:t>
            </w:r>
            <w:r>
              <w:t>)</w:t>
            </w:r>
            <w:proofErr w:type="gramEnd"/>
          </w:p>
        </w:tc>
      </w:tr>
    </w:tbl>
    <w:p w:rsidR="00164B91" w:rsidRDefault="00164B91" w:rsidP="00164B91">
      <w:pPr>
        <w:jc w:val="both"/>
      </w:pPr>
    </w:p>
    <w:p w:rsidR="005D3F26" w:rsidRPr="0056459B" w:rsidRDefault="005D3F26" w:rsidP="00164B91">
      <w:pPr>
        <w:pStyle w:val="a3"/>
        <w:rPr>
          <w:rFonts w:ascii="Verdana" w:hAnsi="Verdana"/>
          <w:color w:val="000000"/>
        </w:rPr>
      </w:pPr>
    </w:p>
    <w:sectPr w:rsidR="005D3F26" w:rsidRPr="0056459B" w:rsidSect="0072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583B"/>
    <w:multiLevelType w:val="multilevel"/>
    <w:tmpl w:val="389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704A"/>
    <w:rsid w:val="00076C41"/>
    <w:rsid w:val="001503AD"/>
    <w:rsid w:val="00164B91"/>
    <w:rsid w:val="001B231A"/>
    <w:rsid w:val="001D5379"/>
    <w:rsid w:val="001F4364"/>
    <w:rsid w:val="00224C7D"/>
    <w:rsid w:val="002575A2"/>
    <w:rsid w:val="003162F9"/>
    <w:rsid w:val="00371A9F"/>
    <w:rsid w:val="003A08F9"/>
    <w:rsid w:val="00402198"/>
    <w:rsid w:val="00410509"/>
    <w:rsid w:val="00500AB5"/>
    <w:rsid w:val="0056459B"/>
    <w:rsid w:val="005D3F26"/>
    <w:rsid w:val="005E5F04"/>
    <w:rsid w:val="00622913"/>
    <w:rsid w:val="00624679"/>
    <w:rsid w:val="00692696"/>
    <w:rsid w:val="006A4957"/>
    <w:rsid w:val="006E2168"/>
    <w:rsid w:val="00726076"/>
    <w:rsid w:val="00766B55"/>
    <w:rsid w:val="007E5A3C"/>
    <w:rsid w:val="009771CC"/>
    <w:rsid w:val="00A11875"/>
    <w:rsid w:val="00AC5AF8"/>
    <w:rsid w:val="00B2425C"/>
    <w:rsid w:val="00BF6C6E"/>
    <w:rsid w:val="00BF7B0C"/>
    <w:rsid w:val="00CA77D2"/>
    <w:rsid w:val="00CE704A"/>
    <w:rsid w:val="00D019D5"/>
    <w:rsid w:val="00DA2F15"/>
    <w:rsid w:val="00DA7259"/>
    <w:rsid w:val="00DD5C7A"/>
    <w:rsid w:val="00E2771A"/>
    <w:rsid w:val="00E7534E"/>
    <w:rsid w:val="00EA2D00"/>
    <w:rsid w:val="00EA48AF"/>
    <w:rsid w:val="00F9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771A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6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436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3">
    <w:name w:val="Normal (Web)"/>
    <w:basedOn w:val="a"/>
    <w:uiPriority w:val="99"/>
    <w:unhideWhenUsed/>
    <w:rsid w:val="001F436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4">
    <w:name w:val="No Spacing"/>
    <w:link w:val="a5"/>
    <w:qFormat/>
    <w:rsid w:val="00500AB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uiPriority w:val="22"/>
    <w:qFormat/>
    <w:rsid w:val="00500AB5"/>
    <w:rPr>
      <w:b/>
      <w:bCs/>
    </w:rPr>
  </w:style>
  <w:style w:type="character" w:customStyle="1" w:styleId="a5">
    <w:name w:val="Без интервала Знак"/>
    <w:link w:val="a4"/>
    <w:rsid w:val="00500AB5"/>
    <w:rPr>
      <w:rFonts w:ascii="Calibri" w:eastAsia="Times New Roman" w:hAnsi="Calibri" w:cs="Calibri"/>
      <w:lang w:eastAsia="ar-SA"/>
    </w:rPr>
  </w:style>
  <w:style w:type="character" w:customStyle="1" w:styleId="FontStyle144">
    <w:name w:val="Font Style144"/>
    <w:rsid w:val="00CA77D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A7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CA77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27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7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BF6C6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6">
    <w:name w:val="c6"/>
    <w:basedOn w:val="a0"/>
    <w:rsid w:val="00BF6C6E"/>
  </w:style>
  <w:style w:type="character" w:customStyle="1" w:styleId="c11">
    <w:name w:val="c11"/>
    <w:basedOn w:val="a0"/>
    <w:rsid w:val="00BF6C6E"/>
  </w:style>
  <w:style w:type="character" w:customStyle="1" w:styleId="c8">
    <w:name w:val="c8"/>
    <w:basedOn w:val="a0"/>
    <w:rsid w:val="00BF6C6E"/>
  </w:style>
  <w:style w:type="character" w:customStyle="1" w:styleId="c1">
    <w:name w:val="c1"/>
    <w:basedOn w:val="a0"/>
    <w:rsid w:val="00BF6C6E"/>
  </w:style>
  <w:style w:type="paragraph" w:customStyle="1" w:styleId="c24">
    <w:name w:val="c24"/>
    <w:basedOn w:val="a"/>
    <w:rsid w:val="00BF6C6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42">
    <w:name w:val="c42"/>
    <w:basedOn w:val="a"/>
    <w:rsid w:val="00BF6C6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55">
    <w:name w:val="c55"/>
    <w:basedOn w:val="a0"/>
    <w:rsid w:val="00BF6C6E"/>
  </w:style>
  <w:style w:type="character" w:customStyle="1" w:styleId="c16">
    <w:name w:val="c16"/>
    <w:basedOn w:val="a0"/>
    <w:rsid w:val="00BF6C6E"/>
  </w:style>
  <w:style w:type="character" w:customStyle="1" w:styleId="c38">
    <w:name w:val="c38"/>
    <w:basedOn w:val="a0"/>
    <w:rsid w:val="00BF6C6E"/>
  </w:style>
  <w:style w:type="character" w:customStyle="1" w:styleId="20">
    <w:name w:val="Заголовок 2 Знак"/>
    <w:basedOn w:val="a0"/>
    <w:link w:val="2"/>
    <w:uiPriority w:val="9"/>
    <w:rsid w:val="0072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9">
    <w:name w:val="Hyperlink"/>
    <w:basedOn w:val="a0"/>
    <w:uiPriority w:val="99"/>
    <w:semiHidden/>
    <w:unhideWhenUsed/>
    <w:rsid w:val="00726076"/>
    <w:rPr>
      <w:color w:val="0000FF"/>
      <w:u w:val="single"/>
    </w:rPr>
  </w:style>
  <w:style w:type="character" w:styleId="aa">
    <w:name w:val="Emphasis"/>
    <w:basedOn w:val="a0"/>
    <w:uiPriority w:val="20"/>
    <w:qFormat/>
    <w:rsid w:val="005D3F26"/>
    <w:rPr>
      <w:i/>
      <w:iCs/>
    </w:rPr>
  </w:style>
  <w:style w:type="paragraph" w:styleId="ab">
    <w:name w:val="List Paragraph"/>
    <w:basedOn w:val="a"/>
    <w:uiPriority w:val="99"/>
    <w:qFormat/>
    <w:rsid w:val="00164B91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5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37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1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9298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640014">
          <w:marLeft w:val="0"/>
          <w:marRight w:val="0"/>
          <w:marTop w:val="18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04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2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50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3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9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2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82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5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685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13974">
          <w:marLeft w:val="0"/>
          <w:marRight w:val="0"/>
          <w:marTop w:val="18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68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53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9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64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pk</dc:creator>
  <cp:lastModifiedBy>ANI pk</cp:lastModifiedBy>
  <cp:revision>2</cp:revision>
  <cp:lastPrinted>2019-10-02T09:38:00Z</cp:lastPrinted>
  <dcterms:created xsi:type="dcterms:W3CDTF">2019-10-15T11:41:00Z</dcterms:created>
  <dcterms:modified xsi:type="dcterms:W3CDTF">2019-10-15T11:41:00Z</dcterms:modified>
</cp:coreProperties>
</file>