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42" w:rsidRDefault="00424302">
      <w:pPr>
        <w:pStyle w:val="a4"/>
      </w:pPr>
      <w:r>
        <w:t>Аннотация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5-9</w:t>
      </w:r>
      <w:r>
        <w:rPr>
          <w:spacing w:val="-1"/>
        </w:rPr>
        <w:t xml:space="preserve"> </w:t>
      </w:r>
      <w:r>
        <w:t>класс</w:t>
      </w:r>
    </w:p>
    <w:p w:rsidR="00303942" w:rsidRDefault="00424302">
      <w:pPr>
        <w:pStyle w:val="a3"/>
        <w:spacing w:before="186" w:line="259" w:lineRule="auto"/>
        <w:ind w:left="1262" w:right="321" w:firstLine="0"/>
      </w:pPr>
      <w:proofErr w:type="gramStart"/>
      <w:r>
        <w:t>Рабочая программа по Истории 5-9 классов разработана на основе примерной 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(одобрена</w:t>
      </w:r>
      <w:r>
        <w:rPr>
          <w:spacing w:val="-2"/>
        </w:rPr>
        <w:t xml:space="preserve"> </w:t>
      </w:r>
      <w:r>
        <w:t>решением</w:t>
      </w:r>
      <w:proofErr w:type="gramEnd"/>
    </w:p>
    <w:p w:rsidR="00303942" w:rsidRDefault="00424302">
      <w:pPr>
        <w:pStyle w:val="a3"/>
        <w:spacing w:line="256" w:lineRule="auto"/>
        <w:ind w:left="1262" w:right="241" w:firstLine="0"/>
      </w:pPr>
      <w:r>
        <w:t>федерального учебно-методического объединения по</w:t>
      </w:r>
      <w:r>
        <w:t xml:space="preserve"> общему образованию, протокол от</w:t>
      </w:r>
      <w:r>
        <w:rPr>
          <w:spacing w:val="-57"/>
        </w:rPr>
        <w:t xml:space="preserve"> </w:t>
      </w:r>
      <w:r>
        <w:t>08.04.2015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1/15)</w:t>
      </w:r>
    </w:p>
    <w:p w:rsidR="00303942" w:rsidRDefault="00424302">
      <w:pPr>
        <w:pStyle w:val="a3"/>
        <w:spacing w:before="165" w:line="259" w:lineRule="auto"/>
        <w:ind w:left="1262" w:right="229" w:firstLine="0"/>
      </w:pPr>
      <w:r>
        <w:t>Федеральный базисный учебный план для образовательных учреждений Российской</w:t>
      </w:r>
      <w:r>
        <w:rPr>
          <w:spacing w:val="1"/>
        </w:rPr>
        <w:t xml:space="preserve"> </w:t>
      </w:r>
      <w:r>
        <w:t>Федерации отводит 374 часа для обязательного изучения истории на уровне ООО. В том</w:t>
      </w:r>
      <w:r>
        <w:rPr>
          <w:spacing w:val="-57"/>
        </w:rPr>
        <w:t xml:space="preserve"> </w:t>
      </w:r>
      <w:r>
        <w:t>числе в 5,6,7,8 классах по 68 учебных ча</w:t>
      </w:r>
      <w:r>
        <w:t>сов из расчета 2 учебных часа в неделю, в 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учебных часа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-1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школы</w:t>
      </w:r>
    </w:p>
    <w:p w:rsidR="00303942" w:rsidRDefault="00424302">
      <w:pPr>
        <w:pStyle w:val="a3"/>
        <w:spacing w:line="398" w:lineRule="auto"/>
        <w:ind w:left="1262" w:right="3283" w:firstLine="0"/>
      </w:pPr>
      <w:r>
        <w:t>предмет изучается в 5-9 классах в количестве 374 часа.</w:t>
      </w:r>
      <w:r>
        <w:rPr>
          <w:spacing w:val="1"/>
        </w:rPr>
        <w:t xml:space="preserve"> </w:t>
      </w:r>
      <w:r>
        <w:t>Всеобщая</w:t>
      </w:r>
      <w:r>
        <w:rPr>
          <w:spacing w:val="-2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178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России –</w:t>
      </w:r>
      <w:r>
        <w:rPr>
          <w:spacing w:val="-1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часов</w:t>
      </w:r>
    </w:p>
    <w:p w:rsidR="00303942" w:rsidRDefault="00303942">
      <w:pPr>
        <w:pStyle w:val="a3"/>
        <w:ind w:left="0" w:firstLine="0"/>
        <w:rPr>
          <w:sz w:val="20"/>
        </w:rPr>
      </w:pPr>
    </w:p>
    <w:p w:rsidR="00303942" w:rsidRDefault="00303942">
      <w:pPr>
        <w:pStyle w:val="a3"/>
        <w:spacing w:before="3"/>
        <w:ind w:left="0" w:firstLine="0"/>
        <w:rPr>
          <w:sz w:val="20"/>
        </w:rPr>
      </w:pPr>
    </w:p>
    <w:tbl>
      <w:tblPr>
        <w:tblStyle w:val="TableNormal"/>
        <w:tblW w:w="0" w:type="auto"/>
        <w:tblInd w:w="1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1559"/>
        <w:gridCol w:w="1556"/>
        <w:gridCol w:w="1558"/>
        <w:gridCol w:w="1561"/>
        <w:gridCol w:w="1558"/>
      </w:tblGrid>
      <w:tr w:rsidR="00303942">
        <w:trPr>
          <w:trHeight w:val="275"/>
        </w:trPr>
        <w:tc>
          <w:tcPr>
            <w:tcW w:w="1558" w:type="dxa"/>
          </w:tcPr>
          <w:p w:rsidR="00303942" w:rsidRDefault="00424302">
            <w:pPr>
              <w:pStyle w:val="TableParagraph"/>
              <w:ind w:left="49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303942" w:rsidRDefault="00424302">
            <w:pPr>
              <w:pStyle w:val="TableParagraph"/>
              <w:ind w:left="7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6" w:type="dxa"/>
          </w:tcPr>
          <w:p w:rsidR="00303942" w:rsidRDefault="0042430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ind w:left="7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1" w:type="dxa"/>
          </w:tcPr>
          <w:p w:rsidR="00303942" w:rsidRDefault="004243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03942">
        <w:trPr>
          <w:trHeight w:val="827"/>
        </w:trPr>
        <w:tc>
          <w:tcPr>
            <w:tcW w:w="1558" w:type="dxa"/>
          </w:tcPr>
          <w:p w:rsidR="00303942" w:rsidRDefault="00424302">
            <w:pPr>
              <w:pStyle w:val="TableParagraph"/>
              <w:spacing w:line="240" w:lineRule="auto"/>
              <w:ind w:left="107" w:right="2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часов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03942" w:rsidRDefault="004243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559" w:type="dxa"/>
          </w:tcPr>
          <w:p w:rsidR="00303942" w:rsidRDefault="0042430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6" w:type="dxa"/>
          </w:tcPr>
          <w:p w:rsidR="00303942" w:rsidRDefault="00424302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spacing w:line="268" w:lineRule="exact"/>
              <w:ind w:left="7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 w:rsidR="00303942" w:rsidRDefault="004243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3942">
        <w:trPr>
          <w:trHeight w:val="275"/>
        </w:trPr>
        <w:tc>
          <w:tcPr>
            <w:tcW w:w="1558" w:type="dxa"/>
          </w:tcPr>
          <w:p w:rsidR="00303942" w:rsidRDefault="004243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59" w:type="dxa"/>
          </w:tcPr>
          <w:p w:rsidR="00303942" w:rsidRDefault="00424302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6" w:type="dxa"/>
          </w:tcPr>
          <w:p w:rsidR="00303942" w:rsidRDefault="00424302">
            <w:pPr>
              <w:pStyle w:val="TableParagraph"/>
              <w:ind w:left="633" w:right="63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:rsidR="00303942" w:rsidRDefault="00424302">
            <w:pPr>
              <w:pStyle w:val="TableParagraph"/>
              <w:ind w:left="635" w:right="63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8" w:type="dxa"/>
          </w:tcPr>
          <w:p w:rsidR="00303942" w:rsidRDefault="00424302">
            <w:pPr>
              <w:pStyle w:val="TableParagraph"/>
              <w:ind w:left="574" w:right="57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:rsidR="00303942" w:rsidRDefault="00303942">
      <w:pPr>
        <w:pStyle w:val="a3"/>
        <w:ind w:left="0" w:firstLine="0"/>
        <w:rPr>
          <w:sz w:val="20"/>
        </w:rPr>
      </w:pPr>
    </w:p>
    <w:p w:rsidR="00303942" w:rsidRDefault="00424302">
      <w:pPr>
        <w:spacing w:before="225"/>
        <w:ind w:left="4056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Учебно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методический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комплект: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spacing w:before="177"/>
        <w:ind w:right="1002"/>
        <w:rPr>
          <w:sz w:val="24"/>
        </w:rPr>
      </w:pPr>
      <w:r>
        <w:rPr>
          <w:sz w:val="24"/>
        </w:rPr>
        <w:t xml:space="preserve">А. А. </w:t>
      </w:r>
      <w:proofErr w:type="spellStart"/>
      <w:r>
        <w:rPr>
          <w:sz w:val="24"/>
        </w:rPr>
        <w:t>Вигасин</w:t>
      </w:r>
      <w:proofErr w:type="spellEnd"/>
      <w:r>
        <w:rPr>
          <w:sz w:val="24"/>
        </w:rPr>
        <w:t xml:space="preserve">, Г. И. </w:t>
      </w:r>
      <w:proofErr w:type="spellStart"/>
      <w:r>
        <w:rPr>
          <w:sz w:val="24"/>
        </w:rPr>
        <w:t>Годер</w:t>
      </w:r>
      <w:proofErr w:type="spellEnd"/>
      <w:r>
        <w:rPr>
          <w:sz w:val="24"/>
        </w:rPr>
        <w:t>, И. С. Свенцицкая. Всеобщая история. История</w:t>
      </w:r>
      <w:r>
        <w:rPr>
          <w:spacing w:val="-57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мира. 5 класс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Учебник. –</w:t>
      </w:r>
      <w:r>
        <w:rPr>
          <w:spacing w:val="-1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2012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spacing w:before="1"/>
        <w:ind w:right="1163"/>
        <w:rPr>
          <w:sz w:val="24"/>
        </w:rPr>
      </w:pPr>
      <w:r>
        <w:rPr>
          <w:sz w:val="24"/>
        </w:rPr>
        <w:t xml:space="preserve">В.А. </w:t>
      </w:r>
      <w:proofErr w:type="spellStart"/>
      <w:r>
        <w:rPr>
          <w:sz w:val="24"/>
        </w:rPr>
        <w:t>Ведюшкин</w:t>
      </w:r>
      <w:proofErr w:type="spellEnd"/>
      <w:r>
        <w:rPr>
          <w:sz w:val="24"/>
        </w:rPr>
        <w:t xml:space="preserve"> Всеобщая история. История средних веков 6 класс. – 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ind w:right="421"/>
        <w:rPr>
          <w:sz w:val="24"/>
        </w:rPr>
      </w:pPr>
      <w:r>
        <w:rPr>
          <w:sz w:val="24"/>
        </w:rPr>
        <w:t xml:space="preserve">А.Я. </w:t>
      </w:r>
      <w:proofErr w:type="spellStart"/>
      <w:r>
        <w:rPr>
          <w:sz w:val="24"/>
        </w:rPr>
        <w:t>Юдовская</w:t>
      </w:r>
      <w:proofErr w:type="spellEnd"/>
      <w:r>
        <w:rPr>
          <w:sz w:val="24"/>
        </w:rPr>
        <w:t>, П.А. Баранов, Л.М. Ванюшкина Всеобщая история 7 класс – 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2041"/>
          <w:tab w:val="left" w:pos="2042"/>
        </w:tabs>
        <w:ind w:right="359"/>
        <w:rPr>
          <w:sz w:val="24"/>
        </w:rPr>
      </w:pPr>
      <w:r>
        <w:tab/>
      </w:r>
      <w:r>
        <w:rPr>
          <w:sz w:val="24"/>
        </w:rPr>
        <w:t xml:space="preserve">А.Я. </w:t>
      </w:r>
      <w:proofErr w:type="spellStart"/>
      <w:r>
        <w:rPr>
          <w:sz w:val="24"/>
        </w:rPr>
        <w:t>Юдовская</w:t>
      </w:r>
      <w:proofErr w:type="spellEnd"/>
      <w:r>
        <w:rPr>
          <w:sz w:val="24"/>
        </w:rPr>
        <w:t>, П.А. Баранов, Л.М. Ванюшкина Всеобщая история 8 класс – М:</w:t>
      </w:r>
      <w:r>
        <w:rPr>
          <w:spacing w:val="-57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2015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ind w:right="0"/>
        <w:rPr>
          <w:sz w:val="24"/>
        </w:rPr>
      </w:pPr>
      <w:proofErr w:type="spellStart"/>
      <w:r>
        <w:rPr>
          <w:sz w:val="24"/>
        </w:rPr>
        <w:t>Сороко-Цюпа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новейшая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ind w:right="656"/>
        <w:rPr>
          <w:sz w:val="24"/>
        </w:rPr>
      </w:pPr>
      <w:r>
        <w:rPr>
          <w:sz w:val="24"/>
        </w:rPr>
        <w:t>-История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Арсентьев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Стафанович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П.С.,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др./Под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 xml:space="preserve"> А.В.-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"Просвещение",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rPr>
          <w:sz w:val="24"/>
        </w:rPr>
      </w:pPr>
      <w:r>
        <w:rPr>
          <w:sz w:val="24"/>
        </w:rPr>
        <w:t>-История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Арсентьев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Курукин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И.В.,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др./Под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Торкунова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А.В.-</w:t>
      </w:r>
      <w:r>
        <w:rPr>
          <w:spacing w:val="-1"/>
          <w:sz w:val="24"/>
        </w:rPr>
        <w:t xml:space="preserve"> </w:t>
      </w:r>
      <w:r>
        <w:rPr>
          <w:sz w:val="24"/>
        </w:rPr>
        <w:t>М. "Просвещение",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rPr>
          <w:sz w:val="24"/>
        </w:rPr>
      </w:pPr>
      <w:r>
        <w:rPr>
          <w:sz w:val="24"/>
        </w:rPr>
        <w:t>-История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3"/>
          <w:sz w:val="24"/>
        </w:rPr>
        <w:t xml:space="preserve"> </w:t>
      </w:r>
      <w:r>
        <w:rPr>
          <w:sz w:val="24"/>
        </w:rPr>
        <w:t>Арсентьев</w:t>
      </w:r>
      <w:r>
        <w:rPr>
          <w:spacing w:val="-4"/>
          <w:sz w:val="24"/>
        </w:rPr>
        <w:t xml:space="preserve"> </w:t>
      </w:r>
      <w:r>
        <w:rPr>
          <w:sz w:val="24"/>
        </w:rPr>
        <w:t>Н.М.,</w:t>
      </w:r>
      <w:r>
        <w:rPr>
          <w:spacing w:val="-3"/>
          <w:sz w:val="24"/>
        </w:rPr>
        <w:t xml:space="preserve"> </w:t>
      </w:r>
      <w:r>
        <w:rPr>
          <w:sz w:val="24"/>
        </w:rPr>
        <w:t>Данилов</w:t>
      </w:r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Курукин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И.В.,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др./Под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Торкунова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А.В.-</w:t>
      </w:r>
      <w:r>
        <w:rPr>
          <w:spacing w:val="-1"/>
          <w:sz w:val="24"/>
        </w:rPr>
        <w:t xml:space="preserve"> </w:t>
      </w:r>
      <w:r>
        <w:rPr>
          <w:sz w:val="24"/>
        </w:rPr>
        <w:t>М. "Просвещение", 2016</w:t>
      </w:r>
    </w:p>
    <w:p w:rsidR="00303942" w:rsidRDefault="00424302">
      <w:pPr>
        <w:pStyle w:val="a5"/>
        <w:numPr>
          <w:ilvl w:val="0"/>
          <w:numId w:val="1"/>
        </w:numPr>
        <w:tabs>
          <w:tab w:val="left" w:pos="1982"/>
        </w:tabs>
        <w:spacing w:before="1"/>
        <w:ind w:right="432"/>
        <w:rPr>
          <w:sz w:val="24"/>
        </w:rPr>
      </w:pPr>
      <w:r>
        <w:rPr>
          <w:sz w:val="24"/>
        </w:rPr>
        <w:t xml:space="preserve">-История России. 9 класс. Арсентьев Н.М., Данилов А.А., </w:t>
      </w:r>
      <w:proofErr w:type="spellStart"/>
      <w:r>
        <w:rPr>
          <w:sz w:val="24"/>
        </w:rPr>
        <w:t>Левандов</w:t>
      </w:r>
      <w:r>
        <w:rPr>
          <w:sz w:val="24"/>
        </w:rPr>
        <w:t>ский</w:t>
      </w:r>
      <w:proofErr w:type="spellEnd"/>
      <w:r>
        <w:rPr>
          <w:sz w:val="24"/>
        </w:rPr>
        <w:t xml:space="preserve"> А.А., и</w:t>
      </w:r>
      <w:r>
        <w:rPr>
          <w:spacing w:val="-58"/>
          <w:sz w:val="24"/>
        </w:rPr>
        <w:t xml:space="preserve"> </w:t>
      </w:r>
      <w:r>
        <w:rPr>
          <w:sz w:val="24"/>
        </w:rPr>
        <w:t>др./Под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Торкунова</w:t>
      </w:r>
      <w:proofErr w:type="spellEnd"/>
      <w:r>
        <w:rPr>
          <w:sz w:val="24"/>
        </w:rPr>
        <w:t xml:space="preserve"> А.В.-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"Просвещение",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sectPr w:rsidR="00303942" w:rsidSect="00303942">
      <w:type w:val="continuous"/>
      <w:pgSz w:w="11910" w:h="16840"/>
      <w:pgMar w:top="80" w:right="8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81E80"/>
    <w:multiLevelType w:val="hybridMultilevel"/>
    <w:tmpl w:val="B9FA4AEA"/>
    <w:lvl w:ilvl="0" w:tplc="4D6EE61A">
      <w:start w:val="1"/>
      <w:numFmt w:val="decimal"/>
      <w:lvlText w:val="%1."/>
      <w:lvlJc w:val="left"/>
      <w:pPr>
        <w:ind w:left="1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6E694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5E36CEFA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D5F6B902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31F043E2">
      <w:numFmt w:val="bullet"/>
      <w:lvlText w:val="•"/>
      <w:lvlJc w:val="left"/>
      <w:pPr>
        <w:ind w:left="5438" w:hanging="360"/>
      </w:pPr>
      <w:rPr>
        <w:rFonts w:hint="default"/>
        <w:lang w:val="ru-RU" w:eastAsia="en-US" w:bidi="ar-SA"/>
      </w:rPr>
    </w:lvl>
    <w:lvl w:ilvl="5" w:tplc="89ECC5D6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292E408E">
      <w:numFmt w:val="bullet"/>
      <w:lvlText w:val="•"/>
      <w:lvlJc w:val="left"/>
      <w:pPr>
        <w:ind w:left="7167" w:hanging="360"/>
      </w:pPr>
      <w:rPr>
        <w:rFonts w:hint="default"/>
        <w:lang w:val="ru-RU" w:eastAsia="en-US" w:bidi="ar-SA"/>
      </w:rPr>
    </w:lvl>
    <w:lvl w:ilvl="7" w:tplc="0A245F4C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  <w:lvl w:ilvl="8" w:tplc="7D00D0FA">
      <w:numFmt w:val="bullet"/>
      <w:lvlText w:val="•"/>
      <w:lvlJc w:val="left"/>
      <w:pPr>
        <w:ind w:left="88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3942"/>
    <w:rsid w:val="00303942"/>
    <w:rsid w:val="0042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9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39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3942"/>
    <w:pPr>
      <w:ind w:left="1982" w:hanging="360"/>
    </w:pPr>
    <w:rPr>
      <w:sz w:val="24"/>
      <w:szCs w:val="24"/>
    </w:rPr>
  </w:style>
  <w:style w:type="paragraph" w:styleId="a4">
    <w:name w:val="Title"/>
    <w:basedOn w:val="a"/>
    <w:uiPriority w:val="1"/>
    <w:qFormat/>
    <w:rsid w:val="00303942"/>
    <w:pPr>
      <w:spacing w:before="57"/>
      <w:ind w:left="246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3942"/>
    <w:pPr>
      <w:ind w:left="1982" w:right="163" w:hanging="360"/>
    </w:pPr>
  </w:style>
  <w:style w:type="paragraph" w:customStyle="1" w:styleId="TableParagraph">
    <w:name w:val="Table Paragraph"/>
    <w:basedOn w:val="a"/>
    <w:uiPriority w:val="1"/>
    <w:qFormat/>
    <w:rsid w:val="00303942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PCman</dc:creator>
  <cp:lastModifiedBy>79673</cp:lastModifiedBy>
  <cp:revision>2</cp:revision>
  <dcterms:created xsi:type="dcterms:W3CDTF">2023-10-11T17:17:00Z</dcterms:created>
  <dcterms:modified xsi:type="dcterms:W3CDTF">2023-10-11T17:18:00Z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