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2"/>
        <w:gridCol w:w="5056"/>
      </w:tblGrid>
      <w:tr w:rsidR="004255F9" w:rsidRPr="00F31FFD" w:rsidTr="004255F9">
        <w:tc>
          <w:tcPr>
            <w:tcW w:w="5423" w:type="dxa"/>
          </w:tcPr>
          <w:p w:rsidR="004255F9" w:rsidRPr="00F31FFD" w:rsidRDefault="004255F9" w:rsidP="004255F9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bCs/>
                <w:sz w:val="24"/>
                <w:szCs w:val="28"/>
              </w:rPr>
            </w:pPr>
            <w:r w:rsidRPr="00F31FFD">
              <w:rPr>
                <w:bCs/>
                <w:sz w:val="24"/>
                <w:szCs w:val="28"/>
              </w:rPr>
              <w:t>Принят на заседании</w:t>
            </w:r>
          </w:p>
          <w:p w:rsidR="004255F9" w:rsidRPr="00F31FFD" w:rsidRDefault="004255F9" w:rsidP="004255F9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bCs/>
                <w:sz w:val="24"/>
                <w:szCs w:val="28"/>
              </w:rPr>
            </w:pPr>
            <w:r w:rsidRPr="00F31FFD">
              <w:rPr>
                <w:bCs/>
                <w:sz w:val="24"/>
                <w:szCs w:val="28"/>
              </w:rPr>
              <w:t>педагогического совета</w:t>
            </w:r>
          </w:p>
          <w:p w:rsidR="004255F9" w:rsidRPr="00F31FFD" w:rsidRDefault="00A031FA" w:rsidP="00A031FA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протокол №3 от «29» марта 2021</w:t>
            </w:r>
            <w:r w:rsidR="004255F9" w:rsidRPr="00F31FFD">
              <w:rPr>
                <w:bCs/>
                <w:sz w:val="24"/>
                <w:szCs w:val="28"/>
              </w:rPr>
              <w:t>г.</w:t>
            </w:r>
          </w:p>
        </w:tc>
        <w:tc>
          <w:tcPr>
            <w:tcW w:w="5423" w:type="dxa"/>
          </w:tcPr>
          <w:p w:rsidR="004255F9" w:rsidRPr="00F31FFD" w:rsidRDefault="004255F9" w:rsidP="004255F9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jc w:val="right"/>
              <w:rPr>
                <w:bCs/>
                <w:sz w:val="24"/>
                <w:szCs w:val="28"/>
              </w:rPr>
            </w:pPr>
            <w:r w:rsidRPr="00F31FFD">
              <w:rPr>
                <w:bCs/>
                <w:sz w:val="24"/>
                <w:szCs w:val="28"/>
              </w:rPr>
              <w:t xml:space="preserve">Утверждаю </w:t>
            </w:r>
          </w:p>
          <w:p w:rsidR="004255F9" w:rsidRPr="00F31FFD" w:rsidRDefault="004255F9" w:rsidP="004255F9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jc w:val="right"/>
              <w:rPr>
                <w:bCs/>
                <w:sz w:val="24"/>
                <w:szCs w:val="28"/>
              </w:rPr>
            </w:pPr>
            <w:r w:rsidRPr="00F31FFD">
              <w:rPr>
                <w:bCs/>
                <w:sz w:val="24"/>
                <w:szCs w:val="28"/>
              </w:rPr>
              <w:t>Директор МБОУ ООШ №26</w:t>
            </w:r>
          </w:p>
          <w:p w:rsidR="004255F9" w:rsidRPr="00F31FFD" w:rsidRDefault="004255F9" w:rsidP="004255F9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jc w:val="right"/>
              <w:rPr>
                <w:bCs/>
                <w:sz w:val="24"/>
                <w:szCs w:val="28"/>
              </w:rPr>
            </w:pPr>
            <w:r w:rsidRPr="00F31FFD">
              <w:rPr>
                <w:bCs/>
                <w:sz w:val="24"/>
                <w:szCs w:val="28"/>
              </w:rPr>
              <w:t>____________ А.Н. Векшин</w:t>
            </w:r>
          </w:p>
          <w:p w:rsidR="004255F9" w:rsidRPr="00F31FFD" w:rsidRDefault="00A031FA" w:rsidP="00A031FA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«29» марта 2021</w:t>
            </w:r>
            <w:r w:rsidR="004255F9" w:rsidRPr="00F31FFD">
              <w:rPr>
                <w:bCs/>
                <w:sz w:val="24"/>
                <w:szCs w:val="28"/>
              </w:rPr>
              <w:t>г.</w:t>
            </w:r>
          </w:p>
        </w:tc>
      </w:tr>
    </w:tbl>
    <w:p w:rsidR="00101DD9" w:rsidRDefault="00101DD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073FF6" w:rsidRDefault="00073FF6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073FF6" w:rsidRDefault="00073FF6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4255F9" w:rsidRDefault="004255F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4255F9" w:rsidRDefault="004255F9" w:rsidP="004255F9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 xml:space="preserve">Отчет о результатах самообследования </w:t>
      </w:r>
    </w:p>
    <w:p w:rsidR="004255F9" w:rsidRDefault="004255F9" w:rsidP="004255F9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общеобразовательного учреждения</w:t>
      </w:r>
    </w:p>
    <w:p w:rsidR="00073FF6" w:rsidRDefault="00073FF6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101DD9" w:rsidRDefault="00101DD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4255F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 xml:space="preserve">муниципальное бюджетное общеобразовательное </w:t>
      </w:r>
    </w:p>
    <w:p w:rsidR="00F31FFD" w:rsidRDefault="004255F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 xml:space="preserve">учреждение основная общеобразовательная школа №26 </w:t>
      </w:r>
    </w:p>
    <w:p w:rsidR="004255F9" w:rsidRDefault="004255F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муниципального образования Усть-Лабинский район</w:t>
      </w:r>
    </w:p>
    <w:p w:rsidR="004255F9" w:rsidRDefault="004255F9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х. Заречный, ул. Центральная, 21</w:t>
      </w: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31FFD" w:rsidRPr="00F31FFD" w:rsidRDefault="00A031FA" w:rsidP="00F31FFD">
      <w:pPr>
        <w:tabs>
          <w:tab w:val="left" w:pos="284"/>
          <w:tab w:val="left" w:pos="851"/>
        </w:tabs>
        <w:spacing w:after="0" w:line="288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  <w:sectPr w:rsidR="00F31FFD" w:rsidRPr="00F31FFD" w:rsidSect="00F31FFD">
          <w:footerReference w:type="default" r:id="rId8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2021</w:t>
      </w:r>
      <w:r w:rsidR="00F31FFD" w:rsidRPr="00F31FFD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B23462" w:rsidRDefault="00073FF6" w:rsidP="00F31FFD">
      <w:pPr>
        <w:tabs>
          <w:tab w:val="left" w:pos="284"/>
          <w:tab w:val="left" w:pos="851"/>
        </w:tabs>
        <w:spacing w:after="0" w:line="288" w:lineRule="auto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  <w:r w:rsidRPr="00073FF6">
        <w:rPr>
          <w:rFonts w:ascii="Times New Roman" w:hAnsi="Times New Roman"/>
          <w:b/>
          <w:bCs/>
          <w:sz w:val="36"/>
          <w:szCs w:val="28"/>
        </w:rPr>
        <w:lastRenderedPageBreak/>
        <w:t>Содержание</w:t>
      </w:r>
    </w:p>
    <w:p w:rsidR="00073FF6" w:rsidRPr="00073FF6" w:rsidRDefault="00073FF6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B96B9C" w:rsidRPr="00B96B9C" w:rsidRDefault="00B96B9C" w:rsidP="00073FF6">
      <w:pPr>
        <w:pStyle w:val="a5"/>
        <w:tabs>
          <w:tab w:val="left" w:pos="284"/>
          <w:tab w:val="left" w:pos="851"/>
        </w:tabs>
        <w:spacing w:after="0" w:line="288" w:lineRule="auto"/>
        <w:ind w:left="0" w:right="-143" w:firstLine="567"/>
        <w:rPr>
          <w:b/>
          <w:bCs/>
          <w:sz w:val="28"/>
          <w:szCs w:val="28"/>
        </w:rPr>
      </w:pPr>
    </w:p>
    <w:p w:rsidR="00D75EEB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 образовательной деятельности.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</w:t>
      </w:r>
      <w:r w:rsidR="009A48FC" w:rsidRPr="00073FF6">
        <w:rPr>
          <w:sz w:val="28"/>
          <w:szCs w:val="28"/>
        </w:rPr>
        <w:t>а</w:t>
      </w:r>
      <w:r w:rsidRPr="00073FF6">
        <w:rPr>
          <w:sz w:val="28"/>
          <w:szCs w:val="28"/>
        </w:rPr>
        <w:t xml:space="preserve"> системы управления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 содержания и качества подготовки обучающихся.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 организации учебного процесса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 востребованности  выпускников.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 качества кадрового, учебно-методического и библиотечно-</w:t>
      </w:r>
      <w:r w:rsidR="004255F9">
        <w:rPr>
          <w:sz w:val="28"/>
          <w:szCs w:val="28"/>
        </w:rPr>
        <w:t>ин</w:t>
      </w:r>
      <w:r w:rsidRPr="00073FF6">
        <w:rPr>
          <w:sz w:val="28"/>
          <w:szCs w:val="28"/>
        </w:rPr>
        <w:t>формационного обеспечения.</w:t>
      </w:r>
    </w:p>
    <w:p w:rsidR="00B23462" w:rsidRPr="00073FF6" w:rsidRDefault="00B23462" w:rsidP="004255F9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>Оценка</w:t>
      </w:r>
      <w:r w:rsidR="009A48FC" w:rsidRPr="00073FF6">
        <w:rPr>
          <w:sz w:val="28"/>
          <w:szCs w:val="28"/>
        </w:rPr>
        <w:t xml:space="preserve"> </w:t>
      </w:r>
      <w:r w:rsidRPr="00073FF6">
        <w:rPr>
          <w:sz w:val="28"/>
          <w:szCs w:val="28"/>
        </w:rPr>
        <w:t xml:space="preserve"> материально-технической базы</w:t>
      </w:r>
    </w:p>
    <w:p w:rsidR="00F31FFD" w:rsidRDefault="00B23462" w:rsidP="00F31FFD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sz w:val="28"/>
          <w:szCs w:val="28"/>
        </w:rPr>
      </w:pPr>
      <w:r w:rsidRPr="00073FF6">
        <w:rPr>
          <w:sz w:val="28"/>
          <w:szCs w:val="28"/>
        </w:rPr>
        <w:t xml:space="preserve">Оценка </w:t>
      </w:r>
      <w:r w:rsidR="009A48FC" w:rsidRPr="00073FF6">
        <w:rPr>
          <w:sz w:val="28"/>
          <w:szCs w:val="28"/>
        </w:rPr>
        <w:t xml:space="preserve">функционирования внутренней системы </w:t>
      </w:r>
      <w:r w:rsidRPr="00073FF6">
        <w:rPr>
          <w:sz w:val="28"/>
          <w:szCs w:val="28"/>
        </w:rPr>
        <w:t>качества образов</w:t>
      </w:r>
      <w:r w:rsidRPr="00073FF6">
        <w:rPr>
          <w:sz w:val="28"/>
          <w:szCs w:val="28"/>
        </w:rPr>
        <w:t>а</w:t>
      </w:r>
      <w:r w:rsidR="00F31FFD">
        <w:rPr>
          <w:sz w:val="28"/>
          <w:szCs w:val="28"/>
        </w:rPr>
        <w:t>ния.</w:t>
      </w:r>
    </w:p>
    <w:p w:rsidR="00F31FFD" w:rsidRPr="00F31FFD" w:rsidRDefault="00F31FFD" w:rsidP="00F31FFD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sz w:val="28"/>
          <w:szCs w:val="28"/>
        </w:rPr>
      </w:pPr>
      <w:r w:rsidRPr="00F31FFD">
        <w:rPr>
          <w:rFonts w:ascii="Times New Roman" w:hAnsi="Times New Roman"/>
          <w:sz w:val="28"/>
          <w:szCs w:val="28"/>
        </w:rPr>
        <w:t>9. Оценка деятельности школы</w:t>
      </w:r>
      <w:r w:rsidRPr="00F31FFD">
        <w:rPr>
          <w:sz w:val="28"/>
          <w:szCs w:val="28"/>
        </w:rPr>
        <w:t>.</w:t>
      </w:r>
    </w:p>
    <w:p w:rsidR="00F31FFD" w:rsidRPr="00F31FFD" w:rsidRDefault="00F31FF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  <w:sectPr w:rsidR="00F31FFD" w:rsidRPr="00F31FFD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3462" w:rsidRPr="00073FF6" w:rsidRDefault="00B23462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3FF6">
        <w:rPr>
          <w:rFonts w:ascii="Times New Roman" w:hAnsi="Times New Roman"/>
          <w:b/>
          <w:sz w:val="28"/>
          <w:szCs w:val="28"/>
        </w:rPr>
        <w:lastRenderedPageBreak/>
        <w:t>1.Оценка образовательной деятельности.</w:t>
      </w:r>
    </w:p>
    <w:p w:rsidR="00A6784D" w:rsidRPr="00A6784D" w:rsidRDefault="00A6784D" w:rsidP="00073FF6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right="306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В 201</w:t>
      </w:r>
      <w:r w:rsidR="00175210">
        <w:rPr>
          <w:rFonts w:ascii="Times New Roman" w:hAnsi="Times New Roman"/>
          <w:sz w:val="28"/>
          <w:szCs w:val="28"/>
        </w:rPr>
        <w:t>9-2020</w:t>
      </w:r>
      <w:r w:rsidRPr="00A6784D">
        <w:rPr>
          <w:rFonts w:ascii="Times New Roman" w:hAnsi="Times New Roman"/>
          <w:sz w:val="28"/>
          <w:szCs w:val="28"/>
        </w:rPr>
        <w:t xml:space="preserve"> учебном году перед коллективом была поставлена сл</w:t>
      </w:r>
      <w:r w:rsidRPr="00A6784D">
        <w:rPr>
          <w:rFonts w:ascii="Times New Roman" w:hAnsi="Times New Roman"/>
          <w:sz w:val="28"/>
          <w:szCs w:val="28"/>
        </w:rPr>
        <w:t>е</w:t>
      </w:r>
      <w:r w:rsidRPr="00A6784D">
        <w:rPr>
          <w:rFonts w:ascii="Times New Roman" w:hAnsi="Times New Roman"/>
          <w:sz w:val="28"/>
          <w:szCs w:val="28"/>
        </w:rPr>
        <w:t>дующая цель:</w:t>
      </w:r>
    </w:p>
    <w:p w:rsidR="00A6784D" w:rsidRPr="00A6784D" w:rsidRDefault="00A6784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 xml:space="preserve">     </w:t>
      </w:r>
      <w:r w:rsidR="00073FF6">
        <w:rPr>
          <w:rFonts w:ascii="Times New Roman" w:hAnsi="Times New Roman"/>
          <w:sz w:val="28"/>
          <w:szCs w:val="28"/>
        </w:rPr>
        <w:tab/>
      </w:r>
      <w:r w:rsidR="00A74A1F">
        <w:rPr>
          <w:rFonts w:ascii="Times New Roman" w:hAnsi="Times New Roman"/>
          <w:i/>
          <w:sz w:val="28"/>
          <w:szCs w:val="28"/>
        </w:rPr>
        <w:t>Повышение качества образования путем повышения уровня м</w:t>
      </w:r>
      <w:r w:rsidR="00A74A1F">
        <w:rPr>
          <w:rFonts w:ascii="Times New Roman" w:hAnsi="Times New Roman"/>
          <w:i/>
          <w:sz w:val="28"/>
          <w:szCs w:val="28"/>
        </w:rPr>
        <w:t>о</w:t>
      </w:r>
      <w:r w:rsidR="00A74A1F">
        <w:rPr>
          <w:rFonts w:ascii="Times New Roman" w:hAnsi="Times New Roman"/>
          <w:i/>
          <w:sz w:val="28"/>
          <w:szCs w:val="28"/>
        </w:rPr>
        <w:t>тивации учащихся.</w:t>
      </w:r>
    </w:p>
    <w:p w:rsidR="00A6784D" w:rsidRPr="00A6784D" w:rsidRDefault="00A6784D" w:rsidP="00073FF6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right="306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color w:val="000000"/>
          <w:sz w:val="28"/>
          <w:szCs w:val="28"/>
        </w:rPr>
        <w:t>Для достижения данной цели были поставлены следующие задачи</w:t>
      </w:r>
      <w:r w:rsidRPr="00A6784D">
        <w:rPr>
          <w:rFonts w:ascii="Times New Roman" w:hAnsi="Times New Roman"/>
          <w:sz w:val="28"/>
          <w:szCs w:val="28"/>
        </w:rPr>
        <w:t>:</w:t>
      </w:r>
    </w:p>
    <w:p w:rsidR="00A6784D" w:rsidRPr="00A6784D" w:rsidRDefault="00A6784D" w:rsidP="00073FF6">
      <w:pPr>
        <w:numPr>
          <w:ilvl w:val="0"/>
          <w:numId w:val="31"/>
        </w:numPr>
        <w:tabs>
          <w:tab w:val="left" w:pos="284"/>
          <w:tab w:val="left" w:pos="851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Выполнить  муниципальное задание школы на 201</w:t>
      </w:r>
      <w:r w:rsidR="00175210">
        <w:rPr>
          <w:rFonts w:ascii="Times New Roman" w:hAnsi="Times New Roman"/>
          <w:sz w:val="28"/>
          <w:szCs w:val="28"/>
        </w:rPr>
        <w:t>9-2020</w:t>
      </w:r>
      <w:r w:rsidRPr="00A6784D">
        <w:rPr>
          <w:rFonts w:ascii="Times New Roman" w:hAnsi="Times New Roman"/>
          <w:sz w:val="28"/>
          <w:szCs w:val="28"/>
        </w:rPr>
        <w:t>уч.год  (о</w:t>
      </w:r>
      <w:r w:rsidRPr="00A6784D">
        <w:rPr>
          <w:rFonts w:ascii="Times New Roman" w:hAnsi="Times New Roman"/>
          <w:sz w:val="28"/>
          <w:szCs w:val="28"/>
        </w:rPr>
        <w:t>т</w:t>
      </w:r>
      <w:r w:rsidRPr="00A6784D">
        <w:rPr>
          <w:rFonts w:ascii="Times New Roman" w:hAnsi="Times New Roman"/>
          <w:sz w:val="28"/>
          <w:szCs w:val="28"/>
        </w:rPr>
        <w:t xml:space="preserve">сутствие неуспеваемости, качество знаний не менее </w:t>
      </w:r>
      <w:r w:rsidR="00073FF6">
        <w:rPr>
          <w:rFonts w:ascii="Times New Roman" w:hAnsi="Times New Roman"/>
          <w:sz w:val="28"/>
          <w:szCs w:val="28"/>
        </w:rPr>
        <w:t>37</w:t>
      </w:r>
      <w:r w:rsidRPr="00A6784D">
        <w:rPr>
          <w:rFonts w:ascii="Times New Roman" w:hAnsi="Times New Roman"/>
          <w:sz w:val="28"/>
          <w:szCs w:val="28"/>
        </w:rPr>
        <w:t>%)</w:t>
      </w:r>
    </w:p>
    <w:p w:rsidR="00A6784D" w:rsidRPr="00A6784D" w:rsidRDefault="00A6784D" w:rsidP="00073FF6">
      <w:pPr>
        <w:numPr>
          <w:ilvl w:val="0"/>
          <w:numId w:val="31"/>
        </w:numPr>
        <w:tabs>
          <w:tab w:val="left" w:pos="284"/>
          <w:tab w:val="left" w:pos="851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Предусмотреть систему мер по повышению качества образования, к</w:t>
      </w:r>
      <w:r w:rsidRPr="00A6784D">
        <w:rPr>
          <w:rFonts w:ascii="Times New Roman" w:hAnsi="Times New Roman"/>
          <w:sz w:val="28"/>
          <w:szCs w:val="28"/>
        </w:rPr>
        <w:t>а</w:t>
      </w:r>
      <w:r w:rsidRPr="00A6784D">
        <w:rPr>
          <w:rFonts w:ascii="Times New Roman" w:hAnsi="Times New Roman"/>
          <w:sz w:val="28"/>
          <w:szCs w:val="28"/>
        </w:rPr>
        <w:t xml:space="preserve">чества преподавания и подготовки к государственной итоговой аттестации по таким предметам, как математика, русский язык, обществознание, </w:t>
      </w:r>
      <w:r w:rsidR="00A44922">
        <w:rPr>
          <w:rFonts w:ascii="Times New Roman" w:hAnsi="Times New Roman"/>
          <w:sz w:val="28"/>
          <w:szCs w:val="28"/>
        </w:rPr>
        <w:t>биология, география</w:t>
      </w:r>
      <w:r w:rsidRPr="00A6784D">
        <w:rPr>
          <w:rFonts w:ascii="Times New Roman" w:hAnsi="Times New Roman"/>
          <w:sz w:val="28"/>
          <w:szCs w:val="28"/>
        </w:rPr>
        <w:t>.</w:t>
      </w:r>
    </w:p>
    <w:p w:rsidR="00A6784D" w:rsidRPr="00A6784D" w:rsidRDefault="00A6784D" w:rsidP="00073FF6">
      <w:pPr>
        <w:numPr>
          <w:ilvl w:val="0"/>
          <w:numId w:val="31"/>
        </w:numPr>
        <w:tabs>
          <w:tab w:val="left" w:pos="284"/>
          <w:tab w:val="left" w:pos="851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Совершенствовать  методическую работу, направленную на создание условий для творческой и интеллектуальной работы с учащимися через ди</w:t>
      </w:r>
      <w:r w:rsidRPr="00A6784D">
        <w:rPr>
          <w:rFonts w:ascii="Times New Roman" w:hAnsi="Times New Roman"/>
          <w:sz w:val="28"/>
          <w:szCs w:val="28"/>
        </w:rPr>
        <w:t>ф</w:t>
      </w:r>
      <w:r w:rsidRPr="00A6784D">
        <w:rPr>
          <w:rFonts w:ascii="Times New Roman" w:hAnsi="Times New Roman"/>
          <w:sz w:val="28"/>
          <w:szCs w:val="28"/>
        </w:rPr>
        <w:t>ференциацию и индивидуализацию обучения.</w:t>
      </w:r>
    </w:p>
    <w:p w:rsidR="00A6784D" w:rsidRPr="00A6784D" w:rsidRDefault="00A6784D" w:rsidP="00073FF6">
      <w:pPr>
        <w:pStyle w:val="ad"/>
        <w:numPr>
          <w:ilvl w:val="0"/>
          <w:numId w:val="31"/>
        </w:numPr>
        <w:tabs>
          <w:tab w:val="left" w:pos="284"/>
          <w:tab w:val="left" w:pos="851"/>
        </w:tabs>
        <w:spacing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Формировать ИКТ - компетенцию педагогов на более высоком уро</w:t>
      </w:r>
      <w:r w:rsidRPr="00A6784D">
        <w:rPr>
          <w:rFonts w:ascii="Times New Roman" w:hAnsi="Times New Roman"/>
          <w:sz w:val="28"/>
          <w:szCs w:val="28"/>
        </w:rPr>
        <w:t>в</w:t>
      </w:r>
      <w:r w:rsidRPr="00A6784D">
        <w:rPr>
          <w:rFonts w:ascii="Times New Roman" w:hAnsi="Times New Roman"/>
          <w:sz w:val="28"/>
          <w:szCs w:val="28"/>
        </w:rPr>
        <w:t>не: организация учебных занятий с использованием нового цифрового об</w:t>
      </w:r>
      <w:r w:rsidRPr="00A6784D">
        <w:rPr>
          <w:rFonts w:ascii="Times New Roman" w:hAnsi="Times New Roman"/>
          <w:sz w:val="28"/>
          <w:szCs w:val="28"/>
        </w:rPr>
        <w:t>о</w:t>
      </w:r>
      <w:r w:rsidRPr="00A6784D">
        <w:rPr>
          <w:rFonts w:ascii="Times New Roman" w:hAnsi="Times New Roman"/>
          <w:sz w:val="28"/>
          <w:szCs w:val="28"/>
        </w:rPr>
        <w:t>рудования, участие педагогов в работе сетевых сообществ, самообразование по вопросам применения ИКТ в учебном и воспитательном процессах</w:t>
      </w:r>
    </w:p>
    <w:p w:rsidR="00A6784D" w:rsidRPr="00A6784D" w:rsidRDefault="00A6784D" w:rsidP="00073FF6">
      <w:pPr>
        <w:numPr>
          <w:ilvl w:val="0"/>
          <w:numId w:val="31"/>
        </w:numPr>
        <w:tabs>
          <w:tab w:val="left" w:pos="284"/>
          <w:tab w:val="left" w:pos="851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szCs w:val="28"/>
        </w:rPr>
        <w:t>Совершенствовать систему мониторинга как основного фактора для принятия управленческих решений</w:t>
      </w:r>
    </w:p>
    <w:p w:rsidR="00A6784D" w:rsidRPr="00A6784D" w:rsidRDefault="00A6784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A6784D">
        <w:rPr>
          <w:rFonts w:ascii="Times New Roman" w:hAnsi="Times New Roman"/>
          <w:color w:val="000000"/>
          <w:sz w:val="28"/>
          <w:szCs w:val="28"/>
        </w:rPr>
        <w:t xml:space="preserve">       Поставленные цели в основном были реализованы. </w:t>
      </w:r>
    </w:p>
    <w:p w:rsidR="00A6784D" w:rsidRPr="00A6784D" w:rsidRDefault="00A6784D" w:rsidP="00073FF6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288" w:lineRule="auto"/>
        <w:ind w:left="0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A6784D">
        <w:rPr>
          <w:rFonts w:ascii="Times New Roman" w:hAnsi="Times New Roman"/>
          <w:color w:val="000000"/>
          <w:sz w:val="28"/>
          <w:szCs w:val="28"/>
        </w:rPr>
        <w:t xml:space="preserve">Утвержденные показатели муниципального задания выполнены. Показатель качества знаний </w:t>
      </w:r>
      <w:r w:rsidR="00C04E06">
        <w:rPr>
          <w:rFonts w:ascii="Times New Roman" w:hAnsi="Times New Roman"/>
          <w:color w:val="000000"/>
          <w:sz w:val="28"/>
          <w:szCs w:val="28"/>
        </w:rPr>
        <w:t>40</w:t>
      </w:r>
      <w:r w:rsidRPr="00A6784D">
        <w:rPr>
          <w:rFonts w:ascii="Times New Roman" w:hAnsi="Times New Roman"/>
          <w:color w:val="000000"/>
          <w:sz w:val="28"/>
          <w:szCs w:val="28"/>
        </w:rPr>
        <w:t>%, неуспевающих нет.</w:t>
      </w:r>
      <w:r w:rsidRPr="00A6784D">
        <w:rPr>
          <w:rFonts w:ascii="Times New Roman" w:hAnsi="Times New Roman"/>
          <w:sz w:val="28"/>
          <w:szCs w:val="28"/>
        </w:rPr>
        <w:t xml:space="preserve"> Программный материал усвоен всеми учениками, выполнен в полном объёме, практическая часть отработана в соответствии с программными требованиями. </w:t>
      </w:r>
      <w:r w:rsidRPr="00A6784D">
        <w:rPr>
          <w:rFonts w:ascii="Times New Roman" w:hAnsi="Times New Roman"/>
          <w:sz w:val="28"/>
          <w:lang w:eastAsia="ru-RU"/>
        </w:rPr>
        <w:t xml:space="preserve"> </w:t>
      </w:r>
    </w:p>
    <w:p w:rsidR="00A6784D" w:rsidRPr="004255F9" w:rsidRDefault="00A6784D" w:rsidP="004255F9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6784D">
        <w:rPr>
          <w:rFonts w:ascii="Times New Roman" w:hAnsi="Times New Roman"/>
          <w:sz w:val="28"/>
          <w:lang w:eastAsia="ru-RU"/>
        </w:rPr>
        <w:t xml:space="preserve">В сравнении с предыдущей государственной итоговой аттестацией </w:t>
      </w:r>
      <w:r w:rsidRPr="00A6784D">
        <w:rPr>
          <w:rFonts w:ascii="Times New Roman" w:hAnsi="Times New Roman"/>
          <w:bCs/>
          <w:sz w:val="28"/>
          <w:szCs w:val="28"/>
        </w:rPr>
        <w:t xml:space="preserve">средний балл </w:t>
      </w:r>
      <w:r w:rsidR="0001181B">
        <w:rPr>
          <w:rFonts w:ascii="Times New Roman" w:hAnsi="Times New Roman"/>
          <w:bCs/>
          <w:sz w:val="28"/>
          <w:szCs w:val="28"/>
        </w:rPr>
        <w:t xml:space="preserve">по некоторым предметам </w:t>
      </w:r>
      <w:r w:rsidRPr="00A6784D">
        <w:rPr>
          <w:rFonts w:ascii="Times New Roman" w:hAnsi="Times New Roman"/>
          <w:bCs/>
          <w:sz w:val="28"/>
          <w:szCs w:val="28"/>
        </w:rPr>
        <w:t>по школе в этом учебном году вырос</w:t>
      </w:r>
      <w:r w:rsidR="00073FF6">
        <w:rPr>
          <w:rFonts w:ascii="Times New Roman" w:hAnsi="Times New Roman"/>
          <w:bCs/>
          <w:sz w:val="28"/>
          <w:szCs w:val="28"/>
        </w:rPr>
        <w:t>.</w:t>
      </w:r>
    </w:p>
    <w:p w:rsidR="00A6784D" w:rsidRPr="00A6784D" w:rsidRDefault="00A6784D" w:rsidP="00073FF6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В работе с учащимися школа руководствуется Федеральным законом РФ "Об образовании в Российской Федерации" № 273-ФЗ, Уставом школы, Ф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деральным и муниципальным законодательством; внутренними приказами, в которых определен круг вопросов о правах и обязанностях участников обр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зовательного процесса.</w:t>
      </w:r>
    </w:p>
    <w:p w:rsidR="00A6784D" w:rsidRPr="00A6784D" w:rsidRDefault="00A6784D" w:rsidP="00073FF6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Учебный план школы на 201</w:t>
      </w:r>
      <w:r w:rsidR="00175210">
        <w:rPr>
          <w:rFonts w:ascii="Times New Roman" w:hAnsi="Times New Roman"/>
          <w:color w:val="000000"/>
          <w:sz w:val="28"/>
          <w:szCs w:val="28"/>
          <w:lang w:eastAsia="ru-RU"/>
        </w:rPr>
        <w:t>9-2020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был составлен на </w:t>
      </w:r>
      <w:r w:rsidRPr="004255F9">
        <w:rPr>
          <w:rFonts w:ascii="Times New Roman" w:hAnsi="Times New Roman"/>
          <w:sz w:val="28"/>
          <w:szCs w:val="28"/>
          <w:lang w:eastAsia="ru-RU"/>
        </w:rPr>
        <w:t>о</w:t>
      </w:r>
      <w:r w:rsidRPr="004255F9">
        <w:rPr>
          <w:rFonts w:ascii="Times New Roman" w:hAnsi="Times New Roman"/>
          <w:sz w:val="28"/>
          <w:szCs w:val="28"/>
          <w:lang w:eastAsia="ru-RU"/>
        </w:rPr>
        <w:t>с</w:t>
      </w:r>
      <w:r w:rsidRPr="004255F9">
        <w:rPr>
          <w:rFonts w:ascii="Times New Roman" w:hAnsi="Times New Roman"/>
          <w:sz w:val="28"/>
          <w:szCs w:val="28"/>
          <w:lang w:eastAsia="ru-RU"/>
        </w:rPr>
        <w:t xml:space="preserve">новании </w:t>
      </w:r>
      <w:r w:rsidR="00C04E06" w:rsidRPr="004255F9">
        <w:rPr>
          <w:rFonts w:ascii="Times New Roman" w:hAnsi="Times New Roman"/>
          <w:sz w:val="28"/>
          <w:szCs w:val="28"/>
          <w:lang w:eastAsia="ru-RU"/>
        </w:rPr>
        <w:t>примерного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плана и сохраняет в необходимом объеме с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держание образования, являющееся обязательным на каждой ступени обуч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ния. При составлении учебного плана соблюдалась преемственность между 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Школьный компонент был распред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 на изучение предметов </w:t>
      </w:r>
      <w:r w:rsidRPr="004255F9">
        <w:rPr>
          <w:rFonts w:ascii="Times New Roman" w:hAnsi="Times New Roman"/>
          <w:sz w:val="28"/>
          <w:szCs w:val="28"/>
          <w:lang w:eastAsia="ru-RU"/>
        </w:rPr>
        <w:t>по базисному учебному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плану и на групповые и факультативные занятия по выбору учащихся с целью углубления и корре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ции знаний учащихся. Образовательная программа школы и учебный план школы предусматривают выполнение государственной функции школы - обеспечение базового общего образования, развитие ребенка в процессе об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чения. Главным условием для достижения этих целей является включение каждого ребенка на каждом учебном занятии в деятельность классного ко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 Соблюдаются все требования СанПин по распределению уроков по дням и учитываются физиологические особенности восприятия младших школьников при распределении предметов по порядку следования ежедневно.</w:t>
      </w:r>
    </w:p>
    <w:p w:rsidR="00A6784D" w:rsidRPr="00A6784D" w:rsidRDefault="00A6784D" w:rsidP="00073FF6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Учебный план на 201</w:t>
      </w:r>
      <w:r w:rsidR="00175210">
        <w:rPr>
          <w:rFonts w:ascii="Times New Roman" w:hAnsi="Times New Roman"/>
          <w:color w:val="000000"/>
          <w:sz w:val="28"/>
          <w:szCs w:val="28"/>
          <w:lang w:eastAsia="ru-RU"/>
        </w:rPr>
        <w:t>9-2020</w:t>
      </w:r>
      <w:r w:rsidR="00A44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учебный год выполнен, учебные програ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пройдены в полном объеме. </w:t>
      </w:r>
      <w:r w:rsidRPr="00A6784D">
        <w:rPr>
          <w:rFonts w:ascii="Times New Roman" w:hAnsi="Times New Roman"/>
          <w:color w:val="000000"/>
          <w:sz w:val="28"/>
          <w:szCs w:val="28"/>
        </w:rPr>
        <w:t>Режим работы учреждения – шестидневная учебная неделя для 5-</w:t>
      </w:r>
      <w:r w:rsidR="00073FF6">
        <w:rPr>
          <w:rFonts w:ascii="Times New Roman" w:hAnsi="Times New Roman"/>
          <w:color w:val="000000"/>
          <w:sz w:val="28"/>
          <w:szCs w:val="28"/>
        </w:rPr>
        <w:t>9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 классов и пятидневная учебная неделя для 1-4 кла</w:t>
      </w:r>
      <w:r w:rsidRPr="00A6784D">
        <w:rPr>
          <w:rFonts w:ascii="Times New Roman" w:hAnsi="Times New Roman"/>
          <w:color w:val="000000"/>
          <w:sz w:val="28"/>
          <w:szCs w:val="28"/>
        </w:rPr>
        <w:t>с</w:t>
      </w:r>
      <w:r w:rsidRPr="00A6784D">
        <w:rPr>
          <w:rFonts w:ascii="Times New Roman" w:hAnsi="Times New Roman"/>
          <w:color w:val="000000"/>
          <w:sz w:val="28"/>
          <w:szCs w:val="28"/>
        </w:rPr>
        <w:t>сов.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794F" w:rsidRPr="004255F9" w:rsidRDefault="00A6784D" w:rsidP="004255F9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    творчески    работающий    коллектив    единомышле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ников    со    своей    внутришкольной культурой.     Коллектив     стабильный,     текучесть     кадров     небольшая.     Отношения     между</w:t>
      </w:r>
      <w:r w:rsidRPr="00A67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преподавателями,     администрацией     основаны     на     взаимопонимании,     доверии,     разу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требовательности. Учителя школы создают комфортную психологич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6784D">
        <w:rPr>
          <w:rFonts w:ascii="Times New Roman" w:hAnsi="Times New Roman"/>
          <w:color w:val="000000"/>
          <w:sz w:val="28"/>
          <w:szCs w:val="28"/>
          <w:lang w:eastAsia="ru-RU"/>
        </w:rPr>
        <w:t>скую обстановку на уроках, а это залог успешного восприятия и усвоения детьми учебных 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Наличие здоровьесберегающих технологий в процессе обучения, динамических пауз, организации горячего питания – все это способствует укреплению здоровья учащихся и позволяет сохранить его.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Расписание занятий составлено в соответствии с гигиеническими требов</w:t>
      </w:r>
      <w:r w:rsidRPr="00A6784D">
        <w:rPr>
          <w:rFonts w:ascii="Times New Roman" w:hAnsi="Times New Roman"/>
          <w:color w:val="000000"/>
          <w:sz w:val="28"/>
          <w:szCs w:val="28"/>
        </w:rPr>
        <w:t>а</w:t>
      </w:r>
      <w:r w:rsidRPr="00A6784D">
        <w:rPr>
          <w:rFonts w:ascii="Times New Roman" w:hAnsi="Times New Roman"/>
          <w:color w:val="000000"/>
          <w:sz w:val="28"/>
          <w:szCs w:val="28"/>
        </w:rPr>
        <w:t>ниями к условиям обучения в общеобразовательных учреждениях (санита</w:t>
      </w:r>
      <w:r w:rsidRPr="00A6784D">
        <w:rPr>
          <w:rFonts w:ascii="Times New Roman" w:hAnsi="Times New Roman"/>
          <w:color w:val="000000"/>
          <w:sz w:val="28"/>
          <w:szCs w:val="28"/>
        </w:rPr>
        <w:t>р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но-эпидемиологические правила СанПин </w:t>
      </w:r>
      <w:r w:rsidRPr="00A6784D">
        <w:rPr>
          <w:rFonts w:ascii="Times New Roman" w:hAnsi="Times New Roman"/>
          <w:sz w:val="28"/>
          <w:szCs w:val="28"/>
        </w:rPr>
        <w:t>2.4.2.2821-10</w:t>
      </w:r>
      <w:r w:rsidRPr="00A6784D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Обучение организ</w:t>
      </w:r>
      <w:r w:rsidRPr="00A6784D">
        <w:rPr>
          <w:rFonts w:ascii="Times New Roman" w:hAnsi="Times New Roman"/>
          <w:color w:val="000000"/>
          <w:sz w:val="28"/>
          <w:szCs w:val="28"/>
        </w:rPr>
        <w:t>о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вано в </w:t>
      </w:r>
      <w:r w:rsidR="00073FF6">
        <w:rPr>
          <w:rFonts w:ascii="Times New Roman" w:hAnsi="Times New Roman"/>
          <w:color w:val="000000"/>
          <w:sz w:val="28"/>
          <w:szCs w:val="28"/>
        </w:rPr>
        <w:t>одну смену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 (начало 1 урока в 8 часов 00 минут). После </w:t>
      </w:r>
      <w:r w:rsidR="00A44922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A6784D">
        <w:rPr>
          <w:rFonts w:ascii="Times New Roman" w:hAnsi="Times New Roman"/>
          <w:color w:val="000000"/>
          <w:sz w:val="28"/>
          <w:szCs w:val="28"/>
        </w:rPr>
        <w:t>урока у уч</w:t>
      </w:r>
      <w:r w:rsidRPr="00A6784D">
        <w:rPr>
          <w:rFonts w:ascii="Times New Roman" w:hAnsi="Times New Roman"/>
          <w:color w:val="000000"/>
          <w:sz w:val="28"/>
          <w:szCs w:val="28"/>
        </w:rPr>
        <w:t>а</w:t>
      </w:r>
      <w:r w:rsidRPr="00A6784D">
        <w:rPr>
          <w:rFonts w:ascii="Times New Roman" w:hAnsi="Times New Roman"/>
          <w:color w:val="000000"/>
          <w:sz w:val="28"/>
          <w:szCs w:val="28"/>
        </w:rPr>
        <w:t>щихся динамическая пауза. Затем следует время для внеурочной деятельн</w:t>
      </w:r>
      <w:r w:rsidRPr="00A6784D">
        <w:rPr>
          <w:rFonts w:ascii="Times New Roman" w:hAnsi="Times New Roman"/>
          <w:color w:val="000000"/>
          <w:sz w:val="28"/>
          <w:szCs w:val="28"/>
        </w:rPr>
        <w:t>о</w:t>
      </w:r>
      <w:r w:rsidRPr="00A6784D">
        <w:rPr>
          <w:rFonts w:ascii="Times New Roman" w:hAnsi="Times New Roman"/>
          <w:color w:val="000000"/>
          <w:sz w:val="28"/>
          <w:szCs w:val="28"/>
        </w:rPr>
        <w:t>сти в рамках реализации ФГОС НОО.</w:t>
      </w:r>
      <w:r w:rsidR="005B2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Учебно-воспитательный процесс стр</w:t>
      </w:r>
      <w:r w:rsidRPr="00A6784D">
        <w:rPr>
          <w:rFonts w:ascii="Times New Roman" w:hAnsi="Times New Roman"/>
          <w:color w:val="000000"/>
          <w:sz w:val="28"/>
          <w:szCs w:val="28"/>
        </w:rPr>
        <w:t>о</w:t>
      </w:r>
      <w:r w:rsidRPr="00A6784D">
        <w:rPr>
          <w:rFonts w:ascii="Times New Roman" w:hAnsi="Times New Roman"/>
          <w:color w:val="000000"/>
          <w:sz w:val="28"/>
          <w:szCs w:val="28"/>
        </w:rPr>
        <w:t>ится с учетом федерального государственного образовательного стандарта. Кроме традиционной классно-урочной системы уроки организуются в акти</w:t>
      </w:r>
      <w:r w:rsidRPr="00A6784D">
        <w:rPr>
          <w:rFonts w:ascii="Times New Roman" w:hAnsi="Times New Roman"/>
          <w:color w:val="000000"/>
          <w:sz w:val="28"/>
          <w:szCs w:val="28"/>
        </w:rPr>
        <w:t>в</w:t>
      </w:r>
      <w:r w:rsidRPr="00A6784D">
        <w:rPr>
          <w:rFonts w:ascii="Times New Roman" w:hAnsi="Times New Roman"/>
          <w:color w:val="000000"/>
          <w:sz w:val="28"/>
          <w:szCs w:val="28"/>
        </w:rPr>
        <w:lastRenderedPageBreak/>
        <w:t>но двигательном режиме (экскурсии, походы, игры, уроки, проводимые в  библиотеках). Аттестация учащихся производится со второго класса третьей четверти  по пятибалльной системе оценок. С первого класса, обучающихся по ФГОС НОО, проводится диагностика в виде комплексной проверочной работы, которая позволяет отследить формирование метапредметных и ли</w:t>
      </w:r>
      <w:r w:rsidRPr="00A6784D">
        <w:rPr>
          <w:rFonts w:ascii="Times New Roman" w:hAnsi="Times New Roman"/>
          <w:color w:val="000000"/>
          <w:sz w:val="28"/>
          <w:szCs w:val="28"/>
        </w:rPr>
        <w:t>ч</w:t>
      </w:r>
      <w:r w:rsidRPr="00A6784D">
        <w:rPr>
          <w:rFonts w:ascii="Times New Roman" w:hAnsi="Times New Roman"/>
          <w:color w:val="000000"/>
          <w:sz w:val="28"/>
          <w:szCs w:val="28"/>
        </w:rPr>
        <w:t>ностных результатов обучающихся.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Анализ имеющегося библиотечного фонда показал, что учебной литературой школьники обеспечены полностью, в то время как начатую работу по пополнению библиотечного фонда худож</w:t>
      </w:r>
      <w:r w:rsidRPr="00A6784D">
        <w:rPr>
          <w:rFonts w:ascii="Times New Roman" w:hAnsi="Times New Roman"/>
          <w:color w:val="000000"/>
          <w:sz w:val="28"/>
          <w:szCs w:val="28"/>
        </w:rPr>
        <w:t>е</w:t>
      </w:r>
      <w:r w:rsidRPr="00A6784D">
        <w:rPr>
          <w:rFonts w:ascii="Times New Roman" w:hAnsi="Times New Roman"/>
          <w:color w:val="000000"/>
          <w:sz w:val="28"/>
          <w:szCs w:val="28"/>
        </w:rPr>
        <w:t xml:space="preserve">ственной литературой необходимо продолжить.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D">
        <w:rPr>
          <w:rFonts w:ascii="Times New Roman" w:hAnsi="Times New Roman"/>
          <w:color w:val="000000"/>
          <w:sz w:val="28"/>
          <w:szCs w:val="28"/>
        </w:rPr>
        <w:t>Школа обеспечена необх</w:t>
      </w:r>
      <w:r w:rsidRPr="00A6784D">
        <w:rPr>
          <w:rFonts w:ascii="Times New Roman" w:hAnsi="Times New Roman"/>
          <w:color w:val="000000"/>
          <w:sz w:val="28"/>
          <w:szCs w:val="28"/>
        </w:rPr>
        <w:t>о</w:t>
      </w:r>
      <w:r w:rsidRPr="00A6784D">
        <w:rPr>
          <w:rFonts w:ascii="Times New Roman" w:hAnsi="Times New Roman"/>
          <w:color w:val="000000"/>
          <w:sz w:val="28"/>
          <w:szCs w:val="28"/>
        </w:rPr>
        <w:t>димыми учебными помещениями.</w:t>
      </w:r>
    </w:p>
    <w:p w:rsidR="004255F9" w:rsidRDefault="004255F9" w:rsidP="00073FF6">
      <w:pPr>
        <w:shd w:val="clear" w:color="auto" w:fill="FFFFFF"/>
        <w:tabs>
          <w:tab w:val="left" w:pos="284"/>
          <w:tab w:val="left" w:pos="851"/>
          <w:tab w:val="left" w:pos="6946"/>
        </w:tabs>
        <w:spacing w:after="0" w:line="288" w:lineRule="auto"/>
        <w:ind w:right="306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255F9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48FC" w:rsidRPr="00073FF6" w:rsidRDefault="009A48FC" w:rsidP="00073FF6">
      <w:pPr>
        <w:shd w:val="clear" w:color="auto" w:fill="FFFFFF"/>
        <w:tabs>
          <w:tab w:val="left" w:pos="284"/>
          <w:tab w:val="left" w:pos="851"/>
          <w:tab w:val="left" w:pos="6946"/>
        </w:tabs>
        <w:spacing w:after="0" w:line="288" w:lineRule="auto"/>
        <w:ind w:right="306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3FF6">
        <w:rPr>
          <w:rFonts w:ascii="Times New Roman" w:hAnsi="Times New Roman"/>
          <w:b/>
          <w:color w:val="000000"/>
          <w:sz w:val="28"/>
          <w:szCs w:val="28"/>
        </w:rPr>
        <w:lastRenderedPageBreak/>
        <w:t>2. Оценка системы управления</w:t>
      </w:r>
    </w:p>
    <w:p w:rsidR="00810F1A" w:rsidRPr="00810F1A" w:rsidRDefault="00810F1A" w:rsidP="00073FF6">
      <w:pPr>
        <w:shd w:val="clear" w:color="auto" w:fill="FFFFFF"/>
        <w:tabs>
          <w:tab w:val="left" w:pos="284"/>
          <w:tab w:val="left" w:pos="851"/>
          <w:tab w:val="left" w:pos="6946"/>
        </w:tabs>
        <w:spacing w:after="0" w:line="288" w:lineRule="auto"/>
        <w:ind w:right="306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школы осуществляется на основании Устава, 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федеральными, региональными нормативными документами. Особое внимание администрация уделяет внимание созданию локальных нормативных актов, регламентирующих образовательную деятельность. В результате  самообследования выявлено, что в текущем учебном году но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мативно-правовая  база МБОУ </w:t>
      </w:r>
      <w:r w:rsidR="005B29F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ОШ №2</w:t>
      </w:r>
      <w:r w:rsidR="005B29F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приведена в соответствие С 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деральным Законом №273-ФЗ  «Об образовании </w:t>
      </w:r>
      <w:r w:rsidR="0097794F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РФ». Разработаны 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кальные акты и утверждены приказом директора: 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5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bCs/>
          <w:spacing w:val="-5"/>
          <w:sz w:val="28"/>
          <w:szCs w:val="28"/>
        </w:rPr>
        <w:t xml:space="preserve">положение </w:t>
      </w:r>
      <w:r w:rsidR="00810F1A" w:rsidRPr="00532A80">
        <w:rPr>
          <w:rFonts w:ascii="Times New Roman" w:hAnsi="Times New Roman"/>
          <w:spacing w:val="-5"/>
          <w:sz w:val="28"/>
          <w:szCs w:val="28"/>
        </w:rPr>
        <w:t xml:space="preserve">об  </w:t>
      </w:r>
      <w:r w:rsidR="00810F1A" w:rsidRPr="00532A80">
        <w:rPr>
          <w:rFonts w:ascii="Times New Roman" w:hAnsi="Times New Roman"/>
          <w:bCs/>
          <w:spacing w:val="-5"/>
          <w:sz w:val="28"/>
          <w:szCs w:val="28"/>
        </w:rPr>
        <w:t xml:space="preserve">управляющем </w:t>
      </w:r>
      <w:r w:rsidR="00810F1A" w:rsidRPr="00532A80">
        <w:rPr>
          <w:rFonts w:ascii="Times New Roman" w:hAnsi="Times New Roman"/>
          <w:spacing w:val="-5"/>
          <w:sz w:val="28"/>
          <w:szCs w:val="28"/>
        </w:rPr>
        <w:t>совете Школы: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5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педагогическом совете Школы;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</w:t>
      </w:r>
      <w:r w:rsidR="00532A80">
        <w:rPr>
          <w:rFonts w:ascii="Times New Roman" w:hAnsi="Times New Roman"/>
          <w:sz w:val="28"/>
          <w:szCs w:val="28"/>
        </w:rPr>
        <w:t xml:space="preserve"> о родительском комитете Школы;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методическом объединении учителей;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промежуточной аттестации и переводе учащихся;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 xml:space="preserve">положение  об </w:t>
      </w:r>
      <w:r w:rsidR="00532A80">
        <w:rPr>
          <w:rFonts w:ascii="Times New Roman" w:hAnsi="Times New Roman"/>
          <w:sz w:val="28"/>
          <w:szCs w:val="28"/>
        </w:rPr>
        <w:t>оплате  труда работников  школы</w:t>
      </w:r>
      <w:r w:rsidR="00810F1A" w:rsidRPr="00532A80">
        <w:rPr>
          <w:rFonts w:ascii="Times New Roman" w:hAnsi="Times New Roman"/>
          <w:sz w:val="28"/>
          <w:szCs w:val="28"/>
        </w:rPr>
        <w:t xml:space="preserve">; 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распределении стимулирующей части фонда оплаты тр</w:t>
      </w:r>
      <w:r w:rsidR="00810F1A" w:rsidRPr="00532A80">
        <w:rPr>
          <w:rFonts w:ascii="Times New Roman" w:hAnsi="Times New Roman"/>
          <w:sz w:val="28"/>
          <w:szCs w:val="28"/>
        </w:rPr>
        <w:t>у</w:t>
      </w:r>
      <w:r w:rsidR="00810F1A" w:rsidRPr="00532A80">
        <w:rPr>
          <w:rFonts w:ascii="Times New Roman" w:hAnsi="Times New Roman"/>
          <w:sz w:val="28"/>
          <w:szCs w:val="28"/>
        </w:rPr>
        <w:t>да;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внутришкольном контроле;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предметной олимпиаде;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детской общественной организации;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нормах оценки знаний и умений учащихся;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391841" w:rsidRPr="00532A80">
        <w:rPr>
          <w:rFonts w:ascii="Times New Roman" w:hAnsi="Times New Roman"/>
          <w:sz w:val="28"/>
          <w:szCs w:val="28"/>
        </w:rPr>
        <w:t>положение об учебном кабинете;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библиотеке;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об организации работы по охране труда;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ведении классного жур</w:t>
      </w:r>
      <w:r w:rsidR="00391841" w:rsidRPr="00532A80">
        <w:rPr>
          <w:rFonts w:ascii="Times New Roman" w:hAnsi="Times New Roman"/>
          <w:sz w:val="28"/>
          <w:szCs w:val="28"/>
        </w:rPr>
        <w:t xml:space="preserve">нала; 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</w:t>
      </w:r>
      <w:r w:rsidR="00391841" w:rsidRPr="00532A80">
        <w:rPr>
          <w:rFonts w:ascii="Times New Roman" w:hAnsi="Times New Roman"/>
          <w:sz w:val="28"/>
          <w:szCs w:val="28"/>
        </w:rPr>
        <w:t xml:space="preserve"> об ученическом самоуправлении;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 xml:space="preserve">положение о классном руководстве; 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школьном мониторинге;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об обучение на дому;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психолого-медико-педагогическом консилиуме;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методическом совете;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совете профилактики;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летней трудовой практике;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об аттестационной комиссии;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кружковой работе;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5B29FB" w:rsidRPr="00532A80">
        <w:rPr>
          <w:rFonts w:ascii="Times New Roman" w:hAnsi="Times New Roman"/>
          <w:sz w:val="28"/>
          <w:szCs w:val="28"/>
        </w:rPr>
        <w:t>положение о лесничестве МБОУ О</w:t>
      </w:r>
      <w:r w:rsidR="00810F1A" w:rsidRPr="00532A80">
        <w:rPr>
          <w:rFonts w:ascii="Times New Roman" w:hAnsi="Times New Roman"/>
          <w:sz w:val="28"/>
          <w:szCs w:val="28"/>
        </w:rPr>
        <w:t>ОШ №2</w:t>
      </w:r>
      <w:r w:rsidR="005B29FB" w:rsidRPr="00532A80">
        <w:rPr>
          <w:rFonts w:ascii="Times New Roman" w:hAnsi="Times New Roman"/>
          <w:sz w:val="28"/>
          <w:szCs w:val="28"/>
        </w:rPr>
        <w:t>6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lastRenderedPageBreak/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дневной тематической площадке (на период летних кан</w:t>
      </w:r>
      <w:r w:rsidR="00810F1A" w:rsidRPr="00532A80">
        <w:rPr>
          <w:rFonts w:ascii="Times New Roman" w:hAnsi="Times New Roman"/>
          <w:sz w:val="28"/>
          <w:szCs w:val="28"/>
        </w:rPr>
        <w:t>и</w:t>
      </w:r>
      <w:r w:rsidR="00810F1A" w:rsidRPr="00532A80">
        <w:rPr>
          <w:rFonts w:ascii="Times New Roman" w:hAnsi="Times New Roman"/>
          <w:sz w:val="28"/>
          <w:szCs w:val="28"/>
        </w:rPr>
        <w:t>кул)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едином орфографическом режиме в начальной школе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ведении школьного дневника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школьной форме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системе оценок, формах  и порядке проведения промеж</w:t>
      </w:r>
      <w:r w:rsidR="00810F1A" w:rsidRPr="00532A80">
        <w:rPr>
          <w:rFonts w:ascii="Times New Roman" w:hAnsi="Times New Roman"/>
          <w:sz w:val="28"/>
          <w:szCs w:val="28"/>
        </w:rPr>
        <w:t>у</w:t>
      </w:r>
      <w:r w:rsidR="00810F1A" w:rsidRPr="00532A80">
        <w:rPr>
          <w:rFonts w:ascii="Times New Roman" w:hAnsi="Times New Roman"/>
          <w:sz w:val="28"/>
          <w:szCs w:val="28"/>
        </w:rPr>
        <w:t>точной аттестации обучающихся начальной ступени образования, обуча</w:t>
      </w:r>
      <w:r w:rsidR="00810F1A" w:rsidRPr="00532A80">
        <w:rPr>
          <w:rFonts w:ascii="Times New Roman" w:hAnsi="Times New Roman"/>
          <w:sz w:val="28"/>
          <w:szCs w:val="28"/>
        </w:rPr>
        <w:t>ю</w:t>
      </w:r>
      <w:r w:rsidR="00810F1A" w:rsidRPr="00532A80">
        <w:rPr>
          <w:rFonts w:ascii="Times New Roman" w:hAnsi="Times New Roman"/>
          <w:sz w:val="28"/>
          <w:szCs w:val="28"/>
        </w:rPr>
        <w:t>щихся по ФГОС НОО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рабочих программах и календарно-тематическом план</w:t>
      </w:r>
      <w:r w:rsidR="00810F1A" w:rsidRPr="00532A80">
        <w:rPr>
          <w:rFonts w:ascii="Times New Roman" w:hAnsi="Times New Roman"/>
          <w:sz w:val="28"/>
          <w:szCs w:val="28"/>
        </w:rPr>
        <w:t>и</w:t>
      </w:r>
      <w:r w:rsidR="00810F1A" w:rsidRPr="00532A80">
        <w:rPr>
          <w:rFonts w:ascii="Times New Roman" w:hAnsi="Times New Roman"/>
          <w:sz w:val="28"/>
          <w:szCs w:val="28"/>
        </w:rPr>
        <w:t>ровании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об итоговой и промежуточной аттестации обучающихся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рабочих программах, реализующих федеральные госуда</w:t>
      </w:r>
      <w:r w:rsidR="00810F1A" w:rsidRPr="00532A80">
        <w:rPr>
          <w:rFonts w:ascii="Times New Roman" w:hAnsi="Times New Roman"/>
          <w:sz w:val="28"/>
          <w:szCs w:val="28"/>
        </w:rPr>
        <w:t>р</w:t>
      </w:r>
      <w:r w:rsidR="00810F1A" w:rsidRPr="00532A80">
        <w:rPr>
          <w:rFonts w:ascii="Times New Roman" w:hAnsi="Times New Roman"/>
          <w:sz w:val="28"/>
          <w:szCs w:val="28"/>
        </w:rPr>
        <w:t>ственные образовательные стандарты начального и основного общего обр</w:t>
      </w:r>
      <w:r w:rsidR="00810F1A" w:rsidRPr="00532A80">
        <w:rPr>
          <w:rFonts w:ascii="Times New Roman" w:hAnsi="Times New Roman"/>
          <w:sz w:val="28"/>
          <w:szCs w:val="28"/>
        </w:rPr>
        <w:t>а</w:t>
      </w:r>
      <w:r w:rsidR="00810F1A" w:rsidRPr="00532A80">
        <w:rPr>
          <w:rFonts w:ascii="Times New Roman" w:hAnsi="Times New Roman"/>
          <w:sz w:val="28"/>
          <w:szCs w:val="28"/>
        </w:rPr>
        <w:t>зования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 xml:space="preserve">положение о едином орфографическом режиме МБОУ </w:t>
      </w:r>
      <w:r w:rsidR="005B29FB" w:rsidRPr="00532A80">
        <w:rPr>
          <w:rFonts w:ascii="Times New Roman" w:hAnsi="Times New Roman"/>
          <w:sz w:val="28"/>
          <w:szCs w:val="28"/>
        </w:rPr>
        <w:t>О</w:t>
      </w:r>
      <w:r w:rsidR="00810F1A" w:rsidRPr="00532A80">
        <w:rPr>
          <w:rFonts w:ascii="Times New Roman" w:hAnsi="Times New Roman"/>
          <w:sz w:val="28"/>
          <w:szCs w:val="28"/>
        </w:rPr>
        <w:t>ОШ №2</w:t>
      </w:r>
      <w:r w:rsidR="005B29FB" w:rsidRPr="00532A80">
        <w:rPr>
          <w:rFonts w:ascii="Times New Roman" w:hAnsi="Times New Roman"/>
          <w:sz w:val="28"/>
          <w:szCs w:val="28"/>
        </w:rPr>
        <w:t>6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ведении личных карт учащихся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положение о поощрениях и взысканиях обучающихся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 xml:space="preserve">- положение об организации приема обучающихся в МБОУ </w:t>
      </w:r>
      <w:r w:rsidR="005B29FB" w:rsidRPr="00532A80">
        <w:rPr>
          <w:rFonts w:ascii="Times New Roman" w:hAnsi="Times New Roman"/>
          <w:sz w:val="28"/>
          <w:szCs w:val="28"/>
        </w:rPr>
        <w:t>О</w:t>
      </w:r>
      <w:r w:rsidRPr="00532A80">
        <w:rPr>
          <w:rFonts w:ascii="Times New Roman" w:hAnsi="Times New Roman"/>
          <w:sz w:val="28"/>
          <w:szCs w:val="28"/>
        </w:rPr>
        <w:t>ОШ №2</w:t>
      </w:r>
      <w:r w:rsidR="005B29FB" w:rsidRPr="00532A80">
        <w:rPr>
          <w:rFonts w:ascii="Times New Roman" w:hAnsi="Times New Roman"/>
          <w:sz w:val="28"/>
          <w:szCs w:val="28"/>
        </w:rPr>
        <w:t>6</w:t>
      </w:r>
      <w:r w:rsidR="00532A80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факультативных занятиях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школ</w:t>
      </w:r>
      <w:r w:rsidR="005B29FB" w:rsidRPr="00532A80">
        <w:rPr>
          <w:rFonts w:ascii="Times New Roman" w:hAnsi="Times New Roman"/>
          <w:sz w:val="28"/>
          <w:szCs w:val="28"/>
        </w:rPr>
        <w:t>ьном информационном сайте МБОУ О</w:t>
      </w:r>
      <w:r w:rsidRPr="00532A80">
        <w:rPr>
          <w:rFonts w:ascii="Times New Roman" w:hAnsi="Times New Roman"/>
          <w:sz w:val="28"/>
          <w:szCs w:val="28"/>
        </w:rPr>
        <w:t>ОШ №2</w:t>
      </w:r>
      <w:r w:rsidR="005B29FB" w:rsidRPr="00532A80">
        <w:rPr>
          <w:rFonts w:ascii="Times New Roman" w:hAnsi="Times New Roman"/>
          <w:sz w:val="28"/>
          <w:szCs w:val="28"/>
        </w:rPr>
        <w:t>6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комиссии  по трудовым спорам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внеурочной деятельности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C04E06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штабе  воспитательной работы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портфолио учеников начальных классов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5B29FB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школьном родительском собрании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порядке перевода, выбытия, отчисления учащихся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об организации питания;</w:t>
      </w:r>
    </w:p>
    <w:p w:rsidR="005B29FB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об основных правах обучающихся и мерах их социальной поддержки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формах получения образования и формах обучения;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 положение о пользовании учебниками и учебными пособиями об</w:t>
      </w:r>
      <w:r w:rsidRPr="00532A80">
        <w:rPr>
          <w:rFonts w:ascii="Times New Roman" w:hAnsi="Times New Roman"/>
          <w:sz w:val="28"/>
          <w:szCs w:val="28"/>
        </w:rPr>
        <w:t>у</w:t>
      </w:r>
      <w:r w:rsidRPr="00532A80">
        <w:rPr>
          <w:rFonts w:ascii="Times New Roman" w:hAnsi="Times New Roman"/>
          <w:sz w:val="28"/>
          <w:szCs w:val="28"/>
        </w:rPr>
        <w:t>чающимися</w:t>
      </w:r>
      <w:r w:rsidR="00C04E06">
        <w:rPr>
          <w:rFonts w:ascii="Times New Roman" w:hAnsi="Times New Roman"/>
          <w:sz w:val="28"/>
          <w:szCs w:val="28"/>
        </w:rPr>
        <w:t>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инструкции по правилам техники безопасности и охраны труда;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должностные инструкции для работников Школы;</w:t>
      </w:r>
    </w:p>
    <w:p w:rsidR="00810F1A" w:rsidRPr="00532A80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bCs/>
          <w:spacing w:val="-5"/>
          <w:sz w:val="28"/>
          <w:szCs w:val="28"/>
        </w:rPr>
        <w:t xml:space="preserve">- </w:t>
      </w:r>
      <w:r w:rsidR="00810F1A" w:rsidRPr="00532A80">
        <w:rPr>
          <w:rFonts w:ascii="Times New Roman" w:hAnsi="Times New Roman"/>
          <w:sz w:val="28"/>
          <w:szCs w:val="28"/>
        </w:rPr>
        <w:t>приказы и распоряжения директора Школы;</w:t>
      </w:r>
    </w:p>
    <w:p w:rsidR="00810F1A" w:rsidRPr="00532A80" w:rsidRDefault="00810F1A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32A80">
        <w:rPr>
          <w:rFonts w:ascii="Times New Roman" w:hAnsi="Times New Roman"/>
          <w:sz w:val="28"/>
          <w:szCs w:val="28"/>
        </w:rPr>
        <w:t>-решения конференции, собрания трудового ко</w:t>
      </w:r>
      <w:r w:rsidR="00073FF6" w:rsidRPr="00532A80">
        <w:rPr>
          <w:rFonts w:ascii="Times New Roman" w:hAnsi="Times New Roman"/>
          <w:sz w:val="28"/>
          <w:szCs w:val="28"/>
        </w:rPr>
        <w:t xml:space="preserve">ллектива, совета школы, </w:t>
      </w:r>
      <w:r w:rsidRPr="00532A80">
        <w:rPr>
          <w:rFonts w:ascii="Times New Roman" w:hAnsi="Times New Roman"/>
          <w:sz w:val="28"/>
          <w:szCs w:val="28"/>
        </w:rPr>
        <w:t>педагогического совета, родительского  комитета, управляющего совета.</w:t>
      </w:r>
    </w:p>
    <w:p w:rsidR="00FE5B5A" w:rsidRDefault="00810F1A" w:rsidP="00073FF6">
      <w:pPr>
        <w:shd w:val="clear" w:color="auto" w:fill="FFFFFF"/>
        <w:tabs>
          <w:tab w:val="left" w:pos="284"/>
          <w:tab w:val="left" w:pos="851"/>
          <w:tab w:val="left" w:pos="6946"/>
        </w:tabs>
        <w:spacing w:after="0" w:line="288" w:lineRule="auto"/>
        <w:ind w:right="306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3C507F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</w:t>
      </w:r>
      <w:r w:rsidR="003C507F" w:rsidRPr="003C507F"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3C507F">
        <w:rPr>
          <w:rFonts w:ascii="Times New Roman" w:hAnsi="Times New Roman"/>
          <w:color w:val="000000"/>
          <w:sz w:val="28"/>
          <w:szCs w:val="28"/>
        </w:rPr>
        <w:t xml:space="preserve"> управление</w:t>
      </w:r>
      <w:r w:rsidR="003C507F" w:rsidRPr="003C507F">
        <w:rPr>
          <w:rFonts w:ascii="Times New Roman" w:hAnsi="Times New Roman"/>
          <w:color w:val="000000"/>
          <w:sz w:val="28"/>
          <w:szCs w:val="28"/>
        </w:rPr>
        <w:t xml:space="preserve">м деятельностью школы осуществляет директор школы. </w:t>
      </w:r>
    </w:p>
    <w:p w:rsidR="00C04E06" w:rsidRPr="00C04E06" w:rsidRDefault="00C04E06" w:rsidP="00C04E06">
      <w:pPr>
        <w:tabs>
          <w:tab w:val="left" w:pos="284"/>
          <w:tab w:val="left" w:pos="851"/>
        </w:tabs>
        <w:spacing w:after="0" w:line="288" w:lineRule="auto"/>
        <w:rPr>
          <w:b/>
          <w:sz w:val="28"/>
          <w:szCs w:val="28"/>
        </w:rPr>
      </w:pPr>
    </w:p>
    <w:p w:rsidR="00C04E06" w:rsidRDefault="00C04E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3C507F" w:rsidRPr="009A48FC" w:rsidRDefault="003C507F" w:rsidP="00073FF6">
      <w:pPr>
        <w:pStyle w:val="a5"/>
        <w:tabs>
          <w:tab w:val="left" w:pos="284"/>
          <w:tab w:val="left" w:pos="851"/>
        </w:tabs>
        <w:spacing w:after="0" w:line="288" w:lineRule="auto"/>
        <w:ind w:left="0" w:firstLine="567"/>
        <w:jc w:val="center"/>
        <w:rPr>
          <w:b/>
          <w:i/>
          <w:sz w:val="28"/>
          <w:szCs w:val="28"/>
        </w:rPr>
      </w:pPr>
      <w:r w:rsidRPr="00073FF6">
        <w:rPr>
          <w:b/>
          <w:sz w:val="28"/>
          <w:szCs w:val="28"/>
        </w:rPr>
        <w:lastRenderedPageBreak/>
        <w:t>3.</w:t>
      </w:r>
      <w:r w:rsidR="00DB28A7">
        <w:rPr>
          <w:b/>
          <w:sz w:val="28"/>
          <w:szCs w:val="28"/>
        </w:rPr>
        <w:t xml:space="preserve"> </w:t>
      </w:r>
      <w:r w:rsidRPr="00073FF6">
        <w:rPr>
          <w:b/>
          <w:sz w:val="28"/>
          <w:szCs w:val="28"/>
        </w:rPr>
        <w:t>Оценка содержания и качества подготовки обучающихся</w:t>
      </w:r>
      <w:r>
        <w:rPr>
          <w:b/>
          <w:i/>
          <w:sz w:val="28"/>
          <w:szCs w:val="28"/>
        </w:rPr>
        <w:t>.</w:t>
      </w:r>
    </w:p>
    <w:p w:rsidR="00BB573B" w:rsidRPr="00BB573B" w:rsidRDefault="00BB573B" w:rsidP="00073FF6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right="302" w:firstLine="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573B">
        <w:rPr>
          <w:rFonts w:ascii="Times New Roman" w:hAnsi="Times New Roman"/>
          <w:sz w:val="28"/>
          <w:szCs w:val="28"/>
        </w:rPr>
        <w:t>Основным показателем качественной работы педколлектива явл</w:t>
      </w:r>
      <w:r w:rsidRPr="00BB573B">
        <w:rPr>
          <w:rFonts w:ascii="Times New Roman" w:hAnsi="Times New Roman"/>
          <w:sz w:val="28"/>
          <w:szCs w:val="28"/>
        </w:rPr>
        <w:t>я</w:t>
      </w:r>
      <w:r w:rsidRPr="00BB573B">
        <w:rPr>
          <w:rFonts w:ascii="Times New Roman" w:hAnsi="Times New Roman"/>
          <w:sz w:val="28"/>
          <w:szCs w:val="28"/>
        </w:rPr>
        <w:t xml:space="preserve">ется государственная </w:t>
      </w:r>
      <w:r w:rsidRPr="00BB573B">
        <w:rPr>
          <w:rFonts w:ascii="Times New Roman" w:hAnsi="Times New Roman"/>
          <w:b/>
          <w:bCs/>
          <w:sz w:val="28"/>
          <w:szCs w:val="28"/>
        </w:rPr>
        <w:t xml:space="preserve">итоговая </w:t>
      </w:r>
      <w:r w:rsidRPr="00BB573B">
        <w:rPr>
          <w:rFonts w:ascii="Times New Roman" w:hAnsi="Times New Roman"/>
          <w:sz w:val="28"/>
          <w:szCs w:val="28"/>
        </w:rPr>
        <w:t>аттестация, которая в 201</w:t>
      </w:r>
      <w:r w:rsidR="00175210">
        <w:rPr>
          <w:rFonts w:ascii="Times New Roman" w:hAnsi="Times New Roman"/>
          <w:sz w:val="28"/>
          <w:szCs w:val="28"/>
        </w:rPr>
        <w:t>9-2020</w:t>
      </w:r>
      <w:r w:rsidRPr="00BB573B">
        <w:rPr>
          <w:rFonts w:ascii="Times New Roman" w:hAnsi="Times New Roman"/>
          <w:sz w:val="28"/>
          <w:szCs w:val="28"/>
        </w:rPr>
        <w:t xml:space="preserve"> учебном году проходила согласно плану мероприятий по подготовке к государс</w:t>
      </w:r>
      <w:r w:rsidRPr="00BB573B">
        <w:rPr>
          <w:rFonts w:ascii="Times New Roman" w:hAnsi="Times New Roman"/>
          <w:sz w:val="28"/>
          <w:szCs w:val="28"/>
        </w:rPr>
        <w:t>т</w:t>
      </w:r>
      <w:r w:rsidRPr="00BB573B">
        <w:rPr>
          <w:rFonts w:ascii="Times New Roman" w:hAnsi="Times New Roman"/>
          <w:sz w:val="28"/>
          <w:szCs w:val="28"/>
        </w:rPr>
        <w:t>венной итоговой аттестации, утвержденным приказом директора школы.</w:t>
      </w:r>
    </w:p>
    <w:p w:rsidR="00391841" w:rsidRPr="00391841" w:rsidRDefault="00391841" w:rsidP="00073FF6">
      <w:pPr>
        <w:shd w:val="clear" w:color="auto" w:fill="FFFFFF"/>
        <w:tabs>
          <w:tab w:val="left" w:pos="284"/>
          <w:tab w:val="left" w:pos="851"/>
        </w:tabs>
        <w:suppressAutoHyphens/>
        <w:spacing w:after="0" w:line="288" w:lineRule="auto"/>
        <w:ind w:right="302" w:firstLine="567"/>
        <w:contextualSpacing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91841">
        <w:rPr>
          <w:rFonts w:ascii="Times New Roman" w:eastAsia="Times New Roman" w:hAnsi="Times New Roman"/>
          <w:i/>
          <w:sz w:val="28"/>
          <w:szCs w:val="28"/>
          <w:lang w:eastAsia="ar-SA"/>
        </w:rPr>
        <w:t>Итоговая государственная аттестация учащихся 9  классов.</w:t>
      </w:r>
    </w:p>
    <w:p w:rsidR="001A7C6A" w:rsidRPr="001A7C6A" w:rsidRDefault="00BB573B" w:rsidP="001A7C6A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6719">
        <w:rPr>
          <w:rFonts w:ascii="Times New Roman" w:hAnsi="Times New Roman"/>
          <w:sz w:val="28"/>
          <w:szCs w:val="28"/>
        </w:rPr>
        <w:t>В 20</w:t>
      </w:r>
      <w:r w:rsidR="00175210">
        <w:rPr>
          <w:rFonts w:ascii="Times New Roman" w:hAnsi="Times New Roman"/>
          <w:sz w:val="28"/>
          <w:szCs w:val="28"/>
        </w:rPr>
        <w:t>19-2020</w:t>
      </w:r>
      <w:r w:rsidRPr="00BB573B">
        <w:rPr>
          <w:rFonts w:ascii="Times New Roman" w:hAnsi="Times New Roman"/>
          <w:sz w:val="28"/>
          <w:szCs w:val="28"/>
        </w:rPr>
        <w:t xml:space="preserve"> учебном году допущены к государственной итоговой аттестации по программам основного общего образования  </w:t>
      </w:r>
      <w:r w:rsidR="00C04E06">
        <w:rPr>
          <w:rFonts w:ascii="Times New Roman" w:hAnsi="Times New Roman"/>
          <w:sz w:val="28"/>
          <w:szCs w:val="28"/>
        </w:rPr>
        <w:t>6</w:t>
      </w:r>
      <w:r w:rsidRPr="00BB573B">
        <w:rPr>
          <w:rFonts w:ascii="Times New Roman" w:hAnsi="Times New Roman"/>
          <w:sz w:val="28"/>
          <w:szCs w:val="28"/>
        </w:rPr>
        <w:t xml:space="preserve">  учащихся</w:t>
      </w:r>
      <w:r w:rsidR="006B0BC7">
        <w:rPr>
          <w:rFonts w:ascii="Times New Roman" w:hAnsi="Times New Roman"/>
          <w:sz w:val="28"/>
          <w:szCs w:val="28"/>
        </w:rPr>
        <w:t xml:space="preserve"> </w:t>
      </w:r>
      <w:r w:rsidRPr="00BB573B">
        <w:rPr>
          <w:rFonts w:ascii="Times New Roman" w:hAnsi="Times New Roman"/>
          <w:sz w:val="28"/>
          <w:szCs w:val="28"/>
        </w:rPr>
        <w:t xml:space="preserve"> 9-</w:t>
      </w:r>
      <w:r w:rsidR="005B29FB">
        <w:rPr>
          <w:rFonts w:ascii="Times New Roman" w:hAnsi="Times New Roman"/>
          <w:sz w:val="28"/>
          <w:szCs w:val="28"/>
        </w:rPr>
        <w:t>го</w:t>
      </w:r>
      <w:r w:rsidRPr="00BB573B">
        <w:rPr>
          <w:rFonts w:ascii="Times New Roman" w:hAnsi="Times New Roman"/>
          <w:sz w:val="28"/>
          <w:szCs w:val="28"/>
        </w:rPr>
        <w:t xml:space="preserve"> класс</w:t>
      </w:r>
      <w:r w:rsidR="006B0BC7">
        <w:rPr>
          <w:rFonts w:ascii="Times New Roman" w:hAnsi="Times New Roman"/>
          <w:sz w:val="28"/>
          <w:szCs w:val="28"/>
        </w:rPr>
        <w:t>а (протокол педсовета №5</w:t>
      </w:r>
      <w:r w:rsidRPr="00BB573B">
        <w:rPr>
          <w:rFonts w:ascii="Times New Roman" w:hAnsi="Times New Roman"/>
          <w:sz w:val="28"/>
          <w:szCs w:val="28"/>
        </w:rPr>
        <w:t xml:space="preserve"> от 2</w:t>
      </w:r>
      <w:r w:rsidR="006B0BC7">
        <w:rPr>
          <w:rFonts w:ascii="Times New Roman" w:hAnsi="Times New Roman"/>
          <w:sz w:val="28"/>
          <w:szCs w:val="28"/>
        </w:rPr>
        <w:t>3.05.201</w:t>
      </w:r>
      <w:r w:rsidR="00C04E06">
        <w:rPr>
          <w:rFonts w:ascii="Times New Roman" w:hAnsi="Times New Roman"/>
          <w:sz w:val="28"/>
          <w:szCs w:val="28"/>
        </w:rPr>
        <w:t>8</w:t>
      </w:r>
      <w:r w:rsidR="006B0BC7">
        <w:rPr>
          <w:rFonts w:ascii="Times New Roman" w:hAnsi="Times New Roman"/>
          <w:sz w:val="28"/>
          <w:szCs w:val="28"/>
        </w:rPr>
        <w:t xml:space="preserve"> г.).</w:t>
      </w:r>
      <w:r w:rsidRPr="00BB573B">
        <w:rPr>
          <w:rFonts w:ascii="Times New Roman" w:hAnsi="Times New Roman"/>
          <w:sz w:val="28"/>
          <w:szCs w:val="28"/>
        </w:rPr>
        <w:t xml:space="preserve"> </w:t>
      </w:r>
      <w:r w:rsidR="001A7C6A" w:rsidRPr="002B0C5E">
        <w:rPr>
          <w:rFonts w:ascii="Times New Roman" w:eastAsia="Times New Roman" w:hAnsi="Times New Roman"/>
          <w:sz w:val="28"/>
          <w:szCs w:val="28"/>
          <w:lang w:eastAsia="ru-RU"/>
        </w:rPr>
        <w:t>Все они проходили испыт</w:t>
      </w:r>
      <w:r w:rsidR="001A7C6A" w:rsidRPr="002B0C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7C6A" w:rsidRPr="002B0C5E">
        <w:rPr>
          <w:rFonts w:ascii="Times New Roman" w:eastAsia="Times New Roman" w:hAnsi="Times New Roman"/>
          <w:sz w:val="28"/>
          <w:szCs w:val="28"/>
          <w:lang w:eastAsia="ru-RU"/>
        </w:rPr>
        <w:t>ния в форме ОГЭ.</w:t>
      </w:r>
    </w:p>
    <w:p w:rsidR="001A7C6A" w:rsidRPr="002B0C5E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Предметами по выбору для сдачи ОГЭ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году стали обществозн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 xml:space="preserve">ние, биология, география. </w:t>
      </w:r>
    </w:p>
    <w:p w:rsidR="001A7C6A" w:rsidRPr="002B0C5E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Все учащиеся успешно прошли испытания в основной экзаменацио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>ный период.</w:t>
      </w:r>
    </w:p>
    <w:p w:rsidR="001A7C6A" w:rsidRPr="002B0C5E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экзаменов следующие: </w:t>
      </w:r>
    </w:p>
    <w:p w:rsidR="001A7C6A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Успеваемость по </w:t>
      </w:r>
      <w:r w:rsidRPr="00873C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83%, качество знаний – 0%, средний балл – 10,2.</w:t>
      </w:r>
      <w:r w:rsidRPr="002B0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7C6A" w:rsidRPr="002B0C5E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C6A" w:rsidRPr="00712051" w:rsidRDefault="001A7C6A" w:rsidP="001A7C6A">
      <w:pPr>
        <w:keepNext/>
        <w:spacing w:after="0"/>
        <w:ind w:firstLine="709"/>
        <w:contextualSpacing/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21336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C6A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6A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CA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73C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русскому языку</w:t>
      </w:r>
      <w:r w:rsidRPr="00873CA0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успеваемость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873CA0">
        <w:rPr>
          <w:rFonts w:ascii="Times New Roman" w:eastAsia="Times New Roman" w:hAnsi="Times New Roman"/>
          <w:sz w:val="28"/>
          <w:szCs w:val="28"/>
          <w:lang w:eastAsia="ru-RU"/>
        </w:rPr>
        <w:t xml:space="preserve">%, качество знаний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73CA0">
        <w:rPr>
          <w:rFonts w:ascii="Times New Roman" w:eastAsia="Times New Roman" w:hAnsi="Times New Roman"/>
          <w:sz w:val="28"/>
          <w:szCs w:val="28"/>
          <w:lang w:eastAsia="ru-RU"/>
        </w:rPr>
        <w:t xml:space="preserve">%, средний балл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25,5</w:t>
      </w:r>
      <w:r w:rsidRPr="00873CA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несколько ниже показателей прошлых лет.</w:t>
      </w:r>
    </w:p>
    <w:p w:rsidR="001A7C6A" w:rsidRPr="00873CA0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C6A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05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8175" cy="1666875"/>
            <wp:effectExtent l="19050" t="0" r="9525" b="0"/>
            <wp:docPr id="1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C6A" w:rsidRDefault="001A7C6A" w:rsidP="001A7C6A">
      <w:pPr>
        <w:spacing w:after="0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C6A" w:rsidRDefault="001A7C6A" w:rsidP="001A7C6A">
      <w:pPr>
        <w:ind w:right="540" w:firstLine="708"/>
        <w:contextualSpacing/>
        <w:rPr>
          <w:rFonts w:ascii="Times New Roman" w:hAnsi="Times New Roman"/>
          <w:sz w:val="28"/>
          <w:szCs w:val="28"/>
        </w:rPr>
        <w:sectPr w:rsidR="001A7C6A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Анализ учебной деятельности и анализ результатов ОГЭ показыв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ет, что проблема невысокого  качества знаний остается для школы вес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 актуальной. Для ее решения должны быть мобилизованы все силы педагогического коллектива в наступающем учебном году</w:t>
      </w:r>
      <w:r w:rsidR="00A031FA">
        <w:rPr>
          <w:rFonts w:ascii="Times New Roman" w:hAnsi="Times New Roman"/>
          <w:sz w:val="28"/>
          <w:szCs w:val="28"/>
        </w:rPr>
        <w:t>.</w:t>
      </w:r>
    </w:p>
    <w:p w:rsidR="00073FF6" w:rsidRDefault="00073FF6" w:rsidP="00DB28A7">
      <w:pPr>
        <w:tabs>
          <w:tab w:val="left" w:pos="284"/>
          <w:tab w:val="left" w:pos="851"/>
        </w:tabs>
        <w:spacing w:after="0" w:line="288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23462" w:rsidRPr="00073FF6" w:rsidRDefault="00B23462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3FF6">
        <w:rPr>
          <w:rFonts w:ascii="Times New Roman" w:hAnsi="Times New Roman"/>
          <w:b/>
          <w:sz w:val="28"/>
          <w:szCs w:val="28"/>
        </w:rPr>
        <w:t>4.Оценка организации учебного процесса</w:t>
      </w:r>
    </w:p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51E0C">
        <w:rPr>
          <w:rFonts w:ascii="Times New Roman" w:hAnsi="Times New Roman"/>
          <w:sz w:val="28"/>
          <w:szCs w:val="28"/>
        </w:rPr>
        <w:t>К обучению в 201</w:t>
      </w:r>
      <w:r w:rsidR="00175210">
        <w:rPr>
          <w:rFonts w:ascii="Times New Roman" w:hAnsi="Times New Roman"/>
          <w:sz w:val="28"/>
          <w:szCs w:val="28"/>
        </w:rPr>
        <w:t>9-2020</w:t>
      </w:r>
      <w:r w:rsidRPr="00351E0C">
        <w:rPr>
          <w:rFonts w:ascii="Times New Roman" w:hAnsi="Times New Roman"/>
          <w:sz w:val="28"/>
          <w:szCs w:val="28"/>
        </w:rPr>
        <w:t xml:space="preserve"> учебном году приступило </w:t>
      </w:r>
      <w:r w:rsidR="00DB28A7">
        <w:rPr>
          <w:rFonts w:ascii="Times New Roman" w:hAnsi="Times New Roman"/>
          <w:sz w:val="28"/>
          <w:szCs w:val="28"/>
        </w:rPr>
        <w:t>85</w:t>
      </w:r>
      <w:r w:rsidRPr="00351E0C">
        <w:rPr>
          <w:rFonts w:ascii="Times New Roman" w:hAnsi="Times New Roman"/>
          <w:sz w:val="28"/>
          <w:szCs w:val="28"/>
        </w:rPr>
        <w:t xml:space="preserve"> ученик</w:t>
      </w:r>
      <w:r w:rsidR="00213117">
        <w:rPr>
          <w:rFonts w:ascii="Times New Roman" w:hAnsi="Times New Roman"/>
          <w:sz w:val="28"/>
          <w:szCs w:val="28"/>
        </w:rPr>
        <w:t>ов</w:t>
      </w:r>
      <w:r w:rsidRPr="00351E0C">
        <w:rPr>
          <w:rFonts w:ascii="Times New Roman" w:hAnsi="Times New Roman"/>
          <w:sz w:val="28"/>
          <w:szCs w:val="28"/>
        </w:rPr>
        <w:t>,  зако</w:t>
      </w:r>
      <w:r w:rsidRPr="00351E0C">
        <w:rPr>
          <w:rFonts w:ascii="Times New Roman" w:hAnsi="Times New Roman"/>
          <w:sz w:val="28"/>
          <w:szCs w:val="28"/>
        </w:rPr>
        <w:t>н</w:t>
      </w:r>
      <w:r w:rsidRPr="00351E0C">
        <w:rPr>
          <w:rFonts w:ascii="Times New Roman" w:hAnsi="Times New Roman"/>
          <w:sz w:val="28"/>
          <w:szCs w:val="28"/>
        </w:rPr>
        <w:t xml:space="preserve">чили учебный год </w:t>
      </w:r>
      <w:r w:rsidR="00213117">
        <w:rPr>
          <w:rFonts w:ascii="Times New Roman" w:hAnsi="Times New Roman"/>
          <w:sz w:val="28"/>
          <w:szCs w:val="28"/>
        </w:rPr>
        <w:t>8</w:t>
      </w:r>
      <w:r w:rsidR="00DB28A7">
        <w:rPr>
          <w:rFonts w:ascii="Times New Roman" w:hAnsi="Times New Roman"/>
          <w:sz w:val="28"/>
          <w:szCs w:val="28"/>
        </w:rPr>
        <w:t>4</w:t>
      </w:r>
      <w:r w:rsidR="0001107E">
        <w:rPr>
          <w:rFonts w:ascii="Times New Roman" w:hAnsi="Times New Roman"/>
          <w:sz w:val="28"/>
          <w:szCs w:val="28"/>
        </w:rPr>
        <w:t xml:space="preserve"> учащихся</w:t>
      </w:r>
      <w:r w:rsidRPr="00351E0C">
        <w:rPr>
          <w:rFonts w:ascii="Times New Roman" w:hAnsi="Times New Roman"/>
          <w:sz w:val="28"/>
          <w:szCs w:val="28"/>
        </w:rPr>
        <w:t xml:space="preserve">. </w:t>
      </w:r>
    </w:p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51E0C">
        <w:rPr>
          <w:rFonts w:ascii="Times New Roman" w:hAnsi="Times New Roman"/>
          <w:b/>
          <w:sz w:val="28"/>
          <w:szCs w:val="28"/>
        </w:rPr>
        <w:t>Данные  сохранности  контингента  учащихся.</w:t>
      </w:r>
    </w:p>
    <w:tbl>
      <w:tblPr>
        <w:tblW w:w="6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034"/>
        <w:gridCol w:w="2079"/>
      </w:tblGrid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sz w:val="28"/>
                <w:szCs w:val="28"/>
              </w:rPr>
              <w:t xml:space="preserve">Всего уч-ся </w:t>
            </w:r>
          </w:p>
        </w:tc>
        <w:tc>
          <w:tcPr>
            <w:tcW w:w="2079" w:type="dxa"/>
          </w:tcPr>
          <w:p w:rsidR="001E3155" w:rsidRPr="00351E0C" w:rsidRDefault="001E3155" w:rsidP="00DB28A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75210">
              <w:rPr>
                <w:rFonts w:ascii="Times New Roman" w:hAnsi="Times New Roman"/>
                <w:b/>
                <w:sz w:val="28"/>
                <w:szCs w:val="28"/>
              </w:rPr>
              <w:t>9-2020</w:t>
            </w:r>
            <w:r w:rsidRPr="00351E0C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</w:tr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079" w:type="dxa"/>
          </w:tcPr>
          <w:p w:rsidR="001E3155" w:rsidRPr="00351E0C" w:rsidRDefault="00DB28A7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031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2079" w:type="dxa"/>
          </w:tcPr>
          <w:p w:rsidR="001E3155" w:rsidRPr="00351E0C" w:rsidRDefault="00213117" w:rsidP="00DB28A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03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Прибыло в течение года</w:t>
            </w:r>
          </w:p>
        </w:tc>
        <w:tc>
          <w:tcPr>
            <w:tcW w:w="2079" w:type="dxa"/>
          </w:tcPr>
          <w:p w:rsidR="001E3155" w:rsidRPr="00351E0C" w:rsidRDefault="00DB28A7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Выбыло в течение года</w:t>
            </w:r>
          </w:p>
        </w:tc>
        <w:tc>
          <w:tcPr>
            <w:tcW w:w="2079" w:type="dxa"/>
          </w:tcPr>
          <w:p w:rsidR="001E3155" w:rsidRPr="00351E0C" w:rsidRDefault="00DB28A7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3155" w:rsidRPr="00351E0C" w:rsidTr="005A6717">
        <w:trPr>
          <w:jc w:val="center"/>
        </w:trPr>
        <w:tc>
          <w:tcPr>
            <w:tcW w:w="5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4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Оставлено на повторный год</w:t>
            </w:r>
          </w:p>
        </w:tc>
        <w:tc>
          <w:tcPr>
            <w:tcW w:w="2079" w:type="dxa"/>
          </w:tcPr>
          <w:p w:rsidR="001E3155" w:rsidRPr="00351E0C" w:rsidRDefault="001E31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E3155" w:rsidRPr="00351E0C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E3155" w:rsidRPr="00351E0C" w:rsidRDefault="0001107E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на дому в 201</w:t>
      </w:r>
      <w:r w:rsidR="00175210">
        <w:rPr>
          <w:rFonts w:ascii="Times New Roman" w:hAnsi="Times New Roman"/>
          <w:sz w:val="28"/>
          <w:szCs w:val="28"/>
        </w:rPr>
        <w:t>9-2020</w:t>
      </w:r>
      <w:r>
        <w:rPr>
          <w:rFonts w:ascii="Times New Roman" w:hAnsi="Times New Roman"/>
          <w:sz w:val="28"/>
          <w:szCs w:val="28"/>
        </w:rPr>
        <w:t xml:space="preserve"> учебном году в МБОУ ООШ №26</w:t>
      </w:r>
      <w:r w:rsidR="00DB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было</w:t>
      </w:r>
      <w:r w:rsidR="001E3155" w:rsidRPr="00351E0C">
        <w:rPr>
          <w:rFonts w:ascii="Times New Roman" w:hAnsi="Times New Roman"/>
          <w:sz w:val="28"/>
          <w:szCs w:val="28"/>
        </w:rPr>
        <w:t>.</w:t>
      </w:r>
    </w:p>
    <w:p w:rsidR="00073FF6" w:rsidRDefault="00073FF6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51E0C">
        <w:rPr>
          <w:rFonts w:ascii="Times New Roman" w:hAnsi="Times New Roman"/>
          <w:b/>
          <w:sz w:val="28"/>
          <w:szCs w:val="28"/>
        </w:rPr>
        <w:t>Результаты учебной деятельности 201</w:t>
      </w:r>
      <w:r w:rsidR="00175210">
        <w:rPr>
          <w:rFonts w:ascii="Times New Roman" w:hAnsi="Times New Roman"/>
          <w:b/>
          <w:sz w:val="28"/>
          <w:szCs w:val="28"/>
        </w:rPr>
        <w:t>9-2020</w:t>
      </w:r>
      <w:r w:rsidRPr="00351E0C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0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0"/>
        <w:gridCol w:w="1184"/>
        <w:gridCol w:w="1713"/>
        <w:gridCol w:w="1713"/>
        <w:gridCol w:w="928"/>
        <w:gridCol w:w="928"/>
        <w:gridCol w:w="1110"/>
        <w:gridCol w:w="1290"/>
      </w:tblGrid>
      <w:tr w:rsidR="001E3155" w:rsidRPr="00351E0C" w:rsidTr="001A6055">
        <w:trPr>
          <w:trHeight w:val="405"/>
        </w:trPr>
        <w:tc>
          <w:tcPr>
            <w:tcW w:w="1810" w:type="dxa"/>
            <w:vMerge w:val="restart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Уровни о</w:t>
            </w: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разования</w:t>
            </w:r>
          </w:p>
        </w:tc>
        <w:tc>
          <w:tcPr>
            <w:tcW w:w="1184" w:type="dxa"/>
            <w:vMerge w:val="restart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13" w:type="dxa"/>
            <w:vMerge w:val="restart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классов</w:t>
            </w:r>
          </w:p>
        </w:tc>
        <w:tc>
          <w:tcPr>
            <w:tcW w:w="1713" w:type="dxa"/>
            <w:vMerge w:val="restart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4256" w:type="dxa"/>
            <w:gridSpan w:val="4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Успеваемость</w:t>
            </w:r>
          </w:p>
        </w:tc>
      </w:tr>
      <w:tr w:rsidR="001E3155" w:rsidRPr="00351E0C" w:rsidTr="001A6055">
        <w:trPr>
          <w:trHeight w:val="330"/>
        </w:trPr>
        <w:tc>
          <w:tcPr>
            <w:tcW w:w="1810" w:type="dxa"/>
            <w:vMerge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928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110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90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н\а</w:t>
            </w:r>
          </w:p>
        </w:tc>
      </w:tr>
      <w:tr w:rsidR="001E3155" w:rsidRPr="00351E0C" w:rsidTr="001A6055">
        <w:tc>
          <w:tcPr>
            <w:tcW w:w="1810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</w:t>
            </w:r>
          </w:p>
        </w:tc>
        <w:tc>
          <w:tcPr>
            <w:tcW w:w="1184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1E3155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107E" w:rsidRPr="00351E0C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1E3155" w:rsidRDefault="00DB28A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01107E" w:rsidRDefault="0021311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B28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107E" w:rsidRDefault="00DB28A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01107E" w:rsidRPr="00351E0C" w:rsidRDefault="00DB28A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01107E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107E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01107E" w:rsidRPr="00351E0C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01107E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1107E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31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1E31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01107E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1107E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1E3155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1107E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1107E" w:rsidRPr="00351E0C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155" w:rsidRPr="00351E0C" w:rsidTr="001A6055">
        <w:tc>
          <w:tcPr>
            <w:tcW w:w="2994" w:type="dxa"/>
            <w:gridSpan w:val="2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1E3155" w:rsidRPr="00351E0C" w:rsidRDefault="0001107E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1E3155" w:rsidRPr="00351E0C" w:rsidRDefault="00DB28A7" w:rsidP="00DB28A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1E3155" w:rsidRPr="00351E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="001E3155" w:rsidRPr="00351E0C">
              <w:rPr>
                <w:rFonts w:ascii="Times New Roman" w:hAnsi="Times New Roman"/>
                <w:b/>
                <w:sz w:val="28"/>
                <w:szCs w:val="28"/>
              </w:rPr>
              <w:t xml:space="preserve">атт. </w:t>
            </w:r>
            <w:r w:rsidR="001A60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:rsidR="001E3155" w:rsidRPr="00351E0C" w:rsidRDefault="0021311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1E31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10" w:type="dxa"/>
          </w:tcPr>
          <w:p w:rsidR="001E3155" w:rsidRPr="00351E0C" w:rsidRDefault="001A6055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32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1E31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E3155" w:rsidRPr="00351E0C" w:rsidTr="001A6055">
        <w:tc>
          <w:tcPr>
            <w:tcW w:w="1810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</w:t>
            </w:r>
          </w:p>
        </w:tc>
        <w:tc>
          <w:tcPr>
            <w:tcW w:w="1184" w:type="dxa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1E31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60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1E31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1A6055" w:rsidRPr="00351E0C" w:rsidRDefault="00632AA2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1E31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1A6055" w:rsidRDefault="0021311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A60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1E31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A6055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A6055" w:rsidRDefault="00213117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A60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632AA2" w:rsidRDefault="00632AA2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32AA2" w:rsidRDefault="00632AA2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632AA2" w:rsidRDefault="00632AA2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32AA2" w:rsidRDefault="00632AA2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A60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1E31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A6055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A60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155" w:rsidRPr="00351E0C" w:rsidTr="001A6055">
        <w:tc>
          <w:tcPr>
            <w:tcW w:w="2994" w:type="dxa"/>
            <w:gridSpan w:val="2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1E31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1E3155" w:rsidRPr="00351E0C" w:rsidRDefault="001A60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131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E3155" w:rsidRPr="001A605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E3155" w:rsidRPr="00351E0C">
              <w:rPr>
                <w:rFonts w:ascii="Times New Roman" w:hAnsi="Times New Roman"/>
                <w:b/>
                <w:sz w:val="28"/>
                <w:szCs w:val="28"/>
              </w:rPr>
              <w:t>атт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E3155" w:rsidRPr="00351E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131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1E31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1E3155" w:rsidRPr="00351E0C" w:rsidRDefault="001A6055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32A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1E3155" w:rsidRPr="00351E0C" w:rsidRDefault="001A6055" w:rsidP="00213117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311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:rsidR="001E31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E3155" w:rsidRPr="00351E0C" w:rsidTr="001A6055">
        <w:tc>
          <w:tcPr>
            <w:tcW w:w="2994" w:type="dxa"/>
            <w:gridSpan w:val="2"/>
          </w:tcPr>
          <w:p w:rsidR="001E3155" w:rsidRPr="00351E0C" w:rsidRDefault="001E31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E0C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1713" w:type="dxa"/>
          </w:tcPr>
          <w:p w:rsidR="001E31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1E3155" w:rsidRPr="00351E0C" w:rsidRDefault="00213117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32AA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E3155" w:rsidRPr="00351E0C">
              <w:rPr>
                <w:rFonts w:ascii="Times New Roman" w:hAnsi="Times New Roman"/>
                <w:b/>
                <w:sz w:val="28"/>
                <w:szCs w:val="28"/>
              </w:rPr>
              <w:t xml:space="preserve">/атт.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28" w:type="dxa"/>
          </w:tcPr>
          <w:p w:rsidR="001E31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1E3155" w:rsidRPr="00351E0C" w:rsidRDefault="00632AA2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10" w:type="dxa"/>
          </w:tcPr>
          <w:p w:rsidR="001E3155" w:rsidRPr="00351E0C" w:rsidRDefault="00213117" w:rsidP="00632AA2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32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1E3155" w:rsidRPr="00351E0C" w:rsidRDefault="001A6055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E3155" w:rsidRPr="00351E0C" w:rsidRDefault="001E31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E3155" w:rsidRPr="00351E0C" w:rsidRDefault="00351E0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3155" w:rsidRPr="00351E0C">
        <w:rPr>
          <w:rFonts w:ascii="Times New Roman" w:hAnsi="Times New Roman"/>
          <w:sz w:val="28"/>
          <w:szCs w:val="28"/>
        </w:rPr>
        <w:t>Педагогический коллектив школы приложил значительные усилия для того, чтобы учащиеся успешно освоили федеральный государственный стандарт образования. Осуществлялся постоянный контроль над реализацией системы мер по предупреждению неуспеваемости, за предварительной атт</w:t>
      </w:r>
      <w:r w:rsidR="001E3155" w:rsidRPr="00351E0C">
        <w:rPr>
          <w:rFonts w:ascii="Times New Roman" w:hAnsi="Times New Roman"/>
          <w:sz w:val="28"/>
          <w:szCs w:val="28"/>
        </w:rPr>
        <w:t>е</w:t>
      </w:r>
      <w:r w:rsidR="001E3155" w:rsidRPr="00351E0C">
        <w:rPr>
          <w:rFonts w:ascii="Times New Roman" w:hAnsi="Times New Roman"/>
          <w:sz w:val="28"/>
          <w:szCs w:val="28"/>
        </w:rPr>
        <w:lastRenderedPageBreak/>
        <w:t xml:space="preserve">стацией по четвертям, формированием общеучебных умений и навыков у слабоуспевающих учащихся. </w:t>
      </w:r>
    </w:p>
    <w:p w:rsidR="00213117" w:rsidRDefault="00213117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77CED" w:rsidRPr="00777CE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b/>
          <w:bCs/>
          <w:spacing w:val="-1"/>
          <w:sz w:val="28"/>
          <w:szCs w:val="28"/>
        </w:rPr>
        <w:t>Сравнительный анализ успеваемости по классам</w:t>
      </w:r>
    </w:p>
    <w:p w:rsidR="006E5218" w:rsidRDefault="00777CED" w:rsidP="006E5218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777CED">
        <w:rPr>
          <w:rFonts w:ascii="Times New Roman" w:hAnsi="Times New Roman"/>
          <w:sz w:val="28"/>
          <w:szCs w:val="28"/>
          <w:lang w:eastAsia="ru-RU"/>
        </w:rPr>
        <w:t xml:space="preserve">Школьный  показатель качества знаний составил: </w:t>
      </w:r>
      <w:r w:rsidR="00632AA2">
        <w:rPr>
          <w:rFonts w:ascii="Times New Roman" w:hAnsi="Times New Roman"/>
          <w:b/>
          <w:sz w:val="28"/>
          <w:szCs w:val="28"/>
          <w:lang w:eastAsia="ru-RU"/>
        </w:rPr>
        <w:t>40</w:t>
      </w:r>
      <w:r w:rsidRPr="00777CED">
        <w:rPr>
          <w:rFonts w:ascii="Times New Roman" w:hAnsi="Times New Roman"/>
          <w:b/>
          <w:sz w:val="28"/>
          <w:szCs w:val="28"/>
          <w:lang w:eastAsia="ru-RU"/>
        </w:rPr>
        <w:t xml:space="preserve"> % </w:t>
      </w:r>
      <w:r w:rsidRPr="00777CED">
        <w:rPr>
          <w:rFonts w:ascii="Times New Roman" w:hAnsi="Times New Roman"/>
          <w:i/>
          <w:sz w:val="28"/>
          <w:szCs w:val="28"/>
          <w:lang w:eastAsia="ru-RU"/>
        </w:rPr>
        <w:t xml:space="preserve">(см. таблицу 2) </w:t>
      </w:r>
    </w:p>
    <w:p w:rsidR="00777CED" w:rsidRPr="00777CED" w:rsidRDefault="006E5218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7CED">
        <w:rPr>
          <w:rFonts w:ascii="Times New Roman" w:hAnsi="Times New Roman"/>
          <w:b/>
          <w:i/>
          <w:sz w:val="28"/>
          <w:szCs w:val="28"/>
          <w:lang w:eastAsia="ru-RU"/>
        </w:rPr>
        <w:t>Таблица 2</w:t>
      </w: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0"/>
        <w:gridCol w:w="1233"/>
        <w:gridCol w:w="1666"/>
        <w:gridCol w:w="720"/>
        <w:gridCol w:w="1011"/>
        <w:gridCol w:w="1135"/>
        <w:gridCol w:w="1182"/>
        <w:gridCol w:w="1060"/>
        <w:gridCol w:w="1604"/>
      </w:tblGrid>
      <w:tr w:rsidR="006E5218" w:rsidRPr="006E5218" w:rsidTr="004255F9">
        <w:trPr>
          <w:trHeight w:val="401"/>
        </w:trPr>
        <w:tc>
          <w:tcPr>
            <w:tcW w:w="1200" w:type="dxa"/>
            <w:vMerge w:val="restart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99" w:type="dxa"/>
            <w:gridSpan w:val="2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Кол−во учащихся</w:t>
            </w:r>
          </w:p>
        </w:tc>
        <w:tc>
          <w:tcPr>
            <w:tcW w:w="5108" w:type="dxa"/>
            <w:gridSpan w:val="5"/>
            <w:tcBorders>
              <w:right w:val="single" w:sz="4" w:space="0" w:color="auto"/>
            </w:tcBorders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Успевают</w:t>
            </w:r>
          </w:p>
        </w:tc>
        <w:tc>
          <w:tcPr>
            <w:tcW w:w="1604" w:type="dxa"/>
            <w:vMerge w:val="restart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Успева</w:t>
            </w:r>
            <w:r w:rsidRPr="006E5218">
              <w:rPr>
                <w:rFonts w:ascii="Times New Roman" w:hAnsi="Times New Roman"/>
                <w:sz w:val="28"/>
                <w:szCs w:val="28"/>
              </w:rPr>
              <w:t>е</w:t>
            </w:r>
            <w:r w:rsidRPr="006E5218">
              <w:rPr>
                <w:rFonts w:ascii="Times New Roman" w:hAnsi="Times New Roman"/>
                <w:sz w:val="28"/>
                <w:szCs w:val="28"/>
              </w:rPr>
              <w:t>мость</w:t>
            </w:r>
            <w:r w:rsidRPr="006E521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знаний (%)</w:t>
            </w:r>
          </w:p>
        </w:tc>
      </w:tr>
      <w:tr w:rsidR="006E5218" w:rsidRPr="006E5218" w:rsidTr="004255F9">
        <w:trPr>
          <w:trHeight w:val="113"/>
        </w:trPr>
        <w:tc>
          <w:tcPr>
            <w:tcW w:w="1200" w:type="dxa"/>
            <w:vMerge/>
          </w:tcPr>
          <w:p w:rsidR="006E5218" w:rsidRPr="006E5218" w:rsidRDefault="006E5218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66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720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135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с 1 «4»</w:t>
            </w:r>
          </w:p>
        </w:tc>
        <w:tc>
          <w:tcPr>
            <w:tcW w:w="1182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«3»,«4»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с 1 «3»</w:t>
            </w:r>
          </w:p>
        </w:tc>
        <w:tc>
          <w:tcPr>
            <w:tcW w:w="1604" w:type="dxa"/>
            <w:vMerge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18" w:rsidRPr="006E5218" w:rsidTr="004255F9">
        <w:trPr>
          <w:trHeight w:val="38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6E5218" w:rsidRPr="006E5218" w:rsidRDefault="00632AA2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6E5218" w:rsidRPr="006E5218" w:rsidTr="004255F9">
        <w:trPr>
          <w:trHeight w:val="38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100/4</w:t>
            </w:r>
            <w:r w:rsidR="00E718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666" w:type="dxa"/>
            <w:vAlign w:val="center"/>
          </w:tcPr>
          <w:p w:rsidR="006E5218" w:rsidRPr="006E5218" w:rsidRDefault="00632AA2" w:rsidP="00632AA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6E5218" w:rsidRPr="006E5218"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E5218" w:rsidRPr="006E5218">
              <w:rPr>
                <w:rFonts w:ascii="Times New Roman" w:hAnsi="Times New Roman"/>
                <w:b/>
                <w:sz w:val="28"/>
                <w:szCs w:val="28"/>
              </w:rPr>
              <w:t xml:space="preserve"> атт.</w:t>
            </w:r>
          </w:p>
        </w:tc>
        <w:tc>
          <w:tcPr>
            <w:tcW w:w="72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1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60" w:type="dxa"/>
            <w:vAlign w:val="center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100/4</w:t>
            </w:r>
            <w:r w:rsidR="00E718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E5218" w:rsidRPr="006E5218" w:rsidTr="004255F9">
        <w:trPr>
          <w:trHeight w:val="38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  <w:vAlign w:val="center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E5218" w:rsidRPr="006E5218" w:rsidTr="004255F9">
        <w:trPr>
          <w:trHeight w:val="38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E5218" w:rsidRPr="006E5218" w:rsidTr="004255F9">
        <w:trPr>
          <w:trHeight w:val="38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sz w:val="28"/>
                <w:szCs w:val="28"/>
              </w:rPr>
              <w:t>100/33</w:t>
            </w:r>
          </w:p>
        </w:tc>
      </w:tr>
      <w:tr w:rsidR="006E5218" w:rsidRPr="006E5218" w:rsidTr="004255F9">
        <w:trPr>
          <w:trHeight w:val="401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:rsidR="006E5218" w:rsidRPr="006E5218" w:rsidRDefault="004F4BFB" w:rsidP="004F4BF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6E5218" w:rsidRPr="006E52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06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100/3</w:t>
            </w:r>
            <w:r w:rsidR="00E718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E5218" w:rsidRPr="006E5218" w:rsidTr="004255F9">
        <w:trPr>
          <w:trHeight w:val="1049"/>
        </w:trPr>
        <w:tc>
          <w:tcPr>
            <w:tcW w:w="1200" w:type="dxa"/>
            <w:vAlign w:val="center"/>
          </w:tcPr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E5218" w:rsidRPr="006E5218" w:rsidRDefault="006E5218" w:rsidP="006E521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1233" w:type="dxa"/>
            <w:vAlign w:val="center"/>
          </w:tcPr>
          <w:p w:rsidR="006E5218" w:rsidRPr="006E5218" w:rsidRDefault="00632AA2" w:rsidP="006E5218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666" w:type="dxa"/>
            <w:vAlign w:val="center"/>
          </w:tcPr>
          <w:p w:rsidR="006E5218" w:rsidRPr="006E5218" w:rsidRDefault="006E5218" w:rsidP="004F4BF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F4B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/70 атт.</w:t>
            </w:r>
          </w:p>
        </w:tc>
        <w:tc>
          <w:tcPr>
            <w:tcW w:w="720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1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5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6E5218" w:rsidRPr="006E5218" w:rsidRDefault="004F4BFB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060" w:type="dxa"/>
            <w:vAlign w:val="center"/>
          </w:tcPr>
          <w:p w:rsidR="006E5218" w:rsidRPr="006E5218" w:rsidRDefault="00E7184F" w:rsidP="006E52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04" w:type="dxa"/>
            <w:vAlign w:val="center"/>
          </w:tcPr>
          <w:p w:rsidR="006E5218" w:rsidRPr="006E5218" w:rsidRDefault="006E5218" w:rsidP="00E7184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5218">
              <w:rPr>
                <w:rFonts w:ascii="Times New Roman" w:hAnsi="Times New Roman"/>
                <w:b/>
                <w:sz w:val="28"/>
                <w:szCs w:val="28"/>
              </w:rPr>
              <w:t>100/</w:t>
            </w:r>
            <w:r w:rsidR="00E7184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777CED" w:rsidRPr="00DD4F9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77CE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77CED" w:rsidRPr="00777CE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  <w:r w:rsidRPr="00777CED">
        <w:rPr>
          <w:rFonts w:ascii="Times New Roman" w:hAnsi="Times New Roman"/>
          <w:b/>
          <w:bCs/>
          <w:sz w:val="28"/>
          <w:szCs w:val="28"/>
        </w:rPr>
        <w:t>Результаты учебной деятельности. Сравнительный анализ по годам.</w:t>
      </w:r>
    </w:p>
    <w:p w:rsidR="00777CED" w:rsidRPr="00777CE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777CED" w:rsidRPr="00777CED" w:rsidRDefault="00E7184F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успеваемости можно заметить повышение</w:t>
      </w:r>
      <w:r w:rsidR="006E5218">
        <w:rPr>
          <w:rFonts w:ascii="Times New Roman" w:hAnsi="Times New Roman"/>
          <w:sz w:val="28"/>
          <w:szCs w:val="28"/>
        </w:rPr>
        <w:t xml:space="preserve"> кач</w:t>
      </w:r>
      <w:r w:rsidR="006E5218">
        <w:rPr>
          <w:rFonts w:ascii="Times New Roman" w:hAnsi="Times New Roman"/>
          <w:sz w:val="28"/>
          <w:szCs w:val="28"/>
        </w:rPr>
        <w:t>е</w:t>
      </w:r>
      <w:r w:rsidR="006E5218">
        <w:rPr>
          <w:rFonts w:ascii="Times New Roman" w:hAnsi="Times New Roman"/>
          <w:sz w:val="28"/>
          <w:szCs w:val="28"/>
        </w:rPr>
        <w:t xml:space="preserve">ства знаний в </w:t>
      </w:r>
      <w:r>
        <w:rPr>
          <w:rFonts w:ascii="Times New Roman" w:hAnsi="Times New Roman"/>
          <w:sz w:val="28"/>
          <w:szCs w:val="28"/>
        </w:rPr>
        <w:t xml:space="preserve">начальной и </w:t>
      </w:r>
      <w:r w:rsidR="006E5218">
        <w:rPr>
          <w:rFonts w:ascii="Times New Roman" w:hAnsi="Times New Roman"/>
          <w:sz w:val="28"/>
          <w:szCs w:val="28"/>
        </w:rPr>
        <w:t xml:space="preserve">основной </w:t>
      </w:r>
      <w:r w:rsidR="00320450">
        <w:rPr>
          <w:rFonts w:ascii="Times New Roman" w:hAnsi="Times New Roman"/>
          <w:sz w:val="28"/>
          <w:szCs w:val="28"/>
        </w:rPr>
        <w:t xml:space="preserve"> школе.</w:t>
      </w:r>
      <w:r w:rsidR="00320450" w:rsidRPr="00777CED">
        <w:rPr>
          <w:rFonts w:ascii="Times New Roman" w:hAnsi="Times New Roman"/>
          <w:sz w:val="28"/>
          <w:szCs w:val="28"/>
        </w:rPr>
        <w:t xml:space="preserve"> </w:t>
      </w:r>
      <w:r w:rsidR="00777CED" w:rsidRPr="00777CED">
        <w:rPr>
          <w:rFonts w:ascii="Times New Roman" w:hAnsi="Times New Roman"/>
          <w:sz w:val="28"/>
          <w:szCs w:val="28"/>
        </w:rPr>
        <w:t>Работа по повышению качества обучения в прошедшем учебном году педагогическим коллективом школы была поставлена на первый план: проводился мониторинг ЗУН учащихся в течение года, изучались психологические критерии познавательной сферы; анализировалось соблюдение принципа преемственности в обучении, сист</w:t>
      </w:r>
      <w:r w:rsidR="00777CED" w:rsidRPr="00777CED">
        <w:rPr>
          <w:rFonts w:ascii="Times New Roman" w:hAnsi="Times New Roman"/>
          <w:sz w:val="28"/>
          <w:szCs w:val="28"/>
        </w:rPr>
        <w:t>е</w:t>
      </w:r>
      <w:r w:rsidR="00777CED" w:rsidRPr="00777CED">
        <w:rPr>
          <w:rFonts w:ascii="Times New Roman" w:hAnsi="Times New Roman"/>
          <w:sz w:val="28"/>
          <w:szCs w:val="28"/>
        </w:rPr>
        <w:t>матически велась работа классных руководителей, учителей – предметников по разнообразию форм работы с учащимися по повышению мотивации к обучению, мероприятия ВШК, усиливающие контроль со стороны админис</w:t>
      </w:r>
      <w:r w:rsidR="00777CED" w:rsidRPr="00777CED">
        <w:rPr>
          <w:rFonts w:ascii="Times New Roman" w:hAnsi="Times New Roman"/>
          <w:sz w:val="28"/>
          <w:szCs w:val="28"/>
        </w:rPr>
        <w:t>т</w:t>
      </w:r>
      <w:r w:rsidR="00777CED" w:rsidRPr="00777CED">
        <w:rPr>
          <w:rFonts w:ascii="Times New Roman" w:hAnsi="Times New Roman"/>
          <w:sz w:val="28"/>
          <w:szCs w:val="28"/>
        </w:rPr>
        <w:t>рации за качеством преподавания, методикой работы учителей по формир</w:t>
      </w:r>
      <w:r w:rsidR="00777CED" w:rsidRPr="00777CED">
        <w:rPr>
          <w:rFonts w:ascii="Times New Roman" w:hAnsi="Times New Roman"/>
          <w:sz w:val="28"/>
          <w:szCs w:val="28"/>
        </w:rPr>
        <w:t>о</w:t>
      </w:r>
      <w:r w:rsidR="00777CED" w:rsidRPr="00777CED">
        <w:rPr>
          <w:rFonts w:ascii="Times New Roman" w:hAnsi="Times New Roman"/>
          <w:sz w:val="28"/>
          <w:szCs w:val="28"/>
        </w:rPr>
        <w:lastRenderedPageBreak/>
        <w:t xml:space="preserve">ванию у учащихся общеучебных умений и навыков при переходе с одной ступени обучения на другую. </w:t>
      </w:r>
    </w:p>
    <w:p w:rsidR="00777CED" w:rsidRPr="00777CED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 xml:space="preserve">        Достаточно высокий показатель «качества обучения» по сравнению со средним </w:t>
      </w:r>
      <w:r w:rsidR="00320450">
        <w:rPr>
          <w:rFonts w:ascii="Times New Roman" w:hAnsi="Times New Roman"/>
          <w:sz w:val="28"/>
          <w:szCs w:val="28"/>
        </w:rPr>
        <w:t xml:space="preserve">лишь в </w:t>
      </w:r>
      <w:r w:rsidR="00E7184F">
        <w:rPr>
          <w:rFonts w:ascii="Times New Roman" w:hAnsi="Times New Roman"/>
          <w:sz w:val="28"/>
          <w:szCs w:val="28"/>
        </w:rPr>
        <w:t>7</w:t>
      </w:r>
      <w:r w:rsidR="00320450">
        <w:rPr>
          <w:rFonts w:ascii="Times New Roman" w:hAnsi="Times New Roman"/>
          <w:sz w:val="28"/>
          <w:szCs w:val="28"/>
        </w:rPr>
        <w:t xml:space="preserve"> классе (классный руководитель – Сайбель Л.А.). </w:t>
      </w:r>
      <w:r w:rsidR="006E5218">
        <w:rPr>
          <w:rFonts w:ascii="Times New Roman" w:hAnsi="Times New Roman"/>
          <w:sz w:val="28"/>
          <w:szCs w:val="28"/>
        </w:rPr>
        <w:t xml:space="preserve">Очень низкий показатель </w:t>
      </w:r>
      <w:r w:rsidR="00320450">
        <w:rPr>
          <w:rFonts w:ascii="Times New Roman" w:hAnsi="Times New Roman"/>
          <w:sz w:val="28"/>
          <w:szCs w:val="28"/>
        </w:rPr>
        <w:t xml:space="preserve"> качеств</w:t>
      </w:r>
      <w:r w:rsidR="006E5218">
        <w:rPr>
          <w:rFonts w:ascii="Times New Roman" w:hAnsi="Times New Roman"/>
          <w:sz w:val="28"/>
          <w:szCs w:val="28"/>
        </w:rPr>
        <w:t>а</w:t>
      </w:r>
      <w:r w:rsidR="00320450">
        <w:rPr>
          <w:rFonts w:ascii="Times New Roman" w:hAnsi="Times New Roman"/>
          <w:sz w:val="28"/>
          <w:szCs w:val="28"/>
        </w:rPr>
        <w:t xml:space="preserve"> знаний в </w:t>
      </w:r>
      <w:r w:rsidR="00E7184F">
        <w:rPr>
          <w:rFonts w:ascii="Times New Roman" w:hAnsi="Times New Roman"/>
          <w:sz w:val="28"/>
          <w:szCs w:val="28"/>
        </w:rPr>
        <w:t>6</w:t>
      </w:r>
      <w:r w:rsidR="00320450">
        <w:rPr>
          <w:rFonts w:ascii="Times New Roman" w:hAnsi="Times New Roman"/>
          <w:sz w:val="28"/>
          <w:szCs w:val="28"/>
        </w:rPr>
        <w:t xml:space="preserve"> классе (</w:t>
      </w:r>
      <w:r w:rsidR="00E7184F">
        <w:rPr>
          <w:rFonts w:ascii="Times New Roman" w:hAnsi="Times New Roman"/>
          <w:sz w:val="28"/>
          <w:szCs w:val="28"/>
        </w:rPr>
        <w:t>Савранская Е.В.</w:t>
      </w:r>
      <w:r w:rsidR="00320450">
        <w:rPr>
          <w:rFonts w:ascii="Times New Roman" w:hAnsi="Times New Roman"/>
          <w:sz w:val="28"/>
          <w:szCs w:val="28"/>
        </w:rPr>
        <w:t>)</w:t>
      </w:r>
    </w:p>
    <w:p w:rsidR="00320450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 xml:space="preserve">      Стабильн</w:t>
      </w:r>
      <w:r w:rsidR="00320450">
        <w:rPr>
          <w:rFonts w:ascii="Times New Roman" w:hAnsi="Times New Roman"/>
          <w:sz w:val="28"/>
          <w:szCs w:val="28"/>
        </w:rPr>
        <w:t>ыми</w:t>
      </w:r>
      <w:r w:rsidRPr="00777CED">
        <w:rPr>
          <w:rFonts w:ascii="Times New Roman" w:hAnsi="Times New Roman"/>
          <w:sz w:val="28"/>
          <w:szCs w:val="28"/>
        </w:rPr>
        <w:t xml:space="preserve"> остаются результаты качества знаний в течение 3-х лет в </w:t>
      </w:r>
      <w:r w:rsidR="00E7184F">
        <w:rPr>
          <w:rFonts w:ascii="Times New Roman" w:hAnsi="Times New Roman"/>
          <w:sz w:val="28"/>
          <w:szCs w:val="28"/>
        </w:rPr>
        <w:t>9</w:t>
      </w:r>
      <w:r w:rsidRPr="00777CED">
        <w:rPr>
          <w:rFonts w:ascii="Times New Roman" w:hAnsi="Times New Roman"/>
          <w:sz w:val="28"/>
          <w:szCs w:val="28"/>
        </w:rPr>
        <w:t xml:space="preserve"> классе (</w:t>
      </w:r>
      <w:r w:rsidR="00320450">
        <w:rPr>
          <w:rFonts w:ascii="Times New Roman" w:hAnsi="Times New Roman"/>
          <w:sz w:val="28"/>
          <w:szCs w:val="28"/>
        </w:rPr>
        <w:t>Григорьева Е.В.</w:t>
      </w:r>
      <w:r w:rsidRPr="00777CED">
        <w:rPr>
          <w:rFonts w:ascii="Times New Roman" w:hAnsi="Times New Roman"/>
          <w:sz w:val="28"/>
          <w:szCs w:val="28"/>
        </w:rPr>
        <w:t>)</w:t>
      </w:r>
      <w:r w:rsidR="00320450">
        <w:rPr>
          <w:rFonts w:ascii="Times New Roman" w:hAnsi="Times New Roman"/>
          <w:sz w:val="28"/>
          <w:szCs w:val="28"/>
        </w:rPr>
        <w:t>.</w:t>
      </w:r>
    </w:p>
    <w:p w:rsidR="00777CED" w:rsidRPr="00777CED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>Конечно, показатель качества обученности не всегда дает объективную оценку работы учителей – предметников, классных руководителей, т.к. здесь большое значение играет еще и набор класса, способности учащихся. Но если этот показатель будет снижаться от класса к классу, при этом же подборе учащихся, следует проводить ежемесячный анализ успеваемости, выявлять причины и продумывать соответствующую систему работы классного рук</w:t>
      </w:r>
      <w:r w:rsidRPr="00777CED">
        <w:rPr>
          <w:rFonts w:ascii="Times New Roman" w:hAnsi="Times New Roman"/>
          <w:sz w:val="28"/>
          <w:szCs w:val="28"/>
        </w:rPr>
        <w:t>о</w:t>
      </w:r>
      <w:r w:rsidRPr="00777CED">
        <w:rPr>
          <w:rFonts w:ascii="Times New Roman" w:hAnsi="Times New Roman"/>
          <w:sz w:val="28"/>
          <w:szCs w:val="28"/>
        </w:rPr>
        <w:t>водителя, предметников, администрации, психологической и социологич</w:t>
      </w:r>
      <w:r w:rsidRPr="00777CED">
        <w:rPr>
          <w:rFonts w:ascii="Times New Roman" w:hAnsi="Times New Roman"/>
          <w:sz w:val="28"/>
          <w:szCs w:val="28"/>
        </w:rPr>
        <w:t>е</w:t>
      </w:r>
      <w:r w:rsidRPr="00777CED">
        <w:rPr>
          <w:rFonts w:ascii="Times New Roman" w:hAnsi="Times New Roman"/>
          <w:sz w:val="28"/>
          <w:szCs w:val="28"/>
        </w:rPr>
        <w:t xml:space="preserve">ской служб школы в данном направлении. </w:t>
      </w:r>
    </w:p>
    <w:p w:rsidR="00777CED" w:rsidRPr="00777CED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 xml:space="preserve">      Администрации школы следует проанализировать систему работы тех классных руководителей, учителей-предметников, родительских комит</w:t>
      </w:r>
      <w:r w:rsidRPr="00777CED">
        <w:rPr>
          <w:rFonts w:ascii="Times New Roman" w:hAnsi="Times New Roman"/>
          <w:sz w:val="28"/>
          <w:szCs w:val="28"/>
        </w:rPr>
        <w:t>е</w:t>
      </w:r>
      <w:r w:rsidRPr="00777CED">
        <w:rPr>
          <w:rFonts w:ascii="Times New Roman" w:hAnsi="Times New Roman"/>
          <w:sz w:val="28"/>
          <w:szCs w:val="28"/>
        </w:rPr>
        <w:t>тов и других участников учебного процесса с целью выявления причин сн</w:t>
      </w:r>
      <w:r w:rsidRPr="00777CED">
        <w:rPr>
          <w:rFonts w:ascii="Times New Roman" w:hAnsi="Times New Roman"/>
          <w:sz w:val="28"/>
          <w:szCs w:val="28"/>
        </w:rPr>
        <w:t>и</w:t>
      </w:r>
      <w:r w:rsidRPr="00777CED">
        <w:rPr>
          <w:rFonts w:ascii="Times New Roman" w:hAnsi="Times New Roman"/>
          <w:sz w:val="28"/>
          <w:szCs w:val="28"/>
        </w:rPr>
        <w:t>жения показателя «качества обученности» при переходе с одной ступени на другую, усилить контроль за качеством преподавания предметов в этих кла</w:t>
      </w:r>
      <w:r w:rsidRPr="00777CED">
        <w:rPr>
          <w:rFonts w:ascii="Times New Roman" w:hAnsi="Times New Roman"/>
          <w:sz w:val="28"/>
          <w:szCs w:val="28"/>
        </w:rPr>
        <w:t>с</w:t>
      </w:r>
      <w:r w:rsidRPr="00777CED">
        <w:rPr>
          <w:rFonts w:ascii="Times New Roman" w:hAnsi="Times New Roman"/>
          <w:sz w:val="28"/>
          <w:szCs w:val="28"/>
        </w:rPr>
        <w:t>сах, объективностью оценивания знаний учащихся.</w:t>
      </w:r>
    </w:p>
    <w:p w:rsidR="00320450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 xml:space="preserve">Сравнительный анализ результата учебной работы в школе в течение </w:t>
      </w:r>
      <w:r w:rsidR="00320450">
        <w:rPr>
          <w:rFonts w:ascii="Times New Roman" w:hAnsi="Times New Roman"/>
          <w:sz w:val="28"/>
          <w:szCs w:val="28"/>
        </w:rPr>
        <w:t>3</w:t>
      </w:r>
      <w:r w:rsidRPr="00777CED">
        <w:rPr>
          <w:rFonts w:ascii="Times New Roman" w:hAnsi="Times New Roman"/>
          <w:sz w:val="28"/>
          <w:szCs w:val="28"/>
        </w:rPr>
        <w:t xml:space="preserve"> лет показывает следующее: </w:t>
      </w:r>
    </w:p>
    <w:p w:rsidR="00777CED" w:rsidRPr="00777CED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>- численный состав учащихся увеличивается</w:t>
      </w:r>
      <w:r w:rsidRPr="00320450">
        <w:rPr>
          <w:rFonts w:ascii="Times New Roman" w:hAnsi="Times New Roman"/>
          <w:sz w:val="28"/>
          <w:szCs w:val="28"/>
        </w:rPr>
        <w:t>;</w:t>
      </w:r>
    </w:p>
    <w:p w:rsidR="00320450" w:rsidRDefault="00320450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77CED" w:rsidRPr="00777CED">
        <w:rPr>
          <w:rFonts w:ascii="Times New Roman" w:hAnsi="Times New Roman"/>
          <w:sz w:val="28"/>
          <w:szCs w:val="28"/>
        </w:rPr>
        <w:t>меньшилось количество отличников</w:t>
      </w:r>
      <w:r>
        <w:rPr>
          <w:rFonts w:ascii="Times New Roman" w:hAnsi="Times New Roman"/>
          <w:sz w:val="28"/>
          <w:szCs w:val="28"/>
        </w:rPr>
        <w:t>;</w:t>
      </w:r>
      <w:r w:rsidR="00777CED" w:rsidRPr="00777CED">
        <w:rPr>
          <w:rFonts w:ascii="Times New Roman" w:hAnsi="Times New Roman"/>
          <w:sz w:val="28"/>
          <w:szCs w:val="28"/>
        </w:rPr>
        <w:t xml:space="preserve"> </w:t>
      </w:r>
    </w:p>
    <w:p w:rsidR="00777CED" w:rsidRPr="00320450" w:rsidRDefault="00320450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7CED" w:rsidRPr="00777CED">
        <w:rPr>
          <w:rFonts w:ascii="Times New Roman" w:hAnsi="Times New Roman"/>
          <w:sz w:val="28"/>
          <w:szCs w:val="28"/>
        </w:rPr>
        <w:t>относительно стабильно количество хорошистов</w:t>
      </w:r>
      <w:r w:rsidR="00777CED" w:rsidRPr="00320450">
        <w:rPr>
          <w:rFonts w:ascii="Times New Roman" w:hAnsi="Times New Roman"/>
          <w:sz w:val="28"/>
          <w:szCs w:val="28"/>
        </w:rPr>
        <w:t>;</w:t>
      </w:r>
    </w:p>
    <w:p w:rsidR="00777CED" w:rsidRPr="00777CED" w:rsidRDefault="00320450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777CED" w:rsidRPr="00777CED">
        <w:rPr>
          <w:rFonts w:ascii="Times New Roman" w:hAnsi="Times New Roman"/>
          <w:spacing w:val="-1"/>
          <w:sz w:val="28"/>
          <w:szCs w:val="28"/>
        </w:rPr>
        <w:t xml:space="preserve">в целом качество знания </w:t>
      </w:r>
      <w:r w:rsidR="00777CED" w:rsidRPr="00777CED">
        <w:rPr>
          <w:rFonts w:ascii="Times New Roman" w:hAnsi="Times New Roman"/>
          <w:spacing w:val="-2"/>
          <w:sz w:val="28"/>
          <w:szCs w:val="28"/>
        </w:rPr>
        <w:t>не стабильно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777CED" w:rsidRPr="00777CED" w:rsidRDefault="00777C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>Начиная работу в новом учебном году на заседаниях предметных МО, следует проанализировать создание условий для индивидуальной работы с учащимися, наличие дидактического материала и других форм учебно-методического обеспечения, организацию системы дополнительных занятий, оптимальное использование часов школьного компонента для работы с дет</w:t>
      </w:r>
      <w:r w:rsidRPr="00777CED">
        <w:rPr>
          <w:rFonts w:ascii="Times New Roman" w:hAnsi="Times New Roman"/>
          <w:sz w:val="28"/>
          <w:szCs w:val="28"/>
        </w:rPr>
        <w:t>ь</w:t>
      </w:r>
      <w:r w:rsidRPr="00777CED">
        <w:rPr>
          <w:rFonts w:ascii="Times New Roman" w:hAnsi="Times New Roman"/>
          <w:sz w:val="28"/>
          <w:szCs w:val="28"/>
        </w:rPr>
        <w:t>ми группы учебного риска.</w:t>
      </w:r>
    </w:p>
    <w:p w:rsidR="00777CED" w:rsidRPr="00777CE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 xml:space="preserve">Выводы и предложения: </w:t>
      </w:r>
    </w:p>
    <w:p w:rsidR="00777CED" w:rsidRPr="00777CED" w:rsidRDefault="00777CED" w:rsidP="00073FF6">
      <w:pPr>
        <w:numPr>
          <w:ilvl w:val="0"/>
          <w:numId w:val="35"/>
        </w:numPr>
        <w:tabs>
          <w:tab w:val="left" w:pos="284"/>
          <w:tab w:val="left" w:pos="851"/>
        </w:tabs>
        <w:suppressAutoHyphens/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t>Учителям начальной школы и учителям предметникам осуществлять взаимопосещение уроков с начала учебного года</w:t>
      </w:r>
    </w:p>
    <w:p w:rsidR="00777CED" w:rsidRPr="00777CED" w:rsidRDefault="00777CED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77CED">
        <w:rPr>
          <w:rFonts w:ascii="Times New Roman" w:hAnsi="Times New Roman"/>
          <w:sz w:val="28"/>
          <w:szCs w:val="28"/>
        </w:rPr>
        <w:lastRenderedPageBreak/>
        <w:t>2.Учителям начальной школы проводить проверку КДР учащихся 4-х классов с привлечением учителей-предметников среднего звена;</w:t>
      </w:r>
    </w:p>
    <w:p w:rsidR="00FD19AF" w:rsidRDefault="00777CED" w:rsidP="00FD19AF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  <w:sectPr w:rsidR="00FD19AF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77CED">
        <w:rPr>
          <w:rFonts w:ascii="Times New Roman" w:hAnsi="Times New Roman"/>
          <w:sz w:val="28"/>
          <w:szCs w:val="28"/>
        </w:rPr>
        <w:t>3. Включить в план внутришкольного контроля классно-обобщающий контроль в классах с низким процентом качества знаний учащихся, и учит</w:t>
      </w:r>
      <w:r w:rsidRPr="00777CED">
        <w:rPr>
          <w:rFonts w:ascii="Times New Roman" w:hAnsi="Times New Roman"/>
          <w:sz w:val="28"/>
          <w:szCs w:val="28"/>
        </w:rPr>
        <w:t>е</w:t>
      </w:r>
      <w:r w:rsidRPr="00777CED">
        <w:rPr>
          <w:rFonts w:ascii="Times New Roman" w:hAnsi="Times New Roman"/>
          <w:sz w:val="28"/>
          <w:szCs w:val="28"/>
        </w:rPr>
        <w:t>лей дающих низкий % качества по предметам</w:t>
      </w:r>
      <w:r w:rsidR="00DD4F9D">
        <w:rPr>
          <w:rFonts w:ascii="Times New Roman" w:hAnsi="Times New Roman"/>
          <w:sz w:val="28"/>
          <w:szCs w:val="28"/>
        </w:rPr>
        <w:t>.</w:t>
      </w:r>
    </w:p>
    <w:p w:rsidR="003C507F" w:rsidRPr="00073FF6" w:rsidRDefault="003C507F" w:rsidP="00073FF6">
      <w:pPr>
        <w:shd w:val="clear" w:color="auto" w:fill="FFFFFF"/>
        <w:tabs>
          <w:tab w:val="left" w:pos="284"/>
          <w:tab w:val="left" w:pos="851"/>
          <w:tab w:val="left" w:pos="6946"/>
        </w:tabs>
        <w:spacing w:after="0" w:line="288" w:lineRule="auto"/>
        <w:ind w:right="30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3FF6">
        <w:rPr>
          <w:rFonts w:ascii="Times New Roman" w:hAnsi="Times New Roman"/>
          <w:b/>
          <w:sz w:val="28"/>
          <w:szCs w:val="28"/>
        </w:rPr>
        <w:lastRenderedPageBreak/>
        <w:t>5. Оценка востребованности выпускников</w:t>
      </w:r>
    </w:p>
    <w:p w:rsidR="00191039" w:rsidRDefault="003C507F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  </w:t>
      </w:r>
      <w:r w:rsidR="006E4BFE" w:rsidRPr="00F90A62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нашей </w:t>
      </w: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>школы продолжают обучение  в образовательных учреждениях сред</w:t>
      </w:r>
      <w:r w:rsidR="00F90A62" w:rsidRPr="00F90A62">
        <w:rPr>
          <w:rFonts w:ascii="Times New Roman" w:eastAsia="Times New Roman" w:hAnsi="Times New Roman"/>
          <w:sz w:val="28"/>
          <w:szCs w:val="28"/>
          <w:lang w:eastAsia="ru-RU"/>
        </w:rPr>
        <w:t>него специального образования.</w:t>
      </w:r>
    </w:p>
    <w:p w:rsidR="00FD19AF" w:rsidRPr="00FD19AF" w:rsidRDefault="003C507F" w:rsidP="00FD19AF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>Успешной социализации выпускников способствует система профор</w:t>
      </w: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 xml:space="preserve">ентационной работы  с обучающимися </w:t>
      </w:r>
      <w:r w:rsidR="00F90A62">
        <w:rPr>
          <w:rFonts w:ascii="Times New Roman" w:eastAsia="Times New Roman" w:hAnsi="Times New Roman"/>
          <w:sz w:val="28"/>
          <w:szCs w:val="28"/>
          <w:lang w:eastAsia="ru-RU"/>
        </w:rPr>
        <w:t>в 9</w:t>
      </w:r>
      <w:r w:rsidR="0019103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  <w:r w:rsidRPr="003C5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1039" w:rsidRPr="00FD19AF" w:rsidRDefault="002F7D77" w:rsidP="00FD19AF">
      <w:pPr>
        <w:pStyle w:val="10"/>
        <w:tabs>
          <w:tab w:val="left" w:pos="284"/>
          <w:tab w:val="left" w:pos="851"/>
        </w:tabs>
        <w:spacing w:before="0" w:line="288" w:lineRule="auto"/>
        <w:ind w:firstLine="567"/>
        <w:contextualSpacing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32"/>
          <w:szCs w:val="32"/>
        </w:rPr>
        <w:t>Востребован</w:t>
      </w:r>
      <w:r w:rsidRPr="00787AD0">
        <w:rPr>
          <w:rFonts w:ascii="Times New Roman" w:hAnsi="Times New Roman"/>
          <w:b w:val="0"/>
          <w:bCs w:val="0"/>
          <w:sz w:val="32"/>
          <w:szCs w:val="32"/>
        </w:rPr>
        <w:t>ность выпускников</w:t>
      </w:r>
      <w:r>
        <w:rPr>
          <w:rFonts w:ascii="Times New Roman" w:hAnsi="Times New Roman"/>
          <w:b w:val="0"/>
          <w:bCs w:val="0"/>
          <w:sz w:val="32"/>
          <w:szCs w:val="32"/>
        </w:rPr>
        <w:t xml:space="preserve"> МБОУ </w:t>
      </w:r>
      <w:r w:rsidR="00191039">
        <w:rPr>
          <w:rFonts w:ascii="Times New Roman" w:hAnsi="Times New Roman"/>
          <w:b w:val="0"/>
          <w:bCs w:val="0"/>
          <w:sz w:val="32"/>
          <w:szCs w:val="32"/>
        </w:rPr>
        <w:t>О</w:t>
      </w:r>
      <w:r>
        <w:rPr>
          <w:rFonts w:ascii="Times New Roman" w:hAnsi="Times New Roman"/>
          <w:b w:val="0"/>
          <w:bCs w:val="0"/>
          <w:sz w:val="32"/>
          <w:szCs w:val="32"/>
        </w:rPr>
        <w:t>ОШ №2</w:t>
      </w:r>
      <w:r w:rsidR="00191039">
        <w:rPr>
          <w:rFonts w:ascii="Times New Roman" w:hAnsi="Times New Roman"/>
          <w:b w:val="0"/>
          <w:bCs w:val="0"/>
          <w:sz w:val="32"/>
          <w:szCs w:val="32"/>
        </w:rPr>
        <w:t>6</w:t>
      </w:r>
    </w:p>
    <w:tbl>
      <w:tblPr>
        <w:tblW w:w="9306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2"/>
        <w:gridCol w:w="1371"/>
        <w:gridCol w:w="1108"/>
        <w:gridCol w:w="886"/>
        <w:gridCol w:w="1107"/>
        <w:gridCol w:w="1108"/>
        <w:gridCol w:w="1108"/>
        <w:gridCol w:w="886"/>
      </w:tblGrid>
      <w:tr w:rsidR="00191039" w:rsidRPr="00787AD0" w:rsidTr="00191039">
        <w:trPr>
          <w:trHeight w:val="334"/>
          <w:jc w:val="center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75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91039" w:rsidRPr="00787AD0" w:rsidTr="00191039">
        <w:trPr>
          <w:trHeight w:val="146"/>
          <w:jc w:val="center"/>
        </w:trPr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кол-во выпускн</w:t>
            </w:r>
            <w:r w:rsidRPr="00787A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87AD0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количество выпускников, продолжающих образование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трудоустройство</w:t>
            </w:r>
          </w:p>
        </w:tc>
      </w:tr>
      <w:tr w:rsidR="00191039" w:rsidRPr="00787AD0" w:rsidTr="00191039">
        <w:trPr>
          <w:cantSplit/>
          <w:trHeight w:val="1659"/>
          <w:jc w:val="center"/>
        </w:trPr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НПО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ind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A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039" w:rsidRPr="00787AD0" w:rsidTr="00191039">
        <w:trPr>
          <w:trHeight w:val="523"/>
          <w:jc w:val="center"/>
        </w:trPr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1039" w:rsidRPr="00787AD0" w:rsidTr="006E5218">
        <w:trPr>
          <w:trHeight w:val="508"/>
          <w:jc w:val="center"/>
        </w:trPr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039" w:rsidRPr="00787AD0" w:rsidRDefault="00191039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5218" w:rsidRPr="00787AD0" w:rsidTr="00FD19AF">
        <w:trPr>
          <w:trHeight w:val="508"/>
          <w:jc w:val="center"/>
        </w:trPr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18" w:rsidRDefault="006E5218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19AF" w:rsidRPr="00787AD0" w:rsidTr="00191039">
        <w:trPr>
          <w:trHeight w:val="508"/>
          <w:jc w:val="center"/>
        </w:trPr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AF" w:rsidRDefault="00FD19AF" w:rsidP="00073FF6">
            <w:pPr>
              <w:tabs>
                <w:tab w:val="left" w:pos="284"/>
                <w:tab w:val="left" w:pos="851"/>
              </w:tabs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E5B5A" w:rsidRDefault="00FE5B5A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D4F9D" w:rsidRDefault="00DD4F9D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D19AF" w:rsidRDefault="00FD19AF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  <w:sectPr w:rsidR="00FD19AF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5EEB" w:rsidRPr="00FD19AF" w:rsidRDefault="009A48FC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FD19AF">
        <w:rPr>
          <w:rFonts w:ascii="Times New Roman" w:hAnsi="Times New Roman"/>
          <w:b/>
          <w:sz w:val="28"/>
          <w:szCs w:val="28"/>
        </w:rPr>
        <w:lastRenderedPageBreak/>
        <w:t>6. Оценка качества кадрового, учебно-методического и библиоте</w:t>
      </w:r>
      <w:r w:rsidRPr="00FD19AF">
        <w:rPr>
          <w:rFonts w:ascii="Times New Roman" w:hAnsi="Times New Roman"/>
          <w:b/>
          <w:sz w:val="28"/>
          <w:szCs w:val="28"/>
        </w:rPr>
        <w:t>ч</w:t>
      </w:r>
      <w:r w:rsidRPr="00FD19AF">
        <w:rPr>
          <w:rFonts w:ascii="Times New Roman" w:hAnsi="Times New Roman"/>
          <w:b/>
          <w:sz w:val="28"/>
          <w:szCs w:val="28"/>
        </w:rPr>
        <w:t>но-информационного обеспечения</w:t>
      </w:r>
    </w:p>
    <w:p w:rsidR="00114355" w:rsidRPr="00114355" w:rsidRDefault="00114355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Педагогический коллектив в своей работе руководствовался ФЗ «Об о</w:t>
      </w: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разовании в Российской Федерации»», Конвенцией «О правах ребенка», но</w:t>
      </w: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мативными документами министерства образования и науки РФ.</w:t>
      </w:r>
    </w:p>
    <w:p w:rsidR="00191039" w:rsidRPr="004255F9" w:rsidRDefault="00114355" w:rsidP="004255F9">
      <w:pPr>
        <w:tabs>
          <w:tab w:val="left" w:pos="284"/>
          <w:tab w:val="left" w:pos="851"/>
        </w:tabs>
        <w:suppressAutoHyphens/>
        <w:spacing w:after="0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114355">
        <w:rPr>
          <w:rFonts w:ascii="Times New Roman" w:eastAsia="Times New Roman" w:hAnsi="Times New Roman"/>
          <w:sz w:val="28"/>
          <w:szCs w:val="28"/>
          <w:lang w:eastAsia="ar-SA"/>
        </w:rPr>
        <w:t>В школе имеются основные нормативно-организационные документы: Устав, локальные акты, регламентирующие отдельные стороны деятельности, план учебно-воспитательной работы, учебный план, штатное расписание.</w:t>
      </w:r>
    </w:p>
    <w:p w:rsidR="00114355" w:rsidRPr="00DD4F9D" w:rsidRDefault="00114355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D4F9D">
        <w:rPr>
          <w:rFonts w:ascii="Times New Roman" w:hAnsi="Times New Roman"/>
          <w:sz w:val="28"/>
          <w:szCs w:val="28"/>
          <w:lang w:eastAsia="ar-SA"/>
        </w:rPr>
        <w:t>2.4.1.Аттестация педагогических работников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Педагогический коллектив в своей работе руководствовался ФЗ «Об о</w:t>
      </w:r>
      <w:r w:rsidRPr="00DD4F9D">
        <w:rPr>
          <w:rFonts w:ascii="Times New Roman" w:hAnsi="Times New Roman"/>
          <w:sz w:val="28"/>
          <w:szCs w:val="28"/>
        </w:rPr>
        <w:t>б</w:t>
      </w:r>
      <w:r w:rsidRPr="00DD4F9D">
        <w:rPr>
          <w:rFonts w:ascii="Times New Roman" w:hAnsi="Times New Roman"/>
          <w:sz w:val="28"/>
          <w:szCs w:val="28"/>
        </w:rPr>
        <w:t>разовании в Российской Федерации»», Конвенцией «О правах ребенка», но</w:t>
      </w:r>
      <w:r w:rsidRPr="00DD4F9D">
        <w:rPr>
          <w:rFonts w:ascii="Times New Roman" w:hAnsi="Times New Roman"/>
          <w:sz w:val="28"/>
          <w:szCs w:val="28"/>
        </w:rPr>
        <w:t>р</w:t>
      </w:r>
      <w:r w:rsidRPr="00DD4F9D">
        <w:rPr>
          <w:rFonts w:ascii="Times New Roman" w:hAnsi="Times New Roman"/>
          <w:sz w:val="28"/>
          <w:szCs w:val="28"/>
        </w:rPr>
        <w:t>мативными документами министерства образования и науки РФ.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В школе имеются основные нормативно-организационные документы: Устав, локальные акты, регламентирующие отдельные стороны деятельн</w:t>
      </w:r>
      <w:r w:rsidRPr="00DD4F9D">
        <w:rPr>
          <w:rFonts w:ascii="Times New Roman" w:hAnsi="Times New Roman"/>
          <w:sz w:val="28"/>
          <w:szCs w:val="28"/>
        </w:rPr>
        <w:t>о</w:t>
      </w:r>
      <w:r w:rsidRPr="00DD4F9D">
        <w:rPr>
          <w:rFonts w:ascii="Times New Roman" w:hAnsi="Times New Roman"/>
          <w:sz w:val="28"/>
          <w:szCs w:val="28"/>
        </w:rPr>
        <w:t>сти, план учебно-воспитательной работы, учебный план, штатное распис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ние.</w:t>
      </w:r>
    </w:p>
    <w:p w:rsidR="00DD4F9D" w:rsidRPr="004F28FC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4F28FC">
        <w:rPr>
          <w:rFonts w:ascii="Times New Roman" w:hAnsi="Times New Roman"/>
          <w:i/>
          <w:sz w:val="28"/>
          <w:szCs w:val="28"/>
        </w:rPr>
        <w:t>Аттестация педагогических работников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Решая проблему повышения качества образования, первоочередная з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дача – повышение профессионального, научного и методического уровня учителя. Педагогический коллектив школы представляет собой сочетание опытных педагогов, которые обладают высоким профессиональным уровнем, и молодых учителей, имеющих педагогический потенциал.</w:t>
      </w:r>
    </w:p>
    <w:p w:rsidR="00DD4F9D" w:rsidRPr="00DD4F9D" w:rsidRDefault="00DD4F9D" w:rsidP="004255F9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 xml:space="preserve">На данный момент школа полностью укомплектована педагогическими кадрами, в настоящее время у нас работают </w:t>
      </w:r>
      <w:r w:rsidR="00191039">
        <w:rPr>
          <w:rFonts w:ascii="Times New Roman" w:hAnsi="Times New Roman"/>
          <w:sz w:val="28"/>
          <w:szCs w:val="28"/>
        </w:rPr>
        <w:t>11</w:t>
      </w:r>
      <w:r w:rsidRPr="00DD4F9D">
        <w:rPr>
          <w:rFonts w:ascii="Times New Roman" w:hAnsi="Times New Roman"/>
          <w:sz w:val="28"/>
          <w:szCs w:val="28"/>
        </w:rPr>
        <w:t xml:space="preserve"> педагог</w:t>
      </w:r>
      <w:r w:rsidR="00191039">
        <w:rPr>
          <w:rFonts w:ascii="Times New Roman" w:hAnsi="Times New Roman"/>
          <w:sz w:val="28"/>
          <w:szCs w:val="28"/>
        </w:rPr>
        <w:t>ов</w:t>
      </w:r>
      <w:r w:rsidRPr="00DD4F9D">
        <w:rPr>
          <w:rFonts w:ascii="Times New Roman" w:hAnsi="Times New Roman"/>
          <w:sz w:val="28"/>
          <w:szCs w:val="28"/>
        </w:rPr>
        <w:t>, коллектив стабил</w:t>
      </w:r>
      <w:r w:rsidRPr="00DD4F9D">
        <w:rPr>
          <w:rFonts w:ascii="Times New Roman" w:hAnsi="Times New Roman"/>
          <w:sz w:val="28"/>
          <w:szCs w:val="28"/>
        </w:rPr>
        <w:t>ь</w:t>
      </w:r>
      <w:r w:rsidRPr="00DD4F9D">
        <w:rPr>
          <w:rFonts w:ascii="Times New Roman" w:hAnsi="Times New Roman"/>
          <w:sz w:val="28"/>
          <w:szCs w:val="28"/>
        </w:rPr>
        <w:t>ный.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4F9D">
        <w:rPr>
          <w:rFonts w:ascii="Times New Roman" w:hAnsi="Times New Roman"/>
          <w:sz w:val="28"/>
          <w:szCs w:val="28"/>
          <w:lang w:eastAsia="ru-RU"/>
        </w:rPr>
        <w:t>Сведения по квалификационным категориям: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4"/>
        <w:gridCol w:w="2444"/>
        <w:gridCol w:w="2444"/>
        <w:gridCol w:w="2445"/>
      </w:tblGrid>
      <w:tr w:rsidR="00191039" w:rsidRPr="00DD4F9D" w:rsidTr="00F31FFD">
        <w:trPr>
          <w:trHeight w:val="1131"/>
          <w:tblCellSpacing w:w="0" w:type="dxa"/>
          <w:jc w:val="center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039" w:rsidRPr="00DD4F9D" w:rsidRDefault="00191039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с вы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шей категорией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039" w:rsidRPr="00DD4F9D" w:rsidRDefault="00191039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С первой квалиф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кационной катег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рией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39" w:rsidRPr="00DD4F9D" w:rsidRDefault="00191039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зан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маемой должности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39" w:rsidRPr="00DD4F9D" w:rsidRDefault="00191039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F9D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191039" w:rsidRPr="00DD4F9D" w:rsidTr="00F31FFD">
        <w:trPr>
          <w:trHeight w:val="367"/>
          <w:tblCellSpacing w:w="0" w:type="dxa"/>
          <w:jc w:val="center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039" w:rsidRPr="00DD4F9D" w:rsidRDefault="006E5218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039" w:rsidRPr="00DD4F9D" w:rsidRDefault="00FD19AF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39" w:rsidRPr="00DD4F9D" w:rsidRDefault="00FD19AF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039" w:rsidRPr="00DD4F9D" w:rsidRDefault="00FD19AF" w:rsidP="00F31FFD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D4F9D" w:rsidRPr="00DD4F9D" w:rsidRDefault="003371E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1257300"/>
            <wp:effectExtent l="19050" t="0" r="9525" b="0"/>
            <wp:docPr id="3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6E5218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Работа  с  аттестующими</w:t>
      </w:r>
      <w:r w:rsidR="00191039">
        <w:rPr>
          <w:rFonts w:ascii="Times New Roman" w:hAnsi="Times New Roman"/>
          <w:sz w:val="28"/>
          <w:szCs w:val="28"/>
        </w:rPr>
        <w:t>ся</w:t>
      </w:r>
      <w:r w:rsidRPr="00DD4F9D">
        <w:rPr>
          <w:rFonts w:ascii="Times New Roman" w:hAnsi="Times New Roman"/>
          <w:sz w:val="28"/>
          <w:szCs w:val="28"/>
        </w:rPr>
        <w:t xml:space="preserve">  педагогами  осуществляется  в  рамках  пл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 xml:space="preserve">на  подготовки  и  проведения  аттестации  педагогических  и  руководящих  работников  МБОУ  </w:t>
      </w:r>
      <w:r w:rsidR="00191039">
        <w:rPr>
          <w:rFonts w:ascii="Times New Roman" w:hAnsi="Times New Roman"/>
          <w:sz w:val="28"/>
          <w:szCs w:val="28"/>
        </w:rPr>
        <w:t>О</w:t>
      </w:r>
      <w:r w:rsidRPr="00DD4F9D">
        <w:rPr>
          <w:rFonts w:ascii="Times New Roman" w:hAnsi="Times New Roman"/>
          <w:sz w:val="28"/>
          <w:szCs w:val="28"/>
        </w:rPr>
        <w:t>ОШ №2</w:t>
      </w:r>
      <w:r w:rsidR="00191039">
        <w:rPr>
          <w:rFonts w:ascii="Times New Roman" w:hAnsi="Times New Roman"/>
          <w:sz w:val="28"/>
          <w:szCs w:val="28"/>
        </w:rPr>
        <w:t>6</w:t>
      </w:r>
      <w:r w:rsidRPr="00DD4F9D">
        <w:rPr>
          <w:rFonts w:ascii="Times New Roman" w:hAnsi="Times New Roman"/>
          <w:sz w:val="28"/>
          <w:szCs w:val="28"/>
        </w:rPr>
        <w:t>. План ежегодно  утверждается  приказом  д</w:t>
      </w:r>
      <w:r w:rsidRPr="00DD4F9D">
        <w:rPr>
          <w:rFonts w:ascii="Times New Roman" w:hAnsi="Times New Roman"/>
          <w:sz w:val="28"/>
          <w:szCs w:val="28"/>
        </w:rPr>
        <w:t>и</w:t>
      </w:r>
      <w:r w:rsidRPr="00DD4F9D">
        <w:rPr>
          <w:rFonts w:ascii="Times New Roman" w:hAnsi="Times New Roman"/>
          <w:sz w:val="28"/>
          <w:szCs w:val="28"/>
        </w:rPr>
        <w:t>ректора  школы.  Процесс  аттестации  и  работа  аттестационной  комиссии   регламентирована  «Порядком проведения аттестации педагогических рабо</w:t>
      </w:r>
      <w:r w:rsidRPr="00DD4F9D">
        <w:rPr>
          <w:rFonts w:ascii="Times New Roman" w:hAnsi="Times New Roman"/>
          <w:sz w:val="28"/>
          <w:szCs w:val="28"/>
        </w:rPr>
        <w:t>т</w:t>
      </w:r>
      <w:r w:rsidRPr="00DD4F9D">
        <w:rPr>
          <w:rFonts w:ascii="Times New Roman" w:hAnsi="Times New Roman"/>
          <w:sz w:val="28"/>
          <w:szCs w:val="28"/>
        </w:rPr>
        <w:t>ников организаций, осуществляющих образовательную деятельность», у</w:t>
      </w:r>
      <w:r w:rsidRPr="00DD4F9D">
        <w:rPr>
          <w:rFonts w:ascii="Times New Roman" w:hAnsi="Times New Roman"/>
          <w:sz w:val="28"/>
          <w:szCs w:val="28"/>
        </w:rPr>
        <w:t>т</w:t>
      </w:r>
      <w:r w:rsidRPr="00DD4F9D">
        <w:rPr>
          <w:rFonts w:ascii="Times New Roman" w:hAnsi="Times New Roman"/>
          <w:sz w:val="28"/>
          <w:szCs w:val="28"/>
        </w:rPr>
        <w:t>вержден приказом Министерства образования и науки Российской Федер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 xml:space="preserve">ции от 7 апреля </w:t>
      </w:r>
      <w:smartTag w:uri="urn:schemas-microsoft-com:office:smarttags" w:element="metricconverter">
        <w:smartTagPr>
          <w:attr w:name="ProductID" w:val="2014 г"/>
        </w:smartTagPr>
        <w:r w:rsidRPr="00DD4F9D">
          <w:rPr>
            <w:rFonts w:ascii="Times New Roman" w:hAnsi="Times New Roman"/>
            <w:sz w:val="28"/>
            <w:szCs w:val="28"/>
          </w:rPr>
          <w:t>2014 г</w:t>
        </w:r>
      </w:smartTag>
      <w:r w:rsidRPr="00DD4F9D">
        <w:rPr>
          <w:rFonts w:ascii="Times New Roman" w:hAnsi="Times New Roman"/>
          <w:sz w:val="28"/>
          <w:szCs w:val="28"/>
        </w:rPr>
        <w:t>. N 276, а также «Порядком проведения оценки уровня квалификации отдельной категории педагогических работников, аттестуемых для установления квалификационных категорий (первой или высшей)»</w:t>
      </w:r>
      <w:r w:rsidR="006E5218">
        <w:rPr>
          <w:rFonts w:ascii="Times New Roman" w:hAnsi="Times New Roman"/>
          <w:sz w:val="28"/>
          <w:szCs w:val="28"/>
        </w:rPr>
        <w:t>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Деятельность   администрации школы   с  аттестующими  педагогами  направлена  на  помощь</w:t>
      </w:r>
      <w:r w:rsidR="00191039"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>в</w:t>
      </w:r>
      <w:r w:rsidR="00191039"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>заполнении карты результативности педагогич</w:t>
      </w:r>
      <w:r w:rsidRPr="00DD4F9D">
        <w:rPr>
          <w:rFonts w:ascii="Times New Roman" w:hAnsi="Times New Roman"/>
          <w:sz w:val="28"/>
          <w:szCs w:val="28"/>
        </w:rPr>
        <w:t>е</w:t>
      </w:r>
      <w:r w:rsidRPr="00DD4F9D">
        <w:rPr>
          <w:rFonts w:ascii="Times New Roman" w:hAnsi="Times New Roman"/>
          <w:sz w:val="28"/>
          <w:szCs w:val="28"/>
        </w:rPr>
        <w:t>ской деятельности, инновационной деятельности, в подготовке мультим</w:t>
      </w:r>
      <w:r w:rsidRPr="00DD4F9D">
        <w:rPr>
          <w:rFonts w:ascii="Times New Roman" w:hAnsi="Times New Roman"/>
          <w:sz w:val="28"/>
          <w:szCs w:val="28"/>
        </w:rPr>
        <w:t>е</w:t>
      </w:r>
      <w:r w:rsidRPr="00DD4F9D">
        <w:rPr>
          <w:rFonts w:ascii="Times New Roman" w:hAnsi="Times New Roman"/>
          <w:sz w:val="28"/>
          <w:szCs w:val="28"/>
        </w:rPr>
        <w:t>дийной презентации урока и анализа  урока педа</w:t>
      </w:r>
      <w:r w:rsidR="00191039">
        <w:rPr>
          <w:rFonts w:ascii="Times New Roman" w:hAnsi="Times New Roman"/>
          <w:sz w:val="28"/>
          <w:szCs w:val="28"/>
        </w:rPr>
        <w:t>гогом.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 xml:space="preserve">За последние годы категорийность  педагогического коллектива школы повысилась. 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Планирование  работы  по  аттестации  педагогических кадров  форм</w:t>
      </w:r>
      <w:r w:rsidRPr="00DD4F9D">
        <w:rPr>
          <w:rFonts w:ascii="Times New Roman" w:hAnsi="Times New Roman"/>
          <w:sz w:val="28"/>
          <w:szCs w:val="28"/>
        </w:rPr>
        <w:t>и</w:t>
      </w:r>
      <w:r w:rsidRPr="00DD4F9D">
        <w:rPr>
          <w:rFonts w:ascii="Times New Roman" w:hAnsi="Times New Roman"/>
          <w:sz w:val="28"/>
          <w:szCs w:val="28"/>
        </w:rPr>
        <w:t xml:space="preserve">руется  исходя  из  анализа  деятельности  и  рекомендаций, предлагаемых  департаментом образования Краснодарского края.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>Работа по повышению квалификации педагогических работников носит системный характер.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В сентябре 201</w:t>
      </w:r>
      <w:r w:rsidR="008139B2">
        <w:rPr>
          <w:rFonts w:ascii="Times New Roman" w:hAnsi="Times New Roman"/>
          <w:sz w:val="28"/>
          <w:szCs w:val="28"/>
        </w:rPr>
        <w:t xml:space="preserve">8 </w:t>
      </w:r>
      <w:r w:rsidRPr="00DD4F9D">
        <w:rPr>
          <w:rFonts w:ascii="Times New Roman" w:hAnsi="Times New Roman"/>
          <w:sz w:val="28"/>
          <w:szCs w:val="28"/>
        </w:rPr>
        <w:t>года педагогические работники  составили план по с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мообразованию, выбрали методическую тему,  которая соответствует пр</w:t>
      </w:r>
      <w:r w:rsidRPr="00DD4F9D">
        <w:rPr>
          <w:rFonts w:ascii="Times New Roman" w:hAnsi="Times New Roman"/>
          <w:sz w:val="28"/>
          <w:szCs w:val="28"/>
        </w:rPr>
        <w:t>о</w:t>
      </w:r>
      <w:r w:rsidRPr="00DD4F9D">
        <w:rPr>
          <w:rFonts w:ascii="Times New Roman" w:hAnsi="Times New Roman"/>
          <w:sz w:val="28"/>
          <w:szCs w:val="28"/>
        </w:rPr>
        <w:t xml:space="preserve">блеме школы. В течение года часть педагогов отчитались по своим планам: выступали на методических объединениях, педагогических советах. </w:t>
      </w:r>
      <w:r w:rsidRPr="00DD4F9D">
        <w:rPr>
          <w:rFonts w:ascii="Times New Roman" w:hAnsi="Times New Roman"/>
          <w:bCs/>
          <w:color w:val="000000"/>
          <w:spacing w:val="-1"/>
          <w:sz w:val="28"/>
          <w:szCs w:val="28"/>
        </w:rPr>
        <w:t>Педаг</w:t>
      </w:r>
      <w:r w:rsidRPr="00DD4F9D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DD4F9D">
        <w:rPr>
          <w:rFonts w:ascii="Times New Roman" w:hAnsi="Times New Roman"/>
          <w:bCs/>
          <w:color w:val="000000"/>
          <w:spacing w:val="-1"/>
          <w:sz w:val="28"/>
          <w:szCs w:val="28"/>
        </w:rPr>
        <w:t>гические работники посещали муниципальные и школьные семинары,  сов</w:t>
      </w:r>
      <w:r w:rsidRPr="00DD4F9D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DD4F9D">
        <w:rPr>
          <w:rFonts w:ascii="Times New Roman" w:hAnsi="Times New Roman"/>
          <w:bCs/>
          <w:color w:val="000000"/>
          <w:spacing w:val="-1"/>
          <w:sz w:val="28"/>
          <w:szCs w:val="28"/>
        </w:rPr>
        <w:t>щания, открытые уроки и внеклассные мероприятия.</w:t>
      </w:r>
    </w:p>
    <w:p w:rsidR="00DD4F9D" w:rsidRPr="004F28FC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4F28FC">
        <w:rPr>
          <w:rFonts w:ascii="Times New Roman" w:hAnsi="Times New Roman"/>
          <w:i/>
          <w:sz w:val="28"/>
          <w:szCs w:val="28"/>
        </w:rPr>
        <w:t>Стаж работы по специальности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Анализ педагогического стажа учителей: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От 0 до 5 лет</w:t>
      </w:r>
      <w:r w:rsidR="00191039">
        <w:rPr>
          <w:rFonts w:ascii="Times New Roman" w:hAnsi="Times New Roman"/>
          <w:sz w:val="28"/>
          <w:szCs w:val="28"/>
        </w:rPr>
        <w:t xml:space="preserve"> – </w:t>
      </w:r>
      <w:r w:rsidR="00F6293A">
        <w:rPr>
          <w:rFonts w:ascii="Times New Roman" w:hAnsi="Times New Roman"/>
          <w:sz w:val="28"/>
          <w:szCs w:val="28"/>
        </w:rPr>
        <w:t>0</w:t>
      </w:r>
      <w:r w:rsidRPr="00DD4F9D">
        <w:rPr>
          <w:rFonts w:ascii="Times New Roman" w:hAnsi="Times New Roman"/>
          <w:sz w:val="28"/>
          <w:szCs w:val="28"/>
        </w:rPr>
        <w:t xml:space="preserve"> (</w:t>
      </w:r>
      <w:r w:rsidR="00F6293A">
        <w:rPr>
          <w:rFonts w:ascii="Times New Roman" w:hAnsi="Times New Roman"/>
          <w:sz w:val="28"/>
          <w:szCs w:val="28"/>
        </w:rPr>
        <w:t>0</w:t>
      </w:r>
      <w:r w:rsidRPr="00DD4F9D">
        <w:rPr>
          <w:rFonts w:ascii="Times New Roman" w:hAnsi="Times New Roman"/>
          <w:sz w:val="28"/>
          <w:szCs w:val="28"/>
        </w:rPr>
        <w:t>%)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От 5</w:t>
      </w:r>
      <w:r w:rsidR="00191039"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 xml:space="preserve">до 10 лет – </w:t>
      </w:r>
      <w:r w:rsidR="00191039">
        <w:rPr>
          <w:rFonts w:ascii="Times New Roman" w:hAnsi="Times New Roman"/>
          <w:sz w:val="28"/>
          <w:szCs w:val="28"/>
        </w:rPr>
        <w:t>1</w:t>
      </w:r>
      <w:r w:rsidRPr="00DD4F9D">
        <w:rPr>
          <w:rFonts w:ascii="Times New Roman" w:hAnsi="Times New Roman"/>
          <w:sz w:val="28"/>
          <w:szCs w:val="28"/>
        </w:rPr>
        <w:t xml:space="preserve"> человек (</w:t>
      </w:r>
      <w:r w:rsidR="00F6293A">
        <w:rPr>
          <w:rFonts w:ascii="Times New Roman" w:hAnsi="Times New Roman"/>
          <w:sz w:val="28"/>
          <w:szCs w:val="28"/>
        </w:rPr>
        <w:t>7</w:t>
      </w:r>
      <w:r w:rsidRPr="00DD4F9D">
        <w:rPr>
          <w:rFonts w:ascii="Times New Roman" w:hAnsi="Times New Roman"/>
          <w:sz w:val="28"/>
          <w:szCs w:val="28"/>
        </w:rPr>
        <w:t>%)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От 10 до 20 лет</w:t>
      </w:r>
      <w:r w:rsidR="00191039">
        <w:rPr>
          <w:rFonts w:ascii="Times New Roman" w:hAnsi="Times New Roman"/>
          <w:sz w:val="28"/>
          <w:szCs w:val="28"/>
        </w:rPr>
        <w:t xml:space="preserve"> </w:t>
      </w:r>
      <w:r w:rsidR="00F93769">
        <w:rPr>
          <w:rFonts w:ascii="Times New Roman" w:hAnsi="Times New Roman"/>
          <w:sz w:val="28"/>
          <w:szCs w:val="28"/>
        </w:rPr>
        <w:t xml:space="preserve">– </w:t>
      </w:r>
      <w:r w:rsidR="00F6293A">
        <w:rPr>
          <w:rFonts w:ascii="Times New Roman" w:hAnsi="Times New Roman"/>
          <w:sz w:val="28"/>
          <w:szCs w:val="28"/>
        </w:rPr>
        <w:t>5</w:t>
      </w:r>
      <w:r w:rsidR="00F93769"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>человек (</w:t>
      </w:r>
      <w:r w:rsidR="00F6293A">
        <w:rPr>
          <w:rFonts w:ascii="Times New Roman" w:hAnsi="Times New Roman"/>
          <w:sz w:val="28"/>
          <w:szCs w:val="28"/>
        </w:rPr>
        <w:t>39</w:t>
      </w:r>
      <w:r w:rsidRPr="00DD4F9D">
        <w:rPr>
          <w:rFonts w:ascii="Times New Roman" w:hAnsi="Times New Roman"/>
          <w:sz w:val="28"/>
          <w:szCs w:val="28"/>
        </w:rPr>
        <w:t>%)</w:t>
      </w:r>
    </w:p>
    <w:p w:rsidR="00DD4F9D" w:rsidRPr="00F31FFD" w:rsidRDefault="00DD4F9D" w:rsidP="00F31FFD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lastRenderedPageBreak/>
        <w:t>Свыше 20 лет</w:t>
      </w:r>
      <w:r w:rsidR="00191039">
        <w:rPr>
          <w:rFonts w:ascii="Times New Roman" w:hAnsi="Times New Roman"/>
          <w:sz w:val="28"/>
          <w:szCs w:val="28"/>
        </w:rPr>
        <w:t xml:space="preserve"> – </w:t>
      </w:r>
      <w:r w:rsidR="00F6293A">
        <w:rPr>
          <w:rFonts w:ascii="Times New Roman" w:hAnsi="Times New Roman"/>
          <w:sz w:val="28"/>
          <w:szCs w:val="28"/>
        </w:rPr>
        <w:t>7</w:t>
      </w:r>
      <w:r w:rsidR="00191039">
        <w:rPr>
          <w:rFonts w:ascii="Times New Roman" w:hAnsi="Times New Roman"/>
          <w:sz w:val="28"/>
          <w:szCs w:val="28"/>
        </w:rPr>
        <w:t xml:space="preserve"> </w:t>
      </w:r>
      <w:r w:rsidRPr="00DD4F9D">
        <w:rPr>
          <w:rFonts w:ascii="Times New Roman" w:hAnsi="Times New Roman"/>
          <w:sz w:val="28"/>
          <w:szCs w:val="28"/>
        </w:rPr>
        <w:t>человек (</w:t>
      </w:r>
      <w:r w:rsidR="00F6293A">
        <w:rPr>
          <w:rFonts w:ascii="Times New Roman" w:hAnsi="Times New Roman"/>
          <w:sz w:val="28"/>
          <w:szCs w:val="28"/>
        </w:rPr>
        <w:t>54</w:t>
      </w:r>
      <w:r w:rsidRPr="00DD4F9D">
        <w:rPr>
          <w:rFonts w:ascii="Times New Roman" w:hAnsi="Times New Roman"/>
          <w:sz w:val="28"/>
          <w:szCs w:val="28"/>
        </w:rPr>
        <w:t>%)</w:t>
      </w:r>
    </w:p>
    <w:p w:rsidR="00DD4F9D" w:rsidRPr="004F28FC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4F28FC">
        <w:rPr>
          <w:rFonts w:ascii="Times New Roman" w:hAnsi="Times New Roman"/>
          <w:i/>
          <w:color w:val="000000"/>
          <w:sz w:val="28"/>
          <w:szCs w:val="28"/>
        </w:rPr>
        <w:t>Методический совет школы</w:t>
      </w:r>
    </w:p>
    <w:p w:rsidR="00DD4F9D" w:rsidRPr="007B3048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spacing w:val="-3"/>
          <w:sz w:val="28"/>
          <w:szCs w:val="28"/>
        </w:rPr>
        <w:t xml:space="preserve">Важнейшим  средством  повышения  профессионального  мастерства   учителей,  связывающим  в </w:t>
      </w:r>
      <w:r w:rsidRPr="00DD4F9D">
        <w:rPr>
          <w:rFonts w:ascii="Times New Roman" w:hAnsi="Times New Roman"/>
          <w:spacing w:val="-6"/>
          <w:sz w:val="28"/>
          <w:szCs w:val="28"/>
        </w:rPr>
        <w:t>единое   целое   всю   систему   работы   школы,   я</w:t>
      </w:r>
      <w:r w:rsidRPr="00DD4F9D">
        <w:rPr>
          <w:rFonts w:ascii="Times New Roman" w:hAnsi="Times New Roman"/>
          <w:spacing w:val="-6"/>
          <w:sz w:val="28"/>
          <w:szCs w:val="28"/>
        </w:rPr>
        <w:t>в</w:t>
      </w:r>
      <w:r w:rsidRPr="00DD4F9D">
        <w:rPr>
          <w:rFonts w:ascii="Times New Roman" w:hAnsi="Times New Roman"/>
          <w:spacing w:val="-6"/>
          <w:sz w:val="28"/>
          <w:szCs w:val="28"/>
        </w:rPr>
        <w:t xml:space="preserve">ляется   методическая   работа.   Роль   методической </w:t>
      </w:r>
      <w:r w:rsidRPr="00DD4F9D">
        <w:rPr>
          <w:rFonts w:ascii="Times New Roman" w:hAnsi="Times New Roman"/>
          <w:spacing w:val="-9"/>
          <w:sz w:val="28"/>
          <w:szCs w:val="28"/>
        </w:rPr>
        <w:t>работы    школы    знач</w:t>
      </w:r>
      <w:r w:rsidRPr="00DD4F9D">
        <w:rPr>
          <w:rFonts w:ascii="Times New Roman" w:hAnsi="Times New Roman"/>
          <w:spacing w:val="-9"/>
          <w:sz w:val="28"/>
          <w:szCs w:val="28"/>
        </w:rPr>
        <w:t>и</w:t>
      </w:r>
      <w:r w:rsidRPr="00DD4F9D">
        <w:rPr>
          <w:rFonts w:ascii="Times New Roman" w:hAnsi="Times New Roman"/>
          <w:spacing w:val="-9"/>
          <w:sz w:val="28"/>
          <w:szCs w:val="28"/>
        </w:rPr>
        <w:t xml:space="preserve">тельно    возрастает    в    современных    условиях    в    связи    с    необходимостью </w:t>
      </w:r>
      <w:r w:rsidRPr="00DD4F9D">
        <w:rPr>
          <w:rFonts w:ascii="Times New Roman" w:hAnsi="Times New Roman"/>
          <w:sz w:val="28"/>
          <w:szCs w:val="28"/>
        </w:rPr>
        <w:t>рационально, оперативно и творчески использовать новые методики, приемы и формы. В целях повышения качества обучения, роста педагогического ма</w:t>
      </w:r>
      <w:r w:rsidRPr="00DD4F9D">
        <w:rPr>
          <w:rFonts w:ascii="Times New Roman" w:hAnsi="Times New Roman"/>
          <w:sz w:val="28"/>
          <w:szCs w:val="28"/>
        </w:rPr>
        <w:t>с</w:t>
      </w:r>
      <w:r w:rsidRPr="00DD4F9D">
        <w:rPr>
          <w:rFonts w:ascii="Times New Roman" w:hAnsi="Times New Roman"/>
          <w:sz w:val="28"/>
          <w:szCs w:val="28"/>
        </w:rPr>
        <w:t>терства педагогов, в школе ведется методическая работа, которую возглавл</w:t>
      </w:r>
      <w:r w:rsidRPr="00DD4F9D">
        <w:rPr>
          <w:rFonts w:ascii="Times New Roman" w:hAnsi="Times New Roman"/>
          <w:sz w:val="28"/>
          <w:szCs w:val="28"/>
        </w:rPr>
        <w:t>я</w:t>
      </w:r>
      <w:r w:rsidRPr="00DD4F9D">
        <w:rPr>
          <w:rFonts w:ascii="Times New Roman" w:hAnsi="Times New Roman"/>
          <w:sz w:val="28"/>
          <w:szCs w:val="28"/>
        </w:rPr>
        <w:t xml:space="preserve">ет методический совет, </w:t>
      </w:r>
      <w:r w:rsidRPr="00DD4F9D">
        <w:rPr>
          <w:rFonts w:ascii="Times New Roman" w:hAnsi="Times New Roman"/>
          <w:color w:val="000000"/>
          <w:sz w:val="28"/>
          <w:szCs w:val="28"/>
        </w:rPr>
        <w:t xml:space="preserve">который состоит из заместителей директора по УВР и  руководителей ШМО. 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>В 201</w:t>
      </w:r>
      <w:r w:rsidR="00F973F4">
        <w:rPr>
          <w:rFonts w:ascii="Times New Roman" w:hAnsi="Times New Roman"/>
          <w:color w:val="000000"/>
          <w:spacing w:val="-1"/>
          <w:sz w:val="28"/>
          <w:szCs w:val="28"/>
        </w:rPr>
        <w:t>9-2020</w:t>
      </w: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 xml:space="preserve">  учебном году школа продолжила работать над темой: «</w:t>
      </w:r>
      <w:r w:rsidR="007B3048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7B304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7B3048">
        <w:rPr>
          <w:rFonts w:ascii="Times New Roman" w:hAnsi="Times New Roman"/>
          <w:color w:val="000000"/>
          <w:spacing w:val="-1"/>
          <w:sz w:val="28"/>
          <w:szCs w:val="28"/>
        </w:rPr>
        <w:t>вышение</w:t>
      </w: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 xml:space="preserve"> качества образования через </w:t>
      </w:r>
      <w:r w:rsidR="007B3048">
        <w:rPr>
          <w:rFonts w:ascii="Times New Roman" w:hAnsi="Times New Roman"/>
          <w:color w:val="000000"/>
          <w:spacing w:val="-1"/>
          <w:sz w:val="28"/>
          <w:szCs w:val="28"/>
        </w:rPr>
        <w:t>повышение уровня мотивации</w:t>
      </w: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обуча</w:t>
      </w: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D4F9D">
        <w:rPr>
          <w:rFonts w:ascii="Times New Roman" w:hAnsi="Times New Roman"/>
          <w:color w:val="000000"/>
          <w:spacing w:val="-1"/>
          <w:sz w:val="28"/>
          <w:szCs w:val="28"/>
        </w:rPr>
        <w:t xml:space="preserve">щихся». 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На заседаниях совета рассматривались важнейшие вопросы для реализ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ции задач методического обеспечения образовательного процесса для дост</w:t>
      </w:r>
      <w:r w:rsidRPr="00DD4F9D">
        <w:rPr>
          <w:rFonts w:ascii="Times New Roman" w:hAnsi="Times New Roman"/>
          <w:sz w:val="28"/>
          <w:szCs w:val="28"/>
        </w:rPr>
        <w:t>и</w:t>
      </w:r>
      <w:r w:rsidRPr="00DD4F9D">
        <w:rPr>
          <w:rFonts w:ascii="Times New Roman" w:hAnsi="Times New Roman"/>
          <w:sz w:val="28"/>
          <w:szCs w:val="28"/>
        </w:rPr>
        <w:t>жения оптимальных результатов текущей работы и перспективы развития содержания образования: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рассмотрение и принятие учебного плана;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планов работ ШМО;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осуществление диагностической деятельности;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повышение квалификации учителей;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изучение и распространение передового педагогического опыта пед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гогов.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При планировании содержания методической работы педагоги стар</w:t>
      </w:r>
      <w:r w:rsidRPr="00DD4F9D">
        <w:rPr>
          <w:rFonts w:ascii="Times New Roman" w:hAnsi="Times New Roman"/>
          <w:sz w:val="28"/>
          <w:szCs w:val="28"/>
        </w:rPr>
        <w:t>а</w:t>
      </w:r>
      <w:r w:rsidRPr="00DD4F9D">
        <w:rPr>
          <w:rFonts w:ascii="Times New Roman" w:hAnsi="Times New Roman"/>
          <w:sz w:val="28"/>
          <w:szCs w:val="28"/>
        </w:rPr>
        <w:t>лись отобрать наиболее эффективные формы работы: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методическое объединение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наставничество (консультации)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работа творческих групп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открытые уроки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предметные недели</w:t>
      </w:r>
    </w:p>
    <w:p w:rsidR="00DD4F9D" w:rsidRPr="00DD4F9D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D4F9D">
        <w:rPr>
          <w:rFonts w:ascii="Times New Roman" w:hAnsi="Times New Roman"/>
          <w:sz w:val="28"/>
          <w:szCs w:val="28"/>
        </w:rPr>
        <w:t>- аттестация учителей</w:t>
      </w:r>
    </w:p>
    <w:p w:rsidR="00642DF8" w:rsidRDefault="00DD4F9D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color w:val="000000"/>
          <w:sz w:val="28"/>
          <w:szCs w:val="28"/>
        </w:rPr>
        <w:t>Поставленные задачи выполнены  почти в полном объеме, чему спосо</w:t>
      </w:r>
      <w:r w:rsidRPr="00DD4F9D">
        <w:rPr>
          <w:rFonts w:ascii="Times New Roman" w:hAnsi="Times New Roman"/>
          <w:color w:val="000000"/>
          <w:sz w:val="28"/>
          <w:szCs w:val="28"/>
        </w:rPr>
        <w:t>б</w:t>
      </w:r>
      <w:r w:rsidRPr="00DD4F9D">
        <w:rPr>
          <w:rFonts w:ascii="Times New Roman" w:hAnsi="Times New Roman"/>
          <w:color w:val="000000"/>
          <w:sz w:val="28"/>
          <w:szCs w:val="28"/>
        </w:rPr>
        <w:t xml:space="preserve">ствовали: </w:t>
      </w:r>
    </w:p>
    <w:p w:rsidR="00DD4F9D" w:rsidRDefault="00642DF8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color w:val="000000"/>
          <w:sz w:val="28"/>
          <w:szCs w:val="28"/>
        </w:rPr>
        <w:t>- спланированная деятельность администрации школы по созданию у</w:t>
      </w:r>
      <w:r w:rsidRPr="00DD4F9D">
        <w:rPr>
          <w:rFonts w:ascii="Times New Roman" w:hAnsi="Times New Roman"/>
          <w:color w:val="000000"/>
          <w:sz w:val="28"/>
          <w:szCs w:val="28"/>
        </w:rPr>
        <w:t>с</w:t>
      </w:r>
      <w:r w:rsidRPr="00DD4F9D">
        <w:rPr>
          <w:rFonts w:ascii="Times New Roman" w:hAnsi="Times New Roman"/>
          <w:color w:val="000000"/>
          <w:sz w:val="28"/>
          <w:szCs w:val="28"/>
        </w:rPr>
        <w:t>ловий для участников образовательного процесса;</w:t>
      </w:r>
    </w:p>
    <w:p w:rsidR="00642DF8" w:rsidRDefault="00642DF8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color w:val="000000"/>
          <w:sz w:val="28"/>
          <w:szCs w:val="28"/>
        </w:rPr>
        <w:lastRenderedPageBreak/>
        <w:t>- анализ выполнения принятых управленческих решений, обеспечива</w:t>
      </w:r>
      <w:r w:rsidRPr="00DD4F9D">
        <w:rPr>
          <w:rFonts w:ascii="Times New Roman" w:hAnsi="Times New Roman"/>
          <w:color w:val="000000"/>
          <w:sz w:val="28"/>
          <w:szCs w:val="28"/>
        </w:rPr>
        <w:t>ю</w:t>
      </w:r>
      <w:r w:rsidRPr="00DD4F9D">
        <w:rPr>
          <w:rFonts w:ascii="Times New Roman" w:hAnsi="Times New Roman"/>
          <w:color w:val="000000"/>
          <w:sz w:val="28"/>
          <w:szCs w:val="28"/>
        </w:rPr>
        <w:t>щих качество результативности обученности учащихся;</w:t>
      </w:r>
      <w:r w:rsidRPr="00642D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DF8" w:rsidRDefault="00642DF8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F9D">
        <w:rPr>
          <w:rFonts w:ascii="Times New Roman" w:hAnsi="Times New Roman"/>
          <w:color w:val="000000"/>
          <w:sz w:val="28"/>
          <w:szCs w:val="28"/>
        </w:rPr>
        <w:t>выявление причинно-следственных связей отдельных педагогических явлений и соответствующая коррекция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2DF8" w:rsidRDefault="00642DF8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DD4F9D">
        <w:rPr>
          <w:rFonts w:ascii="Times New Roman" w:hAnsi="Times New Roman"/>
          <w:color w:val="000000"/>
          <w:sz w:val="28"/>
          <w:szCs w:val="28"/>
        </w:rPr>
        <w:t>Рекомендации:</w:t>
      </w:r>
      <w:r w:rsidRPr="00642D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DF8" w:rsidRPr="00F31FFD" w:rsidRDefault="00642DF8" w:rsidP="00F31FFD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D4F9D">
        <w:rPr>
          <w:rFonts w:ascii="Times New Roman" w:hAnsi="Times New Roman"/>
          <w:color w:val="000000"/>
          <w:sz w:val="28"/>
          <w:szCs w:val="28"/>
        </w:rPr>
        <w:t>активизировать работу методического совета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28FC" w:rsidRPr="00294864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firstLine="567"/>
        <w:contextualSpacing/>
        <w:rPr>
          <w:i/>
          <w:sz w:val="28"/>
          <w:szCs w:val="28"/>
        </w:rPr>
      </w:pPr>
      <w:r w:rsidRPr="00294864">
        <w:rPr>
          <w:i/>
          <w:sz w:val="28"/>
          <w:szCs w:val="28"/>
        </w:rPr>
        <w:t>Педагогический совет</w:t>
      </w:r>
    </w:p>
    <w:p w:rsidR="004F28FC" w:rsidRPr="004F28FC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>Высшей формой коллективной методической работы всегда был и ост</w:t>
      </w:r>
      <w:r w:rsidRPr="004F28FC">
        <w:rPr>
          <w:sz w:val="28"/>
          <w:szCs w:val="28"/>
        </w:rPr>
        <w:t>а</w:t>
      </w:r>
      <w:r w:rsidRPr="004F28FC">
        <w:rPr>
          <w:sz w:val="28"/>
          <w:szCs w:val="28"/>
        </w:rPr>
        <w:t>ется педагогический совет. Педагогический совет является органом сам</w:t>
      </w:r>
      <w:r w:rsidRPr="004F28FC">
        <w:rPr>
          <w:sz w:val="28"/>
          <w:szCs w:val="28"/>
        </w:rPr>
        <w:t>о</w:t>
      </w:r>
      <w:r w:rsidRPr="004F28FC">
        <w:rPr>
          <w:sz w:val="28"/>
          <w:szCs w:val="28"/>
        </w:rPr>
        <w:t>управления коллектива педагогов, на котором они сочетают в себе функции объекта и субъекта административного внутришкольного управления в соо</w:t>
      </w:r>
      <w:r w:rsidRPr="004F28FC">
        <w:rPr>
          <w:sz w:val="28"/>
          <w:szCs w:val="28"/>
        </w:rPr>
        <w:t>т</w:t>
      </w:r>
      <w:r w:rsidRPr="004F28FC">
        <w:rPr>
          <w:sz w:val="28"/>
          <w:szCs w:val="28"/>
        </w:rPr>
        <w:t>ветствии с закрепленными за каждым из них должностными полномочи</w:t>
      </w:r>
      <w:r w:rsidRPr="004F28FC">
        <w:rPr>
          <w:sz w:val="28"/>
          <w:szCs w:val="28"/>
        </w:rPr>
        <w:t>я</w:t>
      </w:r>
      <w:r w:rsidRPr="004F28FC">
        <w:rPr>
          <w:sz w:val="28"/>
          <w:szCs w:val="28"/>
        </w:rPr>
        <w:t>ми.   Тематика проведения педагогических советов была актуальной и во</w:t>
      </w:r>
      <w:r w:rsidRPr="004F28FC">
        <w:rPr>
          <w:sz w:val="28"/>
          <w:szCs w:val="28"/>
        </w:rPr>
        <w:t>с</w:t>
      </w:r>
      <w:r w:rsidRPr="004F28FC">
        <w:rPr>
          <w:sz w:val="28"/>
          <w:szCs w:val="28"/>
        </w:rPr>
        <w:t xml:space="preserve">требованной, соотносилась с поставленной проблемой школы. </w:t>
      </w:r>
    </w:p>
    <w:p w:rsidR="004F28FC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>В 201</w:t>
      </w:r>
      <w:r w:rsidR="00F973F4">
        <w:rPr>
          <w:sz w:val="28"/>
          <w:szCs w:val="28"/>
        </w:rPr>
        <w:t>9</w:t>
      </w:r>
      <w:r w:rsidR="007B3048">
        <w:rPr>
          <w:sz w:val="28"/>
          <w:szCs w:val="28"/>
        </w:rPr>
        <w:t>-</w:t>
      </w:r>
      <w:r w:rsidR="00F973F4">
        <w:rPr>
          <w:sz w:val="28"/>
          <w:szCs w:val="28"/>
        </w:rPr>
        <w:t>2020</w:t>
      </w:r>
      <w:r w:rsidR="00F6293A">
        <w:rPr>
          <w:sz w:val="28"/>
          <w:szCs w:val="28"/>
        </w:rPr>
        <w:t xml:space="preserve"> </w:t>
      </w:r>
      <w:r w:rsidRPr="004F28FC">
        <w:rPr>
          <w:sz w:val="28"/>
          <w:szCs w:val="28"/>
        </w:rPr>
        <w:t xml:space="preserve"> учебном году были проведены заседания педсоветов со следующей тематикой: </w:t>
      </w:r>
    </w:p>
    <w:p w:rsidR="00482964" w:rsidRDefault="00482964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93A">
        <w:rPr>
          <w:sz w:val="28"/>
          <w:szCs w:val="28"/>
        </w:rPr>
        <w:t>Приоритеты и результаты образовательной деятельности школы (ан</w:t>
      </w:r>
      <w:r w:rsidR="00F6293A">
        <w:rPr>
          <w:sz w:val="28"/>
          <w:szCs w:val="28"/>
        </w:rPr>
        <w:t>а</w:t>
      </w:r>
      <w:r w:rsidR="00F6293A">
        <w:rPr>
          <w:sz w:val="28"/>
          <w:szCs w:val="28"/>
        </w:rPr>
        <w:t>лиз и задачи на новый учебный год)</w:t>
      </w:r>
      <w:r>
        <w:rPr>
          <w:sz w:val="28"/>
          <w:szCs w:val="28"/>
        </w:rPr>
        <w:t>.</w:t>
      </w:r>
    </w:p>
    <w:p w:rsidR="00482964" w:rsidRDefault="00482964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93A">
        <w:rPr>
          <w:sz w:val="28"/>
          <w:szCs w:val="28"/>
        </w:rPr>
        <w:t>Организация работы школы по безопасности образовательного пр</w:t>
      </w:r>
      <w:r w:rsidR="00F6293A">
        <w:rPr>
          <w:sz w:val="28"/>
          <w:szCs w:val="28"/>
        </w:rPr>
        <w:t>о</w:t>
      </w:r>
      <w:r w:rsidR="00F6293A">
        <w:rPr>
          <w:sz w:val="28"/>
          <w:szCs w:val="28"/>
        </w:rPr>
        <w:t>странства</w:t>
      </w:r>
      <w:r>
        <w:rPr>
          <w:sz w:val="28"/>
          <w:szCs w:val="28"/>
        </w:rPr>
        <w:t>.</w:t>
      </w:r>
    </w:p>
    <w:p w:rsidR="00482964" w:rsidRDefault="00482964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93A">
        <w:rPr>
          <w:sz w:val="28"/>
          <w:szCs w:val="28"/>
        </w:rPr>
        <w:t>Психологический комфорт на уроке как условие развития личности школьника</w:t>
      </w:r>
      <w:r>
        <w:rPr>
          <w:sz w:val="28"/>
          <w:szCs w:val="28"/>
        </w:rPr>
        <w:t>.</w:t>
      </w:r>
    </w:p>
    <w:p w:rsidR="00482964" w:rsidRDefault="00482964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54C">
        <w:rPr>
          <w:sz w:val="28"/>
          <w:szCs w:val="28"/>
        </w:rPr>
        <w:t>Формы работы на уроке по повышению мотивационной сферы учащи</w:t>
      </w:r>
      <w:r w:rsidR="00F0054C">
        <w:rPr>
          <w:sz w:val="28"/>
          <w:szCs w:val="28"/>
        </w:rPr>
        <w:t>х</w:t>
      </w:r>
      <w:r w:rsidR="00F0054C">
        <w:rPr>
          <w:sz w:val="28"/>
          <w:szCs w:val="28"/>
        </w:rPr>
        <w:t xml:space="preserve">ся </w:t>
      </w:r>
      <w:r>
        <w:rPr>
          <w:sz w:val="28"/>
          <w:szCs w:val="28"/>
        </w:rPr>
        <w:t>.</w:t>
      </w:r>
    </w:p>
    <w:p w:rsidR="00482964" w:rsidRDefault="00482964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54C">
        <w:rPr>
          <w:sz w:val="28"/>
          <w:szCs w:val="28"/>
        </w:rPr>
        <w:t xml:space="preserve">О переводе в следующий класс. </w:t>
      </w:r>
      <w:r>
        <w:rPr>
          <w:sz w:val="28"/>
          <w:szCs w:val="28"/>
        </w:rPr>
        <w:t>О допуске к ГИА.</w:t>
      </w:r>
    </w:p>
    <w:p w:rsidR="00482964" w:rsidRPr="004F28FC" w:rsidRDefault="00482964" w:rsidP="00F31FFD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Об окончании основной (общей) школы и о выдаче аттестатов.</w:t>
      </w:r>
    </w:p>
    <w:p w:rsidR="00642DF8" w:rsidRDefault="004F28FC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8FC">
        <w:rPr>
          <w:rFonts w:ascii="Times New Roman" w:hAnsi="Times New Roman"/>
          <w:color w:val="000000"/>
          <w:sz w:val="28"/>
          <w:szCs w:val="28"/>
        </w:rPr>
        <w:t>В подготовке педагогических советов участвовали все методические объединения, выбравшие из своего состава преподавателей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</w:t>
      </w:r>
      <w:r w:rsidRPr="004F28FC">
        <w:rPr>
          <w:rFonts w:ascii="Times New Roman" w:hAnsi="Times New Roman"/>
          <w:color w:val="000000"/>
          <w:sz w:val="28"/>
          <w:szCs w:val="28"/>
        </w:rPr>
        <w:t>е</w:t>
      </w:r>
      <w:r w:rsidRPr="004F28FC">
        <w:rPr>
          <w:rFonts w:ascii="Times New Roman" w:hAnsi="Times New Roman"/>
          <w:color w:val="000000"/>
          <w:sz w:val="28"/>
          <w:szCs w:val="28"/>
        </w:rPr>
        <w:t>та.   Разработанный проект педсовета обсуждался на заседании группы. Фо</w:t>
      </w:r>
      <w:r w:rsidRPr="004F28FC">
        <w:rPr>
          <w:rFonts w:ascii="Times New Roman" w:hAnsi="Times New Roman"/>
          <w:color w:val="000000"/>
          <w:sz w:val="28"/>
          <w:szCs w:val="28"/>
        </w:rPr>
        <w:t>р</w:t>
      </w:r>
      <w:r w:rsidRPr="004F28FC">
        <w:rPr>
          <w:rFonts w:ascii="Times New Roman" w:hAnsi="Times New Roman"/>
          <w:color w:val="000000"/>
          <w:sz w:val="28"/>
          <w:szCs w:val="28"/>
        </w:rPr>
        <w:t>мы проведения педагогических советов были разнообразны. Наряду с трад</w:t>
      </w:r>
      <w:r w:rsidRPr="004F28FC">
        <w:rPr>
          <w:rFonts w:ascii="Times New Roman" w:hAnsi="Times New Roman"/>
          <w:color w:val="000000"/>
          <w:sz w:val="28"/>
          <w:szCs w:val="28"/>
        </w:rPr>
        <w:t>и</w:t>
      </w:r>
      <w:r w:rsidRPr="004F28FC">
        <w:rPr>
          <w:rFonts w:ascii="Times New Roman" w:hAnsi="Times New Roman"/>
          <w:color w:val="000000"/>
          <w:sz w:val="28"/>
          <w:szCs w:val="28"/>
        </w:rPr>
        <w:t>ционными, использовались такие активные формы как деловая и ролевая и</w:t>
      </w:r>
      <w:r w:rsidRPr="004F28FC">
        <w:rPr>
          <w:rFonts w:ascii="Times New Roman" w:hAnsi="Times New Roman"/>
          <w:color w:val="000000"/>
          <w:sz w:val="28"/>
          <w:szCs w:val="28"/>
        </w:rPr>
        <w:t>г</w:t>
      </w:r>
      <w:r w:rsidRPr="004F28FC">
        <w:rPr>
          <w:rFonts w:ascii="Times New Roman" w:hAnsi="Times New Roman"/>
          <w:color w:val="000000"/>
          <w:sz w:val="28"/>
          <w:szCs w:val="28"/>
        </w:rPr>
        <w:t>ра, работа в творческих микрогруппах. Эффективность работы в этом случае была достаточно высокой (по результатам опроса участников педагогическ</w:t>
      </w:r>
      <w:r w:rsidRPr="004F28FC">
        <w:rPr>
          <w:rFonts w:ascii="Times New Roman" w:hAnsi="Times New Roman"/>
          <w:color w:val="000000"/>
          <w:sz w:val="28"/>
          <w:szCs w:val="28"/>
        </w:rPr>
        <w:t>о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го совета).  Контроль </w:t>
      </w:r>
      <w:r w:rsidR="007B3048">
        <w:rPr>
          <w:rFonts w:ascii="Times New Roman" w:hAnsi="Times New Roman"/>
          <w:color w:val="000000"/>
          <w:sz w:val="28"/>
          <w:szCs w:val="28"/>
        </w:rPr>
        <w:t>над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 выполнением решений педагогического совета во</w:t>
      </w:r>
      <w:r w:rsidRPr="004F28FC">
        <w:rPr>
          <w:rFonts w:ascii="Times New Roman" w:hAnsi="Times New Roman"/>
          <w:color w:val="000000"/>
          <w:sz w:val="28"/>
          <w:szCs w:val="28"/>
        </w:rPr>
        <w:t>з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лагался на администрацию и руководителей  методических объединений. </w:t>
      </w:r>
      <w:r w:rsidRPr="004F28FC">
        <w:rPr>
          <w:rFonts w:ascii="Times New Roman" w:hAnsi="Times New Roman"/>
          <w:color w:val="000000"/>
          <w:sz w:val="28"/>
          <w:szCs w:val="28"/>
        </w:rPr>
        <w:lastRenderedPageBreak/>
        <w:t>Выполнение принятых решений позитивно отразилось на качестве препод</w:t>
      </w:r>
      <w:r w:rsidRPr="004F28FC">
        <w:rPr>
          <w:rFonts w:ascii="Times New Roman" w:hAnsi="Times New Roman"/>
          <w:color w:val="000000"/>
          <w:sz w:val="28"/>
          <w:szCs w:val="28"/>
        </w:rPr>
        <w:t>а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вания и результативности обученности учащихся. </w:t>
      </w:r>
    </w:p>
    <w:p w:rsidR="00642DF8" w:rsidRDefault="00642DF8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8FC">
        <w:rPr>
          <w:rFonts w:ascii="Times New Roman" w:hAnsi="Times New Roman"/>
          <w:b/>
          <w:color w:val="000000"/>
          <w:sz w:val="28"/>
          <w:szCs w:val="28"/>
        </w:rPr>
        <w:t>Вывод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F28FC" w:rsidRPr="004F28FC" w:rsidRDefault="00642DF8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8FC">
        <w:rPr>
          <w:rFonts w:ascii="Times New Roman" w:hAnsi="Times New Roman"/>
          <w:color w:val="000000"/>
          <w:sz w:val="28"/>
          <w:szCs w:val="28"/>
        </w:rPr>
        <w:t>Тематика проведения педагогических советов была актуальной и во</w:t>
      </w:r>
      <w:r w:rsidRPr="004F28FC">
        <w:rPr>
          <w:rFonts w:ascii="Times New Roman" w:hAnsi="Times New Roman"/>
          <w:color w:val="000000"/>
          <w:sz w:val="28"/>
          <w:szCs w:val="28"/>
        </w:rPr>
        <w:t>с</w:t>
      </w:r>
      <w:r w:rsidRPr="004F28FC">
        <w:rPr>
          <w:rFonts w:ascii="Times New Roman" w:hAnsi="Times New Roman"/>
          <w:color w:val="000000"/>
          <w:sz w:val="28"/>
          <w:szCs w:val="28"/>
        </w:rPr>
        <w:t>требованной.</w:t>
      </w:r>
    </w:p>
    <w:p w:rsidR="00642DF8" w:rsidRDefault="00642DF8" w:rsidP="00073FF6">
      <w:pPr>
        <w:pStyle w:val="a5"/>
        <w:tabs>
          <w:tab w:val="left" w:pos="284"/>
          <w:tab w:val="left" w:pos="851"/>
        </w:tabs>
        <w:spacing w:after="0" w:line="288" w:lineRule="auto"/>
        <w:ind w:left="0" w:firstLine="567"/>
        <w:rPr>
          <w:i/>
          <w:color w:val="000000"/>
          <w:sz w:val="28"/>
          <w:szCs w:val="28"/>
        </w:rPr>
      </w:pPr>
      <w:r w:rsidRPr="004F28FC">
        <w:rPr>
          <w:b/>
          <w:color w:val="000000"/>
          <w:sz w:val="28"/>
          <w:szCs w:val="28"/>
        </w:rPr>
        <w:t>Рекомендации</w:t>
      </w:r>
      <w:r>
        <w:rPr>
          <w:b/>
          <w:color w:val="000000"/>
          <w:sz w:val="28"/>
          <w:szCs w:val="28"/>
        </w:rPr>
        <w:t>:</w:t>
      </w:r>
      <w:r w:rsidRPr="004F28FC">
        <w:rPr>
          <w:i/>
          <w:color w:val="000000"/>
          <w:sz w:val="28"/>
          <w:szCs w:val="28"/>
        </w:rPr>
        <w:t xml:space="preserve"> </w:t>
      </w:r>
    </w:p>
    <w:p w:rsidR="00642DF8" w:rsidRPr="00F31FFD" w:rsidRDefault="00642DF8" w:rsidP="00F31FFD">
      <w:pPr>
        <w:pStyle w:val="a5"/>
        <w:tabs>
          <w:tab w:val="left" w:pos="284"/>
          <w:tab w:val="left" w:pos="851"/>
        </w:tabs>
        <w:spacing w:after="0" w:line="288" w:lineRule="auto"/>
        <w:ind w:left="567"/>
        <w:rPr>
          <w:i/>
          <w:color w:val="000000"/>
          <w:sz w:val="28"/>
          <w:szCs w:val="28"/>
        </w:rPr>
      </w:pPr>
      <w:r w:rsidRPr="004F28FC">
        <w:rPr>
          <w:color w:val="000000"/>
          <w:sz w:val="28"/>
          <w:szCs w:val="28"/>
        </w:rPr>
        <w:t>1) Продолжить использование активных форм проведения педагогич</w:t>
      </w:r>
      <w:r w:rsidRPr="004F28FC">
        <w:rPr>
          <w:color w:val="000000"/>
          <w:sz w:val="28"/>
          <w:szCs w:val="28"/>
        </w:rPr>
        <w:t>е</w:t>
      </w:r>
      <w:r w:rsidRPr="004F28FC">
        <w:rPr>
          <w:color w:val="000000"/>
          <w:sz w:val="28"/>
          <w:szCs w:val="28"/>
        </w:rPr>
        <w:t>ских советов.</w:t>
      </w:r>
      <w:r w:rsidRPr="004F28FC">
        <w:rPr>
          <w:color w:val="000000"/>
          <w:sz w:val="28"/>
          <w:szCs w:val="28"/>
        </w:rPr>
        <w:br/>
        <w:t>2) Привлекать в большей степени к подготовке и проведению педсов</w:t>
      </w:r>
      <w:r w:rsidRPr="004F28FC">
        <w:rPr>
          <w:color w:val="000000"/>
          <w:sz w:val="28"/>
          <w:szCs w:val="28"/>
        </w:rPr>
        <w:t>е</w:t>
      </w:r>
      <w:r w:rsidRPr="004F28FC">
        <w:rPr>
          <w:color w:val="000000"/>
          <w:sz w:val="28"/>
          <w:szCs w:val="28"/>
        </w:rPr>
        <w:t>тов в 201</w:t>
      </w:r>
      <w:r w:rsidR="00F973F4">
        <w:rPr>
          <w:color w:val="000000"/>
          <w:sz w:val="28"/>
          <w:szCs w:val="28"/>
        </w:rPr>
        <w:t>9</w:t>
      </w:r>
      <w:r w:rsidR="00896CB1">
        <w:rPr>
          <w:color w:val="000000"/>
          <w:sz w:val="28"/>
          <w:szCs w:val="28"/>
        </w:rPr>
        <w:t>-</w:t>
      </w:r>
      <w:r w:rsidR="00F973F4">
        <w:rPr>
          <w:color w:val="000000"/>
          <w:sz w:val="28"/>
          <w:szCs w:val="28"/>
        </w:rPr>
        <w:t>2020</w:t>
      </w:r>
      <w:r w:rsidRPr="004F28FC">
        <w:rPr>
          <w:color w:val="000000"/>
          <w:sz w:val="28"/>
          <w:szCs w:val="28"/>
        </w:rPr>
        <w:t xml:space="preserve"> учебном году молодых   перспективных сотрудников.</w:t>
      </w:r>
    </w:p>
    <w:p w:rsidR="004F28FC" w:rsidRPr="004F28FC" w:rsidRDefault="004F28FC" w:rsidP="00073FF6">
      <w:pPr>
        <w:pStyle w:val="a5"/>
        <w:tabs>
          <w:tab w:val="left" w:pos="284"/>
          <w:tab w:val="left" w:pos="851"/>
        </w:tabs>
        <w:spacing w:after="0" w:line="288" w:lineRule="auto"/>
        <w:ind w:left="0" w:firstLine="567"/>
        <w:rPr>
          <w:i/>
          <w:color w:val="000000"/>
          <w:sz w:val="28"/>
          <w:szCs w:val="28"/>
        </w:rPr>
      </w:pPr>
      <w:r w:rsidRPr="004F28FC">
        <w:rPr>
          <w:i/>
          <w:color w:val="000000"/>
          <w:sz w:val="28"/>
          <w:szCs w:val="28"/>
        </w:rPr>
        <w:t>Работа методических объединений</w:t>
      </w:r>
    </w:p>
    <w:p w:rsidR="004F28FC" w:rsidRPr="004F28FC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>В течение года методический совет осуществлял координацию деятел</w:t>
      </w:r>
      <w:r w:rsidRPr="004F28FC">
        <w:rPr>
          <w:sz w:val="28"/>
          <w:szCs w:val="28"/>
        </w:rPr>
        <w:t>ь</w:t>
      </w:r>
      <w:r w:rsidRPr="004F28FC">
        <w:rPr>
          <w:sz w:val="28"/>
          <w:szCs w:val="28"/>
        </w:rPr>
        <w:t>ности методических объединений и определял стратегические задачи разв</w:t>
      </w:r>
      <w:r w:rsidRPr="004F28FC">
        <w:rPr>
          <w:sz w:val="28"/>
          <w:szCs w:val="28"/>
        </w:rPr>
        <w:t>и</w:t>
      </w:r>
      <w:r w:rsidRPr="004F28FC">
        <w:rPr>
          <w:sz w:val="28"/>
          <w:szCs w:val="28"/>
        </w:rPr>
        <w:t>тия школы. Целью работы  методических объединений является совершенс</w:t>
      </w:r>
      <w:r w:rsidRPr="004F28FC">
        <w:rPr>
          <w:sz w:val="28"/>
          <w:szCs w:val="28"/>
        </w:rPr>
        <w:t>т</w:t>
      </w:r>
      <w:r w:rsidRPr="004F28FC">
        <w:rPr>
          <w:sz w:val="28"/>
          <w:szCs w:val="28"/>
        </w:rPr>
        <w:t>вование профессиональных качеств личности каждого учителя, развитие их творческого потенциала и, в конечном счете, повышение эффективности и качества образовательного процесса. Через методическую работу осущест</w:t>
      </w:r>
      <w:r w:rsidRPr="004F28FC">
        <w:rPr>
          <w:sz w:val="28"/>
          <w:szCs w:val="28"/>
        </w:rPr>
        <w:t>в</w:t>
      </w:r>
      <w:r w:rsidRPr="004F28FC">
        <w:rPr>
          <w:sz w:val="28"/>
          <w:szCs w:val="28"/>
        </w:rPr>
        <w:t>ляется подготовка педагогов к внедрению нового содержания образования, овладение  инновациями и прогрессивными педагогическими технологиями, изучение и использование на практике современных методик воспитания.</w:t>
      </w:r>
    </w:p>
    <w:p w:rsidR="004F28FC" w:rsidRPr="004F28FC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>Главное в работе методических  объединений - оказание реальной, де</w:t>
      </w:r>
      <w:r w:rsidRPr="004F28FC">
        <w:rPr>
          <w:sz w:val="28"/>
          <w:szCs w:val="28"/>
        </w:rPr>
        <w:t>й</w:t>
      </w:r>
      <w:r w:rsidRPr="004F28FC">
        <w:rPr>
          <w:sz w:val="28"/>
          <w:szCs w:val="28"/>
        </w:rPr>
        <w:t>ственной помощи педагогу.  Наряду с докладами, сообщениями, использую</w:t>
      </w:r>
      <w:r w:rsidRPr="004F28FC">
        <w:rPr>
          <w:sz w:val="28"/>
          <w:szCs w:val="28"/>
        </w:rPr>
        <w:t>т</w:t>
      </w:r>
      <w:r w:rsidRPr="004F28FC">
        <w:rPr>
          <w:sz w:val="28"/>
          <w:szCs w:val="28"/>
        </w:rPr>
        <w:t>ся открытые уроки и внеклассные мероприятия, творческие отчеты, деловые игры, тренинги и другие активные формы деятельности.</w:t>
      </w:r>
    </w:p>
    <w:p w:rsidR="004F28FC" w:rsidRPr="004F28FC" w:rsidRDefault="004F28FC" w:rsidP="00073FF6">
      <w:pPr>
        <w:pStyle w:val="a7"/>
        <w:tabs>
          <w:tab w:val="left" w:pos="284"/>
          <w:tab w:val="left" w:pos="851"/>
        </w:tabs>
        <w:spacing w:before="0" w:beforeAutospacing="0" w:after="0" w:afterAutospacing="0" w:line="288" w:lineRule="auto"/>
        <w:ind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>      В школе  создано 5  методических объединения.</w:t>
      </w:r>
    </w:p>
    <w:p w:rsidR="004F28FC" w:rsidRPr="004F28FC" w:rsidRDefault="004F28FC" w:rsidP="00073FF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 xml:space="preserve">МО учителей естественно-научного цикла  </w:t>
      </w:r>
    </w:p>
    <w:p w:rsidR="004F28FC" w:rsidRPr="004F28FC" w:rsidRDefault="004F28FC" w:rsidP="00073FF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 xml:space="preserve">МО учителей </w:t>
      </w:r>
      <w:r w:rsidR="007B3048">
        <w:rPr>
          <w:sz w:val="28"/>
          <w:szCs w:val="28"/>
        </w:rPr>
        <w:t>гуманитарного</w:t>
      </w:r>
      <w:r w:rsidRPr="004F28FC">
        <w:rPr>
          <w:sz w:val="28"/>
          <w:szCs w:val="28"/>
        </w:rPr>
        <w:t xml:space="preserve"> цикла</w:t>
      </w:r>
    </w:p>
    <w:p w:rsidR="004F28FC" w:rsidRPr="004F28FC" w:rsidRDefault="004F28FC" w:rsidP="00073FF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 xml:space="preserve">МО учителей начальных классов </w:t>
      </w:r>
    </w:p>
    <w:p w:rsidR="004F28FC" w:rsidRPr="004F28FC" w:rsidRDefault="004F28FC" w:rsidP="00073FF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 xml:space="preserve">МО классных руководителей </w:t>
      </w:r>
    </w:p>
    <w:p w:rsidR="004F28FC" w:rsidRPr="004F28FC" w:rsidRDefault="004F28FC" w:rsidP="00073FF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right="-55" w:firstLine="567"/>
        <w:contextualSpacing/>
        <w:rPr>
          <w:sz w:val="28"/>
          <w:szCs w:val="28"/>
        </w:rPr>
      </w:pPr>
      <w:r w:rsidRPr="004F28FC">
        <w:rPr>
          <w:sz w:val="28"/>
          <w:szCs w:val="28"/>
        </w:rPr>
        <w:t xml:space="preserve">МО учителей </w:t>
      </w:r>
      <w:r w:rsidR="007B3048">
        <w:rPr>
          <w:sz w:val="28"/>
          <w:szCs w:val="28"/>
        </w:rPr>
        <w:t>математики и информатики</w:t>
      </w:r>
      <w:r w:rsidRPr="004F28FC">
        <w:rPr>
          <w:sz w:val="28"/>
          <w:szCs w:val="28"/>
        </w:rPr>
        <w:t>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      Каждое методическое объединение имеет свой план работы, разр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>ботанный в соответствии с темой и целями и задачами методического совета школы. Главной задачей методических объединений являлось оказание п</w:t>
      </w:r>
      <w:r w:rsidRPr="004F28FC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>мощи учителям в совершенствовании педагогического мастерства учителей. Работа ШМО велась по плану и контролировалась зам.</w:t>
      </w:r>
      <w:r w:rsidR="007B3048">
        <w:rPr>
          <w:rFonts w:ascii="Times New Roman" w:hAnsi="Times New Roman"/>
          <w:sz w:val="28"/>
          <w:szCs w:val="28"/>
        </w:rPr>
        <w:t xml:space="preserve"> </w:t>
      </w:r>
      <w:r w:rsidRPr="004F28FC">
        <w:rPr>
          <w:rFonts w:ascii="Times New Roman" w:hAnsi="Times New Roman"/>
          <w:sz w:val="28"/>
          <w:szCs w:val="28"/>
        </w:rPr>
        <w:t>директора  по УВР. Тематика педсоветов, работа методических объединений, система внутр</w:t>
      </w:r>
      <w:r w:rsidRPr="004F28FC">
        <w:rPr>
          <w:rFonts w:ascii="Times New Roman" w:hAnsi="Times New Roman"/>
          <w:sz w:val="28"/>
          <w:szCs w:val="28"/>
        </w:rPr>
        <w:t>и</w:t>
      </w:r>
      <w:r w:rsidRPr="004F28FC">
        <w:rPr>
          <w:rFonts w:ascii="Times New Roman" w:hAnsi="Times New Roman"/>
          <w:sz w:val="28"/>
          <w:szCs w:val="28"/>
        </w:rPr>
        <w:t>школьного контроля были направлены на решение проблемы повышения к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lastRenderedPageBreak/>
        <w:t>чества знаний учащихся. Для решения данной проблемы администрацией, коллективом школы выполнялись следующие задачи: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-</w:t>
      </w:r>
      <w:r w:rsidRPr="004F28FC">
        <w:rPr>
          <w:rFonts w:ascii="Times New Roman" w:hAnsi="Times New Roman"/>
          <w:sz w:val="28"/>
          <w:szCs w:val="28"/>
        </w:rPr>
        <w:tab/>
        <w:t>повышение качества образования на основе сохранения его фунд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>ментальности и соответствие потребностям личности, общества, государства;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-</w:t>
      </w:r>
      <w:r w:rsidRPr="004F28FC">
        <w:rPr>
          <w:rFonts w:ascii="Times New Roman" w:hAnsi="Times New Roman"/>
          <w:sz w:val="28"/>
          <w:szCs w:val="28"/>
        </w:rPr>
        <w:tab/>
        <w:t>создание условий для использования современных технологий в пр</w:t>
      </w:r>
      <w:r w:rsidRPr="004F28FC">
        <w:rPr>
          <w:rFonts w:ascii="Times New Roman" w:hAnsi="Times New Roman"/>
          <w:sz w:val="28"/>
          <w:szCs w:val="28"/>
        </w:rPr>
        <w:t>е</w:t>
      </w:r>
      <w:r w:rsidRPr="004F28FC">
        <w:rPr>
          <w:rFonts w:ascii="Times New Roman" w:hAnsi="Times New Roman"/>
          <w:sz w:val="28"/>
          <w:szCs w:val="28"/>
        </w:rPr>
        <w:t>подавании различных предметов;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-</w:t>
      </w:r>
      <w:r w:rsidRPr="004F28FC">
        <w:rPr>
          <w:rFonts w:ascii="Times New Roman" w:hAnsi="Times New Roman"/>
          <w:sz w:val="28"/>
          <w:szCs w:val="28"/>
        </w:rPr>
        <w:tab/>
        <w:t>активный поиск новых путей индивидуализации обучения;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-</w:t>
      </w:r>
      <w:r w:rsidRPr="004F28FC">
        <w:rPr>
          <w:rFonts w:ascii="Times New Roman" w:hAnsi="Times New Roman"/>
          <w:sz w:val="28"/>
          <w:szCs w:val="28"/>
        </w:rPr>
        <w:tab/>
        <w:t xml:space="preserve">совершенствование системы занятий по подготовке учащихся к сдаче экзаменов в форме и по материалам </w:t>
      </w:r>
      <w:r w:rsidR="007B3048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>ГЭ;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-</w:t>
      </w:r>
      <w:r w:rsidRPr="004F28FC">
        <w:rPr>
          <w:rFonts w:ascii="Times New Roman" w:hAnsi="Times New Roman"/>
          <w:sz w:val="28"/>
          <w:szCs w:val="28"/>
        </w:rPr>
        <w:tab/>
        <w:t>совершенствованию процедуры мониторинга обученности школьн</w:t>
      </w:r>
      <w:r w:rsidRPr="004F28FC">
        <w:rPr>
          <w:rFonts w:ascii="Times New Roman" w:hAnsi="Times New Roman"/>
          <w:sz w:val="28"/>
          <w:szCs w:val="28"/>
        </w:rPr>
        <w:t>и</w:t>
      </w:r>
      <w:r w:rsidRPr="004F28FC">
        <w:rPr>
          <w:rFonts w:ascii="Times New Roman" w:hAnsi="Times New Roman"/>
          <w:sz w:val="28"/>
          <w:szCs w:val="28"/>
        </w:rPr>
        <w:t>ков с целью повышения качества образования.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Все эти проблемы обсуждались на заседаниях ШМО, совещаниях, пе</w:t>
      </w:r>
      <w:r w:rsidRPr="004F28FC">
        <w:rPr>
          <w:rFonts w:ascii="Times New Roman" w:hAnsi="Times New Roman"/>
          <w:sz w:val="28"/>
          <w:szCs w:val="28"/>
        </w:rPr>
        <w:t>д</w:t>
      </w:r>
      <w:r w:rsidRPr="004F28FC">
        <w:rPr>
          <w:rFonts w:ascii="Times New Roman" w:hAnsi="Times New Roman"/>
          <w:sz w:val="28"/>
          <w:szCs w:val="28"/>
        </w:rPr>
        <w:t>советах, которые не носили формального характера, так как в диалог вступ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>ли все присутствующие, раскрывался в ходе дискуссий творческий потенц</w:t>
      </w:r>
      <w:r w:rsidRPr="004F28FC">
        <w:rPr>
          <w:rFonts w:ascii="Times New Roman" w:hAnsi="Times New Roman"/>
          <w:sz w:val="28"/>
          <w:szCs w:val="28"/>
        </w:rPr>
        <w:t>и</w:t>
      </w:r>
      <w:r w:rsidRPr="004F28FC">
        <w:rPr>
          <w:rFonts w:ascii="Times New Roman" w:hAnsi="Times New Roman"/>
          <w:sz w:val="28"/>
          <w:szCs w:val="28"/>
        </w:rPr>
        <w:t>ал учителя.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В течение года проводился мониторинг уровня сформированности об</w:t>
      </w:r>
      <w:r w:rsidRPr="004F28FC">
        <w:rPr>
          <w:rFonts w:ascii="Times New Roman" w:hAnsi="Times New Roman"/>
          <w:sz w:val="28"/>
          <w:szCs w:val="28"/>
        </w:rPr>
        <w:t>я</w:t>
      </w:r>
      <w:r w:rsidRPr="004F28FC">
        <w:rPr>
          <w:rFonts w:ascii="Times New Roman" w:hAnsi="Times New Roman"/>
          <w:sz w:val="28"/>
          <w:szCs w:val="28"/>
        </w:rPr>
        <w:t>зательных результатов обучения по русскому языку и математике в виде а</w:t>
      </w:r>
      <w:r w:rsidRPr="004F28FC">
        <w:rPr>
          <w:rFonts w:ascii="Times New Roman" w:hAnsi="Times New Roman"/>
          <w:sz w:val="28"/>
          <w:szCs w:val="28"/>
        </w:rPr>
        <w:t>д</w:t>
      </w:r>
      <w:r w:rsidRPr="004F28FC">
        <w:rPr>
          <w:rFonts w:ascii="Times New Roman" w:hAnsi="Times New Roman"/>
          <w:sz w:val="28"/>
          <w:szCs w:val="28"/>
        </w:rPr>
        <w:t>министративных контрольных работ, промежуточный (полугодовой и че</w:t>
      </w:r>
      <w:r w:rsidRPr="004F28FC">
        <w:rPr>
          <w:rFonts w:ascii="Times New Roman" w:hAnsi="Times New Roman"/>
          <w:sz w:val="28"/>
          <w:szCs w:val="28"/>
        </w:rPr>
        <w:t>т</w:t>
      </w:r>
      <w:r w:rsidRPr="004F28FC">
        <w:rPr>
          <w:rFonts w:ascii="Times New Roman" w:hAnsi="Times New Roman"/>
          <w:sz w:val="28"/>
          <w:szCs w:val="28"/>
        </w:rPr>
        <w:t>вертной) контроль, целью которого является отслеживание динамики об</w:t>
      </w:r>
      <w:r w:rsidRPr="004F28FC">
        <w:rPr>
          <w:rFonts w:ascii="Times New Roman" w:hAnsi="Times New Roman"/>
          <w:sz w:val="28"/>
          <w:szCs w:val="28"/>
        </w:rPr>
        <w:t>у</w:t>
      </w:r>
      <w:r w:rsidRPr="004F28FC">
        <w:rPr>
          <w:rFonts w:ascii="Times New Roman" w:hAnsi="Times New Roman"/>
          <w:sz w:val="28"/>
          <w:szCs w:val="28"/>
        </w:rPr>
        <w:t>ченности учащихся, коррекция деятельности учителя и учеников для пред</w:t>
      </w:r>
      <w:r w:rsidRPr="004F28FC">
        <w:rPr>
          <w:rFonts w:ascii="Times New Roman" w:hAnsi="Times New Roman"/>
          <w:sz w:val="28"/>
          <w:szCs w:val="28"/>
        </w:rPr>
        <w:t>у</w:t>
      </w:r>
      <w:r w:rsidRPr="004F28FC">
        <w:rPr>
          <w:rFonts w:ascii="Times New Roman" w:hAnsi="Times New Roman"/>
          <w:sz w:val="28"/>
          <w:szCs w:val="28"/>
        </w:rPr>
        <w:t xml:space="preserve">преждения неуспеваемости. </w:t>
      </w:r>
      <w:r w:rsidRPr="004F28FC">
        <w:rPr>
          <w:rFonts w:ascii="Times New Roman" w:hAnsi="Times New Roman"/>
          <w:spacing w:val="-1"/>
          <w:sz w:val="28"/>
          <w:szCs w:val="28"/>
        </w:rPr>
        <w:t>Это способствовало повышению качества об</w:t>
      </w:r>
      <w:r w:rsidRPr="004F28FC">
        <w:rPr>
          <w:rFonts w:ascii="Times New Roman" w:hAnsi="Times New Roman"/>
          <w:spacing w:val="-1"/>
          <w:sz w:val="28"/>
          <w:szCs w:val="28"/>
        </w:rPr>
        <w:t>у</w:t>
      </w:r>
      <w:r w:rsidRPr="004F28FC">
        <w:rPr>
          <w:rFonts w:ascii="Times New Roman" w:hAnsi="Times New Roman"/>
          <w:spacing w:val="-1"/>
          <w:sz w:val="28"/>
          <w:szCs w:val="28"/>
        </w:rPr>
        <w:t xml:space="preserve">ченности, уровня обученности в </w:t>
      </w:r>
      <w:r w:rsidRPr="004F28FC">
        <w:rPr>
          <w:rFonts w:ascii="Times New Roman" w:hAnsi="Times New Roman"/>
          <w:sz w:val="28"/>
          <w:szCs w:val="28"/>
        </w:rPr>
        <w:t>течение учебного года.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color w:val="000000"/>
          <w:sz w:val="28"/>
          <w:szCs w:val="28"/>
        </w:rPr>
        <w:t>Работа методических объединений ведется дифференцированно. С ра</w:t>
      </w:r>
      <w:r w:rsidRPr="004F28FC">
        <w:rPr>
          <w:rFonts w:ascii="Times New Roman" w:hAnsi="Times New Roman"/>
          <w:color w:val="000000"/>
          <w:sz w:val="28"/>
          <w:szCs w:val="28"/>
        </w:rPr>
        <w:t>з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ными группами учителей: </w:t>
      </w:r>
      <w:r w:rsidRPr="004F28FC">
        <w:rPr>
          <w:rFonts w:ascii="Times New Roman" w:hAnsi="Times New Roman"/>
          <w:color w:val="000000"/>
          <w:spacing w:val="-9"/>
          <w:sz w:val="28"/>
          <w:szCs w:val="28"/>
        </w:rPr>
        <w:t>творчески работающих в режиме развития и мал</w:t>
      </w:r>
      <w:r w:rsidRPr="004F28FC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4F28FC">
        <w:rPr>
          <w:rFonts w:ascii="Times New Roman" w:hAnsi="Times New Roman"/>
          <w:color w:val="000000"/>
          <w:spacing w:val="-9"/>
          <w:sz w:val="28"/>
          <w:szCs w:val="28"/>
        </w:rPr>
        <w:t>опытных учителей.</w:t>
      </w:r>
      <w:r w:rsidRPr="004F28FC">
        <w:rPr>
          <w:rFonts w:ascii="Times New Roman" w:hAnsi="Times New Roman"/>
          <w:sz w:val="28"/>
          <w:szCs w:val="28"/>
        </w:rPr>
        <w:t xml:space="preserve"> </w:t>
      </w:r>
      <w:r w:rsidRPr="004F28FC">
        <w:rPr>
          <w:rFonts w:ascii="Times New Roman" w:hAnsi="Times New Roman"/>
          <w:color w:val="000000"/>
          <w:spacing w:val="-2"/>
          <w:sz w:val="28"/>
          <w:szCs w:val="28"/>
        </w:rPr>
        <w:t xml:space="preserve">Каждый учитель  работает над   темой   самообразования с учетом </w:t>
      </w:r>
      <w:r w:rsidRPr="004F28FC">
        <w:rPr>
          <w:rFonts w:ascii="Times New Roman" w:hAnsi="Times New Roman"/>
          <w:color w:val="000000"/>
          <w:spacing w:val="-4"/>
          <w:sz w:val="28"/>
          <w:szCs w:val="28"/>
        </w:rPr>
        <w:t>общешкольных</w:t>
      </w:r>
      <w:r w:rsidRPr="004F28FC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4F28FC">
        <w:rPr>
          <w:rFonts w:ascii="Times New Roman" w:hAnsi="Times New Roman"/>
          <w:color w:val="000000"/>
          <w:spacing w:val="-4"/>
          <w:sz w:val="28"/>
          <w:szCs w:val="28"/>
        </w:rPr>
        <w:t>рекомендаций, сделанный на основе анализа методич</w:t>
      </w:r>
      <w:r w:rsidRPr="004F28FC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4F28FC">
        <w:rPr>
          <w:rFonts w:ascii="Times New Roman" w:hAnsi="Times New Roman"/>
          <w:color w:val="000000"/>
          <w:spacing w:val="-4"/>
          <w:sz w:val="28"/>
          <w:szCs w:val="28"/>
        </w:rPr>
        <w:t xml:space="preserve">ского </w:t>
      </w:r>
      <w:r w:rsidRPr="004F28FC">
        <w:rPr>
          <w:rFonts w:ascii="Times New Roman" w:hAnsi="Times New Roman"/>
          <w:color w:val="000000"/>
          <w:spacing w:val="-2"/>
          <w:sz w:val="28"/>
          <w:szCs w:val="28"/>
        </w:rPr>
        <w:t xml:space="preserve">мастерства учителей за прошлый учебный год.  Вопросы, взятые для изучения, оказались разнообразными, </w:t>
      </w:r>
      <w:r w:rsidRPr="004F28FC">
        <w:rPr>
          <w:rFonts w:ascii="Times New Roman" w:hAnsi="Times New Roman"/>
          <w:color w:val="000000"/>
          <w:spacing w:val="-10"/>
          <w:sz w:val="28"/>
          <w:szCs w:val="28"/>
        </w:rPr>
        <w:t xml:space="preserve">интересными, насущными. </w:t>
      </w:r>
      <w:r w:rsidRPr="004F28FC">
        <w:rPr>
          <w:rFonts w:ascii="Times New Roman" w:hAnsi="Times New Roman"/>
          <w:sz w:val="28"/>
          <w:szCs w:val="28"/>
        </w:rPr>
        <w:t>Каждый уч</w:t>
      </w:r>
      <w:r w:rsidRPr="004F28FC">
        <w:rPr>
          <w:rFonts w:ascii="Times New Roman" w:hAnsi="Times New Roman"/>
          <w:sz w:val="28"/>
          <w:szCs w:val="28"/>
        </w:rPr>
        <w:t>и</w:t>
      </w:r>
      <w:r w:rsidRPr="004F28FC">
        <w:rPr>
          <w:rFonts w:ascii="Times New Roman" w:hAnsi="Times New Roman"/>
          <w:sz w:val="28"/>
          <w:szCs w:val="28"/>
        </w:rPr>
        <w:t>тель работает над методической проблемой, о результатах работы отчитыв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 xml:space="preserve">ются на заседаниях ШМО, показывают на открытых уроках свои наработки. 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 xml:space="preserve">В планировании методической работы МО школы старались отобрать тот комплекс мероприятий, который бы позволил, исходя из особенностей школы, наиболее эффективно решить проблемы и </w:t>
      </w:r>
      <w:r w:rsidRPr="004F28FC">
        <w:rPr>
          <w:rFonts w:ascii="Times New Roman" w:hAnsi="Times New Roman"/>
          <w:spacing w:val="-8"/>
          <w:sz w:val="28"/>
          <w:szCs w:val="28"/>
        </w:rPr>
        <w:t xml:space="preserve">задачи,   стоящие   перед   нами.   Это   и   тематические   педагогические   советы,   работа   учителей   над </w:t>
      </w:r>
      <w:r w:rsidRPr="004F28FC">
        <w:rPr>
          <w:rFonts w:ascii="Times New Roman" w:hAnsi="Times New Roman"/>
          <w:sz w:val="28"/>
          <w:szCs w:val="28"/>
        </w:rPr>
        <w:t>темами самообразования; взаимопосещение и анализ уроков. Приоритетные вопросы, решаемые на заседаниях МО: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Самообразование как основа успешной работы учителя.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lastRenderedPageBreak/>
        <w:t>Итоги мониторинга учебного процесса.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Развитие познавательной деятельности учащихся на основе использов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>ния развивающих технологий.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Особенности перехода на стандарты нового поколения (ФГОС).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Подготовка учащихся к государственной итоговой аттестации и ЕГЭ.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Компетентностный подход посредством использования групповых м</w:t>
      </w:r>
      <w:r w:rsidRPr="004F28FC">
        <w:rPr>
          <w:rFonts w:ascii="Times New Roman" w:hAnsi="Times New Roman"/>
          <w:sz w:val="28"/>
          <w:szCs w:val="28"/>
        </w:rPr>
        <w:t>е</w:t>
      </w:r>
      <w:r w:rsidRPr="004F28FC">
        <w:rPr>
          <w:rFonts w:ascii="Times New Roman" w:hAnsi="Times New Roman"/>
          <w:sz w:val="28"/>
          <w:szCs w:val="28"/>
        </w:rPr>
        <w:t xml:space="preserve">тодов обучения. 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pacing w:val="-2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Важным      направлением      в      работе      МО      учителей естестве</w:t>
      </w:r>
      <w:r w:rsidRPr="004F28FC">
        <w:rPr>
          <w:rFonts w:ascii="Times New Roman" w:hAnsi="Times New Roman"/>
          <w:sz w:val="28"/>
          <w:szCs w:val="28"/>
        </w:rPr>
        <w:t>н</w:t>
      </w:r>
      <w:r w:rsidRPr="004F28FC">
        <w:rPr>
          <w:rFonts w:ascii="Times New Roman" w:hAnsi="Times New Roman"/>
          <w:sz w:val="28"/>
          <w:szCs w:val="28"/>
        </w:rPr>
        <w:t>нонаучного      и  филологического      цикла     уделяется     отработке     те</w:t>
      </w:r>
      <w:r w:rsidRPr="004F28FC">
        <w:rPr>
          <w:rFonts w:ascii="Times New Roman" w:hAnsi="Times New Roman"/>
          <w:sz w:val="28"/>
          <w:szCs w:val="28"/>
        </w:rPr>
        <w:t>х</w:t>
      </w:r>
      <w:r w:rsidRPr="004F28FC">
        <w:rPr>
          <w:rFonts w:ascii="Times New Roman" w:hAnsi="Times New Roman"/>
          <w:sz w:val="28"/>
          <w:szCs w:val="28"/>
        </w:rPr>
        <w:t xml:space="preserve">нологий     подготовки     к     </w:t>
      </w:r>
      <w:r w:rsidR="007B3048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>ГЭ.     Эт</w:t>
      </w:r>
      <w:r w:rsidRPr="004F28FC">
        <w:rPr>
          <w:rFonts w:ascii="Times New Roman" w:hAnsi="Times New Roman"/>
          <w:spacing w:val="-9"/>
          <w:sz w:val="28"/>
          <w:szCs w:val="28"/>
        </w:rPr>
        <w:t xml:space="preserve">о     изучение </w:t>
      </w:r>
      <w:r w:rsidRPr="004F28FC">
        <w:rPr>
          <w:rFonts w:ascii="Times New Roman" w:hAnsi="Times New Roman"/>
          <w:spacing w:val="-6"/>
          <w:sz w:val="28"/>
          <w:szCs w:val="28"/>
        </w:rPr>
        <w:t>нормативных   докуме</w:t>
      </w:r>
      <w:r w:rsidRPr="004F28FC">
        <w:rPr>
          <w:rFonts w:ascii="Times New Roman" w:hAnsi="Times New Roman"/>
          <w:spacing w:val="-6"/>
          <w:sz w:val="28"/>
          <w:szCs w:val="28"/>
        </w:rPr>
        <w:t>н</w:t>
      </w:r>
      <w:r w:rsidRPr="004F28FC">
        <w:rPr>
          <w:rFonts w:ascii="Times New Roman" w:hAnsi="Times New Roman"/>
          <w:spacing w:val="-6"/>
          <w:sz w:val="28"/>
          <w:szCs w:val="28"/>
        </w:rPr>
        <w:t xml:space="preserve">тов,   опыта   прошлых   лет,   решение   трудных   заданий,   отработке   системы </w:t>
      </w:r>
      <w:r w:rsidRPr="004F28FC">
        <w:rPr>
          <w:rFonts w:ascii="Times New Roman" w:hAnsi="Times New Roman"/>
          <w:sz w:val="28"/>
          <w:szCs w:val="28"/>
        </w:rPr>
        <w:t>подготовки учащихся при решении КИМов.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На заседаниях МО рассматриваются результаты экзаменов. Все это п</w:t>
      </w:r>
      <w:r w:rsidRPr="004F28FC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>могает учителям в дальнейшей подготовке учащихся к сдаче ГИА. В этом г</w:t>
      </w:r>
      <w:r w:rsidRPr="004F28FC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 xml:space="preserve">ду активно этим занимались учителя </w:t>
      </w:r>
      <w:r w:rsidR="007B3048">
        <w:rPr>
          <w:rFonts w:ascii="Times New Roman" w:hAnsi="Times New Roman"/>
          <w:sz w:val="28"/>
          <w:szCs w:val="28"/>
        </w:rPr>
        <w:t xml:space="preserve">Шевченко С.Е., </w:t>
      </w:r>
      <w:r w:rsidR="00896CB1">
        <w:rPr>
          <w:rFonts w:ascii="Times New Roman" w:hAnsi="Times New Roman"/>
          <w:sz w:val="28"/>
          <w:szCs w:val="28"/>
        </w:rPr>
        <w:t>Савранская Е.В.</w:t>
      </w:r>
      <w:r w:rsidR="007B3048">
        <w:rPr>
          <w:rFonts w:ascii="Times New Roman" w:hAnsi="Times New Roman"/>
          <w:sz w:val="28"/>
          <w:szCs w:val="28"/>
        </w:rPr>
        <w:t>, Кн</w:t>
      </w:r>
      <w:r w:rsidR="007B3048">
        <w:rPr>
          <w:rFonts w:ascii="Times New Roman" w:hAnsi="Times New Roman"/>
          <w:sz w:val="28"/>
          <w:szCs w:val="28"/>
        </w:rPr>
        <w:t>и</w:t>
      </w:r>
      <w:r w:rsidR="007B3048">
        <w:rPr>
          <w:rFonts w:ascii="Times New Roman" w:hAnsi="Times New Roman"/>
          <w:sz w:val="28"/>
          <w:szCs w:val="28"/>
        </w:rPr>
        <w:t>гина Н.Н.</w:t>
      </w:r>
      <w:r w:rsidRPr="004F28FC">
        <w:rPr>
          <w:rFonts w:ascii="Times New Roman" w:hAnsi="Times New Roman"/>
          <w:sz w:val="28"/>
          <w:szCs w:val="28"/>
        </w:rPr>
        <w:t xml:space="preserve"> Анализ результатов ГИА показывает, что благодаря кропотливому труду этих учителей обученность учащихся возрастает, все выпускники у</w:t>
      </w:r>
      <w:r w:rsidRPr="004F28FC">
        <w:rPr>
          <w:rFonts w:ascii="Times New Roman" w:hAnsi="Times New Roman"/>
          <w:sz w:val="28"/>
          <w:szCs w:val="28"/>
        </w:rPr>
        <w:t>с</w:t>
      </w:r>
      <w:r w:rsidRPr="004F28FC">
        <w:rPr>
          <w:rFonts w:ascii="Times New Roman" w:hAnsi="Times New Roman"/>
          <w:sz w:val="28"/>
          <w:szCs w:val="28"/>
        </w:rPr>
        <w:t>пешно справились с экзаменационными требованиями.</w:t>
      </w:r>
      <w:r w:rsidRPr="004F28FC">
        <w:rPr>
          <w:rFonts w:ascii="Times New Roman" w:hAnsi="Times New Roman"/>
          <w:spacing w:val="-8"/>
          <w:sz w:val="28"/>
          <w:szCs w:val="28"/>
        </w:rPr>
        <w:t xml:space="preserve"> Методическая   тема   школы   и   вытекающие   из   нее   темы   МО   соответствуют   основным   зад</w:t>
      </w:r>
      <w:r w:rsidRPr="004F28FC">
        <w:rPr>
          <w:rFonts w:ascii="Times New Roman" w:hAnsi="Times New Roman"/>
          <w:spacing w:val="-8"/>
          <w:sz w:val="28"/>
          <w:szCs w:val="28"/>
        </w:rPr>
        <w:t>а</w:t>
      </w:r>
      <w:r w:rsidRPr="004F28FC">
        <w:rPr>
          <w:rFonts w:ascii="Times New Roman" w:hAnsi="Times New Roman"/>
          <w:spacing w:val="-8"/>
          <w:sz w:val="28"/>
          <w:szCs w:val="28"/>
        </w:rPr>
        <w:t xml:space="preserve">чам, </w:t>
      </w:r>
      <w:r w:rsidRPr="004F28FC">
        <w:rPr>
          <w:rFonts w:ascii="Times New Roman" w:hAnsi="Times New Roman"/>
          <w:sz w:val="28"/>
          <w:szCs w:val="28"/>
        </w:rPr>
        <w:t>стоящим перед школой.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 xml:space="preserve">        В течение учебного года проводилась работа, направленная на вн</w:t>
      </w:r>
      <w:r w:rsidRPr="004F28FC">
        <w:rPr>
          <w:rFonts w:ascii="Times New Roman" w:hAnsi="Times New Roman"/>
          <w:sz w:val="28"/>
          <w:szCs w:val="28"/>
        </w:rPr>
        <w:t>е</w:t>
      </w:r>
      <w:r w:rsidRPr="004F28FC">
        <w:rPr>
          <w:rFonts w:ascii="Times New Roman" w:hAnsi="Times New Roman"/>
          <w:sz w:val="28"/>
          <w:szCs w:val="28"/>
        </w:rPr>
        <w:t>дрение в практику преподавания современных технологий и методик, нау</w:t>
      </w:r>
      <w:r w:rsidRPr="004F28FC">
        <w:rPr>
          <w:rFonts w:ascii="Times New Roman" w:hAnsi="Times New Roman"/>
          <w:sz w:val="28"/>
          <w:szCs w:val="28"/>
        </w:rPr>
        <w:t>ч</w:t>
      </w:r>
      <w:r w:rsidRPr="004F28FC">
        <w:rPr>
          <w:rFonts w:ascii="Times New Roman" w:hAnsi="Times New Roman"/>
          <w:sz w:val="28"/>
          <w:szCs w:val="28"/>
        </w:rPr>
        <w:t>но-практическая составляющая реализовывалась активным участием в школьных и районных конференциях и олимпиадах. В рамках обобщения и тиражирования педагогического опыта каждым учителем школы в проше</w:t>
      </w:r>
      <w:r w:rsidRPr="004F28FC">
        <w:rPr>
          <w:rFonts w:ascii="Times New Roman" w:hAnsi="Times New Roman"/>
          <w:sz w:val="28"/>
          <w:szCs w:val="28"/>
        </w:rPr>
        <w:t>д</w:t>
      </w:r>
      <w:r w:rsidRPr="004F28FC">
        <w:rPr>
          <w:rFonts w:ascii="Times New Roman" w:hAnsi="Times New Roman"/>
          <w:sz w:val="28"/>
          <w:szCs w:val="28"/>
        </w:rPr>
        <w:t>шем году был дан открытый урок с последующим разбором и обсуждением коллег, поощрением педагогов.</w:t>
      </w:r>
    </w:p>
    <w:p w:rsidR="004F28FC" w:rsidRPr="004F28FC" w:rsidRDefault="004F28F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 xml:space="preserve">     Наряду с имеющимися положительными результатами в работе им</w:t>
      </w:r>
      <w:r w:rsidRPr="004F28FC">
        <w:rPr>
          <w:rFonts w:ascii="Times New Roman" w:hAnsi="Times New Roman"/>
          <w:sz w:val="28"/>
          <w:szCs w:val="28"/>
        </w:rPr>
        <w:t>е</w:t>
      </w:r>
      <w:r w:rsidRPr="004F28FC">
        <w:rPr>
          <w:rFonts w:ascii="Times New Roman" w:hAnsi="Times New Roman"/>
          <w:sz w:val="28"/>
          <w:szCs w:val="28"/>
        </w:rPr>
        <w:t>ются и недостатки.</w:t>
      </w:r>
    </w:p>
    <w:p w:rsidR="004F28FC" w:rsidRPr="004F28FC" w:rsidRDefault="004F28FC" w:rsidP="00073FF6">
      <w:pPr>
        <w:pStyle w:val="ad"/>
        <w:numPr>
          <w:ilvl w:val="0"/>
          <w:numId w:val="36"/>
        </w:numPr>
        <w:tabs>
          <w:tab w:val="left" w:pos="284"/>
          <w:tab w:val="left" w:pos="851"/>
        </w:tabs>
        <w:spacing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недостаточно ведется работа по обобщению передового опыта;</w:t>
      </w:r>
    </w:p>
    <w:p w:rsidR="004F28FC" w:rsidRPr="004F28FC" w:rsidRDefault="004F28FC" w:rsidP="00073FF6">
      <w:pPr>
        <w:pStyle w:val="ad"/>
        <w:numPr>
          <w:ilvl w:val="0"/>
          <w:numId w:val="36"/>
        </w:numPr>
        <w:tabs>
          <w:tab w:val="left" w:pos="284"/>
          <w:tab w:val="left" w:pos="851"/>
        </w:tabs>
        <w:spacing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недостаточно применяются элементы современных технологий;</w:t>
      </w:r>
    </w:p>
    <w:p w:rsidR="004F28FC" w:rsidRPr="004F28FC" w:rsidRDefault="004F28FC" w:rsidP="00073FF6">
      <w:pPr>
        <w:pStyle w:val="ad"/>
        <w:numPr>
          <w:ilvl w:val="0"/>
          <w:numId w:val="36"/>
        </w:numPr>
        <w:tabs>
          <w:tab w:val="left" w:pos="284"/>
          <w:tab w:val="left" w:pos="851"/>
        </w:tabs>
        <w:spacing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недостаточно высокий уровень самоанализа у учителей и самоконтр</w:t>
      </w:r>
      <w:r w:rsidRPr="004F28FC">
        <w:rPr>
          <w:rFonts w:ascii="Times New Roman" w:hAnsi="Times New Roman"/>
          <w:sz w:val="28"/>
          <w:szCs w:val="28"/>
        </w:rPr>
        <w:t>о</w:t>
      </w:r>
      <w:r w:rsidRPr="004F28FC">
        <w:rPr>
          <w:rFonts w:ascii="Times New Roman" w:hAnsi="Times New Roman"/>
          <w:sz w:val="28"/>
          <w:szCs w:val="28"/>
        </w:rPr>
        <w:t>ля у учащихся;</w:t>
      </w:r>
    </w:p>
    <w:p w:rsidR="004F28FC" w:rsidRPr="004F28FC" w:rsidRDefault="004F28FC" w:rsidP="00073FF6">
      <w:pPr>
        <w:pStyle w:val="ad"/>
        <w:numPr>
          <w:ilvl w:val="0"/>
          <w:numId w:val="36"/>
        </w:numPr>
        <w:tabs>
          <w:tab w:val="left" w:pos="284"/>
          <w:tab w:val="left" w:pos="851"/>
        </w:tabs>
        <w:spacing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pacing w:val="-9"/>
          <w:sz w:val="28"/>
          <w:szCs w:val="28"/>
        </w:rPr>
        <w:t xml:space="preserve"> отсутствие    активности  со    стороны </w:t>
      </w:r>
      <w:r w:rsidRPr="004F28FC">
        <w:rPr>
          <w:rFonts w:ascii="Times New Roman" w:hAnsi="Times New Roman"/>
          <w:sz w:val="28"/>
          <w:szCs w:val="28"/>
        </w:rPr>
        <w:t xml:space="preserve">учителей </w:t>
      </w:r>
      <w:r w:rsidRPr="004F28FC">
        <w:rPr>
          <w:rFonts w:ascii="Times New Roman" w:hAnsi="Times New Roman"/>
          <w:spacing w:val="-9"/>
          <w:sz w:val="28"/>
          <w:szCs w:val="28"/>
        </w:rPr>
        <w:t>в проведении  предме</w:t>
      </w:r>
      <w:r w:rsidRPr="004F28FC">
        <w:rPr>
          <w:rFonts w:ascii="Times New Roman" w:hAnsi="Times New Roman"/>
          <w:spacing w:val="-9"/>
          <w:sz w:val="28"/>
          <w:szCs w:val="28"/>
        </w:rPr>
        <w:t>т</w:t>
      </w:r>
      <w:r w:rsidRPr="004F28FC">
        <w:rPr>
          <w:rFonts w:ascii="Times New Roman" w:hAnsi="Times New Roman"/>
          <w:spacing w:val="-9"/>
          <w:sz w:val="28"/>
          <w:szCs w:val="28"/>
        </w:rPr>
        <w:t xml:space="preserve">ных    недель, </w:t>
      </w:r>
      <w:r w:rsidRPr="004F28FC">
        <w:rPr>
          <w:rFonts w:ascii="Times New Roman" w:hAnsi="Times New Roman"/>
          <w:sz w:val="28"/>
          <w:szCs w:val="28"/>
        </w:rPr>
        <w:t xml:space="preserve"> в особенности со стороны руководителей ШМО.</w:t>
      </w:r>
    </w:p>
    <w:p w:rsidR="004F28FC" w:rsidRPr="004F28FC" w:rsidRDefault="004F28FC" w:rsidP="00073FF6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Style w:val="ae"/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 xml:space="preserve">     Необходимо, чтобы самообразовательная подготовка учителей всегда имела выход на </w:t>
      </w:r>
      <w:r w:rsidRPr="004F28FC">
        <w:rPr>
          <w:rStyle w:val="ae"/>
          <w:rFonts w:ascii="Times New Roman" w:hAnsi="Times New Roman"/>
          <w:sz w:val="28"/>
          <w:szCs w:val="28"/>
        </w:rPr>
        <w:t>коллектив, т.е. имела реальный практический результат. Н</w:t>
      </w:r>
      <w:r w:rsidRPr="004F28FC">
        <w:rPr>
          <w:rStyle w:val="ae"/>
          <w:rFonts w:ascii="Times New Roman" w:hAnsi="Times New Roman"/>
          <w:sz w:val="28"/>
          <w:szCs w:val="28"/>
        </w:rPr>
        <w:t>е</w:t>
      </w:r>
      <w:r w:rsidRPr="004F28FC">
        <w:rPr>
          <w:rStyle w:val="ae"/>
          <w:rFonts w:ascii="Times New Roman" w:hAnsi="Times New Roman"/>
          <w:sz w:val="28"/>
          <w:szCs w:val="28"/>
        </w:rPr>
        <w:lastRenderedPageBreak/>
        <w:t>обходимо усилить работу МО по поиску, обобщению ППО и его распростр</w:t>
      </w:r>
      <w:r w:rsidRPr="004F28FC">
        <w:rPr>
          <w:rStyle w:val="ae"/>
          <w:rFonts w:ascii="Times New Roman" w:hAnsi="Times New Roman"/>
          <w:sz w:val="28"/>
          <w:szCs w:val="28"/>
        </w:rPr>
        <w:t>а</w:t>
      </w:r>
      <w:r w:rsidRPr="004F28FC">
        <w:rPr>
          <w:rStyle w:val="ae"/>
          <w:rFonts w:ascii="Times New Roman" w:hAnsi="Times New Roman"/>
          <w:sz w:val="28"/>
          <w:szCs w:val="28"/>
        </w:rPr>
        <w:t>нению. Это поможет поднять не только уровень методической работы в шк</w:t>
      </w:r>
      <w:r w:rsidRPr="004F28FC">
        <w:rPr>
          <w:rStyle w:val="ae"/>
          <w:rFonts w:ascii="Times New Roman" w:hAnsi="Times New Roman"/>
          <w:sz w:val="28"/>
          <w:szCs w:val="28"/>
        </w:rPr>
        <w:t>о</w:t>
      </w:r>
      <w:r w:rsidRPr="004F28FC">
        <w:rPr>
          <w:rStyle w:val="ae"/>
          <w:rFonts w:ascii="Times New Roman" w:hAnsi="Times New Roman"/>
          <w:sz w:val="28"/>
          <w:szCs w:val="28"/>
        </w:rPr>
        <w:t>ле, но и напрямую должно отразиться на результатах обучения и воспитания учащихся. Для обеспечения успеха в руководстве методической работой в школе необходимо более глубоко и с полным пониманием использовать с</w:t>
      </w:r>
      <w:r w:rsidRPr="004F28FC">
        <w:rPr>
          <w:rStyle w:val="ae"/>
          <w:rFonts w:ascii="Times New Roman" w:hAnsi="Times New Roman"/>
          <w:sz w:val="28"/>
          <w:szCs w:val="28"/>
        </w:rPr>
        <w:t>а</w:t>
      </w:r>
      <w:r w:rsidRPr="004F28FC">
        <w:rPr>
          <w:rStyle w:val="ae"/>
          <w:rFonts w:ascii="Times New Roman" w:hAnsi="Times New Roman"/>
          <w:sz w:val="28"/>
          <w:szCs w:val="28"/>
        </w:rPr>
        <w:t>моанализ педагогических процессов и формирование умения обобщать опыт своей образовательной деятельности. Такая работа по усвоению ЗУН педаг</w:t>
      </w:r>
      <w:r w:rsidRPr="004F28FC">
        <w:rPr>
          <w:rStyle w:val="ae"/>
          <w:rFonts w:ascii="Times New Roman" w:hAnsi="Times New Roman"/>
          <w:sz w:val="28"/>
          <w:szCs w:val="28"/>
        </w:rPr>
        <w:t>о</w:t>
      </w:r>
      <w:r w:rsidRPr="004F28FC">
        <w:rPr>
          <w:rStyle w:val="ae"/>
          <w:rFonts w:ascii="Times New Roman" w:hAnsi="Times New Roman"/>
          <w:sz w:val="28"/>
          <w:szCs w:val="28"/>
        </w:rPr>
        <w:t>гического самоанализа, проводимая на семинарах по обобщению педагогич</w:t>
      </w:r>
      <w:r w:rsidRPr="004F28FC">
        <w:rPr>
          <w:rStyle w:val="ae"/>
          <w:rFonts w:ascii="Times New Roman" w:hAnsi="Times New Roman"/>
          <w:sz w:val="28"/>
          <w:szCs w:val="28"/>
        </w:rPr>
        <w:t>е</w:t>
      </w:r>
      <w:r w:rsidRPr="004F28FC">
        <w:rPr>
          <w:rStyle w:val="ae"/>
          <w:rFonts w:ascii="Times New Roman" w:hAnsi="Times New Roman"/>
          <w:sz w:val="28"/>
          <w:szCs w:val="28"/>
        </w:rPr>
        <w:t>ского опыта, показывает что самоанализ педагогической деятельности явл</w:t>
      </w:r>
      <w:r w:rsidRPr="004F28FC">
        <w:rPr>
          <w:rStyle w:val="ae"/>
          <w:rFonts w:ascii="Times New Roman" w:hAnsi="Times New Roman"/>
          <w:sz w:val="28"/>
          <w:szCs w:val="28"/>
        </w:rPr>
        <w:t>я</w:t>
      </w:r>
      <w:r w:rsidRPr="004F28FC">
        <w:rPr>
          <w:rStyle w:val="ae"/>
          <w:rFonts w:ascii="Times New Roman" w:hAnsi="Times New Roman"/>
          <w:sz w:val="28"/>
          <w:szCs w:val="28"/>
        </w:rPr>
        <w:t>ется основным инструментов внутреннего мониторинга, который дает во</w:t>
      </w:r>
      <w:r w:rsidRPr="004F28FC">
        <w:rPr>
          <w:rStyle w:val="ae"/>
          <w:rFonts w:ascii="Times New Roman" w:hAnsi="Times New Roman"/>
          <w:sz w:val="28"/>
          <w:szCs w:val="28"/>
        </w:rPr>
        <w:t>з</w:t>
      </w:r>
      <w:r w:rsidRPr="004F28FC">
        <w:rPr>
          <w:rStyle w:val="ae"/>
          <w:rFonts w:ascii="Times New Roman" w:hAnsi="Times New Roman"/>
          <w:sz w:val="28"/>
          <w:szCs w:val="28"/>
        </w:rPr>
        <w:t>можность отследить ход и результаты деятельности.</w:t>
      </w:r>
    </w:p>
    <w:p w:rsidR="004F28FC" w:rsidRPr="004F28FC" w:rsidRDefault="004F28FC" w:rsidP="00073FF6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8FC">
        <w:rPr>
          <w:rFonts w:ascii="Times New Roman" w:hAnsi="Times New Roman"/>
          <w:color w:val="000000"/>
          <w:sz w:val="28"/>
          <w:szCs w:val="28"/>
        </w:rPr>
        <w:t xml:space="preserve">В   прошедшем  учебном   году   продолжилась   реализация   </w:t>
      </w:r>
      <w:r w:rsidRPr="004F28FC">
        <w:rPr>
          <w:rFonts w:ascii="Times New Roman" w:hAnsi="Times New Roman"/>
          <w:b/>
          <w:bCs/>
          <w:color w:val="000000"/>
          <w:sz w:val="28"/>
          <w:szCs w:val="28"/>
        </w:rPr>
        <w:t>проекта   по информатизации школы</w:t>
      </w:r>
      <w:r w:rsidRPr="004F28FC">
        <w:rPr>
          <w:rFonts w:ascii="Times New Roman" w:hAnsi="Times New Roman"/>
          <w:color w:val="000000"/>
          <w:sz w:val="28"/>
          <w:szCs w:val="28"/>
        </w:rPr>
        <w:t>. 90% открытых уроков и внеклассных мер</w:t>
      </w:r>
      <w:r w:rsidRPr="004F28FC">
        <w:rPr>
          <w:rFonts w:ascii="Times New Roman" w:hAnsi="Times New Roman"/>
          <w:color w:val="000000"/>
          <w:sz w:val="28"/>
          <w:szCs w:val="28"/>
        </w:rPr>
        <w:t>о</w:t>
      </w:r>
      <w:r w:rsidRPr="004F28FC">
        <w:rPr>
          <w:rFonts w:ascii="Times New Roman" w:hAnsi="Times New Roman"/>
          <w:color w:val="000000"/>
          <w:sz w:val="28"/>
          <w:szCs w:val="28"/>
        </w:rPr>
        <w:t xml:space="preserve">приятий, проведенных в школе, были даны с использованием ИКТ. </w:t>
      </w:r>
      <w:r w:rsidRPr="004F28FC">
        <w:rPr>
          <w:rFonts w:ascii="Times New Roman" w:hAnsi="Times New Roman"/>
          <w:sz w:val="28"/>
          <w:szCs w:val="28"/>
        </w:rPr>
        <w:t>Обновлен школьный сайт, который регулярно обновлялся и дополняется новой инфо</w:t>
      </w:r>
      <w:r w:rsidRPr="004F28FC">
        <w:rPr>
          <w:rFonts w:ascii="Times New Roman" w:hAnsi="Times New Roman"/>
          <w:sz w:val="28"/>
          <w:szCs w:val="28"/>
        </w:rPr>
        <w:t>р</w:t>
      </w:r>
      <w:r w:rsidRPr="004F28FC">
        <w:rPr>
          <w:rFonts w:ascii="Times New Roman" w:hAnsi="Times New Roman"/>
          <w:sz w:val="28"/>
          <w:szCs w:val="28"/>
        </w:rPr>
        <w:t>мацией.</w:t>
      </w:r>
    </w:p>
    <w:p w:rsidR="004F28FC" w:rsidRPr="004F28FC" w:rsidRDefault="004F28FC" w:rsidP="00073FF6">
      <w:pPr>
        <w:tabs>
          <w:tab w:val="left" w:pos="284"/>
          <w:tab w:val="left" w:pos="851"/>
          <w:tab w:val="left" w:pos="4200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Однако, не  все учителя школы информационно-коммуникативные и и</w:t>
      </w:r>
      <w:r w:rsidRPr="004F28FC">
        <w:rPr>
          <w:rFonts w:ascii="Times New Roman" w:hAnsi="Times New Roman"/>
          <w:sz w:val="28"/>
          <w:szCs w:val="28"/>
        </w:rPr>
        <w:t>н</w:t>
      </w:r>
      <w:r w:rsidRPr="004F28FC">
        <w:rPr>
          <w:rFonts w:ascii="Times New Roman" w:hAnsi="Times New Roman"/>
          <w:sz w:val="28"/>
          <w:szCs w:val="28"/>
        </w:rPr>
        <w:t>новационные технологии применяют на разных этапах урока. Большинство педагогов создают свои презентации по темам уроков, а это процесс творч</w:t>
      </w:r>
      <w:r w:rsidRPr="004F28FC">
        <w:rPr>
          <w:rFonts w:ascii="Times New Roman" w:hAnsi="Times New Roman"/>
          <w:sz w:val="28"/>
          <w:szCs w:val="28"/>
        </w:rPr>
        <w:t>е</w:t>
      </w:r>
      <w:r w:rsidRPr="004F28FC">
        <w:rPr>
          <w:rFonts w:ascii="Times New Roman" w:hAnsi="Times New Roman"/>
          <w:sz w:val="28"/>
          <w:szCs w:val="28"/>
        </w:rPr>
        <w:t>ский, требующий не только чисто технических умений, навыков, но и нетр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>диционного подхода к проведению занятий, глубокого переосмысления м</w:t>
      </w:r>
      <w:r w:rsidRPr="004F28FC">
        <w:rPr>
          <w:rFonts w:ascii="Times New Roman" w:hAnsi="Times New Roman"/>
          <w:sz w:val="28"/>
          <w:szCs w:val="28"/>
        </w:rPr>
        <w:t>а</w:t>
      </w:r>
      <w:r w:rsidRPr="004F28FC">
        <w:rPr>
          <w:rFonts w:ascii="Times New Roman" w:hAnsi="Times New Roman"/>
          <w:sz w:val="28"/>
          <w:szCs w:val="28"/>
        </w:rPr>
        <w:t xml:space="preserve">териала. </w:t>
      </w:r>
    </w:p>
    <w:p w:rsidR="004F28FC" w:rsidRPr="004F28FC" w:rsidRDefault="004F28FC" w:rsidP="00073FF6">
      <w:pPr>
        <w:tabs>
          <w:tab w:val="left" w:pos="284"/>
          <w:tab w:val="left" w:pos="851"/>
          <w:tab w:val="left" w:pos="4200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 xml:space="preserve">Следует отметить повышение активности учителей по использованию данной технологии. Информационные технологии применялись и в работе администрации школы. </w:t>
      </w:r>
    </w:p>
    <w:p w:rsidR="004F28FC" w:rsidRPr="004F28FC" w:rsidRDefault="004F28FC" w:rsidP="00073FF6">
      <w:pPr>
        <w:tabs>
          <w:tab w:val="left" w:pos="284"/>
          <w:tab w:val="left" w:pos="851"/>
          <w:tab w:val="left" w:pos="4200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Пассивное сопротивление педагогов процессу информатизации закл</w:t>
      </w:r>
      <w:r w:rsidRPr="004F28FC">
        <w:rPr>
          <w:rFonts w:ascii="Times New Roman" w:hAnsi="Times New Roman"/>
          <w:sz w:val="28"/>
          <w:szCs w:val="28"/>
        </w:rPr>
        <w:t>ю</w:t>
      </w:r>
      <w:r w:rsidRPr="004F28FC">
        <w:rPr>
          <w:rFonts w:ascii="Times New Roman" w:hAnsi="Times New Roman"/>
          <w:sz w:val="28"/>
          <w:szCs w:val="28"/>
        </w:rPr>
        <w:t>чается:</w:t>
      </w:r>
    </w:p>
    <w:p w:rsidR="004F28FC" w:rsidRPr="004F28FC" w:rsidRDefault="004F28FC" w:rsidP="00073FF6">
      <w:pPr>
        <w:numPr>
          <w:ilvl w:val="0"/>
          <w:numId w:val="24"/>
        </w:numPr>
        <w:tabs>
          <w:tab w:val="left" w:pos="284"/>
          <w:tab w:val="left" w:pos="851"/>
          <w:tab w:val="left" w:pos="4200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в недостаточной технической оснащенности;</w:t>
      </w:r>
    </w:p>
    <w:p w:rsidR="004F28FC" w:rsidRPr="004F28FC" w:rsidRDefault="004F28FC" w:rsidP="00073FF6">
      <w:pPr>
        <w:numPr>
          <w:ilvl w:val="0"/>
          <w:numId w:val="24"/>
        </w:numPr>
        <w:tabs>
          <w:tab w:val="left" w:pos="284"/>
          <w:tab w:val="left" w:pos="851"/>
          <w:tab w:val="left" w:pos="4200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в нежелании учителей осваивать новые технологии.</w:t>
      </w:r>
    </w:p>
    <w:p w:rsidR="004F28FC" w:rsidRPr="004F28FC" w:rsidRDefault="007B3048" w:rsidP="00073FF6">
      <w:pPr>
        <w:tabs>
          <w:tab w:val="left" w:pos="284"/>
          <w:tab w:val="left" w:pos="709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8FC" w:rsidRPr="004F28FC">
        <w:rPr>
          <w:rFonts w:ascii="Times New Roman" w:hAnsi="Times New Roman"/>
          <w:sz w:val="28"/>
          <w:szCs w:val="28"/>
        </w:rPr>
        <w:t>В  следующем  учебном  году необходимо продолжить работу по пр</w:t>
      </w:r>
      <w:r w:rsidR="004F28FC" w:rsidRPr="004F28FC">
        <w:rPr>
          <w:rFonts w:ascii="Times New Roman" w:hAnsi="Times New Roman"/>
          <w:sz w:val="28"/>
          <w:szCs w:val="28"/>
        </w:rPr>
        <w:t>и</w:t>
      </w:r>
      <w:r w:rsidR="004F28FC" w:rsidRPr="004F28FC">
        <w:rPr>
          <w:rFonts w:ascii="Times New Roman" w:hAnsi="Times New Roman"/>
          <w:sz w:val="28"/>
          <w:szCs w:val="28"/>
        </w:rPr>
        <w:t>менению информационных технологий, так как  они помогают вести обуч</w:t>
      </w:r>
      <w:r w:rsidR="004F28FC" w:rsidRPr="004F28FC">
        <w:rPr>
          <w:rFonts w:ascii="Times New Roman" w:hAnsi="Times New Roman"/>
          <w:sz w:val="28"/>
          <w:szCs w:val="28"/>
        </w:rPr>
        <w:t>е</w:t>
      </w:r>
      <w:r w:rsidR="004F28FC" w:rsidRPr="004F28FC">
        <w:rPr>
          <w:rFonts w:ascii="Times New Roman" w:hAnsi="Times New Roman"/>
          <w:sz w:val="28"/>
          <w:szCs w:val="28"/>
        </w:rPr>
        <w:t>ние на новом качественном уровне. Для этого надо:</w:t>
      </w:r>
    </w:p>
    <w:p w:rsidR="00B0034A" w:rsidRPr="005A75BC" w:rsidRDefault="004F28FC" w:rsidP="00073FF6">
      <w:pPr>
        <w:numPr>
          <w:ilvl w:val="0"/>
          <w:numId w:val="23"/>
        </w:numPr>
        <w:tabs>
          <w:tab w:val="left" w:pos="284"/>
          <w:tab w:val="left" w:pos="851"/>
        </w:tabs>
        <w:spacing w:after="0" w:line="288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F28FC">
        <w:rPr>
          <w:rFonts w:ascii="Times New Roman" w:hAnsi="Times New Roman"/>
          <w:sz w:val="28"/>
          <w:szCs w:val="28"/>
        </w:rPr>
        <w:t>продолжать пополнять  в школе медиатеку по предметам и  школьный  сайт методическими разработками учителей.</w:t>
      </w:r>
    </w:p>
    <w:p w:rsidR="00F0054C" w:rsidRDefault="00F0054C" w:rsidP="00F0054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  <w:sectPr w:rsidR="00F0054C" w:rsidSect="004255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5B5A" w:rsidRDefault="00FE5B5A" w:rsidP="00F0054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E5B5A">
        <w:rPr>
          <w:rFonts w:ascii="Times New Roman" w:hAnsi="Times New Roman"/>
          <w:b/>
          <w:sz w:val="28"/>
          <w:szCs w:val="28"/>
        </w:rPr>
        <w:lastRenderedPageBreak/>
        <w:t>7. Оценка материально-технической базы</w:t>
      </w:r>
    </w:p>
    <w:p w:rsidR="00FE5B5A" w:rsidRDefault="00FE5B5A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располагает следующей материально-технической базой:</w:t>
      </w:r>
    </w:p>
    <w:p w:rsidR="005A75BC" w:rsidRDefault="005A75BC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378"/>
      </w:tblGrid>
      <w:tr w:rsidR="00F038BE" w:rsidRPr="00482964" w:rsidTr="00F038B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Кол-во мест</w:t>
            </w:r>
          </w:p>
        </w:tc>
      </w:tr>
      <w:tr w:rsidR="00F038BE" w:rsidRPr="00482964" w:rsidTr="00F038B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038BE" w:rsidRPr="00482964" w:rsidTr="00F038B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38BE" w:rsidRPr="00482964" w:rsidTr="00F038B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038BE" w:rsidRPr="00482964" w:rsidTr="00F038B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E" w:rsidRPr="00482964" w:rsidRDefault="00482964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274,9</w:t>
            </w:r>
          </w:p>
        </w:tc>
      </w:tr>
    </w:tbl>
    <w:p w:rsidR="00FE5B5A" w:rsidRDefault="00FE5B5A" w:rsidP="00073FF6">
      <w:pPr>
        <w:tabs>
          <w:tab w:val="left" w:pos="284"/>
          <w:tab w:val="left" w:pos="851"/>
          <w:tab w:val="left" w:pos="6946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E5B5A" w:rsidRPr="00FE5B5A" w:rsidRDefault="00FE5B5A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E5B5A">
        <w:rPr>
          <w:rFonts w:ascii="Times New Roman" w:hAnsi="Times New Roman"/>
          <w:sz w:val="28"/>
          <w:szCs w:val="28"/>
        </w:rPr>
        <w:t>Информатизация образовательного процесса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605"/>
      </w:tblGrid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Фактическое значение</w:t>
            </w:r>
          </w:p>
        </w:tc>
      </w:tr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Наличие в образовательном учреждении подкл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ю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 xml:space="preserve">чения к сети  </w:t>
            </w:r>
            <w:r w:rsidRPr="00482964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, Кбит/сек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 Сеть интернет подключена, 256 Кбит/сек</w:t>
            </w:r>
          </w:p>
        </w:tc>
      </w:tr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FD0E91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Количество терминалов, с доступом к сети </w:t>
            </w:r>
            <w:r w:rsidRPr="00482964">
              <w:rPr>
                <w:rFonts w:ascii="Times New Roman" w:hAnsi="Times New Roman"/>
                <w:sz w:val="28"/>
                <w:szCs w:val="28"/>
                <w:lang w:val="en-US"/>
              </w:rPr>
              <w:t>Inte</w:t>
            </w:r>
            <w:r w:rsidRPr="00482964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482964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Количество единиц вычислительной техники (компьютеров)</w:t>
            </w:r>
          </w:p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-всего</w:t>
            </w:r>
          </w:p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К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омпьютеров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17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, испол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ь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зуются в образовательном процессе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Количество классов, оборудованных мультимед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и</w:t>
            </w:r>
            <w:r w:rsidRPr="00482964">
              <w:rPr>
                <w:rFonts w:ascii="Times New Roman" w:hAnsi="Times New Roman"/>
                <w:sz w:val="28"/>
                <w:szCs w:val="28"/>
              </w:rPr>
              <w:t>апроекторами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5B5A" w:rsidRPr="00482964" w:rsidTr="005116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 xml:space="preserve">Количество интерактивных  комплектов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A" w:rsidRPr="00482964" w:rsidRDefault="00F038BE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2964">
              <w:rPr>
                <w:rFonts w:ascii="Times New Roman" w:hAnsi="Times New Roman"/>
                <w:sz w:val="28"/>
                <w:szCs w:val="28"/>
              </w:rPr>
              <w:t>6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 xml:space="preserve"> интерактивных компле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к</w:t>
            </w:r>
            <w:r w:rsidR="00FE5B5A" w:rsidRPr="00482964">
              <w:rPr>
                <w:rFonts w:ascii="Times New Roman" w:hAnsi="Times New Roman"/>
                <w:sz w:val="28"/>
                <w:szCs w:val="28"/>
              </w:rPr>
              <w:t>сов</w:t>
            </w:r>
          </w:p>
          <w:p w:rsidR="00FE5B5A" w:rsidRPr="00482964" w:rsidRDefault="00FE5B5A" w:rsidP="00896CB1">
            <w:pPr>
              <w:pStyle w:val="ad"/>
              <w:tabs>
                <w:tab w:val="left" w:pos="284"/>
                <w:tab w:val="left" w:pos="851"/>
              </w:tabs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54C" w:rsidRDefault="00F0054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</w:rPr>
        <w:sectPr w:rsidR="00F0054C" w:rsidSect="00F31F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5BC" w:rsidRPr="005A75BC" w:rsidRDefault="009A48FC" w:rsidP="00F31FFD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5A75BC">
        <w:rPr>
          <w:rFonts w:ascii="Times New Roman" w:hAnsi="Times New Roman"/>
          <w:b/>
          <w:color w:val="000000"/>
          <w:sz w:val="28"/>
          <w:szCs w:val="28"/>
        </w:rPr>
        <w:lastRenderedPageBreak/>
        <w:t>8.</w:t>
      </w:r>
      <w:r w:rsidR="00D75EEB" w:rsidRPr="005A75BC">
        <w:rPr>
          <w:b/>
          <w:color w:val="000000"/>
        </w:rPr>
        <w:t xml:space="preserve"> </w:t>
      </w:r>
      <w:r w:rsidRPr="005A75BC">
        <w:rPr>
          <w:rFonts w:ascii="Times New Roman" w:hAnsi="Times New Roman"/>
          <w:b/>
          <w:sz w:val="28"/>
          <w:szCs w:val="28"/>
        </w:rPr>
        <w:t>Оценка функци</w:t>
      </w:r>
      <w:r w:rsidR="00E651C3" w:rsidRPr="005A75BC">
        <w:rPr>
          <w:rFonts w:ascii="Times New Roman" w:hAnsi="Times New Roman"/>
          <w:b/>
          <w:sz w:val="28"/>
          <w:szCs w:val="28"/>
        </w:rPr>
        <w:t>они</w:t>
      </w:r>
      <w:r w:rsidRPr="005A75BC">
        <w:rPr>
          <w:rFonts w:ascii="Times New Roman" w:hAnsi="Times New Roman"/>
          <w:b/>
          <w:sz w:val="28"/>
          <w:szCs w:val="28"/>
        </w:rPr>
        <w:t>рования внутренней системы оценки качества образования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В течение 201</w:t>
      </w:r>
      <w:r w:rsidR="00F973F4">
        <w:rPr>
          <w:rFonts w:ascii="Times New Roman" w:hAnsi="Times New Roman"/>
          <w:sz w:val="28"/>
          <w:szCs w:val="28"/>
        </w:rPr>
        <w:t>9</w:t>
      </w:r>
      <w:r w:rsidRPr="005A75BC">
        <w:rPr>
          <w:rFonts w:ascii="Times New Roman" w:hAnsi="Times New Roman"/>
          <w:sz w:val="28"/>
          <w:szCs w:val="28"/>
        </w:rPr>
        <w:t>-</w:t>
      </w:r>
      <w:r w:rsidR="00F973F4">
        <w:rPr>
          <w:rFonts w:ascii="Times New Roman" w:hAnsi="Times New Roman"/>
          <w:sz w:val="28"/>
          <w:szCs w:val="28"/>
        </w:rPr>
        <w:t>2020</w:t>
      </w:r>
      <w:r w:rsidRPr="005A75BC">
        <w:rPr>
          <w:rFonts w:ascii="Times New Roman" w:hAnsi="Times New Roman"/>
          <w:sz w:val="28"/>
          <w:szCs w:val="28"/>
        </w:rPr>
        <w:t xml:space="preserve"> учебного года в школе осуществлялся внутришк</w:t>
      </w:r>
      <w:r w:rsidRPr="005A75BC">
        <w:rPr>
          <w:rFonts w:ascii="Times New Roman" w:hAnsi="Times New Roman"/>
          <w:sz w:val="28"/>
          <w:szCs w:val="28"/>
        </w:rPr>
        <w:t>о</w:t>
      </w:r>
      <w:r w:rsidRPr="005A75BC">
        <w:rPr>
          <w:rFonts w:ascii="Times New Roman" w:hAnsi="Times New Roman"/>
          <w:sz w:val="28"/>
          <w:szCs w:val="28"/>
        </w:rPr>
        <w:t>льный контроль, одним из основных задач которого является отслеживание и анализ качества обучения и образования по уровням обучения, анализ уровня промежуточной и государственной итоговой аттестации по предметам с ц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лью выявления недостатков в работе педагогического коллектива по обуч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нию учащихся и их причин.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ВШК осуществлялся на основании Положения о внутришкольном ко</w:t>
      </w:r>
      <w:r w:rsidRPr="005A75BC">
        <w:rPr>
          <w:rFonts w:ascii="Times New Roman" w:hAnsi="Times New Roman"/>
          <w:sz w:val="28"/>
          <w:szCs w:val="28"/>
        </w:rPr>
        <w:t>н</w:t>
      </w:r>
      <w:r w:rsidRPr="005A75BC">
        <w:rPr>
          <w:rFonts w:ascii="Times New Roman" w:hAnsi="Times New Roman"/>
          <w:sz w:val="28"/>
          <w:szCs w:val="28"/>
        </w:rPr>
        <w:t>троле, а также документации, предусмотренной данным положением. Осно</w:t>
      </w:r>
      <w:r w:rsidRPr="005A75BC">
        <w:rPr>
          <w:rFonts w:ascii="Times New Roman" w:hAnsi="Times New Roman"/>
          <w:sz w:val="28"/>
          <w:szCs w:val="28"/>
        </w:rPr>
        <w:t>в</w:t>
      </w:r>
      <w:r w:rsidRPr="005A75BC">
        <w:rPr>
          <w:rFonts w:ascii="Times New Roman" w:hAnsi="Times New Roman"/>
          <w:sz w:val="28"/>
          <w:szCs w:val="28"/>
        </w:rPr>
        <w:t>ными направлениями контроля были следующие: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реализация ФЗ «Об образовании в Российской Федерации». Выполн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ние всеобуча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состояние преподавания учебных предметов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качество знаний, умений, навыков по предметам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</w:t>
      </w:r>
      <w:r w:rsidR="000512AB">
        <w:rPr>
          <w:rFonts w:ascii="Times New Roman" w:hAnsi="Times New Roman"/>
          <w:sz w:val="28"/>
          <w:szCs w:val="28"/>
        </w:rPr>
        <w:t xml:space="preserve"> </w:t>
      </w:r>
      <w:r w:rsidRPr="005A75BC">
        <w:rPr>
          <w:rFonts w:ascii="Times New Roman" w:hAnsi="Times New Roman"/>
          <w:sz w:val="28"/>
          <w:szCs w:val="28"/>
        </w:rPr>
        <w:t>качество ведения школьной документации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 xml:space="preserve">- охрана здоровья, выполнение норм </w:t>
      </w:r>
      <w:r w:rsidR="000512AB">
        <w:rPr>
          <w:rFonts w:ascii="Times New Roman" w:hAnsi="Times New Roman"/>
          <w:sz w:val="28"/>
          <w:szCs w:val="28"/>
        </w:rPr>
        <w:t>СанПин и обеспечение санитарно-</w:t>
      </w:r>
      <w:r w:rsidRPr="005A75BC">
        <w:rPr>
          <w:rFonts w:ascii="Times New Roman" w:hAnsi="Times New Roman"/>
          <w:sz w:val="28"/>
          <w:szCs w:val="28"/>
        </w:rPr>
        <w:t>гигиенического режима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подготовка и проведение государственной итоговой аттестации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качество организации методической работы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организация воспитательной работы.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Для осуществления контролирующей функции использовались следу</w:t>
      </w:r>
      <w:r w:rsidRPr="005A75BC">
        <w:rPr>
          <w:rFonts w:ascii="Times New Roman" w:hAnsi="Times New Roman"/>
          <w:sz w:val="28"/>
          <w:szCs w:val="28"/>
        </w:rPr>
        <w:t>ю</w:t>
      </w:r>
      <w:r w:rsidRPr="005A75BC">
        <w:rPr>
          <w:rFonts w:ascii="Times New Roman" w:hAnsi="Times New Roman"/>
          <w:sz w:val="28"/>
          <w:szCs w:val="28"/>
        </w:rPr>
        <w:t>щие формы контроля: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-Персональный (работа педагогов с учащимися, имею</w:t>
      </w:r>
      <w:r w:rsidR="000512AB">
        <w:rPr>
          <w:rFonts w:ascii="Times New Roman" w:hAnsi="Times New Roman"/>
          <w:sz w:val="28"/>
          <w:szCs w:val="28"/>
        </w:rPr>
        <w:t>щими низкую учебную мотивацию</w:t>
      </w:r>
      <w:r w:rsidRPr="005A75BC">
        <w:rPr>
          <w:rFonts w:ascii="Times New Roman" w:hAnsi="Times New Roman"/>
          <w:sz w:val="28"/>
          <w:szCs w:val="28"/>
        </w:rPr>
        <w:t>, соответстви</w:t>
      </w:r>
      <w:r w:rsidR="000512AB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 xml:space="preserve"> уровня работы педагогов заявленной к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тегории);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- Предметно</w:t>
      </w:r>
      <w:r w:rsidR="000512AB">
        <w:rPr>
          <w:rFonts w:ascii="Times New Roman" w:hAnsi="Times New Roman"/>
          <w:sz w:val="28"/>
          <w:szCs w:val="28"/>
        </w:rPr>
        <w:t>-</w:t>
      </w:r>
      <w:r w:rsidRPr="005A75BC">
        <w:rPr>
          <w:rFonts w:ascii="Times New Roman" w:hAnsi="Times New Roman"/>
          <w:sz w:val="28"/>
          <w:szCs w:val="28"/>
        </w:rPr>
        <w:t>обобщающий (дозировка домашнего задания, организация итогового повторения в выпускных классах и в период адапт</w:t>
      </w:r>
      <w:r w:rsidR="000512AB">
        <w:rPr>
          <w:rFonts w:ascii="Times New Roman" w:hAnsi="Times New Roman"/>
          <w:sz w:val="28"/>
          <w:szCs w:val="28"/>
        </w:rPr>
        <w:t>ации в 1,5</w:t>
      </w:r>
      <w:r w:rsidRPr="005A75BC">
        <w:rPr>
          <w:rFonts w:ascii="Times New Roman" w:hAnsi="Times New Roman"/>
          <w:sz w:val="28"/>
          <w:szCs w:val="28"/>
        </w:rPr>
        <w:t xml:space="preserve"> кл., качество проведения уроков, дополнительных занятий);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>Классно</w:t>
      </w:r>
      <w:r w:rsidR="000512AB">
        <w:rPr>
          <w:rFonts w:ascii="Times New Roman" w:hAnsi="Times New Roman"/>
          <w:sz w:val="28"/>
          <w:szCs w:val="28"/>
        </w:rPr>
        <w:t>-</w:t>
      </w:r>
      <w:r w:rsidRPr="005A75BC">
        <w:rPr>
          <w:rFonts w:ascii="Times New Roman" w:hAnsi="Times New Roman"/>
          <w:sz w:val="28"/>
          <w:szCs w:val="28"/>
        </w:rPr>
        <w:t>обобщающий (состояние организации УВП в классном колле</w:t>
      </w:r>
      <w:r w:rsidRPr="005A75BC">
        <w:rPr>
          <w:rFonts w:ascii="Times New Roman" w:hAnsi="Times New Roman"/>
          <w:sz w:val="28"/>
          <w:szCs w:val="28"/>
        </w:rPr>
        <w:t>к</w:t>
      </w:r>
      <w:r w:rsidRPr="005A75BC">
        <w:rPr>
          <w:rFonts w:ascii="Times New Roman" w:hAnsi="Times New Roman"/>
          <w:sz w:val="28"/>
          <w:szCs w:val="28"/>
        </w:rPr>
        <w:t xml:space="preserve">тиве </w:t>
      </w:r>
      <w:r w:rsidR="000512AB">
        <w:rPr>
          <w:rFonts w:ascii="Times New Roman" w:hAnsi="Times New Roman"/>
          <w:sz w:val="28"/>
          <w:szCs w:val="28"/>
        </w:rPr>
        <w:t>5</w:t>
      </w:r>
      <w:r w:rsidRPr="005A75BC">
        <w:rPr>
          <w:rFonts w:ascii="Times New Roman" w:hAnsi="Times New Roman"/>
          <w:sz w:val="28"/>
          <w:szCs w:val="28"/>
        </w:rPr>
        <w:t xml:space="preserve">, </w:t>
      </w:r>
      <w:r w:rsidR="000512AB">
        <w:rPr>
          <w:rFonts w:ascii="Times New Roman" w:hAnsi="Times New Roman"/>
          <w:sz w:val="28"/>
          <w:szCs w:val="28"/>
        </w:rPr>
        <w:t>8</w:t>
      </w:r>
      <w:r w:rsidRPr="005A75BC">
        <w:rPr>
          <w:rFonts w:ascii="Times New Roman" w:hAnsi="Times New Roman"/>
          <w:sz w:val="28"/>
          <w:szCs w:val="28"/>
        </w:rPr>
        <w:t xml:space="preserve"> классов).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75BC">
        <w:rPr>
          <w:rFonts w:ascii="Times New Roman" w:hAnsi="Times New Roman"/>
          <w:sz w:val="28"/>
          <w:szCs w:val="28"/>
        </w:rPr>
        <w:t>Использовались следующие виды контроля: фронтальный, темат</w:t>
      </w:r>
      <w:r w:rsidRPr="005A75BC">
        <w:rPr>
          <w:rFonts w:ascii="Times New Roman" w:hAnsi="Times New Roman"/>
          <w:sz w:val="28"/>
          <w:szCs w:val="28"/>
        </w:rPr>
        <w:t>и</w:t>
      </w:r>
      <w:r w:rsidRPr="005A75BC">
        <w:rPr>
          <w:rFonts w:ascii="Times New Roman" w:hAnsi="Times New Roman"/>
          <w:sz w:val="28"/>
          <w:szCs w:val="28"/>
        </w:rPr>
        <w:t>ческий, в рамках которых проверялись вопросы: выполнение учебных пр</w:t>
      </w:r>
      <w:r w:rsidRPr="005A75BC">
        <w:rPr>
          <w:rFonts w:ascii="Times New Roman" w:hAnsi="Times New Roman"/>
          <w:sz w:val="28"/>
          <w:szCs w:val="28"/>
        </w:rPr>
        <w:t>о</w:t>
      </w:r>
      <w:r w:rsidRPr="005A75BC">
        <w:rPr>
          <w:rFonts w:ascii="Times New Roman" w:hAnsi="Times New Roman"/>
          <w:sz w:val="28"/>
          <w:szCs w:val="28"/>
        </w:rPr>
        <w:t>грамм  по предметам и их практической части, выполнение норм СанПин, соблюдение мер по охране труда, ведение школьной документации, реализ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ция ФГОС НОО в 1-4 кл, ФГОС ООО в 5 классах, подготовка к  государс</w:t>
      </w:r>
      <w:r w:rsidRPr="005A75BC">
        <w:rPr>
          <w:rFonts w:ascii="Times New Roman" w:hAnsi="Times New Roman"/>
          <w:sz w:val="28"/>
          <w:szCs w:val="28"/>
        </w:rPr>
        <w:t>т</w:t>
      </w:r>
      <w:r w:rsidRPr="005A75BC">
        <w:rPr>
          <w:rFonts w:ascii="Times New Roman" w:hAnsi="Times New Roman"/>
          <w:sz w:val="28"/>
          <w:szCs w:val="28"/>
        </w:rPr>
        <w:t>венной итоговой аттестации.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lastRenderedPageBreak/>
        <w:t xml:space="preserve">     В течение года осуществлялся контроль </w:t>
      </w:r>
      <w:r w:rsidR="000512AB">
        <w:rPr>
          <w:rFonts w:ascii="Times New Roman" w:hAnsi="Times New Roman"/>
          <w:sz w:val="28"/>
          <w:szCs w:val="28"/>
        </w:rPr>
        <w:t>над</w:t>
      </w:r>
      <w:r w:rsidRPr="005A75BC">
        <w:rPr>
          <w:rFonts w:ascii="Times New Roman" w:hAnsi="Times New Roman"/>
          <w:sz w:val="28"/>
          <w:szCs w:val="28"/>
        </w:rPr>
        <w:t xml:space="preserve"> школьной документац</w:t>
      </w:r>
      <w:r w:rsidRPr="005A75BC">
        <w:rPr>
          <w:rFonts w:ascii="Times New Roman" w:hAnsi="Times New Roman"/>
          <w:sz w:val="28"/>
          <w:szCs w:val="28"/>
        </w:rPr>
        <w:t>и</w:t>
      </w:r>
      <w:r w:rsidRPr="005A75BC">
        <w:rPr>
          <w:rFonts w:ascii="Times New Roman" w:hAnsi="Times New Roman"/>
          <w:sz w:val="28"/>
          <w:szCs w:val="28"/>
        </w:rPr>
        <w:t>ей (проверка дневников учащихся, тетрадей, журналов). Качество ведения классных журналов остаётся стабильным. Учителя аккуратно и своевременно заполняли журналы, ежедневно вели учет пропусков учащихся, объективно выставляли  четвертные и годовые  оценки. Практически без  замечаний з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 xml:space="preserve">полняли журналы  </w:t>
      </w:r>
      <w:r w:rsidR="000512AB">
        <w:rPr>
          <w:rFonts w:ascii="Times New Roman" w:hAnsi="Times New Roman"/>
          <w:sz w:val="28"/>
          <w:szCs w:val="28"/>
        </w:rPr>
        <w:t>Сайбель Л.А., Макшанов И.И., Горча</w:t>
      </w:r>
      <w:r w:rsidR="00F0054C">
        <w:rPr>
          <w:rFonts w:ascii="Times New Roman" w:hAnsi="Times New Roman"/>
          <w:sz w:val="28"/>
          <w:szCs w:val="28"/>
        </w:rPr>
        <w:t>кова В.В.</w:t>
      </w:r>
      <w:r w:rsidRPr="005A75BC">
        <w:rPr>
          <w:rFonts w:ascii="Times New Roman" w:hAnsi="Times New Roman"/>
          <w:sz w:val="28"/>
          <w:szCs w:val="28"/>
        </w:rPr>
        <w:t xml:space="preserve"> Вся док</w:t>
      </w:r>
      <w:r w:rsidRPr="005A75BC">
        <w:rPr>
          <w:rFonts w:ascii="Times New Roman" w:hAnsi="Times New Roman"/>
          <w:sz w:val="28"/>
          <w:szCs w:val="28"/>
        </w:rPr>
        <w:t>у</w:t>
      </w:r>
      <w:r w:rsidRPr="005A75BC">
        <w:rPr>
          <w:rFonts w:ascii="Times New Roman" w:hAnsi="Times New Roman"/>
          <w:sz w:val="28"/>
          <w:szCs w:val="28"/>
        </w:rPr>
        <w:t>ментация ведется этими учителями на высоком эстетическом уровне, что г</w:t>
      </w:r>
      <w:r w:rsidRPr="005A75BC">
        <w:rPr>
          <w:rFonts w:ascii="Times New Roman" w:hAnsi="Times New Roman"/>
          <w:sz w:val="28"/>
          <w:szCs w:val="28"/>
        </w:rPr>
        <w:t>о</w:t>
      </w:r>
      <w:r w:rsidRPr="005A75BC">
        <w:rPr>
          <w:rFonts w:ascii="Times New Roman" w:hAnsi="Times New Roman"/>
          <w:sz w:val="28"/>
          <w:szCs w:val="28"/>
        </w:rPr>
        <w:t>ворит о серьезном отношении к работе.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 xml:space="preserve">        Контроль дневников обучающихся показал, что 70% учеников дневники имеют хороший внешний вид и соблюдается инструкция по вед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нию школьного дневника. Однако есть обучающихся, которые не постоянно записывают домашние задания, не оформлен титульный лист и расписание занятий в начале дневника, записи ведутся неаккуратно, не всегда осущест</w:t>
      </w:r>
      <w:r w:rsidRPr="005A75BC">
        <w:rPr>
          <w:rFonts w:ascii="Times New Roman" w:hAnsi="Times New Roman"/>
          <w:sz w:val="28"/>
          <w:szCs w:val="28"/>
        </w:rPr>
        <w:t>в</w:t>
      </w:r>
      <w:r w:rsidRPr="005A75BC">
        <w:rPr>
          <w:rFonts w:ascii="Times New Roman" w:hAnsi="Times New Roman"/>
          <w:sz w:val="28"/>
          <w:szCs w:val="28"/>
        </w:rPr>
        <w:t xml:space="preserve">ляется контроль </w:t>
      </w:r>
      <w:r w:rsidR="000512AB">
        <w:rPr>
          <w:rFonts w:ascii="Times New Roman" w:hAnsi="Times New Roman"/>
          <w:sz w:val="28"/>
          <w:szCs w:val="28"/>
        </w:rPr>
        <w:t>над</w:t>
      </w:r>
      <w:r w:rsidRPr="005A75BC">
        <w:rPr>
          <w:rFonts w:ascii="Times New Roman" w:hAnsi="Times New Roman"/>
          <w:sz w:val="28"/>
          <w:szCs w:val="28"/>
        </w:rPr>
        <w:t xml:space="preserve"> успеваемостью со стороны родителей. Нужно отметить, что классные руководители еженедельно проверяют дневники, выставляют текущие отметки, ежедневно контролируют наличие дневников у обуча</w:t>
      </w:r>
      <w:r w:rsidRPr="005A75BC">
        <w:rPr>
          <w:rFonts w:ascii="Times New Roman" w:hAnsi="Times New Roman"/>
          <w:sz w:val="28"/>
          <w:szCs w:val="28"/>
        </w:rPr>
        <w:t>ю</w:t>
      </w:r>
      <w:r w:rsidRPr="005A75BC">
        <w:rPr>
          <w:rFonts w:ascii="Times New Roman" w:hAnsi="Times New Roman"/>
          <w:sz w:val="28"/>
          <w:szCs w:val="28"/>
        </w:rPr>
        <w:t>щихся.</w:t>
      </w:r>
    </w:p>
    <w:p w:rsidR="005A75BC" w:rsidRPr="005A75BC" w:rsidRDefault="000512AB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Контроль над</w:t>
      </w:r>
      <w:r w:rsidR="005A75BC" w:rsidRPr="005A75BC">
        <w:rPr>
          <w:rFonts w:ascii="Times New Roman" w:hAnsi="Times New Roman"/>
          <w:sz w:val="28"/>
          <w:szCs w:val="28"/>
        </w:rPr>
        <w:t xml:space="preserve"> ведением тетрадей осуществлялся руководителями ШМО, в рамках МО была организована взаимопроверка тетрадей. В новом учебном году данный вид проверки нужно продолжить.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A75BC">
        <w:rPr>
          <w:rFonts w:ascii="Times New Roman" w:hAnsi="Times New Roman"/>
          <w:sz w:val="28"/>
          <w:szCs w:val="28"/>
        </w:rPr>
        <w:t xml:space="preserve">В этом учебном году администрацией школы </w:t>
      </w:r>
      <w:r w:rsidR="00F0054C">
        <w:rPr>
          <w:rFonts w:ascii="Times New Roman" w:hAnsi="Times New Roman"/>
          <w:sz w:val="28"/>
          <w:szCs w:val="28"/>
        </w:rPr>
        <w:t>были посещены уроки педагогов</w:t>
      </w:r>
      <w:r w:rsidRPr="005A75BC">
        <w:rPr>
          <w:rFonts w:ascii="Times New Roman" w:hAnsi="Times New Roman"/>
          <w:sz w:val="28"/>
          <w:szCs w:val="28"/>
        </w:rPr>
        <w:t>. По результатам наблюдений за деятельностью учителей и уч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щихся на уроках можно проследить качество преподавания предмета, указать педагогу на недостатки в работе, выявить учебные проблемы школы, можно сделать вывод, что учителя успешно проводят работу по обучению учащи</w:t>
      </w:r>
      <w:r w:rsidRPr="005A75BC">
        <w:rPr>
          <w:rFonts w:ascii="Times New Roman" w:hAnsi="Times New Roman"/>
          <w:sz w:val="28"/>
          <w:szCs w:val="28"/>
        </w:rPr>
        <w:t>х</w:t>
      </w:r>
      <w:r w:rsidRPr="005A75BC">
        <w:rPr>
          <w:rFonts w:ascii="Times New Roman" w:hAnsi="Times New Roman"/>
          <w:sz w:val="28"/>
          <w:szCs w:val="28"/>
        </w:rPr>
        <w:t>ся, самостоятельному поиску дополнительных литературных источников и использованию их для написания доклада, реферата, анализа возможных р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шений задач; самостоятельному нахождению в учебнике старого материала, на который опирается новый; написанию отзыва на прочитанную книгу. При этом мало уделяется внимания развитию у учащихся умения иллюстрировать урок, выученный по учебнику, своими, самостоятельно подобранными пр</w:t>
      </w:r>
      <w:r w:rsidRPr="005A75BC">
        <w:rPr>
          <w:rFonts w:ascii="Times New Roman" w:hAnsi="Times New Roman"/>
          <w:sz w:val="28"/>
          <w:szCs w:val="28"/>
        </w:rPr>
        <w:t>и</w:t>
      </w:r>
      <w:r w:rsidRPr="005A75BC">
        <w:rPr>
          <w:rFonts w:ascii="Times New Roman" w:hAnsi="Times New Roman"/>
          <w:sz w:val="28"/>
          <w:szCs w:val="28"/>
        </w:rPr>
        <w:t>мерами, составлять краткие планы прочитанного и, используя их, устно изл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гать сущность прочитанного без наводящих вопросов со стороны учителя, самостоятельно разобраться в материале, который в классе не объяснялся учителем. В основном уровень самостоятельных работ носит характер р</w:t>
      </w:r>
      <w:r w:rsidRPr="005A75BC">
        <w:rPr>
          <w:rFonts w:ascii="Times New Roman" w:hAnsi="Times New Roman"/>
          <w:sz w:val="28"/>
          <w:szCs w:val="28"/>
        </w:rPr>
        <w:t>е</w:t>
      </w:r>
      <w:r w:rsidRPr="005A75BC">
        <w:rPr>
          <w:rFonts w:ascii="Times New Roman" w:hAnsi="Times New Roman"/>
          <w:sz w:val="28"/>
          <w:szCs w:val="28"/>
        </w:rPr>
        <w:t>продуктивный и совсем незначительная доля работ - частично поисковый. Многие учителя владеют современными технологиями обучения, целен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lastRenderedPageBreak/>
        <w:t>правленно формируют познавательные интересы, вовлекают учащихся в а</w:t>
      </w:r>
      <w:r w:rsidRPr="005A75BC">
        <w:rPr>
          <w:rFonts w:ascii="Times New Roman" w:hAnsi="Times New Roman"/>
          <w:sz w:val="28"/>
          <w:szCs w:val="28"/>
        </w:rPr>
        <w:t>к</w:t>
      </w:r>
      <w:r w:rsidRPr="005A75BC">
        <w:rPr>
          <w:rFonts w:ascii="Times New Roman" w:hAnsi="Times New Roman"/>
          <w:sz w:val="28"/>
          <w:szCs w:val="28"/>
        </w:rPr>
        <w:t>тивную познавательную деятельность.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ab/>
        <w:t>В течение года проводился мониторинг учебных достижений учащи</w:t>
      </w:r>
      <w:r w:rsidRPr="005A75BC">
        <w:rPr>
          <w:rFonts w:ascii="Times New Roman" w:hAnsi="Times New Roman"/>
          <w:sz w:val="28"/>
          <w:szCs w:val="28"/>
        </w:rPr>
        <w:t>х</w:t>
      </w:r>
      <w:r w:rsidRPr="005A75BC">
        <w:rPr>
          <w:rFonts w:ascii="Times New Roman" w:hAnsi="Times New Roman"/>
          <w:sz w:val="28"/>
          <w:szCs w:val="28"/>
        </w:rPr>
        <w:t>ся, сравнительный анализ качества знаний и уровня обученности по четве</w:t>
      </w:r>
      <w:r w:rsidRPr="005A75BC">
        <w:rPr>
          <w:rFonts w:ascii="Times New Roman" w:hAnsi="Times New Roman"/>
          <w:sz w:val="28"/>
          <w:szCs w:val="28"/>
        </w:rPr>
        <w:t>р</w:t>
      </w:r>
      <w:r w:rsidRPr="005A75BC">
        <w:rPr>
          <w:rFonts w:ascii="Times New Roman" w:hAnsi="Times New Roman"/>
          <w:sz w:val="28"/>
          <w:szCs w:val="28"/>
        </w:rPr>
        <w:t>тям, по итогам которых вынесены решения.</w:t>
      </w:r>
    </w:p>
    <w:p w:rsidR="005A75BC" w:rsidRPr="005A75BC" w:rsidRDefault="005A75BC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75BC">
        <w:rPr>
          <w:rFonts w:ascii="Times New Roman" w:hAnsi="Times New Roman"/>
          <w:sz w:val="28"/>
          <w:szCs w:val="28"/>
        </w:rPr>
        <w:tab/>
        <w:t>С целью анализа состояния образовательного процесса, администр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 xml:space="preserve">цией школы проведены проверки выполнения образовательных программ за </w:t>
      </w:r>
      <w:r w:rsidRPr="005A75BC">
        <w:rPr>
          <w:rFonts w:ascii="Times New Roman" w:hAnsi="Times New Roman"/>
          <w:sz w:val="28"/>
          <w:szCs w:val="28"/>
          <w:lang w:val="en-US"/>
        </w:rPr>
        <w:t>I</w:t>
      </w:r>
      <w:r w:rsidRPr="005A75BC">
        <w:rPr>
          <w:rFonts w:ascii="Times New Roman" w:hAnsi="Times New Roman"/>
          <w:sz w:val="28"/>
          <w:szCs w:val="28"/>
        </w:rPr>
        <w:t xml:space="preserve"> полугодие и по итогам года. Результаты обобщались в таблицах. Оценка ре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лизации учебных программ выявила их соответствие образовательному м</w:t>
      </w:r>
      <w:r w:rsidRPr="005A75BC">
        <w:rPr>
          <w:rFonts w:ascii="Times New Roman" w:hAnsi="Times New Roman"/>
          <w:sz w:val="28"/>
          <w:szCs w:val="28"/>
        </w:rPr>
        <w:t>и</w:t>
      </w:r>
      <w:r w:rsidRPr="005A75BC">
        <w:rPr>
          <w:rFonts w:ascii="Times New Roman" w:hAnsi="Times New Roman"/>
          <w:sz w:val="28"/>
          <w:szCs w:val="28"/>
        </w:rPr>
        <w:t>нимуму по всем предметам, федеральный и региональный компоненты обр</w:t>
      </w:r>
      <w:r w:rsidRPr="005A75BC">
        <w:rPr>
          <w:rFonts w:ascii="Times New Roman" w:hAnsi="Times New Roman"/>
          <w:sz w:val="28"/>
          <w:szCs w:val="28"/>
        </w:rPr>
        <w:t>а</w:t>
      </w:r>
      <w:r w:rsidRPr="005A75BC">
        <w:rPr>
          <w:rFonts w:ascii="Times New Roman" w:hAnsi="Times New Roman"/>
          <w:sz w:val="28"/>
          <w:szCs w:val="28"/>
        </w:rPr>
        <w:t>зовательного стандарта реализованы полностью, практическая часть по предметам выполнена в соответствии с КТП.</w:t>
      </w:r>
    </w:p>
    <w:p w:rsidR="005A75BC" w:rsidRDefault="005A75BC" w:rsidP="00073FF6">
      <w:pPr>
        <w:tabs>
          <w:tab w:val="left" w:pos="284"/>
          <w:tab w:val="left" w:pos="851"/>
          <w:tab w:val="left" w:pos="9491"/>
        </w:tabs>
        <w:suppressAutoHyphens/>
        <w:spacing w:after="0" w:line="288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4355" w:rsidRDefault="00114355" w:rsidP="00F31FFD">
      <w:pPr>
        <w:tabs>
          <w:tab w:val="left" w:pos="284"/>
          <w:tab w:val="left" w:pos="851"/>
          <w:tab w:val="left" w:pos="9491"/>
        </w:tabs>
        <w:suppressAutoHyphens/>
        <w:spacing w:after="0" w:line="288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4355">
        <w:rPr>
          <w:rFonts w:ascii="Times New Roman" w:eastAsia="Times New Roman" w:hAnsi="Times New Roman"/>
          <w:b/>
          <w:sz w:val="28"/>
          <w:szCs w:val="28"/>
          <w:lang w:eastAsia="ar-SA"/>
        </w:rPr>
        <w:t>Работа с одаренными детьми</w:t>
      </w:r>
    </w:p>
    <w:p w:rsidR="00F0054C" w:rsidRPr="00F0054C" w:rsidRDefault="00F973F4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F0054C" w:rsidRPr="00784348">
        <w:rPr>
          <w:rFonts w:ascii="Times New Roman" w:hAnsi="Times New Roman"/>
          <w:sz w:val="28"/>
          <w:szCs w:val="28"/>
        </w:rPr>
        <w:t xml:space="preserve"> году 48 учащихся школы приняли участие в ВОШ (</w:t>
      </w:r>
      <w:r w:rsidR="00F0054C">
        <w:rPr>
          <w:rFonts w:ascii="Times New Roman" w:hAnsi="Times New Roman"/>
          <w:sz w:val="28"/>
          <w:szCs w:val="28"/>
        </w:rPr>
        <w:t>школ</w:t>
      </w:r>
      <w:r w:rsidR="00F0054C">
        <w:rPr>
          <w:rFonts w:ascii="Times New Roman" w:hAnsi="Times New Roman"/>
          <w:sz w:val="28"/>
          <w:szCs w:val="28"/>
        </w:rPr>
        <w:t>ь</w:t>
      </w:r>
      <w:r w:rsidR="00F0054C">
        <w:rPr>
          <w:rFonts w:ascii="Times New Roman" w:hAnsi="Times New Roman"/>
          <w:sz w:val="28"/>
          <w:szCs w:val="28"/>
        </w:rPr>
        <w:t xml:space="preserve">ный этап) по предметам: физика, история, литература, химия, математика, английский язык, биология, физическая культура, география, русский язык, обществознание, искусство, технология, информатика, </w:t>
      </w:r>
      <w:r w:rsidR="00F0054C" w:rsidRPr="00F0054C">
        <w:rPr>
          <w:rFonts w:ascii="Times New Roman" w:hAnsi="Times New Roman"/>
          <w:sz w:val="28"/>
          <w:szCs w:val="28"/>
        </w:rPr>
        <w:t>ОБЖ, кубановедение.</w:t>
      </w:r>
    </w:p>
    <w:p w:rsidR="00F0054C" w:rsidRPr="00F0054C" w:rsidRDefault="00F0054C" w:rsidP="00F005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054C">
        <w:rPr>
          <w:rFonts w:ascii="Times New Roman" w:hAnsi="Times New Roman"/>
          <w:b/>
          <w:sz w:val="28"/>
          <w:szCs w:val="28"/>
        </w:rPr>
        <w:t>Результаты ВОШ (школьный этап):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Физика – 1 призер (7 класс)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История – 4 победителя (5,6,8,9 классы), 1 призер(5 класс)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Литература- 2 победителя (7,8 классы), 4 призера (5,6,7,8 классы)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Математика – 3 победителя (5,6,7 классы), 8 призеров (5 класс-2, 6 класс-1, 7 класс-2,9 класс-3)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Английский язык – 4 победителя (5,6,7,8 классы), 2 призера (5,9 классы)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Биология – 3 победителя (5,7,9 классы), 7 призеров (5 класс-1, 6 класс-2, 7 класс-1, 8 класс-2, 9 класс-1)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Физическая культура – 9 призеров (5 класс-2, 6 класс-2, 7 класс-2, 8 класс-1, 9 класс-2)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География-3 победителя(6,7,8 классы), 3 призера (6 класс-1, 9 класс-2)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Русский язык – 1 призер (6 класс)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Обществознание – 4 победителя (6,7,8,9 классы), 2 призера (7,9 классы)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lastRenderedPageBreak/>
        <w:t xml:space="preserve">Технология- 6 победителей (5 класс-3, 6 класс-1, 8 класс-1, 9 класс-1), 7-призеров (6 класс-3, 7 класс-2,8 класс-1, 9 класс-1) 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Информатика-1 победитель (5 класс), 1 призер (5 класс)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ОБЖ – 2 призера (7 класс, 8 класс)</w:t>
      </w:r>
    </w:p>
    <w:p w:rsidR="00F0054C" w:rsidRPr="00F0054C" w:rsidRDefault="00F0054C" w:rsidP="00F0054C">
      <w:pPr>
        <w:pStyle w:val="a5"/>
        <w:numPr>
          <w:ilvl w:val="0"/>
          <w:numId w:val="39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Кубановедение – 1 призер (7 класс)</w:t>
      </w:r>
    </w:p>
    <w:p w:rsidR="00F0054C" w:rsidRPr="00F0054C" w:rsidRDefault="00F0054C" w:rsidP="00F0054C">
      <w:pPr>
        <w:pStyle w:val="a5"/>
        <w:spacing w:after="0"/>
        <w:ind w:left="1068" w:firstLine="709"/>
        <w:rPr>
          <w:sz w:val="28"/>
          <w:szCs w:val="28"/>
        </w:rPr>
      </w:pPr>
    </w:p>
    <w:p w:rsidR="00F0054C" w:rsidRPr="00F0054C" w:rsidRDefault="00F0054C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054C">
        <w:rPr>
          <w:rFonts w:ascii="Times New Roman" w:hAnsi="Times New Roman"/>
          <w:sz w:val="28"/>
          <w:szCs w:val="28"/>
        </w:rPr>
        <w:t>Учащиеся начальных классов участвовали в муниципальных олимпи</w:t>
      </w:r>
      <w:r w:rsidRPr="00F0054C">
        <w:rPr>
          <w:rFonts w:ascii="Times New Roman" w:hAnsi="Times New Roman"/>
          <w:sz w:val="28"/>
          <w:szCs w:val="28"/>
        </w:rPr>
        <w:t>а</w:t>
      </w:r>
      <w:r w:rsidRPr="00F0054C">
        <w:rPr>
          <w:rFonts w:ascii="Times New Roman" w:hAnsi="Times New Roman"/>
          <w:sz w:val="28"/>
          <w:szCs w:val="28"/>
        </w:rPr>
        <w:t>дах и конкурсах.</w:t>
      </w:r>
    </w:p>
    <w:p w:rsidR="00F0054C" w:rsidRPr="00F0054C" w:rsidRDefault="00F0054C" w:rsidP="00F0054C">
      <w:pPr>
        <w:pStyle w:val="a5"/>
        <w:numPr>
          <w:ilvl w:val="0"/>
          <w:numId w:val="40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Конкурс исследовательских работ и творческих пр</w:t>
      </w:r>
      <w:r w:rsidRPr="00F0054C">
        <w:rPr>
          <w:sz w:val="28"/>
          <w:szCs w:val="28"/>
        </w:rPr>
        <w:t>о</w:t>
      </w:r>
      <w:r w:rsidRPr="00F0054C">
        <w:rPr>
          <w:sz w:val="28"/>
          <w:szCs w:val="28"/>
        </w:rPr>
        <w:t>ектов младших школьников «Я-исследователь, 201</w:t>
      </w:r>
      <w:r w:rsidR="00A031FA">
        <w:rPr>
          <w:sz w:val="28"/>
          <w:szCs w:val="28"/>
        </w:rPr>
        <w:t>9</w:t>
      </w:r>
      <w:r w:rsidRPr="00F0054C">
        <w:rPr>
          <w:sz w:val="28"/>
          <w:szCs w:val="28"/>
        </w:rPr>
        <w:t>» - 1 побед</w:t>
      </w:r>
      <w:r w:rsidRPr="00F0054C">
        <w:rPr>
          <w:sz w:val="28"/>
          <w:szCs w:val="28"/>
        </w:rPr>
        <w:t>и</w:t>
      </w:r>
      <w:r w:rsidRPr="00F0054C">
        <w:rPr>
          <w:sz w:val="28"/>
          <w:szCs w:val="28"/>
        </w:rPr>
        <w:t>тель (Володин К., 3 класс; 1 призер – Степанов Г., 2 класс)</w:t>
      </w:r>
    </w:p>
    <w:p w:rsidR="00F0054C" w:rsidRPr="00F0054C" w:rsidRDefault="00F0054C" w:rsidP="00F0054C">
      <w:pPr>
        <w:pStyle w:val="a5"/>
        <w:numPr>
          <w:ilvl w:val="0"/>
          <w:numId w:val="40"/>
        </w:numPr>
        <w:spacing w:after="0"/>
        <w:ind w:firstLine="709"/>
        <w:rPr>
          <w:sz w:val="28"/>
          <w:szCs w:val="28"/>
        </w:rPr>
      </w:pPr>
      <w:r w:rsidRPr="00F0054C">
        <w:rPr>
          <w:sz w:val="28"/>
          <w:szCs w:val="28"/>
        </w:rPr>
        <w:t>Олимпиада младших школьников  по окружающему миру (1 победитель- Греян К., 3 класс)</w:t>
      </w:r>
    </w:p>
    <w:p w:rsidR="00F0054C" w:rsidRPr="00F0054C" w:rsidRDefault="00F0054C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054C">
        <w:rPr>
          <w:rFonts w:ascii="Times New Roman" w:hAnsi="Times New Roman"/>
          <w:sz w:val="28"/>
          <w:szCs w:val="28"/>
        </w:rPr>
        <w:t>Конференция по ОЕНИ «Первые шаги в науку»: 1 призер (6 класс, Кузькина Е.)</w:t>
      </w:r>
    </w:p>
    <w:p w:rsidR="00F0054C" w:rsidRPr="00F0054C" w:rsidRDefault="00F0054C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054C">
        <w:rPr>
          <w:rFonts w:ascii="Times New Roman" w:hAnsi="Times New Roman"/>
          <w:sz w:val="28"/>
          <w:szCs w:val="28"/>
        </w:rPr>
        <w:t>ВОШ по ОПК (муниципальный этап – 1 призер -Цокур А., 6 класс)</w:t>
      </w:r>
    </w:p>
    <w:p w:rsidR="00F0054C" w:rsidRPr="00F0054C" w:rsidRDefault="00F0054C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054C">
        <w:rPr>
          <w:rFonts w:ascii="Times New Roman" w:hAnsi="Times New Roman"/>
          <w:sz w:val="28"/>
          <w:szCs w:val="28"/>
        </w:rPr>
        <w:t>Муниципальный конкурс «Автомат и гитара» - команда школы призер конкурса.</w:t>
      </w:r>
    </w:p>
    <w:p w:rsidR="00F0054C" w:rsidRPr="00F0054C" w:rsidRDefault="00F0054C" w:rsidP="00F0054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054C">
        <w:rPr>
          <w:rFonts w:ascii="Times New Roman" w:hAnsi="Times New Roman"/>
          <w:sz w:val="28"/>
          <w:szCs w:val="28"/>
        </w:rPr>
        <w:t>Муниципальный конкурс «Проект по ШРД «Родники»» - команда шк</w:t>
      </w:r>
      <w:r w:rsidRPr="00F0054C">
        <w:rPr>
          <w:rFonts w:ascii="Times New Roman" w:hAnsi="Times New Roman"/>
          <w:sz w:val="28"/>
          <w:szCs w:val="28"/>
        </w:rPr>
        <w:t>о</w:t>
      </w:r>
      <w:r w:rsidRPr="00F0054C">
        <w:rPr>
          <w:rFonts w:ascii="Times New Roman" w:hAnsi="Times New Roman"/>
          <w:sz w:val="28"/>
          <w:szCs w:val="28"/>
        </w:rPr>
        <w:t>лы призеры конкурса</w:t>
      </w:r>
    </w:p>
    <w:p w:rsidR="005A75BC" w:rsidRPr="00F0054C" w:rsidRDefault="005A75BC" w:rsidP="00F0054C">
      <w:pPr>
        <w:tabs>
          <w:tab w:val="left" w:pos="284"/>
          <w:tab w:val="left" w:pos="851"/>
        </w:tabs>
        <w:spacing w:after="0" w:line="288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0054C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5A75BC" w:rsidRPr="00F0054C" w:rsidRDefault="005A75BC" w:rsidP="00F0054C">
      <w:pPr>
        <w:pStyle w:val="a7"/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288" w:lineRule="auto"/>
        <w:ind w:firstLine="709"/>
        <w:contextualSpacing/>
        <w:rPr>
          <w:color w:val="000000"/>
          <w:sz w:val="28"/>
          <w:szCs w:val="28"/>
        </w:rPr>
      </w:pPr>
      <w:r w:rsidRPr="00F0054C">
        <w:rPr>
          <w:color w:val="000000"/>
          <w:sz w:val="28"/>
          <w:szCs w:val="28"/>
        </w:rPr>
        <w:t>1. Для многих педагогов и родителей их дети открываются с новых сторон, особенно те из них, кого не отбирают в школе на участие в школьных и районных конкурсах. Именно этим учащимся участие в дистанционных олимпиадах помогает обрести веру в себя, свои возможности, увидеть свой креативный потенциал.</w:t>
      </w:r>
    </w:p>
    <w:p w:rsidR="005A75BC" w:rsidRPr="00F0054C" w:rsidRDefault="005A75BC" w:rsidP="00F0054C">
      <w:pPr>
        <w:pStyle w:val="a7"/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288" w:lineRule="auto"/>
        <w:ind w:firstLine="709"/>
        <w:contextualSpacing/>
        <w:rPr>
          <w:color w:val="000000"/>
          <w:sz w:val="28"/>
          <w:szCs w:val="28"/>
        </w:rPr>
      </w:pPr>
      <w:r w:rsidRPr="00F0054C">
        <w:rPr>
          <w:color w:val="000000"/>
          <w:sz w:val="28"/>
          <w:szCs w:val="28"/>
        </w:rPr>
        <w:t>2. Таким образом, дистанционные олимпиады формируют у учащихся устойчивые положительные эмоции, способствующие повышению у школ</w:t>
      </w:r>
      <w:r w:rsidRPr="00F0054C">
        <w:rPr>
          <w:color w:val="000000"/>
          <w:sz w:val="28"/>
          <w:szCs w:val="28"/>
        </w:rPr>
        <w:t>ь</w:t>
      </w:r>
      <w:r w:rsidRPr="00F0054C">
        <w:rPr>
          <w:color w:val="000000"/>
          <w:sz w:val="28"/>
          <w:szCs w:val="28"/>
        </w:rPr>
        <w:t>ников мотивации к обучению, создают условия для разновозрастного обуч</w:t>
      </w:r>
      <w:r w:rsidRPr="00F0054C">
        <w:rPr>
          <w:color w:val="000000"/>
          <w:sz w:val="28"/>
          <w:szCs w:val="28"/>
        </w:rPr>
        <w:t>е</w:t>
      </w:r>
      <w:r w:rsidRPr="00F0054C">
        <w:rPr>
          <w:color w:val="000000"/>
          <w:sz w:val="28"/>
          <w:szCs w:val="28"/>
        </w:rPr>
        <w:t>ния; развивают фантазию, воображение и творческое мышление, обучают н</w:t>
      </w:r>
      <w:r w:rsidRPr="00F0054C">
        <w:rPr>
          <w:color w:val="000000"/>
          <w:sz w:val="28"/>
          <w:szCs w:val="28"/>
        </w:rPr>
        <w:t>а</w:t>
      </w:r>
      <w:r w:rsidRPr="00F0054C">
        <w:rPr>
          <w:color w:val="000000"/>
          <w:sz w:val="28"/>
          <w:szCs w:val="28"/>
        </w:rPr>
        <w:t>выкам создавать творческую продукцию, анализировать свою учебную де</w:t>
      </w:r>
      <w:r w:rsidRPr="00F0054C">
        <w:rPr>
          <w:color w:val="000000"/>
          <w:sz w:val="28"/>
          <w:szCs w:val="28"/>
        </w:rPr>
        <w:t>я</w:t>
      </w:r>
      <w:r w:rsidRPr="00F0054C">
        <w:rPr>
          <w:color w:val="000000"/>
          <w:sz w:val="28"/>
          <w:szCs w:val="28"/>
        </w:rPr>
        <w:t>тельность, развивают технические навыки использования компьютерных программ.</w:t>
      </w:r>
    </w:p>
    <w:p w:rsidR="005A75BC" w:rsidRPr="00F0054C" w:rsidRDefault="005A75BC" w:rsidP="00F0054C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0054C">
        <w:rPr>
          <w:rFonts w:ascii="Times New Roman" w:hAnsi="Times New Roman"/>
          <w:b/>
          <w:color w:val="000000"/>
          <w:sz w:val="28"/>
          <w:szCs w:val="28"/>
        </w:rPr>
        <w:t>Рекомендации:</w:t>
      </w:r>
    </w:p>
    <w:p w:rsidR="005A75BC" w:rsidRPr="00F0054C" w:rsidRDefault="005A75BC" w:rsidP="00F0054C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0054C">
        <w:rPr>
          <w:rFonts w:ascii="Times New Roman" w:hAnsi="Times New Roman"/>
          <w:color w:val="000000"/>
          <w:sz w:val="28"/>
          <w:szCs w:val="28"/>
        </w:rPr>
        <w:t>1.Учителям-предметникам подходить со всей ответственностью к уч</w:t>
      </w:r>
      <w:r w:rsidRPr="00F0054C">
        <w:rPr>
          <w:rFonts w:ascii="Times New Roman" w:hAnsi="Times New Roman"/>
          <w:color w:val="000000"/>
          <w:sz w:val="28"/>
          <w:szCs w:val="28"/>
        </w:rPr>
        <w:t>а</w:t>
      </w:r>
      <w:r w:rsidRPr="00F0054C">
        <w:rPr>
          <w:rFonts w:ascii="Times New Roman" w:hAnsi="Times New Roman"/>
          <w:color w:val="000000"/>
          <w:sz w:val="28"/>
          <w:szCs w:val="28"/>
        </w:rPr>
        <w:t>стию в Интернет-олимпиадах и подготовке участников.</w:t>
      </w:r>
    </w:p>
    <w:p w:rsidR="005A75BC" w:rsidRPr="00F0054C" w:rsidRDefault="00432D39" w:rsidP="00F0054C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0054C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A75BC" w:rsidRPr="00F0054C">
        <w:rPr>
          <w:rFonts w:ascii="Times New Roman" w:hAnsi="Times New Roman"/>
          <w:color w:val="000000"/>
          <w:sz w:val="28"/>
          <w:szCs w:val="28"/>
        </w:rPr>
        <w:t>. Привлекать большее количество участников, давая шанс каждому ученику.</w:t>
      </w:r>
    </w:p>
    <w:p w:rsidR="00432D39" w:rsidRPr="00F0054C" w:rsidRDefault="00432D39" w:rsidP="00F0054C">
      <w:pPr>
        <w:shd w:val="clear" w:color="auto" w:fill="FFFFFF"/>
        <w:tabs>
          <w:tab w:val="left" w:pos="284"/>
          <w:tab w:val="left" w:pos="851"/>
        </w:tabs>
        <w:spacing w:after="0" w:line="288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0054C">
        <w:rPr>
          <w:rFonts w:ascii="Times New Roman" w:hAnsi="Times New Roman"/>
          <w:color w:val="000000"/>
          <w:sz w:val="28"/>
          <w:szCs w:val="28"/>
        </w:rPr>
        <w:t>3</w:t>
      </w:r>
      <w:r w:rsidR="005A75BC" w:rsidRPr="00F0054C">
        <w:rPr>
          <w:rFonts w:ascii="Times New Roman" w:hAnsi="Times New Roman"/>
          <w:color w:val="000000"/>
          <w:sz w:val="28"/>
          <w:szCs w:val="28"/>
        </w:rPr>
        <w:t>. Поощрять активных участников олимпиад грамотами.</w:t>
      </w:r>
    </w:p>
    <w:p w:rsidR="00114355" w:rsidRPr="00114355" w:rsidRDefault="00114355" w:rsidP="00073FF6">
      <w:pPr>
        <w:tabs>
          <w:tab w:val="left" w:pos="284"/>
          <w:tab w:val="left" w:pos="851"/>
        </w:tabs>
        <w:suppressAutoHyphens/>
        <w:spacing w:after="0" w:line="288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4355" w:rsidRPr="00114355" w:rsidRDefault="00114355" w:rsidP="00F31FFD">
      <w:pPr>
        <w:tabs>
          <w:tab w:val="left" w:pos="284"/>
          <w:tab w:val="left" w:pos="851"/>
        </w:tabs>
        <w:suppressAutoHyphens/>
        <w:spacing w:after="0" w:line="288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11435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Результативность воспитательной работы</w:t>
      </w:r>
    </w:p>
    <w:p w:rsidR="00F0054C" w:rsidRPr="00B40C88" w:rsidRDefault="00F973F4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F005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2020</w:t>
      </w:r>
      <w:r w:rsidR="00F0054C" w:rsidRPr="00B40C88">
        <w:rPr>
          <w:rFonts w:ascii="Times New Roman" w:hAnsi="Times New Roman"/>
          <w:sz w:val="28"/>
          <w:szCs w:val="28"/>
        </w:rPr>
        <w:t xml:space="preserve"> учебном    году воспитательная работа в школе продолж</w:t>
      </w:r>
      <w:r w:rsidR="00F0054C" w:rsidRPr="00B40C88">
        <w:rPr>
          <w:rFonts w:ascii="Times New Roman" w:hAnsi="Times New Roman"/>
          <w:sz w:val="28"/>
          <w:szCs w:val="28"/>
        </w:rPr>
        <w:t>а</w:t>
      </w:r>
      <w:r w:rsidR="00F0054C" w:rsidRPr="00B40C88">
        <w:rPr>
          <w:rFonts w:ascii="Times New Roman" w:hAnsi="Times New Roman"/>
          <w:sz w:val="28"/>
          <w:szCs w:val="28"/>
        </w:rPr>
        <w:t>ет вестись по следующим направлениям:</w:t>
      </w:r>
    </w:p>
    <w:p w:rsidR="00F0054C" w:rsidRPr="00B40C88" w:rsidRDefault="00F0054C" w:rsidP="00F0054C">
      <w:pPr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40C88">
        <w:rPr>
          <w:rFonts w:ascii="Times New Roman" w:hAnsi="Times New Roman"/>
          <w:i/>
          <w:sz w:val="28"/>
          <w:szCs w:val="28"/>
          <w:lang w:eastAsia="ru-RU"/>
        </w:rPr>
        <w:t>Воспитание гражданственности и патриотизма.</w:t>
      </w:r>
    </w:p>
    <w:p w:rsidR="00F0054C" w:rsidRPr="00B40C88" w:rsidRDefault="00F0054C" w:rsidP="00F0054C">
      <w:pPr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0C88">
        <w:rPr>
          <w:rFonts w:ascii="Times New Roman" w:hAnsi="Times New Roman"/>
          <w:i/>
          <w:sz w:val="28"/>
          <w:szCs w:val="28"/>
        </w:rPr>
        <w:t>Спортивно-оздоровительное.</w:t>
      </w:r>
    </w:p>
    <w:p w:rsidR="00F0054C" w:rsidRPr="00B40C88" w:rsidRDefault="00F0054C" w:rsidP="00F0054C">
      <w:pPr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Учебно-</w:t>
      </w:r>
      <w:r w:rsidRPr="00B40C88">
        <w:rPr>
          <w:rFonts w:ascii="Times New Roman" w:hAnsi="Times New Roman"/>
          <w:i/>
          <w:sz w:val="28"/>
          <w:szCs w:val="28"/>
        </w:rPr>
        <w:t>познавательное.</w:t>
      </w:r>
    </w:p>
    <w:p w:rsidR="00F0054C" w:rsidRPr="003D067B" w:rsidRDefault="00F0054C" w:rsidP="00F0054C">
      <w:pPr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0C88">
        <w:rPr>
          <w:rFonts w:ascii="Times New Roman" w:hAnsi="Times New Roman"/>
          <w:i/>
          <w:sz w:val="28"/>
          <w:szCs w:val="28"/>
        </w:rPr>
        <w:t>Нравственное.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Главная цель школы -  создание условий для формирования нравстве</w:t>
      </w:r>
      <w:r w:rsidRPr="00B40C88">
        <w:rPr>
          <w:rFonts w:ascii="Times New Roman" w:hAnsi="Times New Roman"/>
          <w:sz w:val="28"/>
          <w:szCs w:val="28"/>
        </w:rPr>
        <w:t>н</w:t>
      </w:r>
      <w:r w:rsidRPr="00B40C88">
        <w:rPr>
          <w:rFonts w:ascii="Times New Roman" w:hAnsi="Times New Roman"/>
          <w:sz w:val="28"/>
          <w:szCs w:val="28"/>
        </w:rPr>
        <w:t>но и физически здоровой личности, с высоким уровнем самоконтроля и с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мосовершенствования, ориентированной на творческое развитие.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Все традиционные мероприятия построены на нравственном во</w:t>
      </w:r>
      <w:r w:rsidRPr="00B40C88">
        <w:rPr>
          <w:rFonts w:ascii="Times New Roman" w:hAnsi="Times New Roman"/>
          <w:b/>
          <w:sz w:val="28"/>
          <w:szCs w:val="28"/>
        </w:rPr>
        <w:t>с</w:t>
      </w:r>
      <w:r w:rsidRPr="00B40C88">
        <w:rPr>
          <w:rFonts w:ascii="Times New Roman" w:hAnsi="Times New Roman"/>
          <w:b/>
          <w:sz w:val="28"/>
          <w:szCs w:val="28"/>
        </w:rPr>
        <w:t>питании.</w:t>
      </w:r>
      <w:r w:rsidRPr="00B40C88">
        <w:rPr>
          <w:rFonts w:ascii="Times New Roman" w:hAnsi="Times New Roman"/>
          <w:sz w:val="28"/>
          <w:szCs w:val="28"/>
        </w:rPr>
        <w:t xml:space="preserve"> Это: 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День знаний</w:t>
      </w:r>
      <w:r w:rsidRPr="00B40C88">
        <w:rPr>
          <w:rFonts w:ascii="Times New Roman" w:hAnsi="Times New Roman"/>
          <w:sz w:val="28"/>
          <w:szCs w:val="28"/>
        </w:rPr>
        <w:t xml:space="preserve"> в этом году был ознаменован открытием казачьего класса. Гостем праздника стал бывший выпускник нашей школы (1954 года выпуска) Воропаев А.Н., который поздравил детей и пожелал им успехов в изучении наук.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День учителя</w:t>
      </w:r>
      <w:r w:rsidRPr="00B40C88">
        <w:rPr>
          <w:rFonts w:ascii="Times New Roman" w:hAnsi="Times New Roman"/>
          <w:sz w:val="28"/>
          <w:szCs w:val="28"/>
        </w:rPr>
        <w:t xml:space="preserve">, в который, по традиции был организован день школьного самоуправления и поздравления педагогического состава 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Осенняя благотворительная ярмарка</w:t>
      </w:r>
      <w:r w:rsidRPr="00B40C88">
        <w:rPr>
          <w:rFonts w:ascii="Times New Roman" w:hAnsi="Times New Roman"/>
          <w:sz w:val="28"/>
          <w:szCs w:val="28"/>
        </w:rPr>
        <w:t xml:space="preserve">, 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День пожилого человека</w:t>
      </w:r>
      <w:r w:rsidRPr="00B40C88">
        <w:rPr>
          <w:rFonts w:ascii="Times New Roman" w:hAnsi="Times New Roman"/>
          <w:sz w:val="28"/>
          <w:szCs w:val="28"/>
        </w:rPr>
        <w:t>,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День матери</w:t>
      </w:r>
      <w:r w:rsidRPr="00B40C88">
        <w:rPr>
          <w:rFonts w:ascii="Times New Roman" w:hAnsi="Times New Roman"/>
          <w:sz w:val="28"/>
          <w:szCs w:val="28"/>
        </w:rPr>
        <w:t xml:space="preserve"> был организован в тесном сотрудничестве совета школьного самоуправления с клубом хутора Заречный 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Рождественская благотворительная акция «Теплые ладошки».</w:t>
      </w:r>
      <w:r w:rsidRPr="00B40C88">
        <w:rPr>
          <w:rFonts w:ascii="Times New Roman" w:hAnsi="Times New Roman"/>
          <w:sz w:val="28"/>
          <w:szCs w:val="28"/>
        </w:rPr>
        <w:t xml:space="preserve"> В ходе акции дети организовали сбор одежды, предметов первой н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обходимости и игрушек для детей из многодетных и малообесп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ченных семей. Собранные коробки были переданы в Центр соц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альной защиты населения «Добро»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Новогодний утренник</w:t>
      </w:r>
      <w:r w:rsidRPr="00B40C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  <w:r w:rsidRPr="00B40C88">
        <w:rPr>
          <w:rFonts w:ascii="Times New Roman" w:hAnsi="Times New Roman"/>
          <w:sz w:val="28"/>
          <w:szCs w:val="28"/>
        </w:rPr>
        <w:t>7 декабря 2017 года учащиеся МБОУ ООШ №26 окунулись в сказочный мир Киевской Руси в канун 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вого года.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Праздник Масленицы</w:t>
      </w:r>
      <w:r w:rsidRPr="00B40C88">
        <w:rPr>
          <w:rFonts w:ascii="Times New Roman" w:hAnsi="Times New Roman"/>
          <w:sz w:val="28"/>
          <w:szCs w:val="28"/>
        </w:rPr>
        <w:t xml:space="preserve"> был организован совместно с клубом х. З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речный и его заведующей, учителем начальных классов – Дмитри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вой Е.В.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lastRenderedPageBreak/>
        <w:t>Пасхальная благотворительная акция «Пасхальный звон».</w:t>
      </w:r>
      <w:r w:rsidRPr="00B40C88">
        <w:rPr>
          <w:rFonts w:ascii="Times New Roman" w:hAnsi="Times New Roman"/>
          <w:sz w:val="28"/>
          <w:szCs w:val="28"/>
        </w:rPr>
        <w:t xml:space="preserve"> Учащимися была организована ярмарка, и все заработанные деньги были переведены на счет в пользу детей с нарушениями органов слуха.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Экологическая акция «Каждой пичужке по кормушке»,</w:t>
      </w:r>
      <w:r w:rsidRPr="00B40C88">
        <w:rPr>
          <w:rFonts w:ascii="Times New Roman" w:hAnsi="Times New Roman"/>
          <w:sz w:val="28"/>
          <w:szCs w:val="28"/>
        </w:rPr>
        <w:t xml:space="preserve"> среди учащихся начальной школы.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Праздник для первоклашек – Прощание с букварем</w:t>
      </w:r>
      <w:r w:rsidRPr="00B40C88">
        <w:rPr>
          <w:rFonts w:ascii="Times New Roman" w:hAnsi="Times New Roman"/>
          <w:sz w:val="28"/>
          <w:szCs w:val="28"/>
        </w:rPr>
        <w:t>. Классный руководитель Горчакова В.В. поздравила своих деток с их первой победой.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Акция «Моя семья – мои истоки»,</w:t>
      </w:r>
      <w:r w:rsidRPr="00B40C88">
        <w:rPr>
          <w:rFonts w:ascii="Times New Roman" w:hAnsi="Times New Roman"/>
          <w:sz w:val="28"/>
          <w:szCs w:val="28"/>
        </w:rPr>
        <w:t xml:space="preserve"> в рамках которой была пров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дена выставка родословных деревьев, в которых детьми была осв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щена история их семей. Очень интересным стал проект в 7 «А» классе, подготовленный под руководством Сайбель Л.А. – учителя английского языка. Их родословные древа были представлены как на русском</w:t>
      </w:r>
      <w:r>
        <w:rPr>
          <w:rFonts w:ascii="Times New Roman" w:hAnsi="Times New Roman"/>
          <w:sz w:val="28"/>
          <w:szCs w:val="28"/>
        </w:rPr>
        <w:t>,</w:t>
      </w:r>
      <w:r w:rsidRPr="00B40C88">
        <w:rPr>
          <w:rFonts w:ascii="Times New Roman" w:hAnsi="Times New Roman"/>
          <w:sz w:val="28"/>
          <w:szCs w:val="28"/>
        </w:rPr>
        <w:t xml:space="preserve"> так и на иностранном языке.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6BB2">
        <w:rPr>
          <w:rFonts w:ascii="Times New Roman" w:hAnsi="Times New Roman"/>
          <w:b/>
          <w:sz w:val="28"/>
          <w:szCs w:val="28"/>
        </w:rPr>
        <w:t>День Великой Победы</w:t>
      </w:r>
      <w:r w:rsidRPr="00B96BB2">
        <w:rPr>
          <w:rFonts w:ascii="Times New Roman" w:hAnsi="Times New Roman"/>
          <w:sz w:val="28"/>
          <w:szCs w:val="28"/>
        </w:rPr>
        <w:t>. Ежегодно накануне праздника учащиеся дают концерт патриотической направленности, по окончании кот</w:t>
      </w:r>
      <w:r w:rsidRPr="00B96BB2">
        <w:rPr>
          <w:rFonts w:ascii="Times New Roman" w:hAnsi="Times New Roman"/>
          <w:sz w:val="28"/>
          <w:szCs w:val="28"/>
        </w:rPr>
        <w:t>о</w:t>
      </w:r>
      <w:r w:rsidRPr="00B96BB2">
        <w:rPr>
          <w:rFonts w:ascii="Times New Roman" w:hAnsi="Times New Roman"/>
          <w:sz w:val="28"/>
          <w:szCs w:val="28"/>
        </w:rPr>
        <w:t>рого, все отправляются возлагать цветы к памятнику погибших со</w:t>
      </w:r>
      <w:r w:rsidRPr="00B96BB2">
        <w:rPr>
          <w:rFonts w:ascii="Times New Roman" w:hAnsi="Times New Roman"/>
          <w:sz w:val="28"/>
          <w:szCs w:val="28"/>
        </w:rPr>
        <w:t>л</w:t>
      </w:r>
      <w:r w:rsidRPr="00B96BB2">
        <w:rPr>
          <w:rFonts w:ascii="Times New Roman" w:hAnsi="Times New Roman"/>
          <w:sz w:val="28"/>
          <w:szCs w:val="28"/>
        </w:rPr>
        <w:t>дат. В этом году, в память тех, кто не вернулся с полей сражений, в небо были запущены десятки белых шаров, как символ неустанной памяти. Также, по традиции, в этот день прошли классные часы, уроки мужества и викторины, посвященные победе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BB2">
        <w:rPr>
          <w:rFonts w:ascii="Times New Roman" w:hAnsi="Times New Roman"/>
          <w:sz w:val="28"/>
          <w:szCs w:val="28"/>
        </w:rPr>
        <w:t xml:space="preserve">над нацистской Германией. 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6BB2">
        <w:rPr>
          <w:rFonts w:ascii="Times New Roman" w:hAnsi="Times New Roman"/>
          <w:b/>
          <w:sz w:val="28"/>
          <w:szCs w:val="28"/>
        </w:rPr>
        <w:t>Акция «Бессмертный полк»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054C" w:rsidRPr="00B96BB2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Встречи со знаменитыми деятелями района и края.</w:t>
      </w:r>
      <w:r w:rsidRPr="00B40C88">
        <w:rPr>
          <w:rFonts w:ascii="Times New Roman" w:hAnsi="Times New Roman"/>
          <w:sz w:val="28"/>
          <w:szCs w:val="28"/>
        </w:rPr>
        <w:t xml:space="preserve"> Одним из частых гостей школы является В.Н. Кондауров – музыкант и комп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зитор Усть-Лабинского района. Учащиеся начальной школы с уд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вольствием знакомятся с его творчеством.</w:t>
      </w:r>
    </w:p>
    <w:p w:rsidR="00F0054C" w:rsidRPr="00B40C88" w:rsidRDefault="00F0054C" w:rsidP="00F0054C">
      <w:pPr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15 ноября 201</w:t>
      </w:r>
      <w:r w:rsidR="00A031FA">
        <w:rPr>
          <w:rFonts w:ascii="Times New Roman" w:hAnsi="Times New Roman"/>
          <w:sz w:val="28"/>
          <w:szCs w:val="28"/>
        </w:rPr>
        <w:t>9</w:t>
      </w:r>
      <w:r w:rsidRPr="00B40C88">
        <w:rPr>
          <w:rFonts w:ascii="Times New Roman" w:hAnsi="Times New Roman"/>
          <w:sz w:val="28"/>
          <w:szCs w:val="28"/>
        </w:rPr>
        <w:t xml:space="preserve"> года состоялась встреча с координатором местного отделения всероссийского военно-патриотического движения, з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местителем директора молодежного центра «Максимум», первым президентом скаутской организации в России Владимиром Талан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вым.</w:t>
      </w:r>
    </w:p>
    <w:p w:rsidR="00F0054C" w:rsidRPr="003D067B" w:rsidRDefault="00F0054C" w:rsidP="00F0054C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Праздник Последнего звонка.</w:t>
      </w:r>
      <w:r w:rsidRPr="00B40C88">
        <w:rPr>
          <w:rFonts w:ascii="Times New Roman" w:hAnsi="Times New Roman"/>
          <w:sz w:val="28"/>
          <w:szCs w:val="28"/>
        </w:rPr>
        <w:t xml:space="preserve"> Этот праздник для выпускников 9 класса постарались сделать красивым и запоминающимся. По око</w:t>
      </w:r>
      <w:r w:rsidRPr="00B40C88">
        <w:rPr>
          <w:rFonts w:ascii="Times New Roman" w:hAnsi="Times New Roman"/>
          <w:sz w:val="28"/>
          <w:szCs w:val="28"/>
        </w:rPr>
        <w:t>н</w:t>
      </w:r>
      <w:r w:rsidRPr="00B40C88">
        <w:rPr>
          <w:rFonts w:ascii="Times New Roman" w:hAnsi="Times New Roman"/>
          <w:sz w:val="28"/>
          <w:szCs w:val="28"/>
        </w:rPr>
        <w:t>чании линейки прошел Всекубанский классный час «Спеши делать добро» и награждение отличившихся в учении и жизни класса и школы «Виват, учение!»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lastRenderedPageBreak/>
        <w:t xml:space="preserve">Продолжается </w:t>
      </w:r>
      <w:r w:rsidRPr="00B40C88">
        <w:rPr>
          <w:rFonts w:ascii="Times New Roman" w:hAnsi="Times New Roman"/>
          <w:b/>
          <w:sz w:val="28"/>
          <w:szCs w:val="28"/>
        </w:rPr>
        <w:t>работа по взаимодействию учеников, учителей и р</w:t>
      </w:r>
      <w:r w:rsidRPr="00B40C88">
        <w:rPr>
          <w:rFonts w:ascii="Times New Roman" w:hAnsi="Times New Roman"/>
          <w:b/>
          <w:sz w:val="28"/>
          <w:szCs w:val="28"/>
        </w:rPr>
        <w:t>о</w:t>
      </w:r>
      <w:r w:rsidRPr="00B40C88">
        <w:rPr>
          <w:rFonts w:ascii="Times New Roman" w:hAnsi="Times New Roman"/>
          <w:b/>
          <w:sz w:val="28"/>
          <w:szCs w:val="28"/>
        </w:rPr>
        <w:t>дителей</w:t>
      </w:r>
      <w:r w:rsidRPr="00B40C88">
        <w:rPr>
          <w:rFonts w:ascii="Times New Roman" w:hAnsi="Times New Roman"/>
          <w:sz w:val="28"/>
          <w:szCs w:val="28"/>
        </w:rPr>
        <w:t xml:space="preserve"> при проведении Длительной образовательной игры «Дорогами ц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вилизаций».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Были проведены следующие этапы:</w:t>
      </w:r>
    </w:p>
    <w:p w:rsidR="00F0054C" w:rsidRPr="00B40C88" w:rsidRDefault="00F0054C" w:rsidP="00F0054C">
      <w:pPr>
        <w:pStyle w:val="a5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B40C88">
        <w:rPr>
          <w:sz w:val="28"/>
          <w:szCs w:val="28"/>
        </w:rPr>
        <w:t>«Человечество в начале пути – Первобытное общество»;</w:t>
      </w:r>
    </w:p>
    <w:p w:rsidR="00F0054C" w:rsidRPr="00B40C88" w:rsidRDefault="00F0054C" w:rsidP="00F0054C">
      <w:pPr>
        <w:pStyle w:val="a5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B40C88">
        <w:rPr>
          <w:sz w:val="28"/>
          <w:szCs w:val="28"/>
        </w:rPr>
        <w:t>«Страна песков – Древний Египет»;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Первый этап – «Человечество в начале пути». Дети пятого класса смо</w:t>
      </w:r>
      <w:r w:rsidRPr="00B40C88">
        <w:rPr>
          <w:rFonts w:ascii="Times New Roman" w:hAnsi="Times New Roman"/>
          <w:sz w:val="28"/>
          <w:szCs w:val="28"/>
        </w:rPr>
        <w:t>г</w:t>
      </w:r>
      <w:r w:rsidRPr="00B40C88">
        <w:rPr>
          <w:rFonts w:ascii="Times New Roman" w:hAnsi="Times New Roman"/>
          <w:sz w:val="28"/>
          <w:szCs w:val="28"/>
        </w:rPr>
        <w:t>ли почувствовать себя первобытными людьми: они строили себе жилище, рисовали на скале сцены из жизни древнего человека, добывали муку, изг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 xml:space="preserve">тавливали оружие и учились стрелять по мишеням… </w:t>
      </w:r>
    </w:p>
    <w:p w:rsidR="00F0054C" w:rsidRPr="003D067B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Pr="00B40C88">
        <w:rPr>
          <w:rFonts w:ascii="Times New Roman" w:hAnsi="Times New Roman"/>
          <w:sz w:val="28"/>
          <w:szCs w:val="28"/>
        </w:rPr>
        <w:t xml:space="preserve"> Древнем Египте дети побывали в храмах богов, т.е. станциях, где расшифровывали и писали иероглифы, занимались различными видами и</w:t>
      </w:r>
      <w:r w:rsidRPr="00B40C88">
        <w:rPr>
          <w:rFonts w:ascii="Times New Roman" w:hAnsi="Times New Roman"/>
          <w:sz w:val="28"/>
          <w:szCs w:val="28"/>
        </w:rPr>
        <w:t>с</w:t>
      </w:r>
      <w:r w:rsidRPr="00B40C88">
        <w:rPr>
          <w:rFonts w:ascii="Times New Roman" w:hAnsi="Times New Roman"/>
          <w:sz w:val="28"/>
          <w:szCs w:val="28"/>
        </w:rPr>
        <w:t xml:space="preserve">кусства, в том числе ставили импровизированную сценку «Строительство пирамиды», защищали честь фараона на спортивном состязании, занимались расчетами гробницы. 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Активная работа с родителями </w:t>
      </w:r>
      <w:r w:rsidRPr="00B40C88">
        <w:rPr>
          <w:rFonts w:ascii="Times New Roman" w:hAnsi="Times New Roman"/>
          <w:sz w:val="28"/>
          <w:szCs w:val="28"/>
        </w:rPr>
        <w:t>велась также и в 8-9 классах. Адм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нистрация школы, классные руководители организовывали работу по зн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комству родителей с основными аспектами сдачи их детьми государственной итоговой аттестации в форме основного государственного экзамена. Также, 19 января, по традиции, было проведено муниципальное родительское со</w:t>
      </w:r>
      <w:r w:rsidRPr="00B40C88">
        <w:rPr>
          <w:rFonts w:ascii="Times New Roman" w:hAnsi="Times New Roman"/>
          <w:sz w:val="28"/>
          <w:szCs w:val="28"/>
        </w:rPr>
        <w:t>б</w:t>
      </w:r>
      <w:r w:rsidRPr="00B40C88">
        <w:rPr>
          <w:rFonts w:ascii="Times New Roman" w:hAnsi="Times New Roman"/>
          <w:sz w:val="28"/>
          <w:szCs w:val="28"/>
        </w:rPr>
        <w:t>рание, для учащихся 8-9 классов и их родителей по вопросам проведения ОГЭ и ходе подготовки к экзаменам будущих выпускников.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Кроме того, ежегодно проводятся общешкольные родительские собр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ния и классные родительские собрания.</w:t>
      </w:r>
    </w:p>
    <w:p w:rsidR="00F0054C" w:rsidRPr="00B40C88" w:rsidRDefault="00F0054C" w:rsidP="00F005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Здоровье и безопасность учащихся – </w:t>
      </w:r>
    </w:p>
    <w:p w:rsidR="00F0054C" w:rsidRPr="00B40C88" w:rsidRDefault="00F0054C" w:rsidP="00F005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одно из важных направлений в работе школы.</w:t>
      </w:r>
    </w:p>
    <w:p w:rsidR="00F0054C" w:rsidRPr="00B40C88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30 октября</w:t>
      </w:r>
      <w:r w:rsidRPr="00B40C88">
        <w:rPr>
          <w:rFonts w:ascii="Times New Roman" w:hAnsi="Times New Roman"/>
          <w:sz w:val="28"/>
          <w:szCs w:val="28"/>
        </w:rPr>
        <w:t xml:space="preserve"> МБОУ ООШ №26 х. Заречный прошел Единый урок по безопасности в сети «Интернет». На классных часах учащимся 1-9 классов был продемонстрирован видеоурок по основам кибербезопасности для детей – с участием председателя Временной комиссии Совета Федерации по разв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тию информационного общества Л.Н.Боковой. После просмотра ролика уч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тель истории и обществознания прочла детям лекцию о безопасной работе в сети-Интернет и побеседовала с ребятами об их опыте безопасной работы в сети и о правилах культурного общения в социальных сетях.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Традиционно, МБОУ ООШ №26 х. Заречный принимала участие в IV этапе Всероссийской акции «Стоп ВИЧ/СПИД», которая проходила с 27 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ября по 3 декабря 201</w:t>
      </w:r>
      <w:r w:rsidR="00A031FA">
        <w:rPr>
          <w:rFonts w:ascii="Times New Roman" w:hAnsi="Times New Roman"/>
          <w:sz w:val="28"/>
          <w:szCs w:val="28"/>
        </w:rPr>
        <w:t>9</w:t>
      </w:r>
      <w:r w:rsidRPr="00B40C88">
        <w:rPr>
          <w:rFonts w:ascii="Times New Roman" w:hAnsi="Times New Roman"/>
          <w:sz w:val="28"/>
          <w:szCs w:val="28"/>
        </w:rPr>
        <w:t xml:space="preserve"> г., и была приурочена к Всемирному дню борьбы со СПИДом.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lastRenderedPageBreak/>
        <w:t>На сайте школы стала доступна памятка для подростков, родителей и педагогов по профилактике ВИЧ-инфекции и СПИДа, а также на стенде школы появились тематические стенгазеты.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В ходе акции дети приняли участие в интернет опросе по выявлению знаний в области профилактики «ВИЧ/СПИДа».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В школу была приглашена врач-терапевт Некрасовской амбулатории, которая подробно рассказала детям о путях заражения, течении болезни и мерах, принимаемых для борьбы с ВИЧ-инфекцией и профилактики СПИДа. Также была затронута тема «Наркомания и ее последствия». Это послужило завершением акции «Скажи, где торгуют смертью», а также является одной из бесед по профилактике СПИДа, так как наркомания прямой путь к зар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жению ВИЧ.</w:t>
      </w:r>
    </w:p>
    <w:p w:rsidR="00F0054C" w:rsidRPr="00B40C88" w:rsidRDefault="00F0054C" w:rsidP="00F0054C">
      <w:pPr>
        <w:tabs>
          <w:tab w:val="left" w:pos="178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Традиционно, основным мероприятием акции стал Всероссийский о</w:t>
      </w:r>
      <w:r w:rsidRPr="00B40C88">
        <w:rPr>
          <w:rFonts w:ascii="Times New Roman" w:hAnsi="Times New Roman"/>
          <w:sz w:val="28"/>
          <w:szCs w:val="28"/>
        </w:rPr>
        <w:t>т</w:t>
      </w:r>
      <w:r w:rsidRPr="00B40C88">
        <w:rPr>
          <w:rFonts w:ascii="Times New Roman" w:hAnsi="Times New Roman"/>
          <w:sz w:val="28"/>
          <w:szCs w:val="28"/>
        </w:rPr>
        <w:t>крытый урок «ЗНАНИЕ-ОТВЕТСТВЕННОСТЬ-ЗДОРОВЬЕ», в котором приняли участие учащиеся 5-9 классов.</w:t>
      </w:r>
    </w:p>
    <w:p w:rsidR="00F0054C" w:rsidRPr="00B96BB2" w:rsidRDefault="00F0054C" w:rsidP="00F0054C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40C88">
        <w:rPr>
          <w:rFonts w:ascii="Times New Roman" w:hAnsi="Times New Roman"/>
          <w:noProof/>
          <w:sz w:val="28"/>
          <w:szCs w:val="28"/>
          <w:lang w:eastAsia="ru-RU"/>
        </w:rPr>
        <w:t>Итогом открытого урока стало школьное тестирование на зание детьми основ профилактики и предотвращения СПИДа.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Уже не первый год МБОУ ООШ №26 х. Заречный принимает участие во Всероссийской профилактической акции «Сообщи, где торгуют смертью». 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Для успешного проведения акции в школе были задействованы разли</w:t>
      </w:r>
      <w:r w:rsidRPr="00B40C88">
        <w:rPr>
          <w:rFonts w:ascii="Times New Roman" w:hAnsi="Times New Roman"/>
          <w:sz w:val="28"/>
          <w:szCs w:val="28"/>
        </w:rPr>
        <w:t>ч</w:t>
      </w:r>
      <w:r w:rsidRPr="00B40C88">
        <w:rPr>
          <w:rFonts w:ascii="Times New Roman" w:hAnsi="Times New Roman"/>
          <w:sz w:val="28"/>
          <w:szCs w:val="28"/>
        </w:rPr>
        <w:t>ные формы пропаганды.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На сайте школы была размещена информация о проведении акции с указанием контактных телефонов. Информация была расклеена на информ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 xml:space="preserve">ционных стендах в классах и холле школы 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Детям были показаны видеоролики, где в доступной форме было пок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зано то, как работают наркотики, и, какой вред несет употребление любого вида наркотиков.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Были проведены профилактические беседы и классные часы.</w:t>
      </w:r>
    </w:p>
    <w:p w:rsidR="00F0054C" w:rsidRPr="00B96BB2" w:rsidRDefault="00F0054C" w:rsidP="00F0054C">
      <w:pPr>
        <w:spacing w:after="0"/>
        <w:ind w:firstLine="709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B40C88">
        <w:rPr>
          <w:rFonts w:ascii="Times New Roman" w:hAnsi="Times New Roman"/>
          <w:sz w:val="28"/>
          <w:szCs w:val="28"/>
        </w:rPr>
        <w:t>А также проводились тренинги среди учащихся. Например, в пятом и в девятом классе классным руководителем, Анашкиной О.М., был проведен тренинг-игра «Марионетка», целью которого было показать детям</w:t>
      </w:r>
      <w:r w:rsidRPr="00B40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состояние полной зависимости в плане ассоциации «наркотик-наркоман», «сигарета-курильщик», «бутылка-алкоголик». По окончании тренинга учащиеся под</w:t>
      </w:r>
      <w:r w:rsidRPr="00B40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40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лились своими впечатлениями. Обсуждались чувства неудобства, напряж</w:t>
      </w:r>
      <w:r w:rsidRPr="00B40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40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ния, состояния зависимости.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b/>
          <w:color w:val="000000"/>
          <w:sz w:val="28"/>
          <w:szCs w:val="28"/>
          <w:bdr w:val="none" w:sz="0" w:space="0" w:color="auto" w:frame="1"/>
        </w:rPr>
        <w:t>С 27 ноября по 1 декабря 201</w:t>
      </w:r>
      <w:r w:rsidR="00A031FA">
        <w:rPr>
          <w:b/>
          <w:color w:val="000000"/>
          <w:sz w:val="28"/>
          <w:szCs w:val="28"/>
          <w:bdr w:val="none" w:sz="0" w:space="0" w:color="auto" w:frame="1"/>
        </w:rPr>
        <w:t>9</w:t>
      </w:r>
      <w:r w:rsidRPr="00B40C88">
        <w:rPr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B40C88">
        <w:rPr>
          <w:color w:val="000000"/>
          <w:sz w:val="28"/>
          <w:szCs w:val="28"/>
          <w:bdr w:val="none" w:sz="0" w:space="0" w:color="auto" w:frame="1"/>
        </w:rPr>
        <w:t xml:space="preserve"> в МБОУ ООШ №26 проходила Н</w:t>
      </w:r>
      <w:r w:rsidRPr="00B40C88">
        <w:rPr>
          <w:color w:val="000000"/>
          <w:sz w:val="28"/>
          <w:szCs w:val="28"/>
          <w:bdr w:val="none" w:sz="0" w:space="0" w:color="auto" w:frame="1"/>
        </w:rPr>
        <w:t>е</w:t>
      </w:r>
      <w:r w:rsidRPr="00B40C88">
        <w:rPr>
          <w:color w:val="000000"/>
          <w:sz w:val="28"/>
          <w:szCs w:val="28"/>
          <w:bdr w:val="none" w:sz="0" w:space="0" w:color="auto" w:frame="1"/>
        </w:rPr>
        <w:t>деля правовых знаний. Данная неделя была организована с целью профила</w:t>
      </w:r>
      <w:r w:rsidRPr="00B40C88">
        <w:rPr>
          <w:color w:val="000000"/>
          <w:sz w:val="28"/>
          <w:szCs w:val="28"/>
          <w:bdr w:val="none" w:sz="0" w:space="0" w:color="auto" w:frame="1"/>
        </w:rPr>
        <w:t>к</w:t>
      </w:r>
      <w:r w:rsidRPr="00B40C88">
        <w:rPr>
          <w:color w:val="000000"/>
          <w:sz w:val="28"/>
          <w:szCs w:val="28"/>
          <w:bdr w:val="none" w:sz="0" w:space="0" w:color="auto" w:frame="1"/>
        </w:rPr>
        <w:t xml:space="preserve">тики правонарушений несовершеннолетних, пропаганды правовых знаний, </w:t>
      </w:r>
      <w:r w:rsidRPr="00B40C88">
        <w:rPr>
          <w:color w:val="000000"/>
          <w:sz w:val="28"/>
          <w:szCs w:val="28"/>
          <w:bdr w:val="none" w:sz="0" w:space="0" w:color="auto" w:frame="1"/>
        </w:rPr>
        <w:lastRenderedPageBreak/>
        <w:t>формирования у обучающихся навыков самостоятельного принятия ответс</w:t>
      </w:r>
      <w:r w:rsidRPr="00B40C88">
        <w:rPr>
          <w:color w:val="000000"/>
          <w:sz w:val="28"/>
          <w:szCs w:val="28"/>
          <w:bdr w:val="none" w:sz="0" w:space="0" w:color="auto" w:frame="1"/>
        </w:rPr>
        <w:t>т</w:t>
      </w:r>
      <w:r w:rsidRPr="00B40C88">
        <w:rPr>
          <w:color w:val="000000"/>
          <w:sz w:val="28"/>
          <w:szCs w:val="28"/>
          <w:bdr w:val="none" w:sz="0" w:space="0" w:color="auto" w:frame="1"/>
        </w:rPr>
        <w:t>венных решений и т.д.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В начале недели в холле школы был оформлен стенд «Права и обяза</w:t>
      </w:r>
      <w:r w:rsidRPr="00B40C88">
        <w:rPr>
          <w:color w:val="000000"/>
          <w:sz w:val="28"/>
          <w:szCs w:val="28"/>
          <w:bdr w:val="none" w:sz="0" w:space="0" w:color="auto" w:frame="1"/>
        </w:rPr>
        <w:t>н</w:t>
      </w:r>
      <w:r w:rsidRPr="00B40C88">
        <w:rPr>
          <w:color w:val="000000"/>
          <w:sz w:val="28"/>
          <w:szCs w:val="28"/>
          <w:bdr w:val="none" w:sz="0" w:space="0" w:color="auto" w:frame="1"/>
        </w:rPr>
        <w:t>ности учащихся».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В рамках этой Недели проходили встречи с родителями и родительские собрания, в ходе которых родители были ознакомлены с нормативно-правовыми актами, в том числе с Конвенцией по правам ребенка, Законом об образовании в РФ и т.п. Также родителям были розданы буклеты, в которых были расписаны права и обязанности родителей и детей.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 w:rsidRPr="00B40C88">
        <w:rPr>
          <w:noProof/>
          <w:color w:val="000000"/>
          <w:sz w:val="28"/>
          <w:szCs w:val="28"/>
          <w:bdr w:val="none" w:sz="0" w:space="0" w:color="auto" w:frame="1"/>
        </w:rPr>
        <w:t>В течение недели школу песещала инспектор отделения по делам несовершеннолетних, Репина О.С., которая проводила с детьми профилактические беседы.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И, наконец, ключевым мероприятием данной Недели стали:</w:t>
      </w:r>
    </w:p>
    <w:p w:rsidR="00F0054C" w:rsidRPr="00B40C88" w:rsidRDefault="00F0054C" w:rsidP="00F0054C">
      <w:pPr>
        <w:pStyle w:val="font8"/>
        <w:numPr>
          <w:ilvl w:val="0"/>
          <w:numId w:val="45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деловая игра «Подросток и закон» среди учащихся 7-9 классов, в ходе которой дети прошли тестирование на способность дать верную оценку своим и чужим действиям при определенных о</w:t>
      </w:r>
      <w:r w:rsidRPr="00B40C88">
        <w:rPr>
          <w:color w:val="000000"/>
          <w:sz w:val="28"/>
          <w:szCs w:val="28"/>
          <w:bdr w:val="none" w:sz="0" w:space="0" w:color="auto" w:frame="1"/>
        </w:rPr>
        <w:t>б</w:t>
      </w:r>
      <w:r w:rsidRPr="00B40C88">
        <w:rPr>
          <w:color w:val="000000"/>
          <w:sz w:val="28"/>
          <w:szCs w:val="28"/>
          <w:bdr w:val="none" w:sz="0" w:space="0" w:color="auto" w:frame="1"/>
        </w:rPr>
        <w:t>стоятельствах, а также разобрались с рядом ситуаций и их пр</w:t>
      </w:r>
      <w:r w:rsidRPr="00B40C88">
        <w:rPr>
          <w:color w:val="000000"/>
          <w:sz w:val="28"/>
          <w:szCs w:val="28"/>
          <w:bdr w:val="none" w:sz="0" w:space="0" w:color="auto" w:frame="1"/>
        </w:rPr>
        <w:t>а</w:t>
      </w:r>
      <w:r w:rsidRPr="00B40C88">
        <w:rPr>
          <w:color w:val="000000"/>
          <w:sz w:val="28"/>
          <w:szCs w:val="28"/>
          <w:bdr w:val="none" w:sz="0" w:space="0" w:color="auto" w:frame="1"/>
        </w:rPr>
        <w:t xml:space="preserve">вовыми аспектами. </w:t>
      </w:r>
    </w:p>
    <w:p w:rsidR="00F0054C" w:rsidRPr="003D067B" w:rsidRDefault="00F0054C" w:rsidP="00F0054C">
      <w:pPr>
        <w:pStyle w:val="font8"/>
        <w:numPr>
          <w:ilvl w:val="0"/>
          <w:numId w:val="4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правовая викторина для 5-9 классов. В ходе первого тура уч</w:t>
      </w:r>
      <w:r w:rsidRPr="00B40C88">
        <w:rPr>
          <w:color w:val="000000"/>
          <w:sz w:val="28"/>
          <w:szCs w:val="28"/>
          <w:bdr w:val="none" w:sz="0" w:space="0" w:color="auto" w:frame="1"/>
        </w:rPr>
        <w:t>а</w:t>
      </w:r>
      <w:r w:rsidRPr="00B40C88">
        <w:rPr>
          <w:color w:val="000000"/>
          <w:sz w:val="28"/>
          <w:szCs w:val="28"/>
          <w:bdr w:val="none" w:sz="0" w:space="0" w:color="auto" w:frame="1"/>
        </w:rPr>
        <w:t>щиеся вспомнили права и свободы человека, во втором туре,  на примере различных сказок, дети дали оценку действиям главных героев, в третьем туре расшифровали анаграммы к различным обществоведческим терминам, и в заключительном пятом туре вспомнили государственные праздники.</w:t>
      </w:r>
    </w:p>
    <w:p w:rsidR="00F0054C" w:rsidRPr="003D067B" w:rsidRDefault="00F0054C" w:rsidP="00F005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12-16 февраля </w:t>
      </w:r>
      <w:r w:rsidRPr="00B40C88">
        <w:rPr>
          <w:rFonts w:ascii="Times New Roman" w:hAnsi="Times New Roman"/>
          <w:sz w:val="28"/>
          <w:szCs w:val="28"/>
        </w:rPr>
        <w:t>проходила Неделя здоровья. Каждый день недели нач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нался с зарядки, которую проводили в фойе школы, насыщен мероприятиями пропагандирующими ЗОЖ и спортивными соревнованиями.</w:t>
      </w:r>
    </w:p>
    <w:p w:rsidR="00F0054C" w:rsidRPr="00B40C88" w:rsidRDefault="00F0054C" w:rsidP="00F005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В период с 16 апреля по 16 мая </w:t>
      </w:r>
      <w:r w:rsidRPr="00B40C88">
        <w:rPr>
          <w:rFonts w:ascii="Times New Roman" w:hAnsi="Times New Roman"/>
          <w:sz w:val="28"/>
          <w:szCs w:val="28"/>
        </w:rPr>
        <w:t>в школе проходил месячник дорожной безопасности детей пешеходов. За это время, не считая проводимых в теч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ние года пятиминуток безопасности, прошел ряд мероприятий:</w:t>
      </w:r>
    </w:p>
    <w:p w:rsidR="00F0054C" w:rsidRPr="00B40C88" w:rsidRDefault="00F0054C" w:rsidP="00F0054C">
      <w:pPr>
        <w:numPr>
          <w:ilvl w:val="0"/>
          <w:numId w:val="4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среди учащихся распространялись буклеты «Юный пешеход»</w:t>
      </w:r>
    </w:p>
    <w:p w:rsidR="00F0054C" w:rsidRPr="00B40C88" w:rsidRDefault="00F0054C" w:rsidP="00F0054C">
      <w:pPr>
        <w:numPr>
          <w:ilvl w:val="0"/>
          <w:numId w:val="4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еженедельно организовывались просмотры видеороликов о безопасн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сти дорожного движения в холле школы во время больших перемен</w:t>
      </w:r>
    </w:p>
    <w:p w:rsidR="00F0054C" w:rsidRPr="00B40C88" w:rsidRDefault="00F0054C" w:rsidP="00F0054C">
      <w:pPr>
        <w:numPr>
          <w:ilvl w:val="0"/>
          <w:numId w:val="4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26 и 28 апреля был проведен «Единый урок» по безопасности дорожн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го движения, проводились викторины на знание ПДД</w:t>
      </w:r>
    </w:p>
    <w:p w:rsidR="00F0054C" w:rsidRPr="003D067B" w:rsidRDefault="00F0054C" w:rsidP="00F0054C">
      <w:pPr>
        <w:numPr>
          <w:ilvl w:val="0"/>
          <w:numId w:val="4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были организованы встречи с сотрудниками ГИБДД</w:t>
      </w:r>
    </w:p>
    <w:p w:rsidR="00F0054C" w:rsidRPr="00B40C88" w:rsidRDefault="00F0054C" w:rsidP="00F005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Приоритетным направлением в воспитательной деятельности школы является воспитание гражданственности и патриотизма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lastRenderedPageBreak/>
        <w:t>В течение всего года осуществлялась работа по проведению Уроков мужества.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В целях патриотического воспитания подрастающего поколения, ка</w:t>
      </w:r>
      <w:r w:rsidRPr="00B40C88">
        <w:rPr>
          <w:rFonts w:ascii="Times New Roman" w:hAnsi="Times New Roman"/>
          <w:sz w:val="28"/>
          <w:szCs w:val="28"/>
        </w:rPr>
        <w:t>ж</w:t>
      </w:r>
      <w:r w:rsidRPr="00B40C88">
        <w:rPr>
          <w:rFonts w:ascii="Times New Roman" w:hAnsi="Times New Roman"/>
          <w:sz w:val="28"/>
          <w:szCs w:val="28"/>
        </w:rPr>
        <w:t xml:space="preserve">дый месяц был посвящен той или иной теме, в рамках которой и проводились мероприятия. </w:t>
      </w:r>
    </w:p>
    <w:p w:rsidR="00F0054C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Еженедельно проводились классные часы и пятиминутки, на которых дети знакомились с событиями прошлого своей страны и края, проникались чувствами патриотизма, </w:t>
      </w:r>
      <w:r>
        <w:rPr>
          <w:rFonts w:ascii="Times New Roman" w:hAnsi="Times New Roman"/>
          <w:sz w:val="28"/>
          <w:szCs w:val="28"/>
        </w:rPr>
        <w:t>любви и гордости за свою Родину.</w:t>
      </w:r>
    </w:p>
    <w:p w:rsidR="00F0054C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И, наконец, завершали месяц виртуальные или реальные экскурсии в города боевой славы, или по страницы прошлого.</w:t>
      </w:r>
    </w:p>
    <w:p w:rsidR="00F0054C" w:rsidRPr="003D067B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Учащиеся принимали активное участие в акциях, посвященных памя</w:t>
      </w:r>
      <w:r w:rsidRPr="00B40C88">
        <w:rPr>
          <w:rFonts w:ascii="Times New Roman" w:hAnsi="Times New Roman"/>
          <w:sz w:val="28"/>
          <w:szCs w:val="28"/>
        </w:rPr>
        <w:t>т</w:t>
      </w:r>
      <w:r w:rsidRPr="00B40C88">
        <w:rPr>
          <w:rFonts w:ascii="Times New Roman" w:hAnsi="Times New Roman"/>
          <w:sz w:val="28"/>
          <w:szCs w:val="28"/>
        </w:rPr>
        <w:t>ным датам: «С днем рождения, Кубань» и «Когда мы едины, мы непобед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мы».</w:t>
      </w:r>
    </w:p>
    <w:p w:rsidR="00F0054C" w:rsidRPr="003D067B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848282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2 ноября </w:t>
      </w:r>
      <w:r>
        <w:rPr>
          <w:color w:val="000000"/>
          <w:sz w:val="28"/>
          <w:szCs w:val="28"/>
          <w:bdr w:val="none" w:sz="0" w:space="0" w:color="auto" w:frame="1"/>
        </w:rPr>
        <w:t>классным руководителем 1 «А» класса – Горчаковой В.В. прошёл праздник «Посвящение в казачата»</w:t>
      </w:r>
      <w:r w:rsidRPr="00B40C88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40C88">
        <w:rPr>
          <w:color w:val="000000"/>
          <w:sz w:val="28"/>
          <w:szCs w:val="28"/>
          <w:bdr w:val="none" w:sz="0" w:space="0" w:color="auto" w:frame="1"/>
        </w:rPr>
        <w:t>На празднике присутствовали гости: атаман Некрасовского сельского поселения Александр Алексеевич Сычев, выпускник школы 1954 года капитан-лейтенант ВМФ Анатолий Н</w:t>
      </w:r>
      <w:r w:rsidRPr="00B40C88">
        <w:rPr>
          <w:color w:val="000000"/>
          <w:sz w:val="28"/>
          <w:szCs w:val="28"/>
          <w:bdr w:val="none" w:sz="0" w:space="0" w:color="auto" w:frame="1"/>
        </w:rPr>
        <w:t>и</w:t>
      </w:r>
      <w:r w:rsidRPr="00B40C88">
        <w:rPr>
          <w:color w:val="000000"/>
          <w:sz w:val="28"/>
          <w:szCs w:val="28"/>
          <w:bdr w:val="none" w:sz="0" w:space="0" w:color="auto" w:frame="1"/>
        </w:rPr>
        <w:t>колаевич Воропаев. Они поприветствовали ребят, призвали беречь и преу</w:t>
      </w:r>
      <w:r w:rsidRPr="00B40C88">
        <w:rPr>
          <w:color w:val="000000"/>
          <w:sz w:val="28"/>
          <w:szCs w:val="28"/>
          <w:bdr w:val="none" w:sz="0" w:space="0" w:color="auto" w:frame="1"/>
        </w:rPr>
        <w:t>м</w:t>
      </w:r>
      <w:r w:rsidRPr="00B40C88">
        <w:rPr>
          <w:color w:val="000000"/>
          <w:sz w:val="28"/>
          <w:szCs w:val="28"/>
          <w:bdr w:val="none" w:sz="0" w:space="0" w:color="auto" w:frame="1"/>
        </w:rPr>
        <w:t>ножать казачьи традиции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F0054C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3 ноября </w:t>
      </w:r>
      <w:r w:rsidRPr="00B40C88">
        <w:rPr>
          <w:rFonts w:ascii="Times New Roman" w:hAnsi="Times New Roman"/>
          <w:sz w:val="28"/>
          <w:szCs w:val="28"/>
        </w:rPr>
        <w:t>в школе прошел культурно-исторический квест «Мы едины», посвященный Дню народного единства. Детям предложили отгадать заши</w:t>
      </w:r>
      <w:r w:rsidRPr="00B40C88">
        <w:rPr>
          <w:rFonts w:ascii="Times New Roman" w:hAnsi="Times New Roman"/>
          <w:sz w:val="28"/>
          <w:szCs w:val="28"/>
        </w:rPr>
        <w:t>ф</w:t>
      </w:r>
      <w:r w:rsidRPr="00B40C88">
        <w:rPr>
          <w:rFonts w:ascii="Times New Roman" w:hAnsi="Times New Roman"/>
          <w:sz w:val="28"/>
          <w:szCs w:val="28"/>
        </w:rPr>
        <w:t>рованные цифры и соотнести их с историческим событием, распознать зак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 xml:space="preserve">дированные слова, назвать субъекты </w:t>
      </w:r>
      <w:r>
        <w:rPr>
          <w:rFonts w:ascii="Times New Roman" w:hAnsi="Times New Roman"/>
          <w:sz w:val="28"/>
          <w:szCs w:val="28"/>
        </w:rPr>
        <w:t>РФ</w:t>
      </w:r>
      <w:r w:rsidRPr="00B40C88">
        <w:rPr>
          <w:rFonts w:ascii="Times New Roman" w:hAnsi="Times New Roman"/>
          <w:sz w:val="28"/>
          <w:szCs w:val="28"/>
        </w:rPr>
        <w:t xml:space="preserve"> и другие задания, связанные с ист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рией страны и края, бытом народа. Кроме того</w:t>
      </w:r>
      <w:r>
        <w:rPr>
          <w:rFonts w:ascii="Times New Roman" w:hAnsi="Times New Roman"/>
          <w:sz w:val="28"/>
          <w:szCs w:val="28"/>
        </w:rPr>
        <w:t>,</w:t>
      </w:r>
      <w:r w:rsidRPr="00B40C88">
        <w:rPr>
          <w:rFonts w:ascii="Times New Roman" w:hAnsi="Times New Roman"/>
          <w:sz w:val="28"/>
          <w:szCs w:val="28"/>
        </w:rPr>
        <w:t xml:space="preserve"> дети состязались в силе и скорости на спортивной станции.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Наиболее масштабным событием патриотической направленности стал месячник оборонно-массовой и военно-патриотической работы под девизом «Овеяна славой родная Кубань!».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23 января</w:t>
      </w:r>
      <w:r w:rsidRPr="00B40C88">
        <w:rPr>
          <w:rFonts w:ascii="Times New Roman" w:hAnsi="Times New Roman"/>
          <w:sz w:val="28"/>
          <w:szCs w:val="28"/>
        </w:rPr>
        <w:t xml:space="preserve"> был дан старт мероприятиям в рамках месячника. Открытие сопровождалось масштабным концертом, организованном в сотрудничестве с клубом х. Заречный и его заведующей, учителем начальных классов – Дми</w:t>
      </w:r>
      <w:r w:rsidRPr="00B40C88">
        <w:rPr>
          <w:rFonts w:ascii="Times New Roman" w:hAnsi="Times New Roman"/>
          <w:sz w:val="28"/>
          <w:szCs w:val="28"/>
        </w:rPr>
        <w:t>т</w:t>
      </w:r>
      <w:r w:rsidRPr="00B40C88">
        <w:rPr>
          <w:rFonts w:ascii="Times New Roman" w:hAnsi="Times New Roman"/>
          <w:sz w:val="28"/>
          <w:szCs w:val="28"/>
        </w:rPr>
        <w:t xml:space="preserve">риевой Е.В.. </w:t>
      </w:r>
    </w:p>
    <w:p w:rsidR="00F0054C" w:rsidRPr="00B40C88" w:rsidRDefault="00F0054C" w:rsidP="00F0054C">
      <w:pPr>
        <w:spacing w:after="0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ab/>
        <w:t>Первая неделя месячника включала в себя цикл уроков мужества «П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мять сильнее времени»</w:t>
      </w:r>
    </w:p>
    <w:p w:rsidR="00F0054C" w:rsidRPr="00B40C88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24 января</w:t>
      </w:r>
      <w:r w:rsidRPr="00B40C88">
        <w:rPr>
          <w:rFonts w:ascii="Times New Roman" w:hAnsi="Times New Roman"/>
          <w:sz w:val="28"/>
          <w:szCs w:val="28"/>
        </w:rPr>
        <w:t xml:space="preserve"> учителем истории и обществознания была проведена вирт</w:t>
      </w:r>
      <w:r w:rsidRPr="00B40C88">
        <w:rPr>
          <w:rFonts w:ascii="Times New Roman" w:hAnsi="Times New Roman"/>
          <w:sz w:val="28"/>
          <w:szCs w:val="28"/>
        </w:rPr>
        <w:t>у</w:t>
      </w:r>
      <w:r w:rsidRPr="00B40C88">
        <w:rPr>
          <w:rFonts w:ascii="Times New Roman" w:hAnsi="Times New Roman"/>
          <w:sz w:val="28"/>
          <w:szCs w:val="28"/>
        </w:rPr>
        <w:t>альная экскурсия «Города – герои России»</w:t>
      </w:r>
    </w:p>
    <w:p w:rsidR="00F0054C" w:rsidRPr="00B40C88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25 января</w:t>
      </w:r>
      <w:r w:rsidRPr="00B40C88">
        <w:rPr>
          <w:rFonts w:ascii="Times New Roman" w:hAnsi="Times New Roman"/>
          <w:sz w:val="28"/>
          <w:szCs w:val="28"/>
        </w:rPr>
        <w:t xml:space="preserve"> прошла спортивно-патриотическая игра «Когда мы едины, мы непобедимы».</w:t>
      </w:r>
    </w:p>
    <w:p w:rsidR="00F0054C" w:rsidRPr="00B40C88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lastRenderedPageBreak/>
        <w:t>26 и 27 января</w:t>
      </w:r>
      <w:r w:rsidRPr="00B40C88">
        <w:rPr>
          <w:rFonts w:ascii="Times New Roman" w:hAnsi="Times New Roman"/>
          <w:sz w:val="28"/>
          <w:szCs w:val="28"/>
        </w:rPr>
        <w:t xml:space="preserve"> состоялись тематические классные часы «Блокадный Ленинград» и «Славные традиции А.В. Суворова», с организацией просмотра фильмов.</w:t>
      </w:r>
    </w:p>
    <w:p w:rsidR="00F0054C" w:rsidRPr="00B40C88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29 января</w:t>
      </w:r>
      <w:r w:rsidRPr="00B40C88">
        <w:rPr>
          <w:rFonts w:ascii="Times New Roman" w:hAnsi="Times New Roman"/>
          <w:sz w:val="28"/>
          <w:szCs w:val="28"/>
        </w:rPr>
        <w:t xml:space="preserve"> прошло возложение цветов и венка к памятнику неизвестн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го солдата и гражданская панихида в память погибших в годы войны.</w:t>
      </w:r>
    </w:p>
    <w:p w:rsidR="00F0054C" w:rsidRPr="00B40C88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Кроме того, начиная с первой недели, в фойе школы во время больших перемен проходил показ исторического сериала «Священная война», студии </w:t>
      </w:r>
      <w:r w:rsidRPr="00B40C88">
        <w:rPr>
          <w:rFonts w:ascii="Times New Roman" w:hAnsi="Times New Roman"/>
          <w:sz w:val="28"/>
          <w:szCs w:val="28"/>
          <w:lang w:val="en-US"/>
        </w:rPr>
        <w:t>StarMedia</w:t>
      </w:r>
      <w:r w:rsidRPr="00B40C88">
        <w:rPr>
          <w:rFonts w:ascii="Times New Roman" w:hAnsi="Times New Roman"/>
          <w:sz w:val="28"/>
          <w:szCs w:val="28"/>
        </w:rPr>
        <w:t>.</w:t>
      </w:r>
    </w:p>
    <w:p w:rsidR="00F0054C" w:rsidRPr="000B1700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 февраля</w:t>
      </w:r>
      <w:r w:rsidRPr="00B40C88">
        <w:rPr>
          <w:rFonts w:ascii="Times New Roman" w:hAnsi="Times New Roman"/>
          <w:sz w:val="28"/>
          <w:szCs w:val="28"/>
        </w:rPr>
        <w:t xml:space="preserve"> особая дата в жизни Усть-Лабинского района и х. Заречный. Это день освобождения районного центра от немецко-фашистских захватч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ков. В этот день в школе состоялась линейка и во всех классах прошли уроки мужества и виртуальные экскурсии по памятным местам города.</w:t>
      </w:r>
    </w:p>
    <w:p w:rsidR="00F0054C" w:rsidRPr="00B40C88" w:rsidRDefault="00F0054C" w:rsidP="00F0054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6 февраля</w:t>
      </w:r>
      <w:r w:rsidRPr="00B40C88">
        <w:rPr>
          <w:rFonts w:ascii="Times New Roman" w:hAnsi="Times New Roman"/>
          <w:sz w:val="28"/>
          <w:szCs w:val="28"/>
        </w:rPr>
        <w:t xml:space="preserve"> состоялся конкурс стенгазет «Мой папа тоже был солдатом»</w:t>
      </w:r>
    </w:p>
    <w:p w:rsidR="00F0054C" w:rsidRPr="00B40C88" w:rsidRDefault="00F0054C" w:rsidP="00F00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ab/>
      </w:r>
      <w:r w:rsidRPr="00581D19">
        <w:rPr>
          <w:rFonts w:ascii="Times New Roman" w:hAnsi="Times New Roman"/>
          <w:b/>
          <w:sz w:val="28"/>
          <w:szCs w:val="28"/>
        </w:rPr>
        <w:t>7 февраля</w:t>
      </w:r>
      <w:r w:rsidRPr="00B40C88">
        <w:rPr>
          <w:rFonts w:ascii="Times New Roman" w:hAnsi="Times New Roman"/>
          <w:sz w:val="28"/>
          <w:szCs w:val="28"/>
        </w:rPr>
        <w:t xml:space="preserve"> прошел I этап исследовательского проекта «По страницам семейных архивов. Великая Отечественная война в судьбе моей семьи».</w:t>
      </w:r>
    </w:p>
    <w:p w:rsidR="00F0054C" w:rsidRPr="00B40C88" w:rsidRDefault="00F0054C" w:rsidP="00F00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 «Где воевал мой дедушка?», «За что приравнена к участникам войны моя бабушка?», на эти и другие вопросы искали ответы учащиеся 5 «А» класса, под руководством своего классного руководителя – учителя истории и общ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ствознания Анашкиной О.М.</w:t>
      </w:r>
    </w:p>
    <w:p w:rsidR="00F0054C" w:rsidRPr="000B1700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12 февраля</w:t>
      </w:r>
      <w:r w:rsidRPr="00B40C88">
        <w:rPr>
          <w:rFonts w:ascii="Times New Roman" w:hAnsi="Times New Roman"/>
          <w:sz w:val="28"/>
          <w:szCs w:val="28"/>
        </w:rPr>
        <w:t xml:space="preserve"> прошли классные часы «День освобождения Краснодара от немецко-фашистских захватчиков» 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16 февраля</w:t>
      </w:r>
      <w:r w:rsidRPr="00B4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библиотекарем школы – Третьяковой М.В. был проведен в</w:t>
      </w:r>
      <w:r w:rsidRPr="00B40C88">
        <w:rPr>
          <w:rFonts w:ascii="Times New Roman" w:hAnsi="Times New Roman"/>
          <w:sz w:val="28"/>
          <w:szCs w:val="28"/>
        </w:rPr>
        <w:t>сероссийский урок мужества «Горячее сердце», призванный мотивировать школьников на проявление неравнодушного поведения к окружающим.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17 февраля</w:t>
      </w:r>
      <w:r w:rsidRPr="00B40C88">
        <w:rPr>
          <w:rFonts w:ascii="Times New Roman" w:hAnsi="Times New Roman"/>
          <w:sz w:val="28"/>
          <w:szCs w:val="28"/>
        </w:rPr>
        <w:t xml:space="preserve"> состоялась защита готовых проектов «По страницам с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мейных архивов. Великая Отечественная война в судьбе моей семьи». Дети рассказали о подвигах и наградах своих дедушек и прадедушек, участников Великой Отечественной войны. По итогам защиты была составлена Книга Памяти, а класс был назван Именем героя – Солодовникова Петра Василь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 xml:space="preserve">вича. </w:t>
      </w:r>
    </w:p>
    <w:p w:rsidR="00F0054C" w:rsidRPr="000B1700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20 февраля</w:t>
      </w:r>
      <w:r>
        <w:rPr>
          <w:rFonts w:ascii="Times New Roman" w:hAnsi="Times New Roman"/>
          <w:sz w:val="28"/>
          <w:szCs w:val="28"/>
        </w:rPr>
        <w:t>, под руководством учителя физкультуры Макшанова И.И.</w:t>
      </w:r>
      <w:r w:rsidRPr="00B40C88">
        <w:rPr>
          <w:rFonts w:ascii="Times New Roman" w:hAnsi="Times New Roman"/>
          <w:sz w:val="28"/>
          <w:szCs w:val="28"/>
        </w:rPr>
        <w:t xml:space="preserve"> прошла спортивно-патриотическая игра «Готовлюсь стать защитником От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чества».</w:t>
      </w:r>
    </w:p>
    <w:p w:rsidR="00F0054C" w:rsidRPr="00B40C88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22 февраля</w:t>
      </w:r>
      <w:r w:rsidRPr="00B40C88">
        <w:rPr>
          <w:rFonts w:ascii="Times New Roman" w:hAnsi="Times New Roman"/>
          <w:sz w:val="28"/>
          <w:szCs w:val="28"/>
        </w:rPr>
        <w:t xml:space="preserve"> состоялось торжественное закрытие месячника оборонно-массовой и военно-патриотической работы. Концерт был организован в с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трудничестве с клубом хутора Заречный, его заведующей, учителем начал</w:t>
      </w:r>
      <w:r w:rsidRPr="00B40C88">
        <w:rPr>
          <w:rFonts w:ascii="Times New Roman" w:hAnsi="Times New Roman"/>
          <w:sz w:val="28"/>
          <w:szCs w:val="28"/>
        </w:rPr>
        <w:t>ь</w:t>
      </w:r>
      <w:r w:rsidRPr="00B40C88">
        <w:rPr>
          <w:rFonts w:ascii="Times New Roman" w:hAnsi="Times New Roman"/>
          <w:sz w:val="28"/>
          <w:szCs w:val="28"/>
        </w:rPr>
        <w:t>ных классов – Дмитриевой Е.В. и коллективами клуба. По традиции, концерт был открыт выносом знамен Российской Федерации и Краснодарского края. Дети подготовили проникновенные стихи и песни, а также выступили с теа</w:t>
      </w:r>
      <w:r w:rsidRPr="00B40C88">
        <w:rPr>
          <w:rFonts w:ascii="Times New Roman" w:hAnsi="Times New Roman"/>
          <w:sz w:val="28"/>
          <w:szCs w:val="28"/>
        </w:rPr>
        <w:t>т</w:t>
      </w:r>
      <w:r w:rsidRPr="00B40C88">
        <w:rPr>
          <w:rFonts w:ascii="Times New Roman" w:hAnsi="Times New Roman"/>
          <w:sz w:val="28"/>
          <w:szCs w:val="28"/>
        </w:rPr>
        <w:lastRenderedPageBreak/>
        <w:t xml:space="preserve">ральной постановкой «Воспоминания о блокаде», занявшей </w:t>
      </w:r>
      <w:r w:rsidRPr="00B40C88">
        <w:rPr>
          <w:rFonts w:ascii="Times New Roman" w:hAnsi="Times New Roman"/>
          <w:sz w:val="28"/>
          <w:szCs w:val="28"/>
          <w:lang w:val="en-US"/>
        </w:rPr>
        <w:t>III</w:t>
      </w:r>
      <w:r w:rsidRPr="00B40C88">
        <w:rPr>
          <w:rFonts w:ascii="Times New Roman" w:hAnsi="Times New Roman"/>
          <w:sz w:val="28"/>
          <w:szCs w:val="28"/>
        </w:rPr>
        <w:t xml:space="preserve"> место в </w:t>
      </w:r>
      <w:r w:rsidRPr="00B40C88">
        <w:rPr>
          <w:rFonts w:ascii="Times New Roman" w:hAnsi="Times New Roman"/>
          <w:sz w:val="28"/>
          <w:szCs w:val="28"/>
          <w:lang w:val="en-US"/>
        </w:rPr>
        <w:t>VII</w:t>
      </w:r>
      <w:r w:rsidRPr="00B40C88">
        <w:rPr>
          <w:rFonts w:ascii="Times New Roman" w:hAnsi="Times New Roman"/>
          <w:sz w:val="28"/>
          <w:szCs w:val="28"/>
        </w:rPr>
        <w:t xml:space="preserve"> районом конкурсе «Автомат и гитара»</w:t>
      </w:r>
      <w:r>
        <w:rPr>
          <w:rFonts w:ascii="Times New Roman" w:hAnsi="Times New Roman"/>
          <w:sz w:val="28"/>
          <w:szCs w:val="28"/>
        </w:rPr>
        <w:t>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Для формирования «имиджа» школы, обмена опытом, выхода учеников   школы на более высокий уровень особое значение имеет участие в районных конкурсах.</w:t>
      </w:r>
    </w:p>
    <w:p w:rsidR="00F0054C" w:rsidRDefault="00F973F4" w:rsidP="00F005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школы в 2019-2020</w:t>
      </w:r>
      <w:r w:rsidR="00F0054C" w:rsidRPr="00B40C88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F0054C" w:rsidRPr="000B1700" w:rsidRDefault="00F0054C" w:rsidP="00F0054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2 место в Школе реальных дел. Учащиеся</w:t>
      </w:r>
      <w:r>
        <w:rPr>
          <w:rFonts w:ascii="Times New Roman" w:hAnsi="Times New Roman"/>
          <w:sz w:val="28"/>
          <w:szCs w:val="28"/>
        </w:rPr>
        <w:t>, под руководством учителя технологии Григорьевой Е.В. подготовили и защитили</w:t>
      </w:r>
      <w:r w:rsidRPr="00B40C88">
        <w:rPr>
          <w:rFonts w:ascii="Times New Roman" w:hAnsi="Times New Roman"/>
          <w:sz w:val="28"/>
          <w:szCs w:val="28"/>
        </w:rPr>
        <w:t xml:space="preserve"> проект в номинации «Родники».</w:t>
      </w:r>
    </w:p>
    <w:p w:rsidR="00F0054C" w:rsidRPr="000B1700" w:rsidRDefault="00F0054C" w:rsidP="00F0054C">
      <w:pPr>
        <w:numPr>
          <w:ilvl w:val="0"/>
          <w:numId w:val="4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0B1700">
        <w:rPr>
          <w:rFonts w:ascii="Times New Roman" w:hAnsi="Times New Roman"/>
          <w:sz w:val="28"/>
          <w:szCs w:val="28"/>
        </w:rPr>
        <w:t>Два 3-х мест в районном конкурсе военно-патриотической песни и поэзии «Автомат и гитара». Учащиеся 5-8 классов под руководством Анашкиной О.М. и Дмитриевой Е.В., выступили с мини-спектаклем «Восп</w:t>
      </w:r>
      <w:r w:rsidRPr="000B1700">
        <w:rPr>
          <w:rFonts w:ascii="Times New Roman" w:hAnsi="Times New Roman"/>
          <w:sz w:val="28"/>
          <w:szCs w:val="28"/>
        </w:rPr>
        <w:t>о</w:t>
      </w:r>
      <w:r w:rsidRPr="000B1700">
        <w:rPr>
          <w:rFonts w:ascii="Times New Roman" w:hAnsi="Times New Roman"/>
          <w:sz w:val="28"/>
          <w:szCs w:val="28"/>
        </w:rPr>
        <w:t>минания о блокаде» и Фомин Александр, учащийся 3 класса, в номинации сольное пение.</w:t>
      </w:r>
    </w:p>
    <w:p w:rsidR="00F0054C" w:rsidRPr="00B40C88" w:rsidRDefault="00F0054C" w:rsidP="00F0054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B40C88">
        <w:rPr>
          <w:rFonts w:ascii="Times New Roman" w:hAnsi="Times New Roman"/>
          <w:b/>
          <w:sz w:val="28"/>
          <w:szCs w:val="28"/>
        </w:rPr>
        <w:t>познавательная деятельность.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Внеклассная работа является продолжением учебной деятельности, решает задачи воспитания, развития и образования.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Основные виды деятельности: </w:t>
      </w:r>
    </w:p>
    <w:p w:rsidR="00F0054C" w:rsidRPr="00B40C88" w:rsidRDefault="00F0054C" w:rsidP="00F0054C">
      <w:pPr>
        <w:numPr>
          <w:ilvl w:val="0"/>
          <w:numId w:val="4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Участие в школьных, районных   предметных олимпиадах.  </w:t>
      </w:r>
    </w:p>
    <w:p w:rsidR="00F0054C" w:rsidRPr="00B40C88" w:rsidRDefault="00F0054C" w:rsidP="00F0054C">
      <w:pPr>
        <w:numPr>
          <w:ilvl w:val="0"/>
          <w:numId w:val="4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Викторины </w:t>
      </w:r>
    </w:p>
    <w:p w:rsidR="00F0054C" w:rsidRPr="00B40C88" w:rsidRDefault="00F0054C" w:rsidP="00F0054C">
      <w:pPr>
        <w:numPr>
          <w:ilvl w:val="0"/>
          <w:numId w:val="4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Предметные недели</w:t>
      </w:r>
    </w:p>
    <w:p w:rsidR="00F0054C" w:rsidRPr="00B40C88" w:rsidRDefault="00F0054C" w:rsidP="00F0054C">
      <w:pPr>
        <w:numPr>
          <w:ilvl w:val="0"/>
          <w:numId w:val="4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Внеклассные мероприятия по предметам. </w:t>
      </w:r>
    </w:p>
    <w:p w:rsidR="00F0054C" w:rsidRPr="00B40C88" w:rsidRDefault="00F0054C" w:rsidP="00F0054C">
      <w:pPr>
        <w:numPr>
          <w:ilvl w:val="0"/>
          <w:numId w:val="4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Тематические классные часы.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 xml:space="preserve">Так, например, ярким школьным мероприятием стало проведение </w:t>
      </w:r>
      <w:r w:rsidRPr="00581D19">
        <w:rPr>
          <w:b/>
          <w:color w:val="000000"/>
          <w:sz w:val="28"/>
          <w:szCs w:val="28"/>
          <w:bdr w:val="none" w:sz="0" w:space="0" w:color="auto" w:frame="1"/>
        </w:rPr>
        <w:t>Л</w:t>
      </w:r>
      <w:r w:rsidRPr="00581D19">
        <w:rPr>
          <w:b/>
          <w:color w:val="000000"/>
          <w:sz w:val="28"/>
          <w:szCs w:val="28"/>
          <w:bdr w:val="none" w:sz="0" w:space="0" w:color="auto" w:frame="1"/>
        </w:rPr>
        <w:t>о</w:t>
      </w:r>
      <w:r w:rsidRPr="00581D19">
        <w:rPr>
          <w:b/>
          <w:color w:val="000000"/>
          <w:sz w:val="28"/>
          <w:szCs w:val="28"/>
          <w:bdr w:val="none" w:sz="0" w:space="0" w:color="auto" w:frame="1"/>
        </w:rPr>
        <w:t>моносовской недели</w:t>
      </w:r>
      <w:r w:rsidRPr="00B40C88">
        <w:rPr>
          <w:color w:val="000000"/>
          <w:sz w:val="28"/>
          <w:szCs w:val="28"/>
          <w:bdr w:val="none" w:sz="0" w:space="0" w:color="auto" w:frame="1"/>
        </w:rPr>
        <w:t xml:space="preserve"> - ряда мероприятий, посвященных Михаилу Василь</w:t>
      </w:r>
      <w:r w:rsidRPr="00B40C88">
        <w:rPr>
          <w:color w:val="000000"/>
          <w:sz w:val="28"/>
          <w:szCs w:val="28"/>
          <w:bdr w:val="none" w:sz="0" w:space="0" w:color="auto" w:frame="1"/>
        </w:rPr>
        <w:t>е</w:t>
      </w:r>
      <w:r w:rsidRPr="00B40C88">
        <w:rPr>
          <w:color w:val="000000"/>
          <w:sz w:val="28"/>
          <w:szCs w:val="28"/>
          <w:bdr w:val="none" w:sz="0" w:space="0" w:color="auto" w:frame="1"/>
        </w:rPr>
        <w:t>вичу Ломоносову - великому русскому ученому, чья научная и литературная деятельность сыграли первостепенную роль в развитии сознания русского общества и оставили глубокий след в истории русской культуры.</w:t>
      </w:r>
    </w:p>
    <w:p w:rsidR="00F0054C" w:rsidRPr="000B1700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В 1-9 классах прошли тематические классные часы «Ломоносов на все времена», на которых дети вновь прониклись событиями из жизни М.В. Л</w:t>
      </w:r>
      <w:r w:rsidRPr="00B40C88">
        <w:rPr>
          <w:color w:val="000000"/>
          <w:sz w:val="28"/>
          <w:szCs w:val="28"/>
          <w:bdr w:val="none" w:sz="0" w:space="0" w:color="auto" w:frame="1"/>
        </w:rPr>
        <w:t>о</w:t>
      </w:r>
      <w:r w:rsidRPr="00B40C88">
        <w:rPr>
          <w:color w:val="000000"/>
          <w:sz w:val="28"/>
          <w:szCs w:val="28"/>
          <w:bdr w:val="none" w:sz="0" w:space="0" w:color="auto" w:frame="1"/>
        </w:rPr>
        <w:t>моносова и его вкладом в развитие отечественной науки. Все свои знания д</w:t>
      </w:r>
      <w:r w:rsidRPr="00B40C88">
        <w:rPr>
          <w:color w:val="000000"/>
          <w:sz w:val="28"/>
          <w:szCs w:val="28"/>
          <w:bdr w:val="none" w:sz="0" w:space="0" w:color="auto" w:frame="1"/>
        </w:rPr>
        <w:t>е</w:t>
      </w:r>
      <w:r w:rsidRPr="00B40C88">
        <w:rPr>
          <w:color w:val="000000"/>
          <w:sz w:val="28"/>
          <w:szCs w:val="28"/>
          <w:bdr w:val="none" w:sz="0" w:space="0" w:color="auto" w:frame="1"/>
        </w:rPr>
        <w:t>ти изложили в стенгазетах «Ломоносов – Отечества достойный сын».</w:t>
      </w:r>
      <w:r w:rsidRPr="00B40C88">
        <w:rPr>
          <w:rFonts w:ascii="Arial" w:hAnsi="Arial" w:cs="Arial"/>
          <w:noProof/>
          <w:color w:val="848282"/>
          <w:sz w:val="28"/>
          <w:szCs w:val="28"/>
        </w:rPr>
        <w:t xml:space="preserve">  </w:t>
      </w:r>
    </w:p>
    <w:p w:rsidR="00F0054C" w:rsidRPr="00B40C88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848282"/>
          <w:sz w:val="28"/>
          <w:szCs w:val="28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Ломоносовская неделя, была насыщена разнообразными играми.</w:t>
      </w:r>
    </w:p>
    <w:p w:rsidR="00F0054C" w:rsidRPr="000B1700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Учащиеся 5-9 классов приняли участие в блиц-турнире «Математика ум в порядок приводит»,</w:t>
      </w:r>
      <w:r>
        <w:rPr>
          <w:color w:val="000000"/>
          <w:sz w:val="28"/>
          <w:szCs w:val="28"/>
          <w:bdr w:val="none" w:sz="0" w:space="0" w:color="auto" w:frame="1"/>
        </w:rPr>
        <w:t xml:space="preserve"> организованным учителем математики – Савра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>
        <w:rPr>
          <w:color w:val="000000"/>
          <w:sz w:val="28"/>
          <w:szCs w:val="28"/>
          <w:bdr w:val="none" w:sz="0" w:space="0" w:color="auto" w:frame="1"/>
        </w:rPr>
        <w:t>ской Е.В.,</w:t>
      </w:r>
      <w:r w:rsidRPr="00B40C88">
        <w:rPr>
          <w:color w:val="000000"/>
          <w:sz w:val="28"/>
          <w:szCs w:val="28"/>
          <w:bdr w:val="none" w:sz="0" w:space="0" w:color="auto" w:frame="1"/>
        </w:rPr>
        <w:t xml:space="preserve"> где соревновались в решении задач из Арифметики Магницкого – настольной книги М.В. Ломоносова.</w:t>
      </w:r>
    </w:p>
    <w:p w:rsidR="00F0054C" w:rsidRPr="000B1700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Также проходила «Своя игра «Ломоносов – великий сын России»</w:t>
      </w:r>
      <w:r>
        <w:rPr>
          <w:color w:val="000000"/>
          <w:sz w:val="28"/>
          <w:szCs w:val="28"/>
          <w:bdr w:val="none" w:sz="0" w:space="0" w:color="auto" w:frame="1"/>
        </w:rPr>
        <w:t xml:space="preserve">, по руководством учителя истории и обществознания – Анашкиной О.М., </w:t>
      </w:r>
      <w:r w:rsidRPr="00B40C88">
        <w:rPr>
          <w:color w:val="000000"/>
          <w:sz w:val="28"/>
          <w:szCs w:val="28"/>
          <w:bdr w:val="none" w:sz="0" w:space="0" w:color="auto" w:frame="1"/>
        </w:rPr>
        <w:t>где р</w:t>
      </w:r>
      <w:r w:rsidRPr="00B40C88">
        <w:rPr>
          <w:color w:val="000000"/>
          <w:sz w:val="28"/>
          <w:szCs w:val="28"/>
          <w:bdr w:val="none" w:sz="0" w:space="0" w:color="auto" w:frame="1"/>
        </w:rPr>
        <w:t>е</w:t>
      </w:r>
      <w:r w:rsidRPr="00B40C88">
        <w:rPr>
          <w:color w:val="000000"/>
          <w:sz w:val="28"/>
          <w:szCs w:val="28"/>
          <w:bdr w:val="none" w:sz="0" w:space="0" w:color="auto" w:frame="1"/>
        </w:rPr>
        <w:lastRenderedPageBreak/>
        <w:t>бята должны были показать свои знания о М.В. Ломоносове и его открытиях, то, как они умеют слаженно работать в команде.</w:t>
      </w:r>
    </w:p>
    <w:p w:rsidR="00F0054C" w:rsidRPr="000B1700" w:rsidRDefault="00F0054C" w:rsidP="00F0054C">
      <w:pPr>
        <w:pStyle w:val="font8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В течение всей недели в холе школы проходили мастер-классы, кот</w:t>
      </w:r>
      <w:r w:rsidRPr="00B40C88">
        <w:rPr>
          <w:color w:val="000000"/>
          <w:sz w:val="28"/>
          <w:szCs w:val="28"/>
          <w:bdr w:val="none" w:sz="0" w:space="0" w:color="auto" w:frame="1"/>
        </w:rPr>
        <w:t>о</w:t>
      </w:r>
      <w:r w:rsidRPr="00B40C88">
        <w:rPr>
          <w:color w:val="000000"/>
          <w:sz w:val="28"/>
          <w:szCs w:val="28"/>
          <w:bdr w:val="none" w:sz="0" w:space="0" w:color="auto" w:frame="1"/>
        </w:rPr>
        <w:t>рые подготовили учащиеся основного звена для учащихся начальных кла</w:t>
      </w:r>
      <w:r w:rsidRPr="00B40C88">
        <w:rPr>
          <w:color w:val="000000"/>
          <w:sz w:val="28"/>
          <w:szCs w:val="28"/>
          <w:bdr w:val="none" w:sz="0" w:space="0" w:color="auto" w:frame="1"/>
        </w:rPr>
        <w:t>с</w:t>
      </w:r>
      <w:r w:rsidRPr="00B40C88">
        <w:rPr>
          <w:color w:val="000000"/>
          <w:sz w:val="28"/>
          <w:szCs w:val="28"/>
          <w:bdr w:val="none" w:sz="0" w:space="0" w:color="auto" w:frame="1"/>
        </w:rPr>
        <w:t>сов, по изготовлению мозаичных картин, поделок оригами и т.п.</w:t>
      </w:r>
    </w:p>
    <w:p w:rsidR="00F0054C" w:rsidRPr="000B1700" w:rsidRDefault="00F0054C" w:rsidP="00F0054C">
      <w:pPr>
        <w:pStyle w:val="font8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C88">
        <w:rPr>
          <w:color w:val="000000"/>
          <w:sz w:val="28"/>
          <w:szCs w:val="28"/>
          <w:bdr w:val="none" w:sz="0" w:space="0" w:color="auto" w:frame="1"/>
        </w:rPr>
        <w:t>Дважды в школе появлялся сам М.В. Ломоносов – сначала в образе м</w:t>
      </w:r>
      <w:r w:rsidRPr="00B40C88">
        <w:rPr>
          <w:color w:val="000000"/>
          <w:sz w:val="28"/>
          <w:szCs w:val="28"/>
          <w:bdr w:val="none" w:sz="0" w:space="0" w:color="auto" w:frame="1"/>
        </w:rPr>
        <w:t>о</w:t>
      </w:r>
      <w:r w:rsidRPr="00B40C88">
        <w:rPr>
          <w:color w:val="000000"/>
          <w:sz w:val="28"/>
          <w:szCs w:val="28"/>
          <w:bdr w:val="none" w:sz="0" w:space="0" w:color="auto" w:frame="1"/>
        </w:rPr>
        <w:t>лодого юноши, шествовавшего из Архангельска в Москву, а в конце недели – в образе ученого в парике, которого с восторгом приняли дети.</w:t>
      </w:r>
      <w:r w:rsidRPr="00B40C88">
        <w:rPr>
          <w:rFonts w:ascii="Arial" w:hAnsi="Arial" w:cs="Arial"/>
          <w:color w:val="848282"/>
          <w:sz w:val="28"/>
          <w:szCs w:val="28"/>
        </w:rPr>
        <w:br w:type="textWrapping" w:clear="all"/>
      </w:r>
      <w:r>
        <w:rPr>
          <w:rFonts w:eastAsia="Calibri"/>
          <w:b/>
          <w:sz w:val="28"/>
          <w:szCs w:val="28"/>
        </w:rPr>
        <w:tab/>
      </w:r>
      <w:r w:rsidRPr="00B40C88">
        <w:rPr>
          <w:rFonts w:eastAsia="Calibri"/>
          <w:b/>
          <w:sz w:val="28"/>
          <w:szCs w:val="28"/>
        </w:rPr>
        <w:t xml:space="preserve">21 февраля </w:t>
      </w:r>
      <w:r w:rsidRPr="00B40C88">
        <w:rPr>
          <w:rFonts w:eastAsia="Calibri"/>
          <w:sz w:val="28"/>
          <w:szCs w:val="28"/>
        </w:rPr>
        <w:t xml:space="preserve">в школе прошел ряд мероприятий, посвященных </w:t>
      </w:r>
      <w:r w:rsidRPr="00581D19">
        <w:rPr>
          <w:rFonts w:eastAsia="Calibri"/>
          <w:b/>
          <w:sz w:val="28"/>
          <w:szCs w:val="28"/>
        </w:rPr>
        <w:t>Межд</w:t>
      </w:r>
      <w:r w:rsidRPr="00581D19">
        <w:rPr>
          <w:rFonts w:eastAsia="Calibri"/>
          <w:b/>
          <w:sz w:val="28"/>
          <w:szCs w:val="28"/>
        </w:rPr>
        <w:t>у</w:t>
      </w:r>
      <w:r w:rsidRPr="00581D19">
        <w:rPr>
          <w:rFonts w:eastAsia="Calibri"/>
          <w:b/>
          <w:sz w:val="28"/>
          <w:szCs w:val="28"/>
        </w:rPr>
        <w:t>народному дню родного языка</w:t>
      </w:r>
      <w:r w:rsidRPr="00B40C88">
        <w:rPr>
          <w:rFonts w:eastAsia="Calibri"/>
          <w:sz w:val="28"/>
          <w:szCs w:val="28"/>
        </w:rPr>
        <w:t xml:space="preserve">. В ходе библиотечного урока, библиотекарь школы Третьякова М.В. и учащиеся 8-9 класса поговорили о необходимости беречь и любить родную речь. 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Также, для обучающихся 5-9 классов</w:t>
      </w:r>
      <w:r>
        <w:rPr>
          <w:rFonts w:ascii="Times New Roman" w:hAnsi="Times New Roman"/>
          <w:sz w:val="28"/>
          <w:szCs w:val="28"/>
        </w:rPr>
        <w:t xml:space="preserve"> Шевченко С.Е., учитель русского языка и литературы</w:t>
      </w:r>
      <w:r w:rsidRPr="00B4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провела</w:t>
      </w:r>
      <w:r w:rsidRPr="00B40C88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у-викторину</w:t>
      </w:r>
      <w:r w:rsidRPr="00B40C88">
        <w:rPr>
          <w:rFonts w:ascii="Times New Roman" w:hAnsi="Times New Roman"/>
          <w:sz w:val="28"/>
          <w:szCs w:val="28"/>
        </w:rPr>
        <w:t xml:space="preserve"> «Слово не воробей, вылетит – не поймаешь», а для обучающихся 1-4 классов</w:t>
      </w:r>
      <w:r>
        <w:rPr>
          <w:rFonts w:ascii="Times New Roman" w:hAnsi="Times New Roman"/>
          <w:sz w:val="28"/>
          <w:szCs w:val="28"/>
        </w:rPr>
        <w:t xml:space="preserve"> их классными руководител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 проводилась игра</w:t>
      </w:r>
      <w:r w:rsidRPr="00B40C88">
        <w:rPr>
          <w:rFonts w:ascii="Times New Roman" w:hAnsi="Times New Roman"/>
          <w:sz w:val="28"/>
          <w:szCs w:val="28"/>
        </w:rPr>
        <w:t xml:space="preserve"> «Отгадай сказку».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16 марта </w:t>
      </w:r>
      <w:r w:rsidRPr="00B40C88">
        <w:rPr>
          <w:rFonts w:ascii="Times New Roman" w:hAnsi="Times New Roman"/>
          <w:sz w:val="28"/>
          <w:szCs w:val="28"/>
        </w:rPr>
        <w:t xml:space="preserve">в школе прошли мероприятия, посвященные </w:t>
      </w:r>
      <w:r w:rsidRPr="00581D19">
        <w:rPr>
          <w:rFonts w:ascii="Times New Roman" w:hAnsi="Times New Roman"/>
          <w:b/>
          <w:sz w:val="28"/>
          <w:szCs w:val="28"/>
        </w:rPr>
        <w:t>Дню молодого избирателя.</w:t>
      </w:r>
      <w:r w:rsidRPr="00B40C88">
        <w:rPr>
          <w:rFonts w:ascii="Times New Roman" w:hAnsi="Times New Roman"/>
          <w:sz w:val="28"/>
          <w:szCs w:val="28"/>
        </w:rPr>
        <w:t xml:space="preserve"> Учащиеся 8-9 классов ознакомились с избирательных правых граждан РФ, ознакомились с деяте</w:t>
      </w:r>
      <w:r>
        <w:rPr>
          <w:rFonts w:ascii="Times New Roman" w:hAnsi="Times New Roman"/>
          <w:sz w:val="28"/>
          <w:szCs w:val="28"/>
        </w:rPr>
        <w:t>льностью избирательных комиссий</w:t>
      </w:r>
      <w:r w:rsidRPr="00B40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EB7">
        <w:rPr>
          <w:rFonts w:ascii="Times New Roman" w:hAnsi="Times New Roman"/>
          <w:sz w:val="28"/>
          <w:szCs w:val="28"/>
        </w:rPr>
        <w:t>Пр</w:t>
      </w:r>
      <w:r w:rsidRPr="00E63EB7">
        <w:rPr>
          <w:rFonts w:ascii="Times New Roman" w:hAnsi="Times New Roman"/>
          <w:sz w:val="28"/>
          <w:szCs w:val="28"/>
        </w:rPr>
        <w:t>о</w:t>
      </w:r>
      <w:r w:rsidRPr="00E63EB7">
        <w:rPr>
          <w:rFonts w:ascii="Times New Roman" w:hAnsi="Times New Roman"/>
          <w:sz w:val="28"/>
          <w:szCs w:val="28"/>
        </w:rPr>
        <w:t>шли классные часы на темы: «Твой выбор – твое будущее», «Будущее моей страны – мое будущее», а также</w:t>
      </w:r>
      <w:r>
        <w:rPr>
          <w:rFonts w:ascii="Times New Roman" w:hAnsi="Times New Roman"/>
          <w:sz w:val="28"/>
          <w:szCs w:val="28"/>
        </w:rPr>
        <w:t xml:space="preserve"> учитель истории и обществознания – Ана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кина О.М. провела</w:t>
      </w:r>
      <w:r w:rsidRPr="00E63EB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еловую игру.</w:t>
      </w:r>
    </w:p>
    <w:p w:rsidR="00F0054C" w:rsidRPr="000B1700" w:rsidRDefault="00F0054C" w:rsidP="00F005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12 апреля </w:t>
      </w:r>
      <w:r w:rsidRPr="00B40C88">
        <w:rPr>
          <w:rFonts w:ascii="Times New Roman" w:hAnsi="Times New Roman"/>
          <w:sz w:val="28"/>
          <w:szCs w:val="28"/>
        </w:rPr>
        <w:t xml:space="preserve">прошли мероприятия, посвященные </w:t>
      </w:r>
      <w:r w:rsidRPr="00581D19">
        <w:rPr>
          <w:rFonts w:ascii="Times New Roman" w:hAnsi="Times New Roman"/>
          <w:b/>
          <w:sz w:val="28"/>
          <w:szCs w:val="28"/>
        </w:rPr>
        <w:t>Дню Космонавтики</w:t>
      </w:r>
      <w:r w:rsidRPr="00B40C88">
        <w:rPr>
          <w:rFonts w:ascii="Times New Roman" w:hAnsi="Times New Roman"/>
          <w:sz w:val="28"/>
          <w:szCs w:val="28"/>
        </w:rPr>
        <w:t>. В каждом классе прошли классные часы и викторины, организован конкурс р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сунков в фойе школы. На уроках окружающего мира, географии и физики, был показан обучающий документальный фильм «Гигантское молчание Вс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ленной» и состоялось его обсуждение.</w:t>
      </w:r>
    </w:p>
    <w:p w:rsidR="00F0054C" w:rsidRPr="00B40C88" w:rsidRDefault="00F0054C" w:rsidP="00F005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А также, учащиеся 7 «А» класса</w:t>
      </w:r>
      <w:r>
        <w:rPr>
          <w:rFonts w:ascii="Times New Roman" w:hAnsi="Times New Roman"/>
          <w:sz w:val="28"/>
          <w:szCs w:val="28"/>
        </w:rPr>
        <w:t>, под руководством Сайбель Л.А.</w:t>
      </w:r>
      <w:r w:rsidRPr="00B40C88">
        <w:rPr>
          <w:rFonts w:ascii="Times New Roman" w:hAnsi="Times New Roman"/>
          <w:sz w:val="28"/>
          <w:szCs w:val="28"/>
        </w:rPr>
        <w:t xml:space="preserve"> по</w:t>
      </w:r>
      <w:r w:rsidRPr="00B40C88">
        <w:rPr>
          <w:rFonts w:ascii="Times New Roman" w:hAnsi="Times New Roman"/>
          <w:sz w:val="28"/>
          <w:szCs w:val="28"/>
        </w:rPr>
        <w:t>д</w:t>
      </w:r>
      <w:r w:rsidRPr="00B40C88">
        <w:rPr>
          <w:rFonts w:ascii="Times New Roman" w:hAnsi="Times New Roman"/>
          <w:sz w:val="28"/>
          <w:szCs w:val="28"/>
        </w:rPr>
        <w:t xml:space="preserve">готовили проект, посвященный Дню космонавтики.  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С 9 по 21 апреля </w:t>
      </w:r>
      <w:r w:rsidRPr="00B40C88">
        <w:rPr>
          <w:rFonts w:ascii="Times New Roman" w:hAnsi="Times New Roman"/>
          <w:sz w:val="28"/>
          <w:szCs w:val="28"/>
        </w:rPr>
        <w:t xml:space="preserve">проходила </w:t>
      </w:r>
      <w:r w:rsidRPr="00581D19">
        <w:rPr>
          <w:rFonts w:ascii="Times New Roman" w:hAnsi="Times New Roman"/>
          <w:b/>
          <w:sz w:val="28"/>
          <w:szCs w:val="28"/>
        </w:rPr>
        <w:t>Неделя финансовой грамотности детей и молодежи</w:t>
      </w:r>
      <w:r w:rsidRPr="00B40C88">
        <w:rPr>
          <w:rFonts w:ascii="Times New Roman" w:hAnsi="Times New Roman"/>
          <w:sz w:val="28"/>
          <w:szCs w:val="28"/>
        </w:rPr>
        <w:t>. В рамках этой акции учителем истории и обществознания Анашкиной О.М. были проведены уроки для обучающихся 5-9 классов по формированию азов финансовой грамотности и финансового планирования.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16 апреля прошла викторина для учащихся 7-8 классов «Знатоки ф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нансовой грамотности» и «Своя игра. Финансы» для девятиклассников.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20 апреля учащиеся 9 класса приняли участие в проекте «Всеросси</w:t>
      </w:r>
      <w:r w:rsidRPr="00B40C88">
        <w:rPr>
          <w:rFonts w:ascii="Times New Roman" w:hAnsi="Times New Roman"/>
          <w:sz w:val="28"/>
          <w:szCs w:val="28"/>
        </w:rPr>
        <w:t>й</w:t>
      </w:r>
      <w:r w:rsidRPr="00B40C88">
        <w:rPr>
          <w:rFonts w:ascii="Times New Roman" w:hAnsi="Times New Roman"/>
          <w:sz w:val="28"/>
          <w:szCs w:val="28"/>
        </w:rPr>
        <w:t>ский финансовый зачет». Они прошли онлайн-тест, смогли проверить ур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 xml:space="preserve">вень своей финансовой грамотности и восполнить пробелы в знаниях по тем </w:t>
      </w:r>
      <w:r w:rsidRPr="00B40C88">
        <w:rPr>
          <w:rFonts w:ascii="Times New Roman" w:hAnsi="Times New Roman"/>
          <w:sz w:val="28"/>
          <w:szCs w:val="28"/>
        </w:rPr>
        <w:lastRenderedPageBreak/>
        <w:t>вопросам, которые вызвали трудности при прохождении теста. По результ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там теста все участники получили сертификаты.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С 18 по 21 апреля</w:t>
      </w:r>
      <w:r w:rsidRPr="00B40C88">
        <w:rPr>
          <w:rFonts w:ascii="Times New Roman" w:hAnsi="Times New Roman"/>
          <w:sz w:val="28"/>
          <w:szCs w:val="28"/>
        </w:rPr>
        <w:t xml:space="preserve"> проходил ряд мероприятий, посвященных </w:t>
      </w:r>
      <w:r w:rsidRPr="00581D19">
        <w:rPr>
          <w:rFonts w:ascii="Times New Roman" w:hAnsi="Times New Roman"/>
          <w:b/>
          <w:sz w:val="28"/>
          <w:szCs w:val="28"/>
        </w:rPr>
        <w:t>Дню м</w:t>
      </w:r>
      <w:r w:rsidRPr="00581D19">
        <w:rPr>
          <w:rFonts w:ascii="Times New Roman" w:hAnsi="Times New Roman"/>
          <w:b/>
          <w:sz w:val="28"/>
          <w:szCs w:val="28"/>
        </w:rPr>
        <w:t>е</w:t>
      </w:r>
      <w:r w:rsidRPr="00581D19">
        <w:rPr>
          <w:rFonts w:ascii="Times New Roman" w:hAnsi="Times New Roman"/>
          <w:b/>
          <w:sz w:val="28"/>
          <w:szCs w:val="28"/>
        </w:rPr>
        <w:t>стного самоуправления.</w:t>
      </w:r>
      <w:r w:rsidRPr="00B40C88">
        <w:rPr>
          <w:rFonts w:ascii="Times New Roman" w:hAnsi="Times New Roman"/>
          <w:sz w:val="28"/>
          <w:szCs w:val="28"/>
        </w:rPr>
        <w:t xml:space="preserve"> 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На классных часах детям рассказали об истории местного самоупра</w:t>
      </w:r>
      <w:r w:rsidRPr="00B40C88">
        <w:rPr>
          <w:rFonts w:ascii="Times New Roman" w:hAnsi="Times New Roman"/>
          <w:sz w:val="28"/>
          <w:szCs w:val="28"/>
        </w:rPr>
        <w:t>в</w:t>
      </w:r>
      <w:r w:rsidRPr="00B40C88">
        <w:rPr>
          <w:rFonts w:ascii="Times New Roman" w:hAnsi="Times New Roman"/>
          <w:sz w:val="28"/>
          <w:szCs w:val="28"/>
        </w:rPr>
        <w:t xml:space="preserve">ления и современной его структуре. 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19 апреля учителем истории и обществознания, была проведена викт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рина для обучающихся 7-9 классов «Основы организации органов местного самоуправления».</w:t>
      </w:r>
    </w:p>
    <w:p w:rsidR="00F0054C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 21 апреля состоялся День уче</w:t>
      </w:r>
      <w:r>
        <w:rPr>
          <w:rFonts w:ascii="Times New Roman" w:hAnsi="Times New Roman"/>
          <w:sz w:val="28"/>
          <w:szCs w:val="28"/>
        </w:rPr>
        <w:t>нического самоуправления в школ.</w:t>
      </w:r>
    </w:p>
    <w:p w:rsidR="00F0054C" w:rsidRPr="00B40C88" w:rsidRDefault="00F0054C" w:rsidP="00F0054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Трудовое воспитание учащихся</w:t>
      </w:r>
    </w:p>
    <w:p w:rsidR="00F0054C" w:rsidRPr="00B40C88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Особое внимание стоит обратить на трудовое воспитание учащихся. Дети принимают активное участие в субботниках, еженедельных дежурствах по школе и в классах.</w:t>
      </w:r>
    </w:p>
    <w:p w:rsidR="00F0054C" w:rsidRPr="003D067B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D19">
        <w:rPr>
          <w:rFonts w:ascii="Times New Roman" w:hAnsi="Times New Roman"/>
          <w:b/>
          <w:sz w:val="28"/>
          <w:szCs w:val="28"/>
        </w:rPr>
        <w:t>4 апреля</w:t>
      </w:r>
      <w:r w:rsidRPr="00B40C88">
        <w:rPr>
          <w:rFonts w:ascii="Times New Roman" w:hAnsi="Times New Roman"/>
          <w:sz w:val="28"/>
          <w:szCs w:val="28"/>
        </w:rPr>
        <w:t xml:space="preserve"> учащиеся приняли участие во </w:t>
      </w:r>
      <w:r w:rsidRPr="00581D19">
        <w:rPr>
          <w:rFonts w:ascii="Times New Roman" w:hAnsi="Times New Roman"/>
          <w:b/>
          <w:sz w:val="28"/>
          <w:szCs w:val="28"/>
        </w:rPr>
        <w:t>Всероссийской экологической акции «Защитим природу»</w:t>
      </w:r>
    </w:p>
    <w:p w:rsidR="00F0054C" w:rsidRPr="003D067B" w:rsidRDefault="00F0054C" w:rsidP="00F0054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Кроме того, в рамках проведения месячника оборонно-массовой и в</w:t>
      </w:r>
      <w:r w:rsidRPr="00B40C88"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>енно-патриотической работы и в рамках «Дней единых действий» накануне Дня Великой Победы, учащимися были организованы уборки закрепленного за школой памятника</w:t>
      </w:r>
    </w:p>
    <w:p w:rsidR="00F0054C" w:rsidRPr="00B40C88" w:rsidRDefault="00F0054C" w:rsidP="00F0054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Поездки и экскурсии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 xml:space="preserve">7 октября </w:t>
      </w:r>
      <w:r w:rsidRPr="00B40C88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5 «А»</w:t>
      </w:r>
      <w:r w:rsidRPr="00B40C88">
        <w:rPr>
          <w:rFonts w:ascii="Times New Roman" w:hAnsi="Times New Roman"/>
          <w:sz w:val="28"/>
          <w:szCs w:val="28"/>
        </w:rPr>
        <w:t>, под руководством классного руководителя - Анашкиной О.М., в рамках патриотического воспитания и приобщения к истории нашей Родины, приняли участие в откр</w:t>
      </w:r>
      <w:r>
        <w:rPr>
          <w:rFonts w:ascii="Times New Roman" w:hAnsi="Times New Roman"/>
          <w:sz w:val="28"/>
          <w:szCs w:val="28"/>
        </w:rPr>
        <w:t>ытом осеннем рыцарском турнире «</w:t>
      </w:r>
      <w:r w:rsidRPr="00B40C88">
        <w:rPr>
          <w:rFonts w:ascii="Times New Roman" w:hAnsi="Times New Roman"/>
          <w:sz w:val="28"/>
          <w:szCs w:val="28"/>
        </w:rPr>
        <w:t>Александровская крепость</w:t>
      </w:r>
      <w:r>
        <w:rPr>
          <w:rFonts w:ascii="Times New Roman" w:hAnsi="Times New Roman"/>
          <w:sz w:val="28"/>
          <w:szCs w:val="28"/>
        </w:rPr>
        <w:t>»</w:t>
      </w:r>
      <w:r w:rsidRPr="00B40C88">
        <w:rPr>
          <w:rFonts w:ascii="Times New Roman" w:hAnsi="Times New Roman"/>
          <w:sz w:val="28"/>
          <w:szCs w:val="28"/>
        </w:rPr>
        <w:t>, где состязались клубы исторической реконструкции и исторического фехтования.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>Дети стали не только зрителями, но многие приняли участие в конку</w:t>
      </w:r>
      <w:r w:rsidRPr="00B40C88">
        <w:rPr>
          <w:rFonts w:ascii="Times New Roman" w:hAnsi="Times New Roman"/>
          <w:sz w:val="28"/>
          <w:szCs w:val="28"/>
        </w:rPr>
        <w:t>р</w:t>
      </w:r>
      <w:r w:rsidRPr="00B40C88">
        <w:rPr>
          <w:rFonts w:ascii="Times New Roman" w:hAnsi="Times New Roman"/>
          <w:sz w:val="28"/>
          <w:szCs w:val="28"/>
        </w:rPr>
        <w:t>сах, таких как бой подушками, перетягивание каната, смогли пострелять из лука или поучиться фехтованию на тямборах. И, конечно же, подышать св</w:t>
      </w:r>
      <w:r w:rsidRPr="00B40C88">
        <w:rPr>
          <w:rFonts w:ascii="Times New Roman" w:hAnsi="Times New Roman"/>
          <w:sz w:val="28"/>
          <w:szCs w:val="28"/>
        </w:rPr>
        <w:t>е</w:t>
      </w:r>
      <w:r w:rsidRPr="00B40C88">
        <w:rPr>
          <w:rFonts w:ascii="Times New Roman" w:hAnsi="Times New Roman"/>
          <w:sz w:val="28"/>
          <w:szCs w:val="28"/>
        </w:rPr>
        <w:t>жим воздухом, вдоволь набегаться и пообедать на природе: пирожки и чай из самовара ждали ребят в беседке.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40C88">
        <w:rPr>
          <w:rFonts w:ascii="Times New Roman" w:hAnsi="Times New Roman"/>
          <w:b/>
          <w:sz w:val="28"/>
          <w:szCs w:val="28"/>
        </w:rPr>
        <w:t xml:space="preserve"> ноября</w:t>
      </w:r>
      <w:r w:rsidRPr="00B4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классным руководителем 5 «А»</w:t>
      </w:r>
      <w:r w:rsidRPr="00A00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40C88">
        <w:rPr>
          <w:rFonts w:ascii="Times New Roman" w:hAnsi="Times New Roman"/>
          <w:sz w:val="28"/>
          <w:szCs w:val="28"/>
        </w:rPr>
        <w:t xml:space="preserve"> Анашкиной О.М. и род</w:t>
      </w:r>
      <w:r w:rsidRPr="00B40C88">
        <w:rPr>
          <w:rFonts w:ascii="Times New Roman" w:hAnsi="Times New Roman"/>
          <w:sz w:val="28"/>
          <w:szCs w:val="28"/>
        </w:rPr>
        <w:t>и</w:t>
      </w:r>
      <w:r w:rsidRPr="00B40C88">
        <w:rPr>
          <w:rFonts w:ascii="Times New Roman" w:hAnsi="Times New Roman"/>
          <w:sz w:val="28"/>
          <w:szCs w:val="28"/>
        </w:rPr>
        <w:t>тельским комитетом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Pr="00B40C88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ло</w:t>
      </w:r>
      <w:r w:rsidRPr="00B40C88"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>о</w:t>
      </w:r>
      <w:r w:rsidRPr="00B40C88">
        <w:rPr>
          <w:rFonts w:ascii="Times New Roman" w:hAnsi="Times New Roman"/>
          <w:sz w:val="28"/>
          <w:szCs w:val="28"/>
        </w:rPr>
        <w:t xml:space="preserve"> посещение кинотеатра в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роде</w:t>
      </w:r>
      <w:r w:rsidRPr="00B40C88">
        <w:rPr>
          <w:rFonts w:ascii="Times New Roman" w:hAnsi="Times New Roman"/>
          <w:sz w:val="28"/>
          <w:szCs w:val="28"/>
        </w:rPr>
        <w:t xml:space="preserve"> Усть-Лабинске. </w:t>
      </w:r>
      <w:r>
        <w:rPr>
          <w:rFonts w:ascii="Times New Roman" w:hAnsi="Times New Roman"/>
          <w:sz w:val="28"/>
          <w:szCs w:val="28"/>
        </w:rPr>
        <w:t>Дети окунулись в сказочный мир фильма «Последний богатырь».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28 декабря</w:t>
      </w:r>
      <w:r w:rsidRPr="00B40C88">
        <w:rPr>
          <w:rFonts w:ascii="Times New Roman" w:hAnsi="Times New Roman"/>
          <w:sz w:val="28"/>
          <w:szCs w:val="28"/>
        </w:rPr>
        <w:t xml:space="preserve"> 5 «А»</w:t>
      </w:r>
      <w:r>
        <w:rPr>
          <w:rFonts w:ascii="Times New Roman" w:hAnsi="Times New Roman"/>
          <w:sz w:val="28"/>
          <w:szCs w:val="28"/>
        </w:rPr>
        <w:t xml:space="preserve"> и их классный руководитель отметили наступившие зимние каникулы активным отдыхом: </w:t>
      </w:r>
      <w:r w:rsidRPr="00B40C88">
        <w:rPr>
          <w:rFonts w:ascii="Times New Roman" w:hAnsi="Times New Roman"/>
          <w:sz w:val="28"/>
          <w:szCs w:val="28"/>
        </w:rPr>
        <w:t>посетил Л</w:t>
      </w:r>
      <w:r>
        <w:rPr>
          <w:rFonts w:ascii="Times New Roman" w:hAnsi="Times New Roman"/>
          <w:sz w:val="28"/>
          <w:szCs w:val="28"/>
        </w:rPr>
        <w:t>едовый дворец в станице Выселки.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lastRenderedPageBreak/>
        <w:t xml:space="preserve">10 февраля, </w:t>
      </w:r>
      <w:r w:rsidRPr="00B40C88">
        <w:rPr>
          <w:rFonts w:ascii="Times New Roman" w:hAnsi="Times New Roman"/>
          <w:sz w:val="28"/>
          <w:szCs w:val="28"/>
        </w:rPr>
        <w:t>в рамках цикла мероприятий «Солдат войны не выбир</w:t>
      </w:r>
      <w:r w:rsidRPr="00B40C88">
        <w:rPr>
          <w:rFonts w:ascii="Times New Roman" w:hAnsi="Times New Roman"/>
          <w:sz w:val="28"/>
          <w:szCs w:val="28"/>
        </w:rPr>
        <w:t>а</w:t>
      </w:r>
      <w:r w:rsidRPr="00B40C88">
        <w:rPr>
          <w:rFonts w:ascii="Times New Roman" w:hAnsi="Times New Roman"/>
          <w:sz w:val="28"/>
          <w:szCs w:val="28"/>
        </w:rPr>
        <w:t>ет», учащиеся 5 «А» класса</w:t>
      </w:r>
      <w:r>
        <w:rPr>
          <w:rFonts w:ascii="Times New Roman" w:hAnsi="Times New Roman"/>
          <w:sz w:val="28"/>
          <w:szCs w:val="28"/>
        </w:rPr>
        <w:t xml:space="preserve"> с классным руководителем</w:t>
      </w:r>
      <w:r w:rsidRPr="00B40C88">
        <w:rPr>
          <w:rFonts w:ascii="Times New Roman" w:hAnsi="Times New Roman"/>
          <w:sz w:val="28"/>
          <w:szCs w:val="28"/>
        </w:rPr>
        <w:t xml:space="preserve"> посетили музей вое</w:t>
      </w:r>
      <w:r w:rsidRPr="00B40C88">
        <w:rPr>
          <w:rFonts w:ascii="Times New Roman" w:hAnsi="Times New Roman"/>
          <w:sz w:val="28"/>
          <w:szCs w:val="28"/>
        </w:rPr>
        <w:t>н</w:t>
      </w:r>
      <w:r w:rsidRPr="00B40C88">
        <w:rPr>
          <w:rFonts w:ascii="Times New Roman" w:hAnsi="Times New Roman"/>
          <w:sz w:val="28"/>
          <w:szCs w:val="28"/>
        </w:rPr>
        <w:t>ной техники под открытым небом в станице Выселки</w:t>
      </w:r>
    </w:p>
    <w:p w:rsidR="00F0054C" w:rsidRDefault="00F0054C" w:rsidP="00F005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мая </w:t>
      </w:r>
      <w:r>
        <w:rPr>
          <w:rFonts w:ascii="Times New Roman" w:hAnsi="Times New Roman"/>
          <w:sz w:val="28"/>
          <w:szCs w:val="28"/>
        </w:rPr>
        <w:t>учащиеся 6 «А» класса вместе со своим классным руководит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 – Савранской Е.В. отправились в поход в лес у реки Кубань, где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красно отметили приближение летних каникул.</w:t>
      </w:r>
    </w:p>
    <w:p w:rsidR="00F0054C" w:rsidRPr="003D067B" w:rsidRDefault="00F0054C" w:rsidP="00F0054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0C88">
        <w:rPr>
          <w:rFonts w:ascii="Times New Roman" w:hAnsi="Times New Roman"/>
          <w:b/>
          <w:sz w:val="28"/>
          <w:szCs w:val="28"/>
        </w:rPr>
        <w:t>Каникулы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В дни школьных каникул в школе в школе продолжается работа по внеурочной занятости детей: </w:t>
      </w:r>
      <w:r w:rsidRPr="00581D19">
        <w:rPr>
          <w:rFonts w:ascii="Times New Roman" w:hAnsi="Times New Roman"/>
          <w:b/>
          <w:sz w:val="28"/>
          <w:szCs w:val="28"/>
        </w:rPr>
        <w:t>викторины, творческие мастерские, спо</w:t>
      </w:r>
      <w:r w:rsidRPr="00581D19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тивные состязания, поездки и т.д.</w:t>
      </w:r>
    </w:p>
    <w:p w:rsidR="00F0054C" w:rsidRDefault="00F973F4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F0054C" w:rsidRPr="00B40C88">
        <w:rPr>
          <w:rFonts w:ascii="Times New Roman" w:hAnsi="Times New Roman"/>
          <w:sz w:val="28"/>
          <w:szCs w:val="28"/>
        </w:rPr>
        <w:t xml:space="preserve"> учебном году в школе продолжала свою работу в каник</w:t>
      </w:r>
      <w:r w:rsidR="00F0054C" w:rsidRPr="00B40C88">
        <w:rPr>
          <w:rFonts w:ascii="Times New Roman" w:hAnsi="Times New Roman"/>
          <w:sz w:val="28"/>
          <w:szCs w:val="28"/>
        </w:rPr>
        <w:t>у</w:t>
      </w:r>
      <w:r w:rsidR="00F0054C" w:rsidRPr="00B40C88">
        <w:rPr>
          <w:rFonts w:ascii="Times New Roman" w:hAnsi="Times New Roman"/>
          <w:sz w:val="28"/>
          <w:szCs w:val="28"/>
        </w:rPr>
        <w:t xml:space="preserve">лярное время </w:t>
      </w:r>
      <w:r w:rsidR="00F0054C" w:rsidRPr="00581D19">
        <w:rPr>
          <w:rFonts w:ascii="Times New Roman" w:hAnsi="Times New Roman"/>
          <w:b/>
          <w:sz w:val="28"/>
          <w:szCs w:val="28"/>
        </w:rPr>
        <w:t>комната настольных игр «Game-ZONE».</w:t>
      </w:r>
      <w:r w:rsidR="00F0054C" w:rsidRPr="00B40C88">
        <w:rPr>
          <w:rFonts w:ascii="Times New Roman" w:hAnsi="Times New Roman"/>
          <w:sz w:val="28"/>
          <w:szCs w:val="28"/>
        </w:rPr>
        <w:t xml:space="preserve"> Дети собирались за круглым столом</w:t>
      </w:r>
      <w:r w:rsidR="0095089A">
        <w:rPr>
          <w:rFonts w:ascii="Times New Roman" w:hAnsi="Times New Roman"/>
          <w:sz w:val="28"/>
          <w:szCs w:val="28"/>
        </w:rPr>
        <w:t>,</w:t>
      </w:r>
      <w:r w:rsidR="00F0054C" w:rsidRPr="00B40C88">
        <w:rPr>
          <w:rFonts w:ascii="Times New Roman" w:hAnsi="Times New Roman"/>
          <w:sz w:val="28"/>
          <w:szCs w:val="28"/>
        </w:rPr>
        <w:t xml:space="preserve"> играли в бизнес-стратегию «Монополию» и «Олигархию», UNO, Мафию и др. </w:t>
      </w:r>
    </w:p>
    <w:p w:rsidR="00F0054C" w:rsidRPr="00B40C88" w:rsidRDefault="00F0054C" w:rsidP="00F0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88">
        <w:rPr>
          <w:rFonts w:ascii="Times New Roman" w:hAnsi="Times New Roman"/>
          <w:sz w:val="28"/>
          <w:szCs w:val="28"/>
        </w:rPr>
        <w:t xml:space="preserve">В дни летних каникул был организован </w:t>
      </w:r>
      <w:r w:rsidRPr="00581D19">
        <w:rPr>
          <w:rFonts w:ascii="Times New Roman" w:hAnsi="Times New Roman"/>
          <w:b/>
          <w:sz w:val="28"/>
          <w:szCs w:val="28"/>
        </w:rPr>
        <w:t>тематическая площадка «Волшебник Изумрудного города»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054C" w:rsidRPr="00B40C88" w:rsidRDefault="00F0054C" w:rsidP="00F0054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002AF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Исходя из анализа воспитательной работы, необходимо отметить, что в целом поставленные зад</w:t>
      </w:r>
      <w:r w:rsidR="00F973F4">
        <w:rPr>
          <w:rFonts w:ascii="Times New Roman" w:hAnsi="Times New Roman"/>
          <w:b/>
          <w:color w:val="000000"/>
          <w:sz w:val="28"/>
          <w:szCs w:val="28"/>
          <w:lang w:eastAsia="ru-RU"/>
        </w:rPr>
        <w:t>ачи воспитательной работы в 2019-2020</w:t>
      </w:r>
      <w:r w:rsidRPr="00A00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учебном году можно считать решенными, цель достигнута.</w:t>
      </w:r>
    </w:p>
    <w:p w:rsidR="00114355" w:rsidRPr="00114355" w:rsidRDefault="00114355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355" w:rsidRPr="00114355" w:rsidRDefault="00114355" w:rsidP="00F31FFD">
      <w:pPr>
        <w:tabs>
          <w:tab w:val="left" w:pos="284"/>
          <w:tab w:val="num" w:pos="720"/>
          <w:tab w:val="left" w:pos="851"/>
        </w:tabs>
        <w:suppressAutoHyphens/>
        <w:spacing w:after="0"/>
        <w:ind w:firstLine="284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11435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Организация питания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left="284"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При организации питания школьников администрация школы руков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дствуется нормативно-правовыми актами: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  Законом РФ «Об образовании» от 13.01.1996г.№12-ФЗ  (с измен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 xml:space="preserve">ниями и дополнениями от 16.09.1997 г. статья 44)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 Постановлением Главного государственного санитарного врача Ро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сийской Федерации от 23 июля 2008 года № 45 «Об утверждении СанПиН 2.4.5.2409-08»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 Санитарно-эпидемиологическими требованиями к организации п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тания обучающихся в образовательных учреждениях, учреждениях начал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 xml:space="preserve">ного и среднего профессионального образования.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 Письмами Департамента образования и науки Краснодарского края;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 Приказами и распоряжениями Управления образованием МО  Усть-Лабинский  район;</w:t>
      </w:r>
    </w:p>
    <w:p w:rsidR="0095089A" w:rsidRPr="00F31FFD" w:rsidRDefault="0095089A" w:rsidP="00F31FFD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089A">
        <w:rPr>
          <w:rFonts w:ascii="Times New Roman" w:hAnsi="Times New Roman"/>
          <w:bCs/>
          <w:sz w:val="28"/>
          <w:szCs w:val="28"/>
          <w:lang w:eastAsia="ru-RU"/>
        </w:rPr>
        <w:t>Пожеланиями учащихся и родителей.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В прошлом учебном году организацию горячего питания  учащихся МБОУ ООШ № 26  с сентября по май осуществляла  ИП Маковецкая Т.Г. С обеими организациями  ежеквартально заключался  договор в соответствии с нормативами, нормами и правилами.</w:t>
      </w:r>
      <w:r w:rsidRPr="009508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089A">
        <w:rPr>
          <w:rFonts w:ascii="Times New Roman" w:hAnsi="Times New Roman"/>
          <w:sz w:val="28"/>
          <w:szCs w:val="28"/>
          <w:lang w:eastAsia="ru-RU"/>
        </w:rPr>
        <w:t>Так как в школе имеется только буфет-</w:t>
      </w:r>
      <w:r w:rsidRPr="0095089A">
        <w:rPr>
          <w:rFonts w:ascii="Times New Roman" w:hAnsi="Times New Roman"/>
          <w:sz w:val="28"/>
          <w:szCs w:val="28"/>
          <w:lang w:eastAsia="ru-RU"/>
        </w:rPr>
        <w:lastRenderedPageBreak/>
        <w:t>раздаточная, приготовление готовых блюд происходило на базе столовой МБОУ СОШ № 6  с последующим порционированием  в школьной раздато</w:t>
      </w:r>
      <w:r w:rsidRPr="0095089A">
        <w:rPr>
          <w:rFonts w:ascii="Times New Roman" w:hAnsi="Times New Roman"/>
          <w:sz w:val="28"/>
          <w:szCs w:val="28"/>
          <w:lang w:eastAsia="ru-RU"/>
        </w:rPr>
        <w:t>ч</w:t>
      </w:r>
      <w:r w:rsidRPr="0095089A">
        <w:rPr>
          <w:rFonts w:ascii="Times New Roman" w:hAnsi="Times New Roman"/>
          <w:sz w:val="28"/>
          <w:szCs w:val="28"/>
          <w:lang w:eastAsia="ru-RU"/>
        </w:rPr>
        <w:t>ной. Учащихся, нуждающихся в лечебном питании, не выявлено. Питание производилось в обычном режиме по утвержденному двенадцатидневному, цикличному меню.  Меню  разработано на основании СанПиН 2.4.5.2409-08, в соответствии с возрастными нормами, сбалансировано по содержанию бе</w:t>
      </w:r>
      <w:r w:rsidRPr="0095089A">
        <w:rPr>
          <w:rFonts w:ascii="Times New Roman" w:hAnsi="Times New Roman"/>
          <w:sz w:val="28"/>
          <w:szCs w:val="28"/>
          <w:lang w:eastAsia="ru-RU"/>
        </w:rPr>
        <w:t>л</w:t>
      </w:r>
      <w:r w:rsidRPr="0095089A">
        <w:rPr>
          <w:rFonts w:ascii="Times New Roman" w:hAnsi="Times New Roman"/>
          <w:sz w:val="28"/>
          <w:szCs w:val="28"/>
          <w:lang w:eastAsia="ru-RU"/>
        </w:rPr>
        <w:t>ков, жиров, углеводов и витаминов, калорийности блюд.  Все продукты, и</w:t>
      </w:r>
      <w:r w:rsidRPr="0095089A">
        <w:rPr>
          <w:rFonts w:ascii="Times New Roman" w:hAnsi="Times New Roman"/>
          <w:sz w:val="28"/>
          <w:szCs w:val="28"/>
          <w:lang w:eastAsia="ru-RU"/>
        </w:rPr>
        <w:t>с</w:t>
      </w:r>
      <w:r w:rsidRPr="0095089A">
        <w:rPr>
          <w:rFonts w:ascii="Times New Roman" w:hAnsi="Times New Roman"/>
          <w:sz w:val="28"/>
          <w:szCs w:val="28"/>
          <w:lang w:eastAsia="ru-RU"/>
        </w:rPr>
        <w:t>пользуемые при приготовлении пищи, имели сертификат качества и реализ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вались в соответствии со сроками хранения.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Классные руководители 1 - 9 классов организовывали горячее питание учащихся за родительскую плату совместно с председателями родительского комитета каждого класса.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По итогам  201</w:t>
      </w:r>
      <w:r w:rsidR="00F973F4">
        <w:rPr>
          <w:rFonts w:ascii="Times New Roman" w:hAnsi="Times New Roman"/>
          <w:sz w:val="28"/>
          <w:szCs w:val="28"/>
          <w:lang w:eastAsia="ru-RU"/>
        </w:rPr>
        <w:t>9 – 2020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 учебного года в школе охват горячим питан</w:t>
      </w:r>
      <w:r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sz w:val="28"/>
          <w:szCs w:val="28"/>
          <w:lang w:eastAsia="ru-RU"/>
        </w:rPr>
        <w:t>ем составил в среднем 85,3 % учащихся. Этот результат был достигнут  при слаженной работе администрации школы, классных руководителей и родит</w:t>
      </w:r>
      <w:r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Pr="0095089A">
        <w:rPr>
          <w:rFonts w:ascii="Times New Roman" w:hAnsi="Times New Roman"/>
          <w:sz w:val="28"/>
          <w:szCs w:val="28"/>
          <w:lang w:eastAsia="ru-RU"/>
        </w:rPr>
        <w:t>лей учащихся и введением  льготного питания для детей из многодетных с</w:t>
      </w:r>
      <w:r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Pr="0095089A">
        <w:rPr>
          <w:rFonts w:ascii="Times New Roman" w:hAnsi="Times New Roman"/>
          <w:sz w:val="28"/>
          <w:szCs w:val="28"/>
          <w:lang w:eastAsia="ru-RU"/>
        </w:rPr>
        <w:t>мей, организованное с сентября  2014 года. Многодетных семей в 201</w:t>
      </w:r>
      <w:r w:rsidR="00047971">
        <w:rPr>
          <w:rFonts w:ascii="Times New Roman" w:hAnsi="Times New Roman"/>
          <w:sz w:val="28"/>
          <w:szCs w:val="28"/>
          <w:lang w:eastAsia="ru-RU"/>
        </w:rPr>
        <w:t>9 – 2020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 учебном году было 12, в которых проживало 20 детей, из них было обеспеч</w:t>
      </w:r>
      <w:r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Pr="0095089A">
        <w:rPr>
          <w:rFonts w:ascii="Times New Roman" w:hAnsi="Times New Roman"/>
          <w:sz w:val="28"/>
          <w:szCs w:val="28"/>
          <w:lang w:eastAsia="ru-RU"/>
        </w:rPr>
        <w:t>но льготным питанием – 20  учащихся нашей школы. На каждую многоде</w:t>
      </w:r>
      <w:r w:rsidRPr="0095089A">
        <w:rPr>
          <w:rFonts w:ascii="Times New Roman" w:hAnsi="Times New Roman"/>
          <w:sz w:val="28"/>
          <w:szCs w:val="28"/>
          <w:lang w:eastAsia="ru-RU"/>
        </w:rPr>
        <w:t>т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ную семью был собран пакет документов, созданы необходимые приказы.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Продолжалась и губернаторская программа «Школьное  молоко», н</w:t>
      </w:r>
      <w:r w:rsidRPr="0095089A">
        <w:rPr>
          <w:rFonts w:ascii="Times New Roman" w:hAnsi="Times New Roman"/>
          <w:sz w:val="28"/>
          <w:szCs w:val="28"/>
          <w:lang w:eastAsia="ru-RU"/>
        </w:rPr>
        <w:t>а</w:t>
      </w:r>
      <w:r w:rsidRPr="0095089A">
        <w:rPr>
          <w:rFonts w:ascii="Times New Roman" w:hAnsi="Times New Roman"/>
          <w:sz w:val="28"/>
          <w:szCs w:val="28"/>
          <w:lang w:eastAsia="ru-RU"/>
        </w:rPr>
        <w:t>чатая по инициативе губернатора Краснодарского края А.Н.Ткачева с ноября 2012 года.  Как и в прошлом году,  дети получали  молоко как дополнител</w:t>
      </w:r>
      <w:r w:rsidRPr="0095089A">
        <w:rPr>
          <w:rFonts w:ascii="Times New Roman" w:hAnsi="Times New Roman"/>
          <w:sz w:val="28"/>
          <w:szCs w:val="28"/>
          <w:lang w:eastAsia="ru-RU"/>
        </w:rPr>
        <w:t>ь</w:t>
      </w:r>
      <w:r w:rsidRPr="0095089A">
        <w:rPr>
          <w:rFonts w:ascii="Times New Roman" w:hAnsi="Times New Roman"/>
          <w:sz w:val="28"/>
          <w:szCs w:val="28"/>
          <w:lang w:eastAsia="ru-RU"/>
        </w:rPr>
        <w:t>ное питание два раза в неделю,  бесплатно за счёт средств  краевого бюджета.  Каждый ученик получал  порционную упаковку молока с трубочкой, по у</w:t>
      </w:r>
      <w:r w:rsidRPr="0095089A">
        <w:rPr>
          <w:rFonts w:ascii="Times New Roman" w:hAnsi="Times New Roman"/>
          <w:sz w:val="28"/>
          <w:szCs w:val="28"/>
          <w:lang w:eastAsia="ru-RU"/>
        </w:rPr>
        <w:t>т</w:t>
      </w:r>
      <w:r w:rsidRPr="0095089A">
        <w:rPr>
          <w:rFonts w:ascii="Times New Roman" w:hAnsi="Times New Roman"/>
          <w:sz w:val="28"/>
          <w:szCs w:val="28"/>
          <w:lang w:eastAsia="ru-RU"/>
        </w:rPr>
        <w:t>вержденному графику.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ab/>
      </w:r>
    </w:p>
    <w:p w:rsidR="0095089A" w:rsidRPr="0095089A" w:rsidRDefault="0095089A" w:rsidP="00F31FFD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>График приема учащимися молочной продукции (молока).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1951"/>
        <w:gridCol w:w="1893"/>
        <w:gridCol w:w="2656"/>
        <w:gridCol w:w="2932"/>
      </w:tblGrid>
      <w:tr w:rsidR="0095089A" w:rsidRPr="0095089A" w:rsidTr="00F31FFD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Время пос</w:t>
            </w:r>
            <w:r w:rsidRPr="0095089A">
              <w:rPr>
                <w:sz w:val="28"/>
                <w:szCs w:val="28"/>
                <w:lang w:eastAsia="ru-RU"/>
              </w:rPr>
              <w:t>е</w:t>
            </w:r>
            <w:r w:rsidRPr="0095089A">
              <w:rPr>
                <w:sz w:val="28"/>
                <w:szCs w:val="28"/>
                <w:lang w:eastAsia="ru-RU"/>
              </w:rPr>
              <w:t>щения стол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вой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Ответственный по приему молочной продукции (молока)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Дежурный админис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ратор</w:t>
            </w:r>
          </w:p>
        </w:tc>
      </w:tr>
      <w:tr w:rsidR="0095089A" w:rsidRPr="0095089A" w:rsidTr="00F31FFD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11.30-11.40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Книгина Н.Н.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Шевченко С.Е.- зам. директора по УВР</w:t>
            </w:r>
          </w:p>
        </w:tc>
      </w:tr>
      <w:tr w:rsidR="0095089A" w:rsidRPr="0095089A" w:rsidTr="00F31FFD">
        <w:trPr>
          <w:trHeight w:val="695"/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11.30-11.40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Книгина Н.Н.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Шевченко С.Е.- зам. директора по УВР</w:t>
            </w:r>
          </w:p>
        </w:tc>
      </w:tr>
    </w:tbl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В начале учебного года был собран пакет документов регламент</w:t>
      </w:r>
      <w:r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sz w:val="28"/>
          <w:szCs w:val="28"/>
          <w:lang w:eastAsia="ru-RU"/>
        </w:rPr>
        <w:t>рующих работу по организации питания на весь учебный год: договоры, пр</w:t>
      </w:r>
      <w:r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sz w:val="28"/>
          <w:szCs w:val="28"/>
          <w:lang w:eastAsia="ru-RU"/>
        </w:rPr>
        <w:lastRenderedPageBreak/>
        <w:t>казы, трехстороннее соглашение, планы работы и т.д. Создан Совет по пит</w:t>
      </w:r>
      <w:r w:rsidRPr="0095089A">
        <w:rPr>
          <w:rFonts w:ascii="Times New Roman" w:hAnsi="Times New Roman"/>
          <w:sz w:val="28"/>
          <w:szCs w:val="28"/>
          <w:lang w:eastAsia="ru-RU"/>
        </w:rPr>
        <w:t>а</w:t>
      </w:r>
      <w:r w:rsidRPr="0095089A">
        <w:rPr>
          <w:rFonts w:ascii="Times New Roman" w:hAnsi="Times New Roman"/>
          <w:sz w:val="28"/>
          <w:szCs w:val="28"/>
          <w:lang w:eastAsia="ru-RU"/>
        </w:rPr>
        <w:t>нию, в состав которого вошли: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Книгина Н.Н.-  ответственный по питанию;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Шевченко С.Е.- зам. директора по УВР;                                                                                                        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Григорьева Е.В.- учитель технологии;                                                                                                   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Багирян М.М.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 – родитель.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Заседания Совета по питанию проводились каждую четверть. Члены Совета контролировали санитарно-гигиеническое состояние столовой, ко</w:t>
      </w:r>
      <w:r w:rsidRPr="0095089A">
        <w:rPr>
          <w:rFonts w:ascii="Times New Roman" w:hAnsi="Times New Roman"/>
          <w:sz w:val="28"/>
          <w:szCs w:val="28"/>
          <w:lang w:eastAsia="ru-RU"/>
        </w:rPr>
        <w:t>н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тролировали наличие графиков дежурства учителей и дежурных по школе, проведение бракеража готовой продукции, качества приготовленных блюд и т.д.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В школе также работала бракеражная комиссия. Состав  комиссии у</w:t>
      </w:r>
      <w:r w:rsidRPr="0095089A">
        <w:rPr>
          <w:rFonts w:ascii="Times New Roman" w:hAnsi="Times New Roman"/>
          <w:sz w:val="28"/>
          <w:szCs w:val="28"/>
          <w:lang w:eastAsia="ru-RU"/>
        </w:rPr>
        <w:t>т</w:t>
      </w:r>
      <w:r w:rsidRPr="0095089A">
        <w:rPr>
          <w:rFonts w:ascii="Times New Roman" w:hAnsi="Times New Roman"/>
          <w:sz w:val="28"/>
          <w:szCs w:val="28"/>
          <w:lang w:eastAsia="ru-RU"/>
        </w:rPr>
        <w:t>верждается приказом руководителя школы на каждый учебный год. Предс</w:t>
      </w:r>
      <w:r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="00047971">
        <w:rPr>
          <w:rFonts w:ascii="Times New Roman" w:hAnsi="Times New Roman"/>
          <w:sz w:val="28"/>
          <w:szCs w:val="28"/>
          <w:lang w:eastAsia="ru-RU"/>
        </w:rPr>
        <w:t xml:space="preserve">датель комиссии –Векшин А.Н. </w:t>
      </w:r>
      <w:r w:rsidRPr="0095089A">
        <w:rPr>
          <w:rFonts w:ascii="Times New Roman" w:hAnsi="Times New Roman"/>
          <w:sz w:val="28"/>
          <w:szCs w:val="28"/>
          <w:lang w:eastAsia="ru-RU"/>
        </w:rPr>
        <w:t>- директор  МБОУ ООШ №26;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Работа комиссии  осуществлялась в соответствии с планом, соглас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ванным с администрацией образовательного учреждения. Результаты пров</w:t>
      </w:r>
      <w:r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Pr="0095089A">
        <w:rPr>
          <w:rFonts w:ascii="Times New Roman" w:hAnsi="Times New Roman"/>
          <w:sz w:val="28"/>
          <w:szCs w:val="28"/>
          <w:lang w:eastAsia="ru-RU"/>
        </w:rPr>
        <w:t>рок и меры, принятые по устранению недостатков оформлялись актами и рассматривались на заседаниях комиссии с приглашением заинтересованных лиц. Заседания комиссии оформлялись протоколом и доводились до сведения администрации учреждения.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В течение года велись  следующие рабочие журналы: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- бракеража готовой продукции;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-  журнал учета учащихся;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-  журнал здоровья;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- журнал учета выдачи молока.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Вопросы работы школы по улучшению питания учащихся, внедрение новых форм обслуживания с учетом интересов детей и их родителей ра</w:t>
      </w:r>
      <w:r w:rsidRPr="0095089A">
        <w:rPr>
          <w:rFonts w:ascii="Times New Roman" w:hAnsi="Times New Roman"/>
          <w:sz w:val="28"/>
          <w:szCs w:val="28"/>
          <w:lang w:eastAsia="ru-RU"/>
        </w:rPr>
        <w:t>с</w:t>
      </w:r>
      <w:r w:rsidRPr="0095089A">
        <w:rPr>
          <w:rFonts w:ascii="Times New Roman" w:hAnsi="Times New Roman"/>
          <w:sz w:val="28"/>
          <w:szCs w:val="28"/>
          <w:lang w:eastAsia="ru-RU"/>
        </w:rPr>
        <w:t>сматривались на совещаниях при директоре, совещаниях классных руков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дителей, классных часах и родительских собраниях.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На совещаниях при директоре заслушивались вопросы организации и развития школьного питания.  В конце каждой учебной четверти проводился анализ охвата горячим питанием учащихся школы.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В классах проводились классные часы по темам: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11061" w:type="dxa"/>
        <w:tblInd w:w="-1026" w:type="dxa"/>
        <w:tblLayout w:type="fixed"/>
        <w:tblLook w:val="04A0"/>
      </w:tblPr>
      <w:tblGrid>
        <w:gridCol w:w="848"/>
        <w:gridCol w:w="4820"/>
        <w:gridCol w:w="1823"/>
        <w:gridCol w:w="3570"/>
      </w:tblGrid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19"/>
              </w:tabs>
              <w:spacing w:line="276" w:lineRule="auto"/>
              <w:ind w:right="-127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№</w:t>
            </w:r>
          </w:p>
          <w:p w:rsidR="0095089A" w:rsidRPr="0095089A" w:rsidRDefault="0095089A" w:rsidP="0095089A">
            <w:pPr>
              <w:pStyle w:val="ad"/>
              <w:tabs>
                <w:tab w:val="left" w:pos="19"/>
              </w:tabs>
              <w:spacing w:line="276" w:lineRule="auto"/>
              <w:ind w:right="-127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tabs>
                <w:tab w:val="left" w:pos="19"/>
              </w:tabs>
              <w:spacing w:line="276" w:lineRule="auto"/>
              <w:ind w:right="-127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Назначение ответственных за орган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зацию питания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Книгина Н.Н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Создание бракеражной комиссии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Книгина Н.Н.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Совещание при директоре «Состо</w:t>
            </w:r>
            <w:r w:rsidRPr="0095089A">
              <w:rPr>
                <w:sz w:val="28"/>
                <w:szCs w:val="28"/>
                <w:lang w:eastAsia="ru-RU"/>
              </w:rPr>
              <w:t>я</w:t>
            </w:r>
            <w:r w:rsidRPr="0095089A">
              <w:rPr>
                <w:sz w:val="28"/>
                <w:szCs w:val="28"/>
                <w:lang w:eastAsia="ru-RU"/>
              </w:rPr>
              <w:t>ние работы по организации горячего питания учащихся»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ежеква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Книгина Н.Н.</w:t>
            </w:r>
          </w:p>
        </w:tc>
      </w:tr>
      <w:tr w:rsidR="0095089A" w:rsidRPr="0095089A" w:rsidTr="00F31FFD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Проведение классных часов по темам «Основы правильного питания»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1F7A77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1-7 кл. </w:t>
            </w:r>
            <w:r w:rsidR="001F7A77">
              <w:rPr>
                <w:sz w:val="28"/>
                <w:szCs w:val="28"/>
                <w:lang w:eastAsia="ru-RU"/>
              </w:rPr>
              <w:t>Дмитриева Е.В.</w:t>
            </w:r>
            <w:r w:rsidRPr="0095089A">
              <w:rPr>
                <w:sz w:val="28"/>
                <w:szCs w:val="28"/>
                <w:lang w:eastAsia="ru-RU"/>
              </w:rPr>
              <w:t>., Григорьева Е.В.</w:t>
            </w:r>
          </w:p>
        </w:tc>
      </w:tr>
      <w:tr w:rsidR="0095089A" w:rsidRPr="0095089A" w:rsidTr="00F31FFD">
        <w:trPr>
          <w:trHeight w:val="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«Что нас питает, как мы питаемся»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5-6 кл. Книгина Н.Н.</w:t>
            </w:r>
          </w:p>
        </w:tc>
      </w:tr>
      <w:tr w:rsidR="0095089A" w:rsidRPr="0095089A" w:rsidTr="00F31FFD">
        <w:trPr>
          <w:trHeight w:val="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7-8 кл. СайбельЛ.А.</w:t>
            </w:r>
          </w:p>
        </w:tc>
      </w:tr>
      <w:tr w:rsidR="0095089A" w:rsidRPr="0095089A" w:rsidTr="00F31FFD">
        <w:trPr>
          <w:trHeight w:val="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9кл. Савранская Е.В.</w:t>
            </w:r>
          </w:p>
        </w:tc>
      </w:tr>
      <w:tr w:rsidR="0095089A" w:rsidRPr="0095089A" w:rsidTr="00F31FFD">
        <w:trPr>
          <w:trHeight w:val="19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Беседы из цикла «Разговор о пр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вильном питании»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1-5 кл. Книгина Н.Н</w:t>
            </w:r>
          </w:p>
        </w:tc>
      </w:tr>
      <w:tr w:rsidR="0095089A" w:rsidRPr="0095089A" w:rsidTr="00F31FFD">
        <w:trPr>
          <w:trHeight w:val="19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6-8 кл. Шевченко С.Е.</w:t>
            </w:r>
          </w:p>
        </w:tc>
      </w:tr>
      <w:tr w:rsidR="0095089A" w:rsidRPr="0095089A" w:rsidTr="00F31FFD">
        <w:trPr>
          <w:trHeight w:val="19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9кл. Савранская Е.В.</w:t>
            </w:r>
          </w:p>
        </w:tc>
      </w:tr>
      <w:tr w:rsidR="0095089A" w:rsidRPr="0095089A" w:rsidTr="00F31FFD">
        <w:trPr>
          <w:trHeight w:val="4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Проведение классных родительских собраний по теме: «Правильное пит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ние- залог здоровья»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5-9кл.-класс.рук.</w:t>
            </w:r>
          </w:p>
        </w:tc>
      </w:tr>
      <w:tr w:rsidR="0095089A" w:rsidRPr="0095089A" w:rsidTr="00F31FFD">
        <w:trPr>
          <w:trHeight w:val="42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1-8кл. .-класс.рук.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Общешкольное родительское собр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ние «Школьное питание – плюсы и минусы»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Книгина Н.Н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Педсовет «Органиция взаимодейс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вия с семьёй в вопросах о питании»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 А.Н.,</w:t>
            </w:r>
            <w:r w:rsidR="0095089A" w:rsidRPr="0095089A">
              <w:rPr>
                <w:sz w:val="28"/>
                <w:szCs w:val="28"/>
                <w:lang w:eastAsia="ru-RU"/>
              </w:rPr>
              <w:t xml:space="preserve"> Книгина Н.Н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Создание комиссии по санитарно- г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гиеническому контролю в школьном буфете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 А.Н.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Работа со спонсорскими организ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циями по предоставлению продуктов для удешевления питания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ВекшинА.Н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Составление графиков принятия п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щи учащихся и графиков дежурства администрации и учителей в столовой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Книгина Н.Н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Заключение договоров с организ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циями для поставки продуктов пит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ния и организации питания учащим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ежеква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 А.Н.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Приобретение мелкого инвентаря : </w:t>
            </w:r>
          </w:p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вёдра, ножи, тазы, разделочные до</w:t>
            </w:r>
            <w:r w:rsidRPr="0095089A">
              <w:rPr>
                <w:sz w:val="28"/>
                <w:szCs w:val="28"/>
                <w:lang w:eastAsia="ru-RU"/>
              </w:rPr>
              <w:t>с</w:t>
            </w:r>
            <w:r w:rsidRPr="0095089A">
              <w:rPr>
                <w:sz w:val="28"/>
                <w:szCs w:val="28"/>
                <w:lang w:eastAsia="ru-RU"/>
              </w:rPr>
              <w:t xml:space="preserve">ки, вилки, ложки и др.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 течение г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 А.Н.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С- витаминизация питания, обеспеч</w:t>
            </w:r>
            <w:r w:rsidRPr="0095089A">
              <w:rPr>
                <w:sz w:val="28"/>
                <w:szCs w:val="28"/>
                <w:lang w:eastAsia="ru-RU"/>
              </w:rPr>
              <w:t>е</w:t>
            </w:r>
            <w:r w:rsidRPr="0095089A">
              <w:rPr>
                <w:sz w:val="28"/>
                <w:szCs w:val="28"/>
                <w:lang w:eastAsia="ru-RU"/>
              </w:rPr>
              <w:t xml:space="preserve">ние столовой йодосодержащими  </w:t>
            </w:r>
            <w:r w:rsidRPr="0095089A">
              <w:rPr>
                <w:sz w:val="28"/>
                <w:szCs w:val="28"/>
                <w:lang w:eastAsia="ru-RU"/>
              </w:rPr>
              <w:lastRenderedPageBreak/>
              <w:t>продуктами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Книгина Н.Н</w:t>
            </w: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Проведение еженедельных санита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ных пятниц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по пятницам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95089A" w:rsidRPr="0095089A" w:rsidTr="00F31F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A" w:rsidRPr="0095089A" w:rsidRDefault="0095089A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Работа по улучшению ассортимента продуктов питания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9A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Векшин А.Н.</w:t>
            </w:r>
            <w:r w:rsidR="0095089A" w:rsidRPr="0095089A">
              <w:rPr>
                <w:sz w:val="28"/>
                <w:szCs w:val="28"/>
                <w:lang w:eastAsia="ru-RU"/>
              </w:rPr>
              <w:t>., обществе</w:t>
            </w:r>
            <w:r w:rsidR="0095089A" w:rsidRPr="0095089A">
              <w:rPr>
                <w:sz w:val="28"/>
                <w:szCs w:val="28"/>
                <w:lang w:eastAsia="ru-RU"/>
              </w:rPr>
              <w:t>н</w:t>
            </w:r>
            <w:r w:rsidR="0095089A" w:rsidRPr="0095089A">
              <w:rPr>
                <w:sz w:val="28"/>
                <w:szCs w:val="28"/>
                <w:lang w:eastAsia="ru-RU"/>
              </w:rPr>
              <w:t>ный с</w:t>
            </w:r>
            <w:r w:rsidR="0095089A" w:rsidRPr="0095089A">
              <w:rPr>
                <w:sz w:val="28"/>
                <w:szCs w:val="28"/>
                <w:lang w:eastAsia="ru-RU"/>
              </w:rPr>
              <w:t>о</w:t>
            </w:r>
            <w:r w:rsidR="0095089A" w:rsidRPr="0095089A">
              <w:rPr>
                <w:sz w:val="28"/>
                <w:szCs w:val="28"/>
                <w:lang w:eastAsia="ru-RU"/>
              </w:rPr>
              <w:t>вет по питанию</w:t>
            </w:r>
          </w:p>
        </w:tc>
      </w:tr>
      <w:tr w:rsidR="001F7A77" w:rsidRPr="0095089A" w:rsidTr="0028412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77" w:rsidRPr="0095089A" w:rsidRDefault="001F7A77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Пополнение запасов моющих и д</w:t>
            </w:r>
            <w:r w:rsidRPr="0095089A">
              <w:rPr>
                <w:sz w:val="28"/>
                <w:szCs w:val="28"/>
                <w:lang w:eastAsia="ru-RU"/>
              </w:rPr>
              <w:t>е</w:t>
            </w:r>
            <w:r w:rsidRPr="0095089A">
              <w:rPr>
                <w:sz w:val="28"/>
                <w:szCs w:val="28"/>
                <w:lang w:eastAsia="ru-RU"/>
              </w:rPr>
              <w:t>зинфицирующих средств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7" w:rsidRDefault="001F7A77">
            <w:r w:rsidRPr="005A315C">
              <w:rPr>
                <w:sz w:val="28"/>
                <w:szCs w:val="28"/>
                <w:lang w:eastAsia="ru-RU"/>
              </w:rPr>
              <w:t>Векшин А.Н</w:t>
            </w:r>
          </w:p>
        </w:tc>
      </w:tr>
      <w:tr w:rsidR="001F7A77" w:rsidRPr="0095089A" w:rsidTr="0028412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77" w:rsidRPr="0095089A" w:rsidRDefault="001F7A77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Приобретение и установка ванн м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ечных в раздаточном цехе и мойке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 течение г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7" w:rsidRDefault="001F7A77">
            <w:r w:rsidRPr="005A315C">
              <w:rPr>
                <w:sz w:val="28"/>
                <w:szCs w:val="28"/>
                <w:lang w:eastAsia="ru-RU"/>
              </w:rPr>
              <w:t>Векшин А.Н</w:t>
            </w:r>
          </w:p>
        </w:tc>
      </w:tr>
      <w:tr w:rsidR="001F7A77" w:rsidRPr="0095089A" w:rsidTr="0028412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77" w:rsidRPr="0095089A" w:rsidRDefault="001F7A77" w:rsidP="0095089A">
            <w:pPr>
              <w:pStyle w:val="ad"/>
              <w:numPr>
                <w:ilvl w:val="0"/>
                <w:numId w:val="50"/>
              </w:numPr>
              <w:tabs>
                <w:tab w:val="left" w:pos="19"/>
              </w:tabs>
              <w:spacing w:line="276" w:lineRule="auto"/>
              <w:ind w:left="0" w:right="-127" w:firstLine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Текущий ремонт в раздаточном цехе и столовой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7" w:rsidRDefault="001F7A77">
            <w:r w:rsidRPr="005A315C">
              <w:rPr>
                <w:sz w:val="28"/>
                <w:szCs w:val="28"/>
                <w:lang w:eastAsia="ru-RU"/>
              </w:rPr>
              <w:t>Векшин А.Н</w:t>
            </w:r>
          </w:p>
        </w:tc>
      </w:tr>
    </w:tbl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Проводились общешкольные мероприятия по вопросам правильного питания, а также беседы с родителями на общешкольных и классных род</w:t>
      </w:r>
      <w:r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sz w:val="28"/>
          <w:szCs w:val="28"/>
          <w:lang w:eastAsia="ru-RU"/>
        </w:rPr>
        <w:t>тельских собраниях.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Работа по воспитанию культуры питания, пропаганде ЗОЖ среди р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дителей включала в себя проведение родительских собраний на темы: «С</w:t>
      </w:r>
      <w:r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lang w:eastAsia="ru-RU"/>
        </w:rPr>
        <w:t>вместная работа семьи и школы по формированию здорового образа жизни. Питание учащихся», «Профилактика желудочно-кишечных заболеваний и инфекционных, простудных заболеваний»; анкетирование родителей «Ваши предложения на учебный год по развитию школьного питания».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 положительный результат, потому что уже второй год подряд охват питан</w:t>
      </w:r>
      <w:r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Pr="0095089A">
        <w:rPr>
          <w:rFonts w:ascii="Times New Roman" w:hAnsi="Times New Roman"/>
          <w:sz w:val="28"/>
          <w:szCs w:val="28"/>
          <w:lang w:eastAsia="ru-RU"/>
        </w:rPr>
        <w:t>ем составляет 100 %.</w:t>
      </w:r>
    </w:p>
    <w:p w:rsidR="0095089A" w:rsidRPr="0095089A" w:rsidRDefault="00101DD9" w:rsidP="00F31FFD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95089A" w:rsidRPr="0095089A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по организации питания, реализованные в текущем учебном году: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b/>
          <w:i/>
          <w:sz w:val="28"/>
          <w:szCs w:val="28"/>
          <w:lang w:eastAsia="ru-RU"/>
        </w:rPr>
        <w:t>1-е направление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Организационно-аналитическая работа,  информационное обеспечение </w:t>
      </w:r>
    </w:p>
    <w:tbl>
      <w:tblPr>
        <w:tblStyle w:val="a6"/>
        <w:tblW w:w="0" w:type="auto"/>
        <w:jc w:val="center"/>
        <w:tblLook w:val="01E0"/>
      </w:tblPr>
      <w:tblGrid>
        <w:gridCol w:w="4442"/>
        <w:gridCol w:w="2098"/>
        <w:gridCol w:w="3031"/>
      </w:tblGrid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12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84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101DD9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95089A" w:rsidRPr="0095089A">
              <w:rPr>
                <w:sz w:val="28"/>
                <w:szCs w:val="28"/>
                <w:lang w:eastAsia="ru-RU"/>
              </w:rPr>
              <w:t xml:space="preserve">Организационное совещание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– порядок приема учащимися за</w:t>
            </w:r>
            <w:r w:rsidRPr="0095089A">
              <w:rPr>
                <w:sz w:val="28"/>
                <w:szCs w:val="28"/>
                <w:lang w:eastAsia="ru-RU"/>
              </w:rPr>
              <w:t>в</w:t>
            </w:r>
            <w:r w:rsidRPr="0095089A">
              <w:rPr>
                <w:sz w:val="28"/>
                <w:szCs w:val="28"/>
                <w:lang w:eastAsia="ru-RU"/>
              </w:rPr>
              <w:t xml:space="preserve">траков и обедов;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график дежурств и обязанности дежурного учителя в столовой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охват горячим питанием</w:t>
            </w:r>
          </w:p>
        </w:tc>
        <w:tc>
          <w:tcPr>
            <w:tcW w:w="2126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084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Ответственная за орг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низацию  питания,  д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ректор школы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2.Педсоветы: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- об организации горячего питания </w:t>
            </w:r>
          </w:p>
        </w:tc>
        <w:tc>
          <w:tcPr>
            <w:tcW w:w="2126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3084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Зам. директора по УВР, ответственная за </w:t>
            </w:r>
            <w:r w:rsidRPr="0095089A">
              <w:rPr>
                <w:sz w:val="28"/>
                <w:szCs w:val="28"/>
                <w:lang w:eastAsia="ru-RU"/>
              </w:rPr>
              <w:lastRenderedPageBreak/>
              <w:t>организацию  питания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lastRenderedPageBreak/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2126" w:type="dxa"/>
          </w:tcPr>
          <w:p w:rsidR="00CD3660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сентябрь, </w:t>
            </w:r>
          </w:p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84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4. Ежедневный контроль за раб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той раздаточной</w:t>
            </w:r>
          </w:p>
        </w:tc>
        <w:tc>
          <w:tcPr>
            <w:tcW w:w="212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84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Совет по питанию, бракеражная  комиссия</w:t>
            </w:r>
          </w:p>
        </w:tc>
      </w:tr>
    </w:tbl>
    <w:p w:rsidR="00101DD9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b/>
          <w:i/>
          <w:sz w:val="28"/>
          <w:szCs w:val="28"/>
          <w:lang w:eastAsia="ru-RU"/>
        </w:rPr>
        <w:t>2-е направление:</w:t>
      </w:r>
      <w:r w:rsidRPr="0095089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>Методическая работа  по организации питания</w:t>
      </w:r>
    </w:p>
    <w:p w:rsidR="00101DD9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4537"/>
        <w:gridCol w:w="2197"/>
        <w:gridCol w:w="3013"/>
      </w:tblGrid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19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13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1. Консультации для классных р</w:t>
            </w:r>
            <w:r w:rsidRPr="0095089A">
              <w:rPr>
                <w:sz w:val="28"/>
                <w:szCs w:val="28"/>
                <w:lang w:eastAsia="ru-RU"/>
              </w:rPr>
              <w:t>у</w:t>
            </w:r>
            <w:r w:rsidRPr="0095089A">
              <w:rPr>
                <w:sz w:val="28"/>
                <w:szCs w:val="28"/>
                <w:lang w:eastAsia="ru-RU"/>
              </w:rPr>
              <w:t>ководителей по работе с програ</w:t>
            </w:r>
            <w:r w:rsidRPr="0095089A">
              <w:rPr>
                <w:sz w:val="28"/>
                <w:szCs w:val="28"/>
                <w:lang w:eastAsia="ru-RU"/>
              </w:rPr>
              <w:t>м</w:t>
            </w:r>
            <w:r w:rsidRPr="0095089A">
              <w:rPr>
                <w:sz w:val="28"/>
                <w:szCs w:val="28"/>
                <w:lang w:eastAsia="ru-RU"/>
              </w:rPr>
              <w:t>мой «Разговор о правильном пит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нии»</w:t>
            </w:r>
          </w:p>
        </w:tc>
        <w:tc>
          <w:tcPr>
            <w:tcW w:w="2197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13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Ответственная за о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ганизацию  питания</w:t>
            </w:r>
          </w:p>
        </w:tc>
      </w:tr>
      <w:tr w:rsidR="0095089A" w:rsidRPr="0095089A" w:rsidTr="00101DD9">
        <w:trPr>
          <w:jc w:val="center"/>
        </w:trPr>
        <w:tc>
          <w:tcPr>
            <w:tcW w:w="4537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2. Мероприятия, способствующие привлечению внимания общес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венности к организации питания( конкурсы, индивид. беседы, общ</w:t>
            </w:r>
            <w:r w:rsidRPr="0095089A">
              <w:rPr>
                <w:sz w:val="28"/>
                <w:szCs w:val="28"/>
                <w:lang w:eastAsia="ru-RU"/>
              </w:rPr>
              <w:t>е</w:t>
            </w:r>
            <w:r w:rsidRPr="0095089A">
              <w:rPr>
                <w:sz w:val="28"/>
                <w:szCs w:val="28"/>
                <w:lang w:eastAsia="ru-RU"/>
              </w:rPr>
              <w:t>школьные мероприятия)</w:t>
            </w:r>
          </w:p>
        </w:tc>
        <w:tc>
          <w:tcPr>
            <w:tcW w:w="2197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сентябрь, 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ябрь, январь, апрель (</w:t>
            </w:r>
            <w:r w:rsidR="0095089A" w:rsidRPr="0095089A">
              <w:rPr>
                <w:sz w:val="28"/>
                <w:szCs w:val="28"/>
                <w:lang w:eastAsia="ru-RU"/>
              </w:rPr>
              <w:t>родит. собрания)</w:t>
            </w:r>
          </w:p>
        </w:tc>
        <w:tc>
          <w:tcPr>
            <w:tcW w:w="3013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Ответственная за о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ганизацию  питания</w:t>
            </w:r>
          </w:p>
        </w:tc>
      </w:tr>
    </w:tbl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ab/>
      </w:r>
      <w:r w:rsidRPr="0095089A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b/>
          <w:i/>
          <w:sz w:val="28"/>
          <w:szCs w:val="28"/>
          <w:lang w:eastAsia="ru-RU"/>
        </w:rPr>
        <w:t>3-е направление</w:t>
      </w:r>
      <w:r w:rsidRPr="0095089A">
        <w:rPr>
          <w:rFonts w:ascii="Times New Roman" w:hAnsi="Times New Roman"/>
          <w:sz w:val="28"/>
          <w:szCs w:val="28"/>
          <w:lang w:eastAsia="ru-RU"/>
        </w:rPr>
        <w:t>: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 xml:space="preserve">Работа по воспитанию культуры питания среди обучающихся 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jc w:val="center"/>
        <w:tblLook w:val="01E0"/>
      </w:tblPr>
      <w:tblGrid>
        <w:gridCol w:w="4453"/>
        <w:gridCol w:w="2208"/>
        <w:gridCol w:w="2910"/>
      </w:tblGrid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250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1Классные часы с применением программы «Разговор о правил</w:t>
            </w:r>
            <w:r w:rsidRPr="0095089A">
              <w:rPr>
                <w:sz w:val="28"/>
                <w:szCs w:val="28"/>
                <w:lang w:eastAsia="ru-RU"/>
              </w:rPr>
              <w:t>ь</w:t>
            </w:r>
            <w:r w:rsidRPr="0095089A">
              <w:rPr>
                <w:sz w:val="28"/>
                <w:szCs w:val="28"/>
                <w:lang w:eastAsia="ru-RU"/>
              </w:rPr>
              <w:t>ном питании» по темам: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- режим дня и его значение;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культура приема пищи;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острые кишечные заболевания и их профилактика</w:t>
            </w:r>
          </w:p>
        </w:tc>
        <w:tc>
          <w:tcPr>
            <w:tcW w:w="2250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CD3660" w:rsidRPr="0095089A" w:rsidRDefault="00CD3660" w:rsidP="00CD3660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сентябрь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Кл. руководители.</w:t>
            </w: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2. Игра – праздник  для учащихся начальной и основной школы «З</w:t>
            </w:r>
            <w:r w:rsidRPr="0095089A">
              <w:rPr>
                <w:sz w:val="28"/>
                <w:szCs w:val="28"/>
                <w:lang w:eastAsia="ru-RU"/>
              </w:rPr>
              <w:t>о</w:t>
            </w:r>
            <w:r w:rsidRPr="0095089A">
              <w:rPr>
                <w:sz w:val="28"/>
                <w:szCs w:val="28"/>
                <w:lang w:eastAsia="ru-RU"/>
              </w:rPr>
              <w:t>лотая осень»</w:t>
            </w:r>
          </w:p>
        </w:tc>
        <w:tc>
          <w:tcPr>
            <w:tcW w:w="2250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Зам. директора по ВР,  классный руковод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 xml:space="preserve">тель,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3. Конкурс газет среди учащихся «О вкусной и здоровой пище»</w:t>
            </w:r>
          </w:p>
        </w:tc>
        <w:tc>
          <w:tcPr>
            <w:tcW w:w="2250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Учитель ИЗО, отве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ственная за организ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lastRenderedPageBreak/>
              <w:t>цию  питания</w:t>
            </w: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lastRenderedPageBreak/>
              <w:t>5. Смотр─конкурс детской  тво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ческой инициативы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«Кулинарный фестиваль»</w:t>
            </w:r>
          </w:p>
        </w:tc>
        <w:tc>
          <w:tcPr>
            <w:tcW w:w="2250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Зам. директора по ВР, ответственная за о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ганизацию  питания</w:t>
            </w: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6. Анкетирование учащихся: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- Школьное питание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По вопросам питания</w:t>
            </w:r>
          </w:p>
        </w:tc>
        <w:tc>
          <w:tcPr>
            <w:tcW w:w="2250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Администрация, кл. руководитель</w:t>
            </w:r>
          </w:p>
        </w:tc>
      </w:tr>
      <w:tr w:rsidR="0095089A" w:rsidRPr="0095089A" w:rsidTr="00101DD9">
        <w:trPr>
          <w:jc w:val="center"/>
        </w:trPr>
        <w:tc>
          <w:tcPr>
            <w:tcW w:w="4555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8. Цикл бесед «Разговор о пр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вильном питании» с привлечение медицинских работников.</w:t>
            </w:r>
          </w:p>
        </w:tc>
        <w:tc>
          <w:tcPr>
            <w:tcW w:w="2250" w:type="dxa"/>
          </w:tcPr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Ответственная за о</w:t>
            </w:r>
            <w:r w:rsidRPr="0095089A">
              <w:rPr>
                <w:sz w:val="28"/>
                <w:szCs w:val="28"/>
                <w:lang w:eastAsia="ru-RU"/>
              </w:rPr>
              <w:t>р</w:t>
            </w:r>
            <w:r w:rsidRPr="0095089A">
              <w:rPr>
                <w:sz w:val="28"/>
                <w:szCs w:val="28"/>
                <w:lang w:eastAsia="ru-RU"/>
              </w:rPr>
              <w:t>ганизацию  питания</w:t>
            </w:r>
          </w:p>
        </w:tc>
      </w:tr>
    </w:tbl>
    <w:p w:rsidR="00101DD9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b/>
          <w:i/>
          <w:sz w:val="28"/>
          <w:szCs w:val="28"/>
          <w:lang w:eastAsia="ru-RU"/>
        </w:rPr>
        <w:t>4-е направление</w:t>
      </w:r>
      <w:r w:rsidR="00101DD9">
        <w:rPr>
          <w:rFonts w:ascii="Times New Roman" w:hAnsi="Times New Roman"/>
          <w:sz w:val="28"/>
          <w:szCs w:val="28"/>
          <w:lang w:eastAsia="ru-RU"/>
        </w:rPr>
        <w:t>:</w:t>
      </w:r>
    </w:p>
    <w:p w:rsid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 xml:space="preserve">Работа с родителями по вопросам организации школьного питания </w:t>
      </w:r>
    </w:p>
    <w:p w:rsidR="00101DD9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jc w:val="center"/>
        <w:tblLook w:val="01E0"/>
      </w:tblPr>
      <w:tblGrid>
        <w:gridCol w:w="4474"/>
        <w:gridCol w:w="2186"/>
        <w:gridCol w:w="2911"/>
      </w:tblGrid>
      <w:tr w:rsidR="0095089A" w:rsidRPr="0095089A" w:rsidTr="00101DD9">
        <w:trPr>
          <w:jc w:val="center"/>
        </w:trPr>
        <w:tc>
          <w:tcPr>
            <w:tcW w:w="457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22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5089A" w:rsidRPr="0095089A" w:rsidTr="00101DD9">
        <w:trPr>
          <w:jc w:val="center"/>
        </w:trPr>
        <w:tc>
          <w:tcPr>
            <w:tcW w:w="457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1. Проведение классных родител</w:t>
            </w:r>
            <w:r w:rsidRPr="0095089A">
              <w:rPr>
                <w:sz w:val="28"/>
                <w:szCs w:val="28"/>
                <w:lang w:eastAsia="ru-RU"/>
              </w:rPr>
              <w:t>ь</w:t>
            </w:r>
            <w:r w:rsidRPr="0095089A">
              <w:rPr>
                <w:sz w:val="28"/>
                <w:szCs w:val="28"/>
                <w:lang w:eastAsia="ru-RU"/>
              </w:rPr>
              <w:t xml:space="preserve">ских собраний по темам: 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совместная работа семьи и школы по формированию здорового о</w:t>
            </w:r>
            <w:r w:rsidRPr="0095089A">
              <w:rPr>
                <w:sz w:val="28"/>
                <w:szCs w:val="28"/>
                <w:lang w:eastAsia="ru-RU"/>
              </w:rPr>
              <w:t>б</w:t>
            </w:r>
            <w:r w:rsidRPr="0095089A">
              <w:rPr>
                <w:sz w:val="28"/>
                <w:szCs w:val="28"/>
                <w:lang w:eastAsia="ru-RU"/>
              </w:rPr>
              <w:t>раза жизни дома. Питание учащи</w:t>
            </w:r>
            <w:r w:rsidRPr="0095089A">
              <w:rPr>
                <w:sz w:val="28"/>
                <w:szCs w:val="28"/>
                <w:lang w:eastAsia="ru-RU"/>
              </w:rPr>
              <w:t>х</w:t>
            </w:r>
            <w:r w:rsidRPr="0095089A">
              <w:rPr>
                <w:sz w:val="28"/>
                <w:szCs w:val="28"/>
                <w:lang w:eastAsia="ru-RU"/>
              </w:rPr>
              <w:t>ся.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- профилактика желудочно-кишечных заболеваний и инфе</w:t>
            </w:r>
            <w:r w:rsidRPr="0095089A">
              <w:rPr>
                <w:sz w:val="28"/>
                <w:szCs w:val="28"/>
                <w:lang w:eastAsia="ru-RU"/>
              </w:rPr>
              <w:t>к</w:t>
            </w:r>
            <w:r w:rsidRPr="0095089A">
              <w:rPr>
                <w:sz w:val="28"/>
                <w:szCs w:val="28"/>
                <w:lang w:eastAsia="ru-RU"/>
              </w:rPr>
              <w:t>ционных.</w:t>
            </w:r>
          </w:p>
        </w:tc>
        <w:tc>
          <w:tcPr>
            <w:tcW w:w="222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95089A" w:rsidRPr="0095089A" w:rsidRDefault="00CD3660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  <w:r w:rsidR="0095089A" w:rsidRPr="0095089A">
              <w:rPr>
                <w:sz w:val="28"/>
                <w:szCs w:val="28"/>
                <w:lang w:eastAsia="ru-RU"/>
              </w:rPr>
              <w:tab/>
              <w:t xml:space="preserve"> 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Администрация, о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ветственная за орг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низацию  питания</w:t>
            </w:r>
          </w:p>
        </w:tc>
      </w:tr>
      <w:tr w:rsidR="0095089A" w:rsidRPr="0095089A" w:rsidTr="00101DD9">
        <w:trPr>
          <w:jc w:val="center"/>
        </w:trPr>
        <w:tc>
          <w:tcPr>
            <w:tcW w:w="457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5. Анкетирование родителей «В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ши предложения на новый уче</w:t>
            </w:r>
            <w:r w:rsidRPr="0095089A">
              <w:rPr>
                <w:sz w:val="28"/>
                <w:szCs w:val="28"/>
                <w:lang w:eastAsia="ru-RU"/>
              </w:rPr>
              <w:t>б</w:t>
            </w:r>
            <w:r w:rsidRPr="0095089A">
              <w:rPr>
                <w:sz w:val="28"/>
                <w:szCs w:val="28"/>
                <w:lang w:eastAsia="ru-RU"/>
              </w:rPr>
              <w:t>ный год по развитию школьного питания»</w:t>
            </w:r>
          </w:p>
        </w:tc>
        <w:tc>
          <w:tcPr>
            <w:tcW w:w="222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Классный руковод</w:t>
            </w:r>
            <w:r w:rsidRPr="0095089A">
              <w:rPr>
                <w:sz w:val="28"/>
                <w:szCs w:val="28"/>
                <w:lang w:eastAsia="ru-RU"/>
              </w:rPr>
              <w:t>и</w:t>
            </w:r>
            <w:r w:rsidRPr="0095089A">
              <w:rPr>
                <w:sz w:val="28"/>
                <w:szCs w:val="28"/>
                <w:lang w:eastAsia="ru-RU"/>
              </w:rPr>
              <w:t>тель</w:t>
            </w:r>
          </w:p>
        </w:tc>
      </w:tr>
    </w:tbl>
    <w:p w:rsidR="00101DD9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5089A">
        <w:rPr>
          <w:rFonts w:ascii="Times New Roman" w:hAnsi="Times New Roman"/>
          <w:b/>
          <w:i/>
          <w:sz w:val="28"/>
          <w:szCs w:val="28"/>
          <w:lang w:eastAsia="ru-RU"/>
        </w:rPr>
        <w:t>5-е направление:</w:t>
      </w:r>
    </w:p>
    <w:p w:rsid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 xml:space="preserve"> Организация работы по улучшению материально-технической базы стол</w:t>
      </w: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 w:rsidRPr="0095089A">
        <w:rPr>
          <w:rFonts w:ascii="Times New Roman" w:hAnsi="Times New Roman"/>
          <w:sz w:val="28"/>
          <w:szCs w:val="28"/>
          <w:u w:val="single"/>
          <w:lang w:eastAsia="ru-RU"/>
        </w:rPr>
        <w:t>вой</w:t>
      </w:r>
    </w:p>
    <w:p w:rsidR="00101DD9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jc w:val="center"/>
        <w:tblLook w:val="01E0"/>
      </w:tblPr>
      <w:tblGrid>
        <w:gridCol w:w="4463"/>
        <w:gridCol w:w="2199"/>
        <w:gridCol w:w="2909"/>
      </w:tblGrid>
      <w:tr w:rsidR="0095089A" w:rsidRPr="0095089A" w:rsidTr="00101DD9">
        <w:trPr>
          <w:jc w:val="center"/>
        </w:trPr>
        <w:tc>
          <w:tcPr>
            <w:tcW w:w="4566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23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5089A" w:rsidRPr="0095089A" w:rsidTr="00101DD9">
        <w:trPr>
          <w:trHeight w:val="975"/>
          <w:jc w:val="center"/>
        </w:trPr>
        <w:tc>
          <w:tcPr>
            <w:tcW w:w="4566" w:type="dxa"/>
          </w:tcPr>
          <w:p w:rsidR="0095089A" w:rsidRPr="0095089A" w:rsidRDefault="0095089A" w:rsidP="00101DD9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851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Продолжение эстетического оформления  зала столовой</w:t>
            </w:r>
          </w:p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>Администрация, о</w:t>
            </w:r>
            <w:r w:rsidRPr="0095089A">
              <w:rPr>
                <w:sz w:val="28"/>
                <w:szCs w:val="28"/>
                <w:lang w:eastAsia="ru-RU"/>
              </w:rPr>
              <w:t>т</w:t>
            </w:r>
            <w:r w:rsidRPr="0095089A">
              <w:rPr>
                <w:sz w:val="28"/>
                <w:szCs w:val="28"/>
                <w:lang w:eastAsia="ru-RU"/>
              </w:rPr>
              <w:t>ветственная за орг</w:t>
            </w:r>
            <w:r w:rsidRPr="0095089A">
              <w:rPr>
                <w:sz w:val="28"/>
                <w:szCs w:val="28"/>
                <w:lang w:eastAsia="ru-RU"/>
              </w:rPr>
              <w:t>а</w:t>
            </w:r>
            <w:r w:rsidRPr="0095089A">
              <w:rPr>
                <w:sz w:val="28"/>
                <w:szCs w:val="28"/>
                <w:lang w:eastAsia="ru-RU"/>
              </w:rPr>
              <w:t>низацию  питания</w:t>
            </w:r>
          </w:p>
        </w:tc>
      </w:tr>
      <w:tr w:rsidR="0095089A" w:rsidRPr="0095089A" w:rsidTr="00101DD9">
        <w:trPr>
          <w:trHeight w:val="315"/>
          <w:jc w:val="center"/>
        </w:trPr>
        <w:tc>
          <w:tcPr>
            <w:tcW w:w="4566" w:type="dxa"/>
          </w:tcPr>
          <w:p w:rsidR="0095089A" w:rsidRPr="0095089A" w:rsidRDefault="0095089A" w:rsidP="00101DD9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851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t xml:space="preserve">Приобретение  оборудования </w:t>
            </w:r>
            <w:r w:rsidRPr="0095089A">
              <w:rPr>
                <w:sz w:val="28"/>
                <w:szCs w:val="28"/>
                <w:lang w:eastAsia="ru-RU"/>
              </w:rPr>
              <w:lastRenderedPageBreak/>
              <w:t>для термической обработки пос</w:t>
            </w:r>
            <w:r w:rsidRPr="0095089A">
              <w:rPr>
                <w:sz w:val="28"/>
                <w:szCs w:val="28"/>
                <w:lang w:eastAsia="ru-RU"/>
              </w:rPr>
              <w:t>у</w:t>
            </w:r>
            <w:r w:rsidRPr="0095089A">
              <w:rPr>
                <w:sz w:val="28"/>
                <w:szCs w:val="28"/>
                <w:lang w:eastAsia="ru-RU"/>
              </w:rPr>
              <w:t>ды и ветоши</w:t>
            </w:r>
          </w:p>
        </w:tc>
        <w:tc>
          <w:tcPr>
            <w:tcW w:w="2239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95089A">
              <w:rPr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942" w:type="dxa"/>
          </w:tcPr>
          <w:p w:rsidR="0095089A" w:rsidRPr="0095089A" w:rsidRDefault="0095089A" w:rsidP="00101DD9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95089A" w:rsidRPr="0095089A" w:rsidRDefault="00F31FFD" w:rsidP="00F31FFD">
      <w:pPr>
        <w:pStyle w:val="ad"/>
        <w:tabs>
          <w:tab w:val="left" w:pos="284"/>
          <w:tab w:val="left" w:pos="851"/>
        </w:tabs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 w:rsidR="00101DD9">
        <w:rPr>
          <w:rFonts w:ascii="Times New Roman" w:hAnsi="Times New Roman"/>
          <w:sz w:val="28"/>
          <w:szCs w:val="28"/>
          <w:lang w:eastAsia="ru-RU"/>
        </w:rPr>
        <w:tab/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За фразой «школьное питание» стоит здоровье наших детей.</w:t>
      </w:r>
    </w:p>
    <w:p w:rsidR="0095089A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Большую работу по сохранению здоровья учащихся проводит педаг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гический коллектив МБОУ ООШ №26. В школе действует программа «Ра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з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говор о правильном питании» и комплексно-целевая программа организации и развития школьного питания, которая включает в себя ряд мероприятий, направленных на формирование навыков здорового образа жизни детей и подростков, вопросам культуры питания и его организации.</w:t>
      </w:r>
    </w:p>
    <w:p w:rsidR="0095089A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В начале учебного года была проведена работа по данному направл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е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нию среди педагогов (классных руководителей), учащихся школы, организ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о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 xml:space="preserve">вывается работа по улучшению материально-технической базы школьной столовой, а также проведена организационно-аналитическая работа. </w:t>
      </w:r>
    </w:p>
    <w:p w:rsidR="0095089A" w:rsidRPr="0095089A" w:rsidRDefault="00101DD9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На первых в учебном году родительских собраниях вопрос организ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а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ции питания один из самых важных. Для родителей проводится анкетиров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а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ние «Ваши предложения на новый учебный год по развитию школьного п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и</w:t>
      </w:r>
      <w:r w:rsidR="0095089A" w:rsidRPr="0095089A">
        <w:rPr>
          <w:rFonts w:ascii="Times New Roman" w:hAnsi="Times New Roman"/>
          <w:sz w:val="28"/>
          <w:szCs w:val="28"/>
          <w:lang w:eastAsia="ru-RU"/>
        </w:rPr>
        <w:t>тания»» с целью выяснения устраивает ли их организация питания в школе, работа школьного Совета по питанию, удовлетворены ли они санитарным состоянием раздаточной и обеденного зала, качеством приготовления пищи.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ab/>
        <w:t xml:space="preserve">  1.Питание в школьной столовой осуществляется в утвержденному графику.</w:t>
      </w:r>
    </w:p>
    <w:p w:rsidR="0095089A" w:rsidRPr="0095089A" w:rsidRDefault="0095089A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89A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tbl>
      <w:tblPr>
        <w:tblStyle w:val="a6"/>
        <w:tblW w:w="0" w:type="auto"/>
        <w:jc w:val="center"/>
        <w:tblLook w:val="04A0"/>
      </w:tblPr>
      <w:tblGrid>
        <w:gridCol w:w="4785"/>
        <w:gridCol w:w="4786"/>
      </w:tblGrid>
      <w:tr w:rsidR="0095089A" w:rsidRPr="0095089A" w:rsidTr="0095089A">
        <w:trPr>
          <w:trHeight w:val="37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95089A" w:rsidRPr="0095089A" w:rsidTr="0095089A">
        <w:trPr>
          <w:trHeight w:val="247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2-4 классы</w:t>
            </w:r>
          </w:p>
        </w:tc>
      </w:tr>
      <w:tr w:rsidR="0095089A" w:rsidRPr="0095089A" w:rsidTr="0095089A">
        <w:trPr>
          <w:trHeight w:val="28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10.00-10.20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1 класс</w:t>
            </w:r>
          </w:p>
        </w:tc>
      </w:tr>
      <w:tr w:rsidR="0095089A" w:rsidRPr="0095089A" w:rsidTr="0095089A">
        <w:trPr>
          <w:trHeight w:val="30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1F7A77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10.30-10.</w:t>
            </w:r>
            <w:r w:rsidR="001F7A77">
              <w:rPr>
                <w:b/>
                <w:sz w:val="28"/>
                <w:szCs w:val="28"/>
                <w:lang w:eastAsia="ru-RU"/>
              </w:rPr>
              <w:t>4</w:t>
            </w:r>
            <w:r w:rsidRPr="0095089A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9A" w:rsidRPr="0095089A" w:rsidRDefault="0095089A" w:rsidP="001F7A77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95089A">
              <w:rPr>
                <w:b/>
                <w:sz w:val="28"/>
                <w:szCs w:val="28"/>
                <w:lang w:eastAsia="ru-RU"/>
              </w:rPr>
              <w:t>5-</w:t>
            </w:r>
            <w:r w:rsidR="001F7A77">
              <w:rPr>
                <w:b/>
                <w:sz w:val="28"/>
                <w:szCs w:val="28"/>
                <w:lang w:eastAsia="ru-RU"/>
              </w:rPr>
              <w:t>7</w:t>
            </w:r>
            <w:r w:rsidRPr="0095089A">
              <w:rPr>
                <w:b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1F7A77" w:rsidRPr="0095089A" w:rsidTr="0095089A">
        <w:trPr>
          <w:trHeight w:val="30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10.40-10.50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77" w:rsidRPr="0095089A" w:rsidRDefault="001F7A77" w:rsidP="0095089A">
            <w:pPr>
              <w:pStyle w:val="ad"/>
              <w:tabs>
                <w:tab w:val="left" w:pos="284"/>
                <w:tab w:val="left" w:pos="851"/>
              </w:tabs>
              <w:spacing w:line="276" w:lineRule="auto"/>
              <w:ind w:firstLine="284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8-9 класс</w:t>
            </w:r>
          </w:p>
        </w:tc>
      </w:tr>
    </w:tbl>
    <w:p w:rsidR="00642DF8" w:rsidRDefault="00642DF8" w:rsidP="0095089A">
      <w:pPr>
        <w:pStyle w:val="ad"/>
        <w:tabs>
          <w:tab w:val="left" w:pos="284"/>
          <w:tab w:val="left" w:pos="851"/>
        </w:tabs>
        <w:spacing w:line="276" w:lineRule="auto"/>
        <w:ind w:firstLine="284"/>
        <w:contextualSpacing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642DF8" w:rsidRDefault="00642DF8" w:rsidP="00073FF6">
      <w:pPr>
        <w:pStyle w:val="a5"/>
        <w:tabs>
          <w:tab w:val="left" w:pos="284"/>
          <w:tab w:val="num" w:pos="720"/>
          <w:tab w:val="left" w:pos="851"/>
          <w:tab w:val="left" w:pos="6946"/>
        </w:tabs>
        <w:spacing w:after="0" w:line="288" w:lineRule="auto"/>
        <w:ind w:left="0" w:firstLine="567"/>
        <w:rPr>
          <w:b/>
          <w:sz w:val="28"/>
          <w:szCs w:val="28"/>
        </w:rPr>
      </w:pPr>
    </w:p>
    <w:p w:rsidR="00F31FFD" w:rsidRDefault="00F31FFD" w:rsidP="00101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31FFD" w:rsidSect="00F31F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5EEB" w:rsidRPr="00101DD9" w:rsidRDefault="00F31FFD" w:rsidP="00101D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D75EEB" w:rsidRPr="00101DD9">
        <w:rPr>
          <w:rFonts w:ascii="Times New Roman" w:hAnsi="Times New Roman"/>
          <w:b/>
          <w:sz w:val="28"/>
          <w:szCs w:val="28"/>
        </w:rPr>
        <w:t>Оценка деятельности школы</w:t>
      </w:r>
      <w:r w:rsidR="00D75EEB" w:rsidRPr="00101DD9">
        <w:rPr>
          <w:b/>
          <w:sz w:val="28"/>
          <w:szCs w:val="28"/>
        </w:rPr>
        <w:t>.</w:t>
      </w:r>
    </w:p>
    <w:p w:rsidR="00246603" w:rsidRPr="00246603" w:rsidRDefault="00246603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Работа школы была направлена на построение образовательного проце</w:t>
      </w:r>
      <w:r w:rsidRPr="00246603">
        <w:rPr>
          <w:rFonts w:ascii="Times New Roman" w:hAnsi="Times New Roman"/>
          <w:sz w:val="28"/>
          <w:szCs w:val="28"/>
        </w:rPr>
        <w:t>с</w:t>
      </w:r>
      <w:r w:rsidRPr="00246603">
        <w:rPr>
          <w:rFonts w:ascii="Times New Roman" w:hAnsi="Times New Roman"/>
          <w:sz w:val="28"/>
          <w:szCs w:val="28"/>
        </w:rPr>
        <w:t>са школы в такой, где объединялись бы образование повышенного уровня, духовно-нравственное воспитание и укрепление, развитие физического и психического здоровья учащихся.</w:t>
      </w:r>
    </w:p>
    <w:p w:rsidR="00246603" w:rsidRPr="00246603" w:rsidRDefault="00246603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Прием детей в школу проводим без конкурса, формирование классов осуществляем с учетом желаний детей и родителей.</w:t>
      </w:r>
    </w:p>
    <w:p w:rsidR="00246603" w:rsidRPr="00246603" w:rsidRDefault="00246603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Во внеклассной  воспитательной работе используем традиции школы: календарные праздники, спортивные соревнования, художественные конку</w:t>
      </w:r>
      <w:r w:rsidRPr="00246603">
        <w:rPr>
          <w:rFonts w:ascii="Times New Roman" w:hAnsi="Times New Roman"/>
          <w:sz w:val="28"/>
          <w:szCs w:val="28"/>
        </w:rPr>
        <w:t>р</w:t>
      </w:r>
      <w:r w:rsidRPr="00246603">
        <w:rPr>
          <w:rFonts w:ascii="Times New Roman" w:hAnsi="Times New Roman"/>
          <w:sz w:val="28"/>
          <w:szCs w:val="28"/>
        </w:rPr>
        <w:t>сы, выставки.</w:t>
      </w:r>
    </w:p>
    <w:p w:rsidR="00246603" w:rsidRPr="00246603" w:rsidRDefault="00246603" w:rsidP="00073FF6">
      <w:pPr>
        <w:pStyle w:val="ad"/>
        <w:tabs>
          <w:tab w:val="left" w:pos="284"/>
          <w:tab w:val="left" w:pos="851"/>
        </w:tabs>
        <w:spacing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Вся деятельность школы направлена на реализацию федерального гос</w:t>
      </w:r>
      <w:r w:rsidRPr="00246603">
        <w:rPr>
          <w:rFonts w:ascii="Times New Roman" w:hAnsi="Times New Roman"/>
          <w:sz w:val="28"/>
          <w:szCs w:val="28"/>
        </w:rPr>
        <w:t>у</w:t>
      </w:r>
      <w:r w:rsidRPr="00246603">
        <w:rPr>
          <w:rFonts w:ascii="Times New Roman" w:hAnsi="Times New Roman"/>
          <w:sz w:val="28"/>
          <w:szCs w:val="28"/>
        </w:rPr>
        <w:t xml:space="preserve">дарственного образовательного стандарта и 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обеспечение планируемых р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зультатов по достижению выпускником начальной общеобразовательной школы целевых установок, знаний, умений, навыков и компетенций, опред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ляемых личностными, семейными, общественными, государственными п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требностями и возможностями ребёнка младшего школьного возраста, инд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и</w:t>
      </w:r>
      <w:r w:rsidRPr="00246603">
        <w:rPr>
          <w:rStyle w:val="Zag11"/>
          <w:rFonts w:ascii="Times New Roman" w:eastAsia="@Arial Unicode MS" w:hAnsi="Times New Roman"/>
          <w:sz w:val="28"/>
          <w:szCs w:val="28"/>
        </w:rPr>
        <w:t>видуальными особенностями его развития и состояния здоровья.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Вся деятельность ОУ строится на основе нормативно-правового обесп</w:t>
      </w:r>
      <w:r w:rsidRPr="00246603">
        <w:rPr>
          <w:rFonts w:ascii="Times New Roman" w:hAnsi="Times New Roman"/>
          <w:sz w:val="28"/>
          <w:szCs w:val="28"/>
        </w:rPr>
        <w:t>е</w:t>
      </w:r>
      <w:r w:rsidRPr="00246603">
        <w:rPr>
          <w:rFonts w:ascii="Times New Roman" w:hAnsi="Times New Roman"/>
          <w:sz w:val="28"/>
          <w:szCs w:val="28"/>
        </w:rPr>
        <w:t>чения.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Методическая учеба кадров осуществляется на основе комплексного планирования, продолжая традиции проведения повышения квалификации педагогов на рабочем месте через методические дни, постоянно действу</w:t>
      </w:r>
      <w:r w:rsidRPr="00246603">
        <w:rPr>
          <w:rFonts w:ascii="Times New Roman" w:hAnsi="Times New Roman"/>
          <w:sz w:val="28"/>
          <w:szCs w:val="28"/>
        </w:rPr>
        <w:t>ю</w:t>
      </w:r>
      <w:r w:rsidRPr="00246603">
        <w:rPr>
          <w:rFonts w:ascii="Times New Roman" w:hAnsi="Times New Roman"/>
          <w:sz w:val="28"/>
          <w:szCs w:val="28"/>
        </w:rPr>
        <w:t>щие педагогические семинары.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Наша школа предоставляет обучающимся духовно-нравственное, общ</w:t>
      </w:r>
      <w:r w:rsidRPr="00246603">
        <w:rPr>
          <w:rFonts w:ascii="Times New Roman" w:hAnsi="Times New Roman"/>
          <w:sz w:val="28"/>
          <w:szCs w:val="28"/>
        </w:rPr>
        <w:t>е</w:t>
      </w:r>
      <w:r w:rsidRPr="00246603">
        <w:rPr>
          <w:rFonts w:ascii="Times New Roman" w:hAnsi="Times New Roman"/>
          <w:sz w:val="28"/>
          <w:szCs w:val="28"/>
        </w:rPr>
        <w:t>интеллектуальное, общекультурное и спортивно-оздоровительное  направл</w:t>
      </w:r>
      <w:r w:rsidRPr="00246603">
        <w:rPr>
          <w:rFonts w:ascii="Times New Roman" w:hAnsi="Times New Roman"/>
          <w:sz w:val="28"/>
          <w:szCs w:val="28"/>
        </w:rPr>
        <w:t>е</w:t>
      </w:r>
      <w:r w:rsidRPr="00246603">
        <w:rPr>
          <w:rFonts w:ascii="Times New Roman" w:hAnsi="Times New Roman"/>
          <w:sz w:val="28"/>
          <w:szCs w:val="28"/>
        </w:rPr>
        <w:t>ния.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Часы, отводимые на внеурочную деятельность, используются по жел</w:t>
      </w:r>
      <w:r w:rsidRPr="00246603">
        <w:rPr>
          <w:rFonts w:ascii="Times New Roman" w:hAnsi="Times New Roman"/>
          <w:sz w:val="28"/>
          <w:szCs w:val="28"/>
        </w:rPr>
        <w:t>а</w:t>
      </w:r>
      <w:r w:rsidRPr="00246603">
        <w:rPr>
          <w:rFonts w:ascii="Times New Roman" w:hAnsi="Times New Roman"/>
          <w:sz w:val="28"/>
          <w:szCs w:val="28"/>
        </w:rPr>
        <w:t>нию учащихся и направлены на реализацию различных форм ее организации, отличных от урочной системы обучения. Занятия проводятся в форме эк</w:t>
      </w:r>
      <w:r w:rsidRPr="00246603">
        <w:rPr>
          <w:rFonts w:ascii="Times New Roman" w:hAnsi="Times New Roman"/>
          <w:sz w:val="28"/>
          <w:szCs w:val="28"/>
        </w:rPr>
        <w:t>с</w:t>
      </w:r>
      <w:r w:rsidRPr="00246603">
        <w:rPr>
          <w:rFonts w:ascii="Times New Roman" w:hAnsi="Times New Roman"/>
          <w:sz w:val="28"/>
          <w:szCs w:val="28"/>
        </w:rPr>
        <w:t xml:space="preserve">курсий,  творческих объединений, секций, круглых столов, конференций, диспутов, КВНов, школьных научных обществ, олимпиад, соревнований.  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246603">
        <w:rPr>
          <w:rFonts w:ascii="Times New Roman" w:hAnsi="Times New Roman"/>
          <w:sz w:val="28"/>
          <w:szCs w:val="28"/>
        </w:rPr>
        <w:t>Но следует отметить проблемы, возникшие в этом учебном году: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- средний тестовый балл в 9-х классах по основным предметам ниже районного показателя;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t>- снижен показатель «качества знаний » при переходе с одного уровня на другой;</w:t>
      </w:r>
    </w:p>
    <w:p w:rsidR="00246603" w:rsidRPr="00246603" w:rsidRDefault="00246603" w:rsidP="00073FF6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4660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46603">
        <w:rPr>
          <w:rStyle w:val="ae"/>
          <w:rFonts w:ascii="Times New Roman" w:hAnsi="Times New Roman"/>
          <w:sz w:val="28"/>
          <w:szCs w:val="28"/>
        </w:rPr>
        <w:t>отсутствие    активности  со    стороны учителей в проведении  пре</w:t>
      </w:r>
      <w:r w:rsidRPr="00246603">
        <w:rPr>
          <w:rStyle w:val="ae"/>
          <w:rFonts w:ascii="Times New Roman" w:hAnsi="Times New Roman"/>
          <w:sz w:val="28"/>
          <w:szCs w:val="28"/>
        </w:rPr>
        <w:t>д</w:t>
      </w:r>
      <w:r w:rsidRPr="00246603">
        <w:rPr>
          <w:rStyle w:val="ae"/>
          <w:rFonts w:ascii="Times New Roman" w:hAnsi="Times New Roman"/>
          <w:sz w:val="28"/>
          <w:szCs w:val="28"/>
        </w:rPr>
        <w:t>метных    недель,  в</w:t>
      </w:r>
      <w:r w:rsidRPr="00246603">
        <w:rPr>
          <w:rFonts w:ascii="Times New Roman" w:hAnsi="Times New Roman"/>
          <w:sz w:val="28"/>
          <w:szCs w:val="28"/>
        </w:rPr>
        <w:t xml:space="preserve"> особенности со стороны руководителей ШМО</w:t>
      </w:r>
    </w:p>
    <w:p w:rsidR="007B70E9" w:rsidRPr="001D54E4" w:rsidRDefault="00246603" w:rsidP="001D54E4">
      <w:pPr>
        <w:tabs>
          <w:tab w:val="left" w:pos="284"/>
          <w:tab w:val="left" w:pos="851"/>
        </w:tabs>
        <w:spacing w:after="0" w:line="288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246603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46603">
        <w:rPr>
          <w:rFonts w:ascii="Times New Roman" w:hAnsi="Times New Roman"/>
          <w:sz w:val="28"/>
          <w:szCs w:val="28"/>
        </w:rPr>
        <w:t>недостаточна роль руководителей ШМО по организации целенапра</w:t>
      </w:r>
      <w:r w:rsidRPr="00246603">
        <w:rPr>
          <w:rFonts w:ascii="Times New Roman" w:hAnsi="Times New Roman"/>
          <w:sz w:val="28"/>
          <w:szCs w:val="28"/>
        </w:rPr>
        <w:t>в</w:t>
      </w:r>
      <w:r w:rsidRPr="00246603">
        <w:rPr>
          <w:rFonts w:ascii="Times New Roman" w:hAnsi="Times New Roman"/>
          <w:sz w:val="28"/>
          <w:szCs w:val="28"/>
        </w:rPr>
        <w:t>ленной работы с сильными учащимися, по подготовке школьных команд для участия в районных предметных олимпиадах.</w:t>
      </w:r>
    </w:p>
    <w:sectPr w:rsidR="007B70E9" w:rsidRPr="001D54E4" w:rsidSect="00F31F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9B" w:rsidRDefault="0035349B" w:rsidP="007405D7">
      <w:pPr>
        <w:spacing w:after="0" w:line="240" w:lineRule="auto"/>
      </w:pPr>
      <w:r>
        <w:separator/>
      </w:r>
    </w:p>
  </w:endnote>
  <w:endnote w:type="continuationSeparator" w:id="1">
    <w:p w:rsidR="0035349B" w:rsidRDefault="0035349B" w:rsidP="0074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llamette SF">
    <w:altName w:val="Times New Roman"/>
    <w:charset w:val="CC"/>
    <w:family w:val="auto"/>
    <w:pitch w:val="variable"/>
    <w:sig w:usb0="00000001" w:usb1="00000000" w:usb2="0000004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FA" w:rsidRDefault="00A031FA">
    <w:pPr>
      <w:pStyle w:val="ab"/>
      <w:jc w:val="right"/>
    </w:pPr>
    <w:fldSimple w:instr=" PAGE   \* MERGEFORMAT ">
      <w:r w:rsidR="001F7A77">
        <w:rPr>
          <w:noProof/>
        </w:rPr>
        <w:t>48</w:t>
      </w:r>
    </w:fldSimple>
  </w:p>
  <w:p w:rsidR="00A031FA" w:rsidRDefault="00A031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9B" w:rsidRDefault="0035349B" w:rsidP="007405D7">
      <w:pPr>
        <w:spacing w:after="0" w:line="240" w:lineRule="auto"/>
      </w:pPr>
      <w:r>
        <w:separator/>
      </w:r>
    </w:p>
  </w:footnote>
  <w:footnote w:type="continuationSeparator" w:id="1">
    <w:p w:rsidR="0035349B" w:rsidRDefault="0035349B" w:rsidP="0074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362F9"/>
    <w:multiLevelType w:val="hybridMultilevel"/>
    <w:tmpl w:val="587E36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C108D5"/>
    <w:multiLevelType w:val="multilevel"/>
    <w:tmpl w:val="45BE0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2FE76FB"/>
    <w:multiLevelType w:val="hybridMultilevel"/>
    <w:tmpl w:val="2CF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355"/>
    <w:multiLevelType w:val="hybridMultilevel"/>
    <w:tmpl w:val="8AB82FB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587915"/>
    <w:multiLevelType w:val="hybridMultilevel"/>
    <w:tmpl w:val="2F8A0656"/>
    <w:lvl w:ilvl="0" w:tplc="94121B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C84DAB"/>
    <w:multiLevelType w:val="hybridMultilevel"/>
    <w:tmpl w:val="B5809590"/>
    <w:lvl w:ilvl="0" w:tplc="CB9833AC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E4E0B"/>
    <w:multiLevelType w:val="hybridMultilevel"/>
    <w:tmpl w:val="9EDCEC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91B3D"/>
    <w:multiLevelType w:val="singleLevel"/>
    <w:tmpl w:val="7BCC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0FA67F1"/>
    <w:multiLevelType w:val="multilevel"/>
    <w:tmpl w:val="65DE6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0">
    <w:nsid w:val="148C6C3D"/>
    <w:multiLevelType w:val="hybridMultilevel"/>
    <w:tmpl w:val="00344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2433D"/>
    <w:multiLevelType w:val="hybridMultilevel"/>
    <w:tmpl w:val="66880B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33C77"/>
    <w:multiLevelType w:val="hybridMultilevel"/>
    <w:tmpl w:val="EBAEEEFE"/>
    <w:lvl w:ilvl="0" w:tplc="D1C86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255B20"/>
    <w:multiLevelType w:val="hybridMultilevel"/>
    <w:tmpl w:val="88FA838E"/>
    <w:lvl w:ilvl="0" w:tplc="46BC1308">
      <w:start w:val="6"/>
      <w:numFmt w:val="decimal"/>
      <w:lvlText w:val="%1."/>
      <w:lvlJc w:val="left"/>
      <w:pPr>
        <w:ind w:left="77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F3C26"/>
    <w:multiLevelType w:val="hybridMultilevel"/>
    <w:tmpl w:val="D9982052"/>
    <w:lvl w:ilvl="0" w:tplc="DD4C2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C0267E"/>
    <w:multiLevelType w:val="hybridMultilevel"/>
    <w:tmpl w:val="B5E24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E06C0C"/>
    <w:multiLevelType w:val="hybridMultilevel"/>
    <w:tmpl w:val="12D27218"/>
    <w:lvl w:ilvl="0" w:tplc="68B43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F87011"/>
    <w:multiLevelType w:val="multilevel"/>
    <w:tmpl w:val="E5B614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7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2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5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68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6" w:hanging="2160"/>
      </w:pPr>
      <w:rPr>
        <w:rFonts w:hint="default"/>
        <w:b w:val="0"/>
        <w:color w:val="auto"/>
      </w:rPr>
    </w:lvl>
  </w:abstractNum>
  <w:abstractNum w:abstractNumId="20">
    <w:nsid w:val="268D1B78"/>
    <w:multiLevelType w:val="hybridMultilevel"/>
    <w:tmpl w:val="14B82A12"/>
    <w:lvl w:ilvl="0" w:tplc="E1480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9251C2"/>
    <w:multiLevelType w:val="hybridMultilevel"/>
    <w:tmpl w:val="4FD8641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B27B72"/>
    <w:multiLevelType w:val="hybridMultilevel"/>
    <w:tmpl w:val="68B2FC34"/>
    <w:lvl w:ilvl="0" w:tplc="05C47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963073C"/>
    <w:multiLevelType w:val="hybridMultilevel"/>
    <w:tmpl w:val="86AE5642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1A38C5"/>
    <w:multiLevelType w:val="multilevel"/>
    <w:tmpl w:val="2FD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5C7434"/>
    <w:multiLevelType w:val="hybridMultilevel"/>
    <w:tmpl w:val="BBE6EB78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>
    <w:nsid w:val="3269234B"/>
    <w:multiLevelType w:val="hybridMultilevel"/>
    <w:tmpl w:val="0A363518"/>
    <w:lvl w:ilvl="0" w:tplc="ED882B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41E1F0C"/>
    <w:multiLevelType w:val="hybridMultilevel"/>
    <w:tmpl w:val="929C0974"/>
    <w:lvl w:ilvl="0" w:tplc="5E1E0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1263"/>
    <w:multiLevelType w:val="hybridMultilevel"/>
    <w:tmpl w:val="A26C9B7C"/>
    <w:lvl w:ilvl="0" w:tplc="098A3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354A51"/>
    <w:multiLevelType w:val="hybridMultilevel"/>
    <w:tmpl w:val="017431E6"/>
    <w:lvl w:ilvl="0" w:tplc="75801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F65263"/>
    <w:multiLevelType w:val="hybridMultilevel"/>
    <w:tmpl w:val="1B58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2E455D"/>
    <w:multiLevelType w:val="multilevel"/>
    <w:tmpl w:val="0419001D"/>
    <w:styleLink w:val="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llamette SF" w:hAnsi="Willamette SF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9603469"/>
    <w:multiLevelType w:val="hybridMultilevel"/>
    <w:tmpl w:val="96EAF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14238"/>
    <w:multiLevelType w:val="hybridMultilevel"/>
    <w:tmpl w:val="660A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81AD8"/>
    <w:multiLevelType w:val="multilevel"/>
    <w:tmpl w:val="0CB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4A23AF"/>
    <w:multiLevelType w:val="hybridMultilevel"/>
    <w:tmpl w:val="C4323170"/>
    <w:lvl w:ilvl="0" w:tplc="7E42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EE70A5"/>
    <w:multiLevelType w:val="hybridMultilevel"/>
    <w:tmpl w:val="8E7C9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B67663"/>
    <w:multiLevelType w:val="hybridMultilevel"/>
    <w:tmpl w:val="BCCC4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83172D"/>
    <w:multiLevelType w:val="hybridMultilevel"/>
    <w:tmpl w:val="7A9EA0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0EE4FC8"/>
    <w:multiLevelType w:val="multilevel"/>
    <w:tmpl w:val="CDD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4C420D"/>
    <w:multiLevelType w:val="hybridMultilevel"/>
    <w:tmpl w:val="54443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B16FA2"/>
    <w:multiLevelType w:val="multilevel"/>
    <w:tmpl w:val="DD4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323D80"/>
    <w:multiLevelType w:val="hybridMultilevel"/>
    <w:tmpl w:val="26609B3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1B616FE"/>
    <w:multiLevelType w:val="hybridMultilevel"/>
    <w:tmpl w:val="57EA1D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3863C7F"/>
    <w:multiLevelType w:val="multilevel"/>
    <w:tmpl w:val="14D2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770724BF"/>
    <w:multiLevelType w:val="hybridMultilevel"/>
    <w:tmpl w:val="AA2CF11A"/>
    <w:lvl w:ilvl="0" w:tplc="00889E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802DB2"/>
    <w:multiLevelType w:val="multilevel"/>
    <w:tmpl w:val="D48CBF0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8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5"/>
  </w:num>
  <w:num w:numId="14">
    <w:abstractNumId w:val="22"/>
  </w:num>
  <w:num w:numId="15">
    <w:abstractNumId w:val="2"/>
  </w:num>
  <w:num w:numId="16">
    <w:abstractNumId w:val="28"/>
  </w:num>
  <w:num w:numId="17">
    <w:abstractNumId w:val="35"/>
  </w:num>
  <w:num w:numId="18">
    <w:abstractNumId w:val="10"/>
  </w:num>
  <w:num w:numId="19">
    <w:abstractNumId w:val="29"/>
  </w:num>
  <w:num w:numId="20">
    <w:abstractNumId w:val="9"/>
  </w:num>
  <w:num w:numId="21">
    <w:abstractNumId w:val="3"/>
  </w:num>
  <w:num w:numId="22">
    <w:abstractNumId w:val="39"/>
  </w:num>
  <w:num w:numId="23">
    <w:abstractNumId w:val="43"/>
  </w:num>
  <w:num w:numId="24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34"/>
  </w:num>
  <w:num w:numId="27">
    <w:abstractNumId w:val="42"/>
  </w:num>
  <w:num w:numId="28">
    <w:abstractNumId w:val="24"/>
  </w:num>
  <w:num w:numId="29">
    <w:abstractNumId w:val="40"/>
  </w:num>
  <w:num w:numId="30">
    <w:abstractNumId w:val="18"/>
  </w:num>
  <w:num w:numId="31">
    <w:abstractNumId w:val="6"/>
  </w:num>
  <w:num w:numId="32">
    <w:abstractNumId w:val="30"/>
  </w:num>
  <w:num w:numId="33">
    <w:abstractNumId w:val="33"/>
  </w:num>
  <w:num w:numId="34">
    <w:abstractNumId w:val="4"/>
  </w:num>
  <w:num w:numId="35">
    <w:abstractNumId w:val="12"/>
  </w:num>
  <w:num w:numId="36">
    <w:abstractNumId w:val="38"/>
  </w:num>
  <w:num w:numId="37">
    <w:abstractNumId w:val="8"/>
  </w:num>
  <w:num w:numId="38">
    <w:abstractNumId w:val="46"/>
  </w:num>
  <w:num w:numId="39">
    <w:abstractNumId w:val="15"/>
  </w:num>
  <w:num w:numId="40">
    <w:abstractNumId w:val="26"/>
  </w:num>
  <w:num w:numId="41">
    <w:abstractNumId w:val="7"/>
  </w:num>
  <w:num w:numId="42">
    <w:abstractNumId w:val="21"/>
  </w:num>
  <w:num w:numId="43">
    <w:abstractNumId w:val="1"/>
  </w:num>
  <w:num w:numId="44">
    <w:abstractNumId w:val="16"/>
  </w:num>
  <w:num w:numId="45">
    <w:abstractNumId w:val="25"/>
  </w:num>
  <w:num w:numId="46">
    <w:abstractNumId w:val="32"/>
  </w:num>
  <w:num w:numId="47">
    <w:abstractNumId w:val="20"/>
  </w:num>
  <w:num w:numId="48">
    <w:abstractNumId w:val="45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C02"/>
    <w:rsid w:val="00000C35"/>
    <w:rsid w:val="000032F7"/>
    <w:rsid w:val="00005732"/>
    <w:rsid w:val="000058BD"/>
    <w:rsid w:val="00007738"/>
    <w:rsid w:val="00010471"/>
    <w:rsid w:val="0001107E"/>
    <w:rsid w:val="0001181B"/>
    <w:rsid w:val="00013DAA"/>
    <w:rsid w:val="00014ED6"/>
    <w:rsid w:val="00020079"/>
    <w:rsid w:val="000202B4"/>
    <w:rsid w:val="0002609B"/>
    <w:rsid w:val="0002764D"/>
    <w:rsid w:val="00027EB8"/>
    <w:rsid w:val="00030417"/>
    <w:rsid w:val="00030958"/>
    <w:rsid w:val="000319EA"/>
    <w:rsid w:val="00031EFB"/>
    <w:rsid w:val="00032D21"/>
    <w:rsid w:val="000366F9"/>
    <w:rsid w:val="00036AFB"/>
    <w:rsid w:val="0003731F"/>
    <w:rsid w:val="000377B2"/>
    <w:rsid w:val="00043521"/>
    <w:rsid w:val="00043899"/>
    <w:rsid w:val="00045E0F"/>
    <w:rsid w:val="00047971"/>
    <w:rsid w:val="00050594"/>
    <w:rsid w:val="000512AB"/>
    <w:rsid w:val="00054B15"/>
    <w:rsid w:val="000551B1"/>
    <w:rsid w:val="00057B88"/>
    <w:rsid w:val="000613C3"/>
    <w:rsid w:val="000618D2"/>
    <w:rsid w:val="00062682"/>
    <w:rsid w:val="00063330"/>
    <w:rsid w:val="0006474E"/>
    <w:rsid w:val="000651A7"/>
    <w:rsid w:val="000662D8"/>
    <w:rsid w:val="00067454"/>
    <w:rsid w:val="00073BC2"/>
    <w:rsid w:val="00073FF6"/>
    <w:rsid w:val="00075F08"/>
    <w:rsid w:val="00076A21"/>
    <w:rsid w:val="000777DE"/>
    <w:rsid w:val="00077832"/>
    <w:rsid w:val="00090E7A"/>
    <w:rsid w:val="00091769"/>
    <w:rsid w:val="00094D3C"/>
    <w:rsid w:val="00095DCF"/>
    <w:rsid w:val="000A05FC"/>
    <w:rsid w:val="000A147B"/>
    <w:rsid w:val="000A756A"/>
    <w:rsid w:val="000A75D4"/>
    <w:rsid w:val="000A7AA9"/>
    <w:rsid w:val="000B148A"/>
    <w:rsid w:val="000B6277"/>
    <w:rsid w:val="000B6B3A"/>
    <w:rsid w:val="000C189D"/>
    <w:rsid w:val="000C6356"/>
    <w:rsid w:val="000C6C99"/>
    <w:rsid w:val="000D016C"/>
    <w:rsid w:val="000D09D1"/>
    <w:rsid w:val="000D0B4D"/>
    <w:rsid w:val="000D6294"/>
    <w:rsid w:val="000D667A"/>
    <w:rsid w:val="000D6E9A"/>
    <w:rsid w:val="000E15DD"/>
    <w:rsid w:val="000E24CC"/>
    <w:rsid w:val="000E275A"/>
    <w:rsid w:val="000E3967"/>
    <w:rsid w:val="000E5D2B"/>
    <w:rsid w:val="000E7769"/>
    <w:rsid w:val="000F0CEA"/>
    <w:rsid w:val="000F302D"/>
    <w:rsid w:val="000F3C4A"/>
    <w:rsid w:val="000F700D"/>
    <w:rsid w:val="00101DD9"/>
    <w:rsid w:val="001026C1"/>
    <w:rsid w:val="00102FD7"/>
    <w:rsid w:val="001049F4"/>
    <w:rsid w:val="00107367"/>
    <w:rsid w:val="00110E0F"/>
    <w:rsid w:val="0011169B"/>
    <w:rsid w:val="00113AAC"/>
    <w:rsid w:val="00114355"/>
    <w:rsid w:val="00117474"/>
    <w:rsid w:val="00117D14"/>
    <w:rsid w:val="0012024D"/>
    <w:rsid w:val="00120579"/>
    <w:rsid w:val="00122785"/>
    <w:rsid w:val="00124C9F"/>
    <w:rsid w:val="0013337B"/>
    <w:rsid w:val="001350E8"/>
    <w:rsid w:val="00140ACB"/>
    <w:rsid w:val="001425BA"/>
    <w:rsid w:val="0014338A"/>
    <w:rsid w:val="001440C4"/>
    <w:rsid w:val="001550CB"/>
    <w:rsid w:val="0015620B"/>
    <w:rsid w:val="00163211"/>
    <w:rsid w:val="00164E97"/>
    <w:rsid w:val="001679BF"/>
    <w:rsid w:val="0017144D"/>
    <w:rsid w:val="00175210"/>
    <w:rsid w:val="0017571E"/>
    <w:rsid w:val="00176C2D"/>
    <w:rsid w:val="00177F93"/>
    <w:rsid w:val="00180235"/>
    <w:rsid w:val="0018058D"/>
    <w:rsid w:val="00185AB3"/>
    <w:rsid w:val="001860BF"/>
    <w:rsid w:val="00186CEB"/>
    <w:rsid w:val="00191039"/>
    <w:rsid w:val="00192996"/>
    <w:rsid w:val="00192E0B"/>
    <w:rsid w:val="001A498B"/>
    <w:rsid w:val="001A6049"/>
    <w:rsid w:val="001A6055"/>
    <w:rsid w:val="001A611A"/>
    <w:rsid w:val="001A6DFF"/>
    <w:rsid w:val="001A7C6A"/>
    <w:rsid w:val="001B038C"/>
    <w:rsid w:val="001B0A74"/>
    <w:rsid w:val="001B1DE3"/>
    <w:rsid w:val="001B1EF0"/>
    <w:rsid w:val="001B5E1E"/>
    <w:rsid w:val="001C2D8A"/>
    <w:rsid w:val="001D54E4"/>
    <w:rsid w:val="001D5BDA"/>
    <w:rsid w:val="001D60A0"/>
    <w:rsid w:val="001D632F"/>
    <w:rsid w:val="001D69AB"/>
    <w:rsid w:val="001D7532"/>
    <w:rsid w:val="001D7767"/>
    <w:rsid w:val="001D7C6B"/>
    <w:rsid w:val="001D7EB2"/>
    <w:rsid w:val="001D7F55"/>
    <w:rsid w:val="001E3155"/>
    <w:rsid w:val="001E4933"/>
    <w:rsid w:val="001F010E"/>
    <w:rsid w:val="001F137E"/>
    <w:rsid w:val="001F1860"/>
    <w:rsid w:val="001F40D8"/>
    <w:rsid w:val="001F7A77"/>
    <w:rsid w:val="00200579"/>
    <w:rsid w:val="002020FF"/>
    <w:rsid w:val="00202F4B"/>
    <w:rsid w:val="00203BC8"/>
    <w:rsid w:val="0021090C"/>
    <w:rsid w:val="00211D80"/>
    <w:rsid w:val="00213117"/>
    <w:rsid w:val="00221676"/>
    <w:rsid w:val="00223A8A"/>
    <w:rsid w:val="00227082"/>
    <w:rsid w:val="00227286"/>
    <w:rsid w:val="002316DF"/>
    <w:rsid w:val="00235CFD"/>
    <w:rsid w:val="0023779F"/>
    <w:rsid w:val="0023796D"/>
    <w:rsid w:val="00241668"/>
    <w:rsid w:val="00241DF5"/>
    <w:rsid w:val="00245654"/>
    <w:rsid w:val="00246603"/>
    <w:rsid w:val="00246B66"/>
    <w:rsid w:val="00247A5F"/>
    <w:rsid w:val="0025190E"/>
    <w:rsid w:val="00253591"/>
    <w:rsid w:val="0025556E"/>
    <w:rsid w:val="0026122E"/>
    <w:rsid w:val="00261FDF"/>
    <w:rsid w:val="0026559C"/>
    <w:rsid w:val="00265C73"/>
    <w:rsid w:val="00267BB3"/>
    <w:rsid w:val="00271AB1"/>
    <w:rsid w:val="0027316E"/>
    <w:rsid w:val="00281966"/>
    <w:rsid w:val="00283FB3"/>
    <w:rsid w:val="002901F7"/>
    <w:rsid w:val="002A0267"/>
    <w:rsid w:val="002A0986"/>
    <w:rsid w:val="002A3906"/>
    <w:rsid w:val="002A43C9"/>
    <w:rsid w:val="002A5909"/>
    <w:rsid w:val="002A6839"/>
    <w:rsid w:val="002A716E"/>
    <w:rsid w:val="002A748F"/>
    <w:rsid w:val="002B3D75"/>
    <w:rsid w:val="002B3F9F"/>
    <w:rsid w:val="002B5B7C"/>
    <w:rsid w:val="002C1279"/>
    <w:rsid w:val="002C1974"/>
    <w:rsid w:val="002C7914"/>
    <w:rsid w:val="002D1BBF"/>
    <w:rsid w:val="002D675B"/>
    <w:rsid w:val="002E289D"/>
    <w:rsid w:val="002E5D32"/>
    <w:rsid w:val="002F1CF3"/>
    <w:rsid w:val="002F4E30"/>
    <w:rsid w:val="002F536E"/>
    <w:rsid w:val="002F6719"/>
    <w:rsid w:val="002F77C4"/>
    <w:rsid w:val="002F7D77"/>
    <w:rsid w:val="00301CD8"/>
    <w:rsid w:val="00313A5A"/>
    <w:rsid w:val="003150A1"/>
    <w:rsid w:val="00320450"/>
    <w:rsid w:val="00322A4C"/>
    <w:rsid w:val="0032745E"/>
    <w:rsid w:val="00331167"/>
    <w:rsid w:val="00335805"/>
    <w:rsid w:val="003371ED"/>
    <w:rsid w:val="003379A9"/>
    <w:rsid w:val="00337A32"/>
    <w:rsid w:val="00351E0C"/>
    <w:rsid w:val="0035349B"/>
    <w:rsid w:val="00353A03"/>
    <w:rsid w:val="00357C76"/>
    <w:rsid w:val="0036438A"/>
    <w:rsid w:val="00364B33"/>
    <w:rsid w:val="00365AA9"/>
    <w:rsid w:val="0037002B"/>
    <w:rsid w:val="00371184"/>
    <w:rsid w:val="0037278F"/>
    <w:rsid w:val="00375BA8"/>
    <w:rsid w:val="00380D0E"/>
    <w:rsid w:val="00382944"/>
    <w:rsid w:val="00382B26"/>
    <w:rsid w:val="003834CE"/>
    <w:rsid w:val="00385D33"/>
    <w:rsid w:val="00386DC9"/>
    <w:rsid w:val="00387206"/>
    <w:rsid w:val="0039028F"/>
    <w:rsid w:val="00390DC1"/>
    <w:rsid w:val="00391841"/>
    <w:rsid w:val="00392CC6"/>
    <w:rsid w:val="00393C20"/>
    <w:rsid w:val="0039401D"/>
    <w:rsid w:val="00396227"/>
    <w:rsid w:val="003977BE"/>
    <w:rsid w:val="00397D75"/>
    <w:rsid w:val="003A11D9"/>
    <w:rsid w:val="003A1F7D"/>
    <w:rsid w:val="003A4591"/>
    <w:rsid w:val="003B3BE0"/>
    <w:rsid w:val="003C229F"/>
    <w:rsid w:val="003C344D"/>
    <w:rsid w:val="003C3FEC"/>
    <w:rsid w:val="003C507F"/>
    <w:rsid w:val="003C76D4"/>
    <w:rsid w:val="003D0C4E"/>
    <w:rsid w:val="003D169B"/>
    <w:rsid w:val="003D2935"/>
    <w:rsid w:val="003D34B1"/>
    <w:rsid w:val="003D55A3"/>
    <w:rsid w:val="003D6922"/>
    <w:rsid w:val="003E3ADD"/>
    <w:rsid w:val="0040264A"/>
    <w:rsid w:val="0040359A"/>
    <w:rsid w:val="00403AF2"/>
    <w:rsid w:val="00403F68"/>
    <w:rsid w:val="00405650"/>
    <w:rsid w:val="00406AD9"/>
    <w:rsid w:val="00414AE4"/>
    <w:rsid w:val="00415DBB"/>
    <w:rsid w:val="0041610B"/>
    <w:rsid w:val="00422375"/>
    <w:rsid w:val="004255F9"/>
    <w:rsid w:val="004259ED"/>
    <w:rsid w:val="00430AD8"/>
    <w:rsid w:val="00430CCD"/>
    <w:rsid w:val="00432D39"/>
    <w:rsid w:val="00433D5C"/>
    <w:rsid w:val="00435DF2"/>
    <w:rsid w:val="004371B3"/>
    <w:rsid w:val="004426E4"/>
    <w:rsid w:val="00444754"/>
    <w:rsid w:val="00446113"/>
    <w:rsid w:val="004478A8"/>
    <w:rsid w:val="0045106F"/>
    <w:rsid w:val="0045203E"/>
    <w:rsid w:val="004579C6"/>
    <w:rsid w:val="0046033E"/>
    <w:rsid w:val="00460A96"/>
    <w:rsid w:val="00460E18"/>
    <w:rsid w:val="00460EC6"/>
    <w:rsid w:val="00461848"/>
    <w:rsid w:val="004652BD"/>
    <w:rsid w:val="0046771F"/>
    <w:rsid w:val="0047278C"/>
    <w:rsid w:val="00473F39"/>
    <w:rsid w:val="004754AA"/>
    <w:rsid w:val="004758D8"/>
    <w:rsid w:val="00476902"/>
    <w:rsid w:val="00477C09"/>
    <w:rsid w:val="0048111E"/>
    <w:rsid w:val="00482964"/>
    <w:rsid w:val="00483A54"/>
    <w:rsid w:val="00484C8E"/>
    <w:rsid w:val="00490E2F"/>
    <w:rsid w:val="00492897"/>
    <w:rsid w:val="00493B08"/>
    <w:rsid w:val="00494E33"/>
    <w:rsid w:val="004970F1"/>
    <w:rsid w:val="004A17D1"/>
    <w:rsid w:val="004A2221"/>
    <w:rsid w:val="004A42AF"/>
    <w:rsid w:val="004A7D6B"/>
    <w:rsid w:val="004B2E47"/>
    <w:rsid w:val="004B3673"/>
    <w:rsid w:val="004B3C92"/>
    <w:rsid w:val="004B5331"/>
    <w:rsid w:val="004C2B2B"/>
    <w:rsid w:val="004C3989"/>
    <w:rsid w:val="004C3BEB"/>
    <w:rsid w:val="004C65C1"/>
    <w:rsid w:val="004C6C0B"/>
    <w:rsid w:val="004C6D4F"/>
    <w:rsid w:val="004C6DE7"/>
    <w:rsid w:val="004C799A"/>
    <w:rsid w:val="004D1137"/>
    <w:rsid w:val="004D2B9E"/>
    <w:rsid w:val="004D552A"/>
    <w:rsid w:val="004D6ECF"/>
    <w:rsid w:val="004E540D"/>
    <w:rsid w:val="004F21B8"/>
    <w:rsid w:val="004F28FC"/>
    <w:rsid w:val="004F2FF3"/>
    <w:rsid w:val="004F4305"/>
    <w:rsid w:val="004F4A2F"/>
    <w:rsid w:val="004F4BFB"/>
    <w:rsid w:val="005019B2"/>
    <w:rsid w:val="005051EA"/>
    <w:rsid w:val="005056D3"/>
    <w:rsid w:val="0050748B"/>
    <w:rsid w:val="00510111"/>
    <w:rsid w:val="0051087D"/>
    <w:rsid w:val="005116A1"/>
    <w:rsid w:val="00513E19"/>
    <w:rsid w:val="0051657C"/>
    <w:rsid w:val="00520A4A"/>
    <w:rsid w:val="00520A7F"/>
    <w:rsid w:val="005222A2"/>
    <w:rsid w:val="00523D59"/>
    <w:rsid w:val="0052660D"/>
    <w:rsid w:val="00526858"/>
    <w:rsid w:val="005268BA"/>
    <w:rsid w:val="005274FF"/>
    <w:rsid w:val="005276EC"/>
    <w:rsid w:val="005305F2"/>
    <w:rsid w:val="00531C82"/>
    <w:rsid w:val="00532A80"/>
    <w:rsid w:val="00532AFB"/>
    <w:rsid w:val="00542C2B"/>
    <w:rsid w:val="00546F1B"/>
    <w:rsid w:val="00551D2F"/>
    <w:rsid w:val="00553AC7"/>
    <w:rsid w:val="005550C3"/>
    <w:rsid w:val="005574B1"/>
    <w:rsid w:val="00557950"/>
    <w:rsid w:val="005628FC"/>
    <w:rsid w:val="005717EA"/>
    <w:rsid w:val="0057274D"/>
    <w:rsid w:val="005754D6"/>
    <w:rsid w:val="0057798A"/>
    <w:rsid w:val="0058129F"/>
    <w:rsid w:val="005841F4"/>
    <w:rsid w:val="00584BED"/>
    <w:rsid w:val="00585F6E"/>
    <w:rsid w:val="005860B2"/>
    <w:rsid w:val="00590BC7"/>
    <w:rsid w:val="00593B9A"/>
    <w:rsid w:val="00594618"/>
    <w:rsid w:val="00594E87"/>
    <w:rsid w:val="00594FC1"/>
    <w:rsid w:val="00595562"/>
    <w:rsid w:val="00596C60"/>
    <w:rsid w:val="005A5CB5"/>
    <w:rsid w:val="005A6717"/>
    <w:rsid w:val="005A75BC"/>
    <w:rsid w:val="005A7C43"/>
    <w:rsid w:val="005B0BD8"/>
    <w:rsid w:val="005B23A5"/>
    <w:rsid w:val="005B29FB"/>
    <w:rsid w:val="005B2A02"/>
    <w:rsid w:val="005C0156"/>
    <w:rsid w:val="005C2C0D"/>
    <w:rsid w:val="005C4B99"/>
    <w:rsid w:val="005D0965"/>
    <w:rsid w:val="005D2540"/>
    <w:rsid w:val="005D6240"/>
    <w:rsid w:val="005E0DF1"/>
    <w:rsid w:val="005E1AE7"/>
    <w:rsid w:val="005E299C"/>
    <w:rsid w:val="005E5911"/>
    <w:rsid w:val="005E6308"/>
    <w:rsid w:val="005F04BE"/>
    <w:rsid w:val="005F2C49"/>
    <w:rsid w:val="005F5258"/>
    <w:rsid w:val="006057B5"/>
    <w:rsid w:val="006109B2"/>
    <w:rsid w:val="006122CE"/>
    <w:rsid w:val="006156B9"/>
    <w:rsid w:val="00615CC4"/>
    <w:rsid w:val="0061755D"/>
    <w:rsid w:val="006255DF"/>
    <w:rsid w:val="0062639E"/>
    <w:rsid w:val="006266C9"/>
    <w:rsid w:val="00626766"/>
    <w:rsid w:val="00627BF9"/>
    <w:rsid w:val="00632426"/>
    <w:rsid w:val="00632AA2"/>
    <w:rsid w:val="00632EEA"/>
    <w:rsid w:val="006357F1"/>
    <w:rsid w:val="00636EFD"/>
    <w:rsid w:val="0063799D"/>
    <w:rsid w:val="00637AA2"/>
    <w:rsid w:val="00641D42"/>
    <w:rsid w:val="00641F76"/>
    <w:rsid w:val="00642818"/>
    <w:rsid w:val="00642DF8"/>
    <w:rsid w:val="00643266"/>
    <w:rsid w:val="00643659"/>
    <w:rsid w:val="00643F47"/>
    <w:rsid w:val="006446F3"/>
    <w:rsid w:val="0064683B"/>
    <w:rsid w:val="006516BC"/>
    <w:rsid w:val="006553D1"/>
    <w:rsid w:val="006559D7"/>
    <w:rsid w:val="006574EC"/>
    <w:rsid w:val="00662BF0"/>
    <w:rsid w:val="0066306B"/>
    <w:rsid w:val="00663E8D"/>
    <w:rsid w:val="00666B00"/>
    <w:rsid w:val="00672525"/>
    <w:rsid w:val="00672BAF"/>
    <w:rsid w:val="00681235"/>
    <w:rsid w:val="0068153D"/>
    <w:rsid w:val="00681BF9"/>
    <w:rsid w:val="00685BC7"/>
    <w:rsid w:val="0068623D"/>
    <w:rsid w:val="00686C1A"/>
    <w:rsid w:val="006875DB"/>
    <w:rsid w:val="00690209"/>
    <w:rsid w:val="00694BCF"/>
    <w:rsid w:val="0069708E"/>
    <w:rsid w:val="006A13E3"/>
    <w:rsid w:val="006A6644"/>
    <w:rsid w:val="006B0BC7"/>
    <w:rsid w:val="006B6B4D"/>
    <w:rsid w:val="006B76B5"/>
    <w:rsid w:val="006C0F42"/>
    <w:rsid w:val="006C1089"/>
    <w:rsid w:val="006C39FB"/>
    <w:rsid w:val="006D081B"/>
    <w:rsid w:val="006D18A8"/>
    <w:rsid w:val="006D2688"/>
    <w:rsid w:val="006D2D3B"/>
    <w:rsid w:val="006D3D20"/>
    <w:rsid w:val="006D6737"/>
    <w:rsid w:val="006E11E5"/>
    <w:rsid w:val="006E4BFE"/>
    <w:rsid w:val="006E5218"/>
    <w:rsid w:val="006E583A"/>
    <w:rsid w:val="006F09A0"/>
    <w:rsid w:val="006F66CF"/>
    <w:rsid w:val="0070028A"/>
    <w:rsid w:val="00702C7A"/>
    <w:rsid w:val="0070562A"/>
    <w:rsid w:val="007101EF"/>
    <w:rsid w:val="0071155E"/>
    <w:rsid w:val="0071269B"/>
    <w:rsid w:val="007138BF"/>
    <w:rsid w:val="0071412F"/>
    <w:rsid w:val="00714F1A"/>
    <w:rsid w:val="007152BA"/>
    <w:rsid w:val="00717B77"/>
    <w:rsid w:val="007229E6"/>
    <w:rsid w:val="00723CFE"/>
    <w:rsid w:val="00725881"/>
    <w:rsid w:val="00727B6E"/>
    <w:rsid w:val="007309A1"/>
    <w:rsid w:val="00732BEC"/>
    <w:rsid w:val="007405D7"/>
    <w:rsid w:val="007410F3"/>
    <w:rsid w:val="00741D05"/>
    <w:rsid w:val="00741E3F"/>
    <w:rsid w:val="00744961"/>
    <w:rsid w:val="007456DD"/>
    <w:rsid w:val="007460E7"/>
    <w:rsid w:val="007466B0"/>
    <w:rsid w:val="00750ABE"/>
    <w:rsid w:val="00755A8B"/>
    <w:rsid w:val="00757F5A"/>
    <w:rsid w:val="00760A59"/>
    <w:rsid w:val="00760A7C"/>
    <w:rsid w:val="00761070"/>
    <w:rsid w:val="00762929"/>
    <w:rsid w:val="0076305F"/>
    <w:rsid w:val="007636AA"/>
    <w:rsid w:val="0076689D"/>
    <w:rsid w:val="007668C7"/>
    <w:rsid w:val="00767DF8"/>
    <w:rsid w:val="00775F5C"/>
    <w:rsid w:val="007764BD"/>
    <w:rsid w:val="00777CED"/>
    <w:rsid w:val="0078343D"/>
    <w:rsid w:val="00784F13"/>
    <w:rsid w:val="00787B49"/>
    <w:rsid w:val="0079161D"/>
    <w:rsid w:val="00791CD3"/>
    <w:rsid w:val="00792AF5"/>
    <w:rsid w:val="00793004"/>
    <w:rsid w:val="00796457"/>
    <w:rsid w:val="007A1722"/>
    <w:rsid w:val="007A279D"/>
    <w:rsid w:val="007A4179"/>
    <w:rsid w:val="007A5D5A"/>
    <w:rsid w:val="007A5EA2"/>
    <w:rsid w:val="007B1DD1"/>
    <w:rsid w:val="007B3048"/>
    <w:rsid w:val="007B70E9"/>
    <w:rsid w:val="007C0286"/>
    <w:rsid w:val="007C1F9C"/>
    <w:rsid w:val="007C231E"/>
    <w:rsid w:val="007C7C92"/>
    <w:rsid w:val="007D1479"/>
    <w:rsid w:val="007D1CB8"/>
    <w:rsid w:val="007D47AE"/>
    <w:rsid w:val="007D524F"/>
    <w:rsid w:val="007D60C0"/>
    <w:rsid w:val="007D6D5C"/>
    <w:rsid w:val="007D7BA0"/>
    <w:rsid w:val="007D7F32"/>
    <w:rsid w:val="007E2394"/>
    <w:rsid w:val="007E797A"/>
    <w:rsid w:val="007F0D35"/>
    <w:rsid w:val="007F22C3"/>
    <w:rsid w:val="007F4E71"/>
    <w:rsid w:val="0080188C"/>
    <w:rsid w:val="00802DCB"/>
    <w:rsid w:val="008063E4"/>
    <w:rsid w:val="00807B2B"/>
    <w:rsid w:val="00810CE2"/>
    <w:rsid w:val="00810F1A"/>
    <w:rsid w:val="00811444"/>
    <w:rsid w:val="00812C6B"/>
    <w:rsid w:val="008139B2"/>
    <w:rsid w:val="00815332"/>
    <w:rsid w:val="00815480"/>
    <w:rsid w:val="00821A81"/>
    <w:rsid w:val="00822F1E"/>
    <w:rsid w:val="008245CE"/>
    <w:rsid w:val="00825F41"/>
    <w:rsid w:val="00826CE2"/>
    <w:rsid w:val="008310C6"/>
    <w:rsid w:val="00831CC5"/>
    <w:rsid w:val="0083699B"/>
    <w:rsid w:val="0084078B"/>
    <w:rsid w:val="008413A1"/>
    <w:rsid w:val="00843EC3"/>
    <w:rsid w:val="00843FB2"/>
    <w:rsid w:val="00845EA7"/>
    <w:rsid w:val="00846462"/>
    <w:rsid w:val="00853EDB"/>
    <w:rsid w:val="0086416D"/>
    <w:rsid w:val="00865692"/>
    <w:rsid w:val="00865BCB"/>
    <w:rsid w:val="00865ED5"/>
    <w:rsid w:val="0087233E"/>
    <w:rsid w:val="0087234D"/>
    <w:rsid w:val="00873B77"/>
    <w:rsid w:val="00877B93"/>
    <w:rsid w:val="0088352C"/>
    <w:rsid w:val="00886E57"/>
    <w:rsid w:val="0089415C"/>
    <w:rsid w:val="00895D1A"/>
    <w:rsid w:val="00895D2A"/>
    <w:rsid w:val="00896CB1"/>
    <w:rsid w:val="008A6F27"/>
    <w:rsid w:val="008B161E"/>
    <w:rsid w:val="008B472C"/>
    <w:rsid w:val="008B5B87"/>
    <w:rsid w:val="008B6431"/>
    <w:rsid w:val="008B6494"/>
    <w:rsid w:val="008B692C"/>
    <w:rsid w:val="008C30DA"/>
    <w:rsid w:val="008C583F"/>
    <w:rsid w:val="008C6110"/>
    <w:rsid w:val="008C650B"/>
    <w:rsid w:val="008C690A"/>
    <w:rsid w:val="008D0B08"/>
    <w:rsid w:val="008D341D"/>
    <w:rsid w:val="008D35CF"/>
    <w:rsid w:val="008D42C0"/>
    <w:rsid w:val="008D6485"/>
    <w:rsid w:val="008D6B6F"/>
    <w:rsid w:val="008D7336"/>
    <w:rsid w:val="008D7ADB"/>
    <w:rsid w:val="008E0951"/>
    <w:rsid w:val="008E0D52"/>
    <w:rsid w:val="008E2D3B"/>
    <w:rsid w:val="008E4F6D"/>
    <w:rsid w:val="008E56D8"/>
    <w:rsid w:val="008E73BB"/>
    <w:rsid w:val="008F1C02"/>
    <w:rsid w:val="008F221D"/>
    <w:rsid w:val="008F2A33"/>
    <w:rsid w:val="008F2C76"/>
    <w:rsid w:val="008F30B4"/>
    <w:rsid w:val="008F4A43"/>
    <w:rsid w:val="00910E2D"/>
    <w:rsid w:val="009112E5"/>
    <w:rsid w:val="009113AF"/>
    <w:rsid w:val="009121D0"/>
    <w:rsid w:val="00912A21"/>
    <w:rsid w:val="00915161"/>
    <w:rsid w:val="009200DF"/>
    <w:rsid w:val="0093183B"/>
    <w:rsid w:val="0093568E"/>
    <w:rsid w:val="00935DE2"/>
    <w:rsid w:val="009361DD"/>
    <w:rsid w:val="009364A8"/>
    <w:rsid w:val="0094164E"/>
    <w:rsid w:val="009447FD"/>
    <w:rsid w:val="00946067"/>
    <w:rsid w:val="00946370"/>
    <w:rsid w:val="00947800"/>
    <w:rsid w:val="0095089A"/>
    <w:rsid w:val="009561AA"/>
    <w:rsid w:val="009569DD"/>
    <w:rsid w:val="00960A67"/>
    <w:rsid w:val="009615F4"/>
    <w:rsid w:val="009615FC"/>
    <w:rsid w:val="009637DD"/>
    <w:rsid w:val="009648AF"/>
    <w:rsid w:val="00964D80"/>
    <w:rsid w:val="00964E7D"/>
    <w:rsid w:val="00964F5D"/>
    <w:rsid w:val="0096564D"/>
    <w:rsid w:val="00966750"/>
    <w:rsid w:val="0097171F"/>
    <w:rsid w:val="00972C13"/>
    <w:rsid w:val="00973597"/>
    <w:rsid w:val="009759FD"/>
    <w:rsid w:val="00977363"/>
    <w:rsid w:val="0097794F"/>
    <w:rsid w:val="0098539A"/>
    <w:rsid w:val="0099219F"/>
    <w:rsid w:val="00992CFD"/>
    <w:rsid w:val="009977F8"/>
    <w:rsid w:val="009A4365"/>
    <w:rsid w:val="009A48FC"/>
    <w:rsid w:val="009A4CCE"/>
    <w:rsid w:val="009B0942"/>
    <w:rsid w:val="009B2826"/>
    <w:rsid w:val="009B44C2"/>
    <w:rsid w:val="009B47F0"/>
    <w:rsid w:val="009B4843"/>
    <w:rsid w:val="009C00F1"/>
    <w:rsid w:val="009C08B9"/>
    <w:rsid w:val="009C289A"/>
    <w:rsid w:val="009C7C5E"/>
    <w:rsid w:val="009D2112"/>
    <w:rsid w:val="009D3B0B"/>
    <w:rsid w:val="009D5807"/>
    <w:rsid w:val="009E245F"/>
    <w:rsid w:val="009E295A"/>
    <w:rsid w:val="009E3FC3"/>
    <w:rsid w:val="009E4E69"/>
    <w:rsid w:val="009E5389"/>
    <w:rsid w:val="009E5CD4"/>
    <w:rsid w:val="009F1405"/>
    <w:rsid w:val="00A00BB9"/>
    <w:rsid w:val="00A031FA"/>
    <w:rsid w:val="00A03F34"/>
    <w:rsid w:val="00A074E6"/>
    <w:rsid w:val="00A0761D"/>
    <w:rsid w:val="00A077AD"/>
    <w:rsid w:val="00A11609"/>
    <w:rsid w:val="00A15EF1"/>
    <w:rsid w:val="00A16A22"/>
    <w:rsid w:val="00A16D60"/>
    <w:rsid w:val="00A20F19"/>
    <w:rsid w:val="00A230FF"/>
    <w:rsid w:val="00A26571"/>
    <w:rsid w:val="00A3494B"/>
    <w:rsid w:val="00A34C8E"/>
    <w:rsid w:val="00A36FB3"/>
    <w:rsid w:val="00A401A5"/>
    <w:rsid w:val="00A4118B"/>
    <w:rsid w:val="00A41B3A"/>
    <w:rsid w:val="00A41CCF"/>
    <w:rsid w:val="00A421E8"/>
    <w:rsid w:val="00A42AB6"/>
    <w:rsid w:val="00A435B4"/>
    <w:rsid w:val="00A43C78"/>
    <w:rsid w:val="00A44922"/>
    <w:rsid w:val="00A453BE"/>
    <w:rsid w:val="00A45F2E"/>
    <w:rsid w:val="00A465E0"/>
    <w:rsid w:val="00A46B2D"/>
    <w:rsid w:val="00A501FB"/>
    <w:rsid w:val="00A51955"/>
    <w:rsid w:val="00A55682"/>
    <w:rsid w:val="00A55C8C"/>
    <w:rsid w:val="00A607BC"/>
    <w:rsid w:val="00A61378"/>
    <w:rsid w:val="00A63089"/>
    <w:rsid w:val="00A63D31"/>
    <w:rsid w:val="00A6784D"/>
    <w:rsid w:val="00A678F5"/>
    <w:rsid w:val="00A71DE8"/>
    <w:rsid w:val="00A729AD"/>
    <w:rsid w:val="00A73AA2"/>
    <w:rsid w:val="00A740F2"/>
    <w:rsid w:val="00A74A1F"/>
    <w:rsid w:val="00A75104"/>
    <w:rsid w:val="00A76E3F"/>
    <w:rsid w:val="00A77063"/>
    <w:rsid w:val="00A80941"/>
    <w:rsid w:val="00A81026"/>
    <w:rsid w:val="00A8422C"/>
    <w:rsid w:val="00A87CB9"/>
    <w:rsid w:val="00A944B7"/>
    <w:rsid w:val="00A96F29"/>
    <w:rsid w:val="00AA1307"/>
    <w:rsid w:val="00AA302F"/>
    <w:rsid w:val="00AA332E"/>
    <w:rsid w:val="00AA41F0"/>
    <w:rsid w:val="00AA64E7"/>
    <w:rsid w:val="00AA6588"/>
    <w:rsid w:val="00AA71F5"/>
    <w:rsid w:val="00AB6758"/>
    <w:rsid w:val="00AB7414"/>
    <w:rsid w:val="00AC2369"/>
    <w:rsid w:val="00AC47F9"/>
    <w:rsid w:val="00AC6AB2"/>
    <w:rsid w:val="00AC6EFC"/>
    <w:rsid w:val="00AC7F4E"/>
    <w:rsid w:val="00AD235C"/>
    <w:rsid w:val="00AD39E5"/>
    <w:rsid w:val="00AE2504"/>
    <w:rsid w:val="00AE64E3"/>
    <w:rsid w:val="00AE67FD"/>
    <w:rsid w:val="00AF0327"/>
    <w:rsid w:val="00AF0B72"/>
    <w:rsid w:val="00AF0F73"/>
    <w:rsid w:val="00AF16F2"/>
    <w:rsid w:val="00AF235F"/>
    <w:rsid w:val="00AF2AF3"/>
    <w:rsid w:val="00AF3496"/>
    <w:rsid w:val="00AF531D"/>
    <w:rsid w:val="00B0034A"/>
    <w:rsid w:val="00B016A8"/>
    <w:rsid w:val="00B0178D"/>
    <w:rsid w:val="00B05B1A"/>
    <w:rsid w:val="00B072BD"/>
    <w:rsid w:val="00B120A3"/>
    <w:rsid w:val="00B1272E"/>
    <w:rsid w:val="00B13135"/>
    <w:rsid w:val="00B1363A"/>
    <w:rsid w:val="00B15B4C"/>
    <w:rsid w:val="00B176C3"/>
    <w:rsid w:val="00B2207E"/>
    <w:rsid w:val="00B23462"/>
    <w:rsid w:val="00B23E8F"/>
    <w:rsid w:val="00B2538E"/>
    <w:rsid w:val="00B258E0"/>
    <w:rsid w:val="00B25CE3"/>
    <w:rsid w:val="00B2614C"/>
    <w:rsid w:val="00B265B6"/>
    <w:rsid w:val="00B269DE"/>
    <w:rsid w:val="00B31E38"/>
    <w:rsid w:val="00B35552"/>
    <w:rsid w:val="00B35CED"/>
    <w:rsid w:val="00B36366"/>
    <w:rsid w:val="00B36452"/>
    <w:rsid w:val="00B4173C"/>
    <w:rsid w:val="00B41A38"/>
    <w:rsid w:val="00B42288"/>
    <w:rsid w:val="00B43FEE"/>
    <w:rsid w:val="00B44E11"/>
    <w:rsid w:val="00B46E5C"/>
    <w:rsid w:val="00B55E0B"/>
    <w:rsid w:val="00B57329"/>
    <w:rsid w:val="00B61D61"/>
    <w:rsid w:val="00B61E37"/>
    <w:rsid w:val="00B62C34"/>
    <w:rsid w:val="00B703F9"/>
    <w:rsid w:val="00B70573"/>
    <w:rsid w:val="00B70DDF"/>
    <w:rsid w:val="00B717A1"/>
    <w:rsid w:val="00B74DFA"/>
    <w:rsid w:val="00B776D4"/>
    <w:rsid w:val="00B80B1D"/>
    <w:rsid w:val="00B83794"/>
    <w:rsid w:val="00B85B7E"/>
    <w:rsid w:val="00B85BCE"/>
    <w:rsid w:val="00B87058"/>
    <w:rsid w:val="00B901B7"/>
    <w:rsid w:val="00B905EB"/>
    <w:rsid w:val="00B96B9C"/>
    <w:rsid w:val="00B96C09"/>
    <w:rsid w:val="00BA094F"/>
    <w:rsid w:val="00BA2AE5"/>
    <w:rsid w:val="00BA629C"/>
    <w:rsid w:val="00BA71A1"/>
    <w:rsid w:val="00BB2964"/>
    <w:rsid w:val="00BB42F5"/>
    <w:rsid w:val="00BB5543"/>
    <w:rsid w:val="00BB573B"/>
    <w:rsid w:val="00BB6847"/>
    <w:rsid w:val="00BC1F85"/>
    <w:rsid w:val="00BC4672"/>
    <w:rsid w:val="00BD0256"/>
    <w:rsid w:val="00BD1FEA"/>
    <w:rsid w:val="00BD7754"/>
    <w:rsid w:val="00BD7AA5"/>
    <w:rsid w:val="00BE1F9E"/>
    <w:rsid w:val="00BE533D"/>
    <w:rsid w:val="00BE64FA"/>
    <w:rsid w:val="00BE65B7"/>
    <w:rsid w:val="00BF3444"/>
    <w:rsid w:val="00BF5CD5"/>
    <w:rsid w:val="00BF7EDD"/>
    <w:rsid w:val="00C035BF"/>
    <w:rsid w:val="00C03789"/>
    <w:rsid w:val="00C03D18"/>
    <w:rsid w:val="00C04976"/>
    <w:rsid w:val="00C04E06"/>
    <w:rsid w:val="00C07133"/>
    <w:rsid w:val="00C1090A"/>
    <w:rsid w:val="00C11AA9"/>
    <w:rsid w:val="00C11C0A"/>
    <w:rsid w:val="00C12CF5"/>
    <w:rsid w:val="00C12DDC"/>
    <w:rsid w:val="00C133EF"/>
    <w:rsid w:val="00C20518"/>
    <w:rsid w:val="00C2166C"/>
    <w:rsid w:val="00C22971"/>
    <w:rsid w:val="00C23588"/>
    <w:rsid w:val="00C2439A"/>
    <w:rsid w:val="00C31843"/>
    <w:rsid w:val="00C32041"/>
    <w:rsid w:val="00C323E9"/>
    <w:rsid w:val="00C35DE3"/>
    <w:rsid w:val="00C403AE"/>
    <w:rsid w:val="00C423EB"/>
    <w:rsid w:val="00C44CA0"/>
    <w:rsid w:val="00C45ECE"/>
    <w:rsid w:val="00C50758"/>
    <w:rsid w:val="00C50E52"/>
    <w:rsid w:val="00C526AF"/>
    <w:rsid w:val="00C52BEB"/>
    <w:rsid w:val="00C56EBA"/>
    <w:rsid w:val="00C643E9"/>
    <w:rsid w:val="00C65055"/>
    <w:rsid w:val="00C73732"/>
    <w:rsid w:val="00C8121C"/>
    <w:rsid w:val="00C8343F"/>
    <w:rsid w:val="00C8507B"/>
    <w:rsid w:val="00C86901"/>
    <w:rsid w:val="00C904E2"/>
    <w:rsid w:val="00C938C2"/>
    <w:rsid w:val="00C93C25"/>
    <w:rsid w:val="00C96745"/>
    <w:rsid w:val="00C976E1"/>
    <w:rsid w:val="00CA3761"/>
    <w:rsid w:val="00CA3906"/>
    <w:rsid w:val="00CB19D8"/>
    <w:rsid w:val="00CB1E9F"/>
    <w:rsid w:val="00CB2781"/>
    <w:rsid w:val="00CB3079"/>
    <w:rsid w:val="00CB40FE"/>
    <w:rsid w:val="00CB557B"/>
    <w:rsid w:val="00CB5DC8"/>
    <w:rsid w:val="00CB7113"/>
    <w:rsid w:val="00CC62F1"/>
    <w:rsid w:val="00CD08D1"/>
    <w:rsid w:val="00CD2A52"/>
    <w:rsid w:val="00CD3660"/>
    <w:rsid w:val="00CD45F4"/>
    <w:rsid w:val="00CD6BB5"/>
    <w:rsid w:val="00CD756F"/>
    <w:rsid w:val="00CE060D"/>
    <w:rsid w:val="00CE1DDD"/>
    <w:rsid w:val="00CE66F7"/>
    <w:rsid w:val="00CF0DCB"/>
    <w:rsid w:val="00CF1660"/>
    <w:rsid w:val="00CF7150"/>
    <w:rsid w:val="00CF7799"/>
    <w:rsid w:val="00D00994"/>
    <w:rsid w:val="00D03145"/>
    <w:rsid w:val="00D03653"/>
    <w:rsid w:val="00D04060"/>
    <w:rsid w:val="00D04225"/>
    <w:rsid w:val="00D05C9A"/>
    <w:rsid w:val="00D06DCA"/>
    <w:rsid w:val="00D07CEE"/>
    <w:rsid w:val="00D12657"/>
    <w:rsid w:val="00D15268"/>
    <w:rsid w:val="00D16A55"/>
    <w:rsid w:val="00D20CD0"/>
    <w:rsid w:val="00D23162"/>
    <w:rsid w:val="00D233B9"/>
    <w:rsid w:val="00D234B2"/>
    <w:rsid w:val="00D235CA"/>
    <w:rsid w:val="00D2570E"/>
    <w:rsid w:val="00D27115"/>
    <w:rsid w:val="00D31C51"/>
    <w:rsid w:val="00D33F0D"/>
    <w:rsid w:val="00D33F7B"/>
    <w:rsid w:val="00D40146"/>
    <w:rsid w:val="00D42736"/>
    <w:rsid w:val="00D4469F"/>
    <w:rsid w:val="00D44968"/>
    <w:rsid w:val="00D45C38"/>
    <w:rsid w:val="00D50585"/>
    <w:rsid w:val="00D509B3"/>
    <w:rsid w:val="00D52B94"/>
    <w:rsid w:val="00D53316"/>
    <w:rsid w:val="00D54BBD"/>
    <w:rsid w:val="00D55553"/>
    <w:rsid w:val="00D55AD4"/>
    <w:rsid w:val="00D57AE1"/>
    <w:rsid w:val="00D57EBD"/>
    <w:rsid w:val="00D62030"/>
    <w:rsid w:val="00D628CB"/>
    <w:rsid w:val="00D65499"/>
    <w:rsid w:val="00D67F93"/>
    <w:rsid w:val="00D72167"/>
    <w:rsid w:val="00D74BF2"/>
    <w:rsid w:val="00D75A89"/>
    <w:rsid w:val="00D75EEB"/>
    <w:rsid w:val="00D81F1C"/>
    <w:rsid w:val="00D84A79"/>
    <w:rsid w:val="00D84A9B"/>
    <w:rsid w:val="00D852CB"/>
    <w:rsid w:val="00D93DAA"/>
    <w:rsid w:val="00DA02F6"/>
    <w:rsid w:val="00DA1E3B"/>
    <w:rsid w:val="00DA2CA1"/>
    <w:rsid w:val="00DA346B"/>
    <w:rsid w:val="00DA36D3"/>
    <w:rsid w:val="00DA54AC"/>
    <w:rsid w:val="00DA5F16"/>
    <w:rsid w:val="00DA688D"/>
    <w:rsid w:val="00DB0A69"/>
    <w:rsid w:val="00DB1C9F"/>
    <w:rsid w:val="00DB1E72"/>
    <w:rsid w:val="00DB1EF6"/>
    <w:rsid w:val="00DB28A7"/>
    <w:rsid w:val="00DB2A0E"/>
    <w:rsid w:val="00DB4454"/>
    <w:rsid w:val="00DB5A8D"/>
    <w:rsid w:val="00DC09A1"/>
    <w:rsid w:val="00DC1D5F"/>
    <w:rsid w:val="00DC3B90"/>
    <w:rsid w:val="00DC48B1"/>
    <w:rsid w:val="00DC5667"/>
    <w:rsid w:val="00DC720B"/>
    <w:rsid w:val="00DD4F9D"/>
    <w:rsid w:val="00DE3224"/>
    <w:rsid w:val="00DE35DA"/>
    <w:rsid w:val="00DE41BF"/>
    <w:rsid w:val="00DF014C"/>
    <w:rsid w:val="00DF1D67"/>
    <w:rsid w:val="00DF31E7"/>
    <w:rsid w:val="00DF3416"/>
    <w:rsid w:val="00DF5E0C"/>
    <w:rsid w:val="00E054CD"/>
    <w:rsid w:val="00E12879"/>
    <w:rsid w:val="00E13D44"/>
    <w:rsid w:val="00E13EE1"/>
    <w:rsid w:val="00E166E9"/>
    <w:rsid w:val="00E201D0"/>
    <w:rsid w:val="00E222FE"/>
    <w:rsid w:val="00E23F93"/>
    <w:rsid w:val="00E2719C"/>
    <w:rsid w:val="00E27881"/>
    <w:rsid w:val="00E311AA"/>
    <w:rsid w:val="00E31491"/>
    <w:rsid w:val="00E319BA"/>
    <w:rsid w:val="00E32E47"/>
    <w:rsid w:val="00E3371D"/>
    <w:rsid w:val="00E3397E"/>
    <w:rsid w:val="00E35B23"/>
    <w:rsid w:val="00E365C6"/>
    <w:rsid w:val="00E369BE"/>
    <w:rsid w:val="00E41D0C"/>
    <w:rsid w:val="00E422C4"/>
    <w:rsid w:val="00E42CFA"/>
    <w:rsid w:val="00E42D82"/>
    <w:rsid w:val="00E45A9E"/>
    <w:rsid w:val="00E47626"/>
    <w:rsid w:val="00E51BBF"/>
    <w:rsid w:val="00E62676"/>
    <w:rsid w:val="00E651C3"/>
    <w:rsid w:val="00E6621B"/>
    <w:rsid w:val="00E665B0"/>
    <w:rsid w:val="00E66834"/>
    <w:rsid w:val="00E67CA8"/>
    <w:rsid w:val="00E70AFE"/>
    <w:rsid w:val="00E7184F"/>
    <w:rsid w:val="00E73401"/>
    <w:rsid w:val="00E73B90"/>
    <w:rsid w:val="00E742CC"/>
    <w:rsid w:val="00E75513"/>
    <w:rsid w:val="00E76FD3"/>
    <w:rsid w:val="00E81AD4"/>
    <w:rsid w:val="00E82BD8"/>
    <w:rsid w:val="00E83372"/>
    <w:rsid w:val="00E834CB"/>
    <w:rsid w:val="00E91D75"/>
    <w:rsid w:val="00EA026C"/>
    <w:rsid w:val="00EA13BB"/>
    <w:rsid w:val="00EA3E76"/>
    <w:rsid w:val="00EA4ADC"/>
    <w:rsid w:val="00EA5F2E"/>
    <w:rsid w:val="00EA6D70"/>
    <w:rsid w:val="00EB498C"/>
    <w:rsid w:val="00EB5C89"/>
    <w:rsid w:val="00EC0A53"/>
    <w:rsid w:val="00EC1A76"/>
    <w:rsid w:val="00EC661B"/>
    <w:rsid w:val="00EC7FE6"/>
    <w:rsid w:val="00ED0E20"/>
    <w:rsid w:val="00ED11A2"/>
    <w:rsid w:val="00ED47B8"/>
    <w:rsid w:val="00ED5134"/>
    <w:rsid w:val="00ED5947"/>
    <w:rsid w:val="00ED6A6E"/>
    <w:rsid w:val="00EE06C3"/>
    <w:rsid w:val="00EE262B"/>
    <w:rsid w:val="00EE3AC5"/>
    <w:rsid w:val="00EE41F7"/>
    <w:rsid w:val="00EF29A5"/>
    <w:rsid w:val="00EF55C5"/>
    <w:rsid w:val="00EF7AAC"/>
    <w:rsid w:val="00F0054C"/>
    <w:rsid w:val="00F0209D"/>
    <w:rsid w:val="00F038BE"/>
    <w:rsid w:val="00F03D6E"/>
    <w:rsid w:val="00F0625C"/>
    <w:rsid w:val="00F065F3"/>
    <w:rsid w:val="00F1556E"/>
    <w:rsid w:val="00F17073"/>
    <w:rsid w:val="00F210C5"/>
    <w:rsid w:val="00F22BE8"/>
    <w:rsid w:val="00F25768"/>
    <w:rsid w:val="00F30164"/>
    <w:rsid w:val="00F30A4D"/>
    <w:rsid w:val="00F31FFD"/>
    <w:rsid w:val="00F35003"/>
    <w:rsid w:val="00F356ED"/>
    <w:rsid w:val="00F368B9"/>
    <w:rsid w:val="00F404B2"/>
    <w:rsid w:val="00F411FA"/>
    <w:rsid w:val="00F433AE"/>
    <w:rsid w:val="00F46EF4"/>
    <w:rsid w:val="00F511CF"/>
    <w:rsid w:val="00F53FD8"/>
    <w:rsid w:val="00F5656E"/>
    <w:rsid w:val="00F606AB"/>
    <w:rsid w:val="00F6293A"/>
    <w:rsid w:val="00F64C50"/>
    <w:rsid w:val="00F64D7F"/>
    <w:rsid w:val="00F65743"/>
    <w:rsid w:val="00F66E2A"/>
    <w:rsid w:val="00F70D08"/>
    <w:rsid w:val="00F75276"/>
    <w:rsid w:val="00F77261"/>
    <w:rsid w:val="00F82163"/>
    <w:rsid w:val="00F83967"/>
    <w:rsid w:val="00F85CEF"/>
    <w:rsid w:val="00F86702"/>
    <w:rsid w:val="00F90A62"/>
    <w:rsid w:val="00F9287C"/>
    <w:rsid w:val="00F93769"/>
    <w:rsid w:val="00F949D4"/>
    <w:rsid w:val="00F94C8B"/>
    <w:rsid w:val="00F953A3"/>
    <w:rsid w:val="00F96D9C"/>
    <w:rsid w:val="00F973F4"/>
    <w:rsid w:val="00FA1678"/>
    <w:rsid w:val="00FA2406"/>
    <w:rsid w:val="00FA3511"/>
    <w:rsid w:val="00FA387D"/>
    <w:rsid w:val="00FA3B7B"/>
    <w:rsid w:val="00FA7749"/>
    <w:rsid w:val="00FA7E00"/>
    <w:rsid w:val="00FB3090"/>
    <w:rsid w:val="00FB3EF8"/>
    <w:rsid w:val="00FB783F"/>
    <w:rsid w:val="00FC1282"/>
    <w:rsid w:val="00FC6AC6"/>
    <w:rsid w:val="00FD0E91"/>
    <w:rsid w:val="00FD1977"/>
    <w:rsid w:val="00FD19AF"/>
    <w:rsid w:val="00FD1E52"/>
    <w:rsid w:val="00FD6BE0"/>
    <w:rsid w:val="00FD6F63"/>
    <w:rsid w:val="00FD7E0A"/>
    <w:rsid w:val="00FE25B8"/>
    <w:rsid w:val="00FE3587"/>
    <w:rsid w:val="00FE5B5A"/>
    <w:rsid w:val="00FE5D61"/>
    <w:rsid w:val="00FE6399"/>
    <w:rsid w:val="00FF371E"/>
    <w:rsid w:val="00FF3A77"/>
    <w:rsid w:val="00FF5E9A"/>
    <w:rsid w:val="00F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EC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B96C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75EEB"/>
    <w:pPr>
      <w:spacing w:before="300" w:after="300" w:line="240" w:lineRule="auto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6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F1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C9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570E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25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rsid w:val="009112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nhideWhenUsed/>
    <w:rsid w:val="0074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5D7"/>
  </w:style>
  <w:style w:type="paragraph" w:styleId="ab">
    <w:name w:val="footer"/>
    <w:basedOn w:val="a"/>
    <w:link w:val="ac"/>
    <w:uiPriority w:val="99"/>
    <w:unhideWhenUsed/>
    <w:rsid w:val="0074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5D7"/>
  </w:style>
  <w:style w:type="character" w:customStyle="1" w:styleId="11">
    <w:name w:val="Заголовок 1 Знак"/>
    <w:link w:val="10"/>
    <w:uiPriority w:val="9"/>
    <w:rsid w:val="00B96C0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d">
    <w:name w:val="No Spacing"/>
    <w:link w:val="ae"/>
    <w:uiPriority w:val="1"/>
    <w:qFormat/>
    <w:rsid w:val="00B96B9C"/>
    <w:rPr>
      <w:sz w:val="22"/>
      <w:szCs w:val="22"/>
      <w:lang w:eastAsia="en-US"/>
    </w:rPr>
  </w:style>
  <w:style w:type="character" w:styleId="af">
    <w:name w:val="Emphasis"/>
    <w:qFormat/>
    <w:rsid w:val="003C229F"/>
    <w:rPr>
      <w:i/>
      <w:iCs/>
    </w:rPr>
  </w:style>
  <w:style w:type="character" w:styleId="af0">
    <w:name w:val="Strong"/>
    <w:qFormat/>
    <w:rsid w:val="003C229F"/>
    <w:rPr>
      <w:b/>
      <w:bCs/>
      <w:spacing w:val="0"/>
    </w:rPr>
  </w:style>
  <w:style w:type="character" w:styleId="af1">
    <w:name w:val="Hyperlink"/>
    <w:unhideWhenUsed/>
    <w:rsid w:val="003C229F"/>
    <w:rPr>
      <w:color w:val="0000FF"/>
      <w:u w:val="single"/>
    </w:rPr>
  </w:style>
  <w:style w:type="character" w:customStyle="1" w:styleId="m-title">
    <w:name w:val="m-title"/>
    <w:basedOn w:val="a0"/>
    <w:rsid w:val="003C229F"/>
  </w:style>
  <w:style w:type="character" w:customStyle="1" w:styleId="apple-converted-space">
    <w:name w:val="apple-converted-space"/>
    <w:basedOn w:val="a0"/>
    <w:rsid w:val="003C229F"/>
  </w:style>
  <w:style w:type="character" w:customStyle="1" w:styleId="m-secvalue">
    <w:name w:val="m-secvalue"/>
    <w:basedOn w:val="a0"/>
    <w:rsid w:val="003C229F"/>
  </w:style>
  <w:style w:type="character" w:customStyle="1" w:styleId="puxm452d74mh">
    <w:name w:val="puxm452d74mh"/>
    <w:basedOn w:val="a0"/>
    <w:rsid w:val="003C229F"/>
  </w:style>
  <w:style w:type="paragraph" w:customStyle="1" w:styleId="af2">
    <w:name w:val="Содержимое таблицы"/>
    <w:basedOn w:val="a"/>
    <w:rsid w:val="000778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f3">
    <w:name w:val="Body Text"/>
    <w:basedOn w:val="a"/>
    <w:link w:val="af4"/>
    <w:semiHidden/>
    <w:unhideWhenUsed/>
    <w:rsid w:val="00B072B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B07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72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72BD"/>
  </w:style>
  <w:style w:type="paragraph" w:styleId="af5">
    <w:name w:val="Plain Text"/>
    <w:basedOn w:val="a"/>
    <w:link w:val="af6"/>
    <w:semiHidden/>
    <w:unhideWhenUsed/>
    <w:rsid w:val="00B072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semiHidden/>
    <w:rsid w:val="00B072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72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072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B072B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72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B072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B072BD"/>
  </w:style>
  <w:style w:type="character" w:customStyle="1" w:styleId="c0">
    <w:name w:val="c0"/>
    <w:basedOn w:val="a0"/>
    <w:rsid w:val="00B4173C"/>
  </w:style>
  <w:style w:type="paragraph" w:customStyle="1" w:styleId="c6">
    <w:name w:val="c6"/>
    <w:basedOn w:val="a"/>
    <w:rsid w:val="008F4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F4A43"/>
  </w:style>
  <w:style w:type="character" w:customStyle="1" w:styleId="fs20">
    <w:name w:val="fs20"/>
    <w:basedOn w:val="a0"/>
    <w:rsid w:val="002901F7"/>
  </w:style>
  <w:style w:type="character" w:customStyle="1" w:styleId="ff1">
    <w:name w:val="ff1"/>
    <w:basedOn w:val="a0"/>
    <w:rsid w:val="002901F7"/>
  </w:style>
  <w:style w:type="character" w:customStyle="1" w:styleId="ff0">
    <w:name w:val="ff0"/>
    <w:basedOn w:val="a0"/>
    <w:rsid w:val="002901F7"/>
  </w:style>
  <w:style w:type="character" w:customStyle="1" w:styleId="cf3">
    <w:name w:val="cf3"/>
    <w:basedOn w:val="a0"/>
    <w:rsid w:val="002901F7"/>
  </w:style>
  <w:style w:type="numbering" w:customStyle="1" w:styleId="1">
    <w:name w:val="Стиль1"/>
    <w:rsid w:val="007B70E9"/>
    <w:pPr>
      <w:numPr>
        <w:numId w:val="3"/>
      </w:numPr>
    </w:pPr>
  </w:style>
  <w:style w:type="character" w:customStyle="1" w:styleId="ae">
    <w:name w:val="Без интервала Знак"/>
    <w:link w:val="ad"/>
    <w:uiPriority w:val="1"/>
    <w:rsid w:val="00D75EEB"/>
    <w:rPr>
      <w:sz w:val="22"/>
      <w:szCs w:val="22"/>
      <w:lang w:val="ru-RU" w:eastAsia="en-US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D75EE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75EEB"/>
  </w:style>
  <w:style w:type="character" w:customStyle="1" w:styleId="20">
    <w:name w:val="Заголовок 2 Знак"/>
    <w:link w:val="2"/>
    <w:rsid w:val="00D75EE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FontStyle27">
    <w:name w:val="Font Style27"/>
    <w:uiPriority w:val="99"/>
    <w:rsid w:val="00D75EEB"/>
    <w:rPr>
      <w:rFonts w:ascii="Times New Roman" w:hAnsi="Times New Roman" w:cs="Times New Roman"/>
      <w:sz w:val="14"/>
      <w:szCs w:val="14"/>
    </w:rPr>
  </w:style>
  <w:style w:type="character" w:customStyle="1" w:styleId="WW8Num1z2">
    <w:name w:val="WW8Num1z2"/>
    <w:rsid w:val="00D75EEB"/>
    <w:rPr>
      <w:rFonts w:ascii="Wingdings" w:hAnsi="Wingdings"/>
    </w:rPr>
  </w:style>
  <w:style w:type="character" w:customStyle="1" w:styleId="apple-style-span">
    <w:name w:val="apple-style-span"/>
    <w:basedOn w:val="a0"/>
    <w:rsid w:val="00D75EEB"/>
  </w:style>
  <w:style w:type="paragraph" w:customStyle="1" w:styleId="12">
    <w:name w:val="Абзац списка1"/>
    <w:basedOn w:val="a"/>
    <w:rsid w:val="00D75EEB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B23462"/>
    <w:rPr>
      <w:rFonts w:ascii="Cambria" w:eastAsia="Times New Roman" w:hAnsi="Cambria" w:cs="Times New Roman"/>
      <w:i/>
      <w:iCs/>
      <w:color w:val="243F60"/>
    </w:rPr>
  </w:style>
  <w:style w:type="character" w:customStyle="1" w:styleId="catnumdata">
    <w:name w:val="catnumdata"/>
    <w:basedOn w:val="a0"/>
    <w:rsid w:val="006E4BFE"/>
  </w:style>
  <w:style w:type="paragraph" w:customStyle="1" w:styleId="rtecenter">
    <w:name w:val="rtecenter"/>
    <w:basedOn w:val="a"/>
    <w:rsid w:val="002A43C9"/>
    <w:pPr>
      <w:spacing w:before="96" w:after="192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rsid w:val="002A43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nt8">
    <w:name w:val="font_8"/>
    <w:basedOn w:val="a"/>
    <w:rsid w:val="00F00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3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2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5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2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9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5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0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518117526975659E-2"/>
          <c:y val="0.14161074826886938"/>
          <c:w val="0.89301891951006152"/>
          <c:h val="0.63852530061649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83</c:v>
                </c:pt>
                <c:pt idx="1">
                  <c:v>0</c:v>
                </c:pt>
                <c:pt idx="2">
                  <c:v>10.200000000000001</c:v>
                </c:pt>
              </c:numCache>
            </c:numRef>
          </c:val>
        </c:ser>
        <c:axId val="129448960"/>
        <c:axId val="129467136"/>
      </c:barChart>
      <c:catAx>
        <c:axId val="129448960"/>
        <c:scaling>
          <c:orientation val="minMax"/>
        </c:scaling>
        <c:delete val="1"/>
        <c:axPos val="b"/>
        <c:tickLblPos val="none"/>
        <c:crossAx val="129467136"/>
        <c:crosses val="autoZero"/>
        <c:auto val="1"/>
        <c:lblAlgn val="ctr"/>
        <c:lblOffset val="100"/>
      </c:catAx>
      <c:valAx>
        <c:axId val="129467136"/>
        <c:scaling>
          <c:orientation val="minMax"/>
        </c:scaling>
        <c:axPos val="l"/>
        <c:majorGridlines/>
        <c:numFmt formatCode="General" sourceLinked="1"/>
        <c:tickLblPos val="nextTo"/>
        <c:crossAx val="1294489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98107850155123"/>
          <c:y val="0.88514482564679564"/>
          <c:w val="0.36185826771653651"/>
          <c:h val="0.1148551743532061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518117526975659E-2"/>
          <c:y val="0.14161074826886938"/>
          <c:w val="0.89301891951006129"/>
          <c:h val="0.638525300616496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75</c:v>
                </c:pt>
                <c:pt idx="1">
                  <c:v>8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100</c:v>
                </c:pt>
                <c:pt idx="1">
                  <c:v>17</c:v>
                </c:pt>
                <c:pt idx="2">
                  <c:v>25.5</c:v>
                </c:pt>
              </c:numCache>
            </c:numRef>
          </c:val>
        </c:ser>
        <c:axId val="129508864"/>
        <c:axId val="129510400"/>
      </c:barChart>
      <c:catAx>
        <c:axId val="129508864"/>
        <c:scaling>
          <c:orientation val="minMax"/>
        </c:scaling>
        <c:axPos val="b"/>
        <c:tickLblPos val="nextTo"/>
        <c:crossAx val="129510400"/>
        <c:crosses val="autoZero"/>
        <c:auto val="1"/>
        <c:lblAlgn val="ctr"/>
        <c:lblOffset val="100"/>
      </c:catAx>
      <c:valAx>
        <c:axId val="129510400"/>
        <c:scaling>
          <c:orientation val="minMax"/>
        </c:scaling>
        <c:axPos val="l"/>
        <c:majorGridlines/>
        <c:numFmt formatCode="General" sourceLinked="1"/>
        <c:tickLblPos val="nextTo"/>
        <c:crossAx val="1295088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</c:pie3DChart>
      <c:spPr>
        <a:noFill/>
        <a:ln w="25396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B18C-B9FE-4B2A-81FC-1A042E8E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11616</Words>
  <Characters>66212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2019-05-24T08:40:00Z</cp:lastPrinted>
  <dcterms:created xsi:type="dcterms:W3CDTF">2019-04-19T09:28:00Z</dcterms:created>
  <dcterms:modified xsi:type="dcterms:W3CDTF">2021-11-25T22:10:00Z</dcterms:modified>
</cp:coreProperties>
</file>