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FD" w:rsidRPr="0091602C" w:rsidRDefault="00F779FD" w:rsidP="00F779FD">
      <w:pPr>
        <w:shd w:val="clear" w:color="auto" w:fill="FFFFFF"/>
        <w:spacing w:after="0" w:line="48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kern w:val="36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-981710</wp:posOffset>
            </wp:positionH>
            <wp:positionV relativeFrom="paragraph">
              <wp:posOffset>-1263015</wp:posOffset>
            </wp:positionV>
            <wp:extent cx="3159125" cy="2035810"/>
            <wp:effectExtent l="19050" t="0" r="3175" b="0"/>
            <wp:wrapTight wrapText="bothSides">
              <wp:wrapPolygon edited="0">
                <wp:start x="-130" y="0"/>
                <wp:lineTo x="-130" y="21425"/>
                <wp:lineTo x="21622" y="21425"/>
                <wp:lineTo x="21622" y="0"/>
                <wp:lineTo x="-130" y="0"/>
              </wp:wrapPolygon>
            </wp:wrapTight>
            <wp:docPr id="3" name="Рисунок 2" descr="H:\ДЛЯ ВПР\oborona_tuapse_ce3ab97b4438b7a1620a2bb7f84c7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ЛЯ ВПР\oborona_tuapse_ce3ab97b4438b7a1620a2bb7f84c7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02C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  <w:t>9 октября – День освобождения Кубани от немецко-фашистских захватчиков</w:t>
      </w:r>
    </w:p>
    <w:p w:rsidR="00025C2D" w:rsidRPr="00025C2D" w:rsidRDefault="00025C2D" w:rsidP="00025C2D">
      <w:pPr>
        <w:pStyle w:val="paragraph"/>
        <w:shd w:val="clear" w:color="auto" w:fill="FFFFFF"/>
        <w:spacing w:before="360" w:beforeAutospacing="0" w:after="0" w:afterAutospacing="0"/>
        <w:rPr>
          <w:color w:val="000000"/>
          <w:sz w:val="36"/>
          <w:szCs w:val="36"/>
        </w:rPr>
      </w:pPr>
      <w:r w:rsidRPr="00025C2D">
        <w:rPr>
          <w:color w:val="000000"/>
          <w:sz w:val="36"/>
          <w:szCs w:val="36"/>
        </w:rPr>
        <w:t>Ровно 77 лет назад войска 56-й армии в результате стремительной атаки разбили врага и к 7 утра вышли на берег Керченского пролива, завершив последний этап Обороны Кавказа (Битвы за Кавказ).</w:t>
      </w:r>
    </w:p>
    <w:p w:rsidR="00025C2D" w:rsidRP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</w:t>
      </w:r>
      <w:r w:rsidRPr="00025C2D">
        <w:rPr>
          <w:color w:val="000000"/>
          <w:sz w:val="36"/>
          <w:szCs w:val="36"/>
        </w:rPr>
        <w:t>Оккупация Краснодара длилась шесть месяцев. За это время в городе были убиты и замучены почти 62 тысячи человек. В столице Кубани гитлеровцы впервые использовали машины-душегубки, в которых погибли 6,7 тысяч стариков, женщин, детей. Большая часть зданий в городе была разрушена оккупантами.</w:t>
      </w:r>
    </w:p>
    <w:p w:rsidR="00025C2D" w:rsidRP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</w:t>
      </w:r>
      <w:r w:rsidRPr="00025C2D">
        <w:rPr>
          <w:color w:val="000000"/>
          <w:sz w:val="36"/>
          <w:szCs w:val="36"/>
        </w:rPr>
        <w:t>Операция по освобождению территорий проходила в два этапа: с 25 июля по 31 декабря 1942 года велось наступление со стороны немецкой армии, которой удалось захватить часть территорий; с 31 декабря по 9 октября 1943 года советские войска, начав контрнаступление, заставили фашистов отступить и отвоевали захваченные врагом территории. За 30 суток боев было разгромлено 10 германских и румынских дивизий, четырем нанесен тяжелый урон.</w:t>
      </w: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  <w:r w:rsidRPr="00025C2D">
        <w:rPr>
          <w:color w:val="000000"/>
          <w:sz w:val="36"/>
          <w:szCs w:val="36"/>
        </w:rPr>
        <w:t xml:space="preserve">Указом Президиума Верховного Совета СССР от 1 мая 1944 года была учреждена медаль «За оборону Кавказа», которой награждено около 600 тысяч человек. Многие части и соединения удостоены почетных наименований: </w:t>
      </w:r>
      <w:proofErr w:type="spellStart"/>
      <w:r w:rsidRPr="00025C2D">
        <w:rPr>
          <w:color w:val="000000"/>
          <w:sz w:val="36"/>
          <w:szCs w:val="36"/>
        </w:rPr>
        <w:t>Анапская</w:t>
      </w:r>
      <w:proofErr w:type="spellEnd"/>
      <w:r w:rsidRPr="00025C2D">
        <w:rPr>
          <w:color w:val="000000"/>
          <w:sz w:val="36"/>
          <w:szCs w:val="36"/>
        </w:rPr>
        <w:t>, Кубанская, Новороссийская, Таманская, Темрюкская.</w:t>
      </w: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</w:p>
    <w:p w:rsidR="00025C2D" w:rsidRP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b/>
          <w:i/>
          <w:color w:val="000000"/>
          <w:sz w:val="36"/>
          <w:szCs w:val="36"/>
        </w:rPr>
      </w:pPr>
      <w:r w:rsidRPr="00025C2D">
        <w:rPr>
          <w:b/>
          <w:i/>
          <w:color w:val="000000"/>
          <w:sz w:val="36"/>
          <w:szCs w:val="36"/>
        </w:rPr>
        <w:t>В нашей школе вспомнили эти памятные события:</w:t>
      </w:r>
    </w:p>
    <w:p w:rsidR="00025C2D" w:rsidRP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b/>
          <w:i/>
          <w:color w:val="000000"/>
          <w:sz w:val="36"/>
          <w:szCs w:val="36"/>
        </w:rPr>
      </w:pPr>
      <w:r w:rsidRPr="00025C2D">
        <w:rPr>
          <w:b/>
          <w:i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-521970</wp:posOffset>
            </wp:positionV>
            <wp:extent cx="2966085" cy="4943475"/>
            <wp:effectExtent l="19050" t="0" r="5715" b="0"/>
            <wp:wrapTight wrapText="bothSides">
              <wp:wrapPolygon edited="0">
                <wp:start x="-139" y="0"/>
                <wp:lineTo x="-139" y="21558"/>
                <wp:lineTo x="21642" y="21558"/>
                <wp:lineTo x="21642" y="0"/>
                <wp:lineTo x="-139" y="0"/>
              </wp:wrapPolygon>
            </wp:wrapTight>
            <wp:docPr id="1" name="Рисунок 1" descr="H:\Новая папка\ВСЁ\Месячник 2020\Новая папка\4fb9da36-15f4-4f09-bbc8-3f2c172c9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ВСЁ\Месячник 2020\Новая папка\4fb9da36-15f4-4f09-bbc8-3f2c172c92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C2D">
        <w:rPr>
          <w:b/>
          <w:i/>
          <w:color w:val="000000"/>
          <w:sz w:val="36"/>
          <w:szCs w:val="36"/>
        </w:rPr>
        <w:t>В 5</w:t>
      </w:r>
      <w:r w:rsidR="006972EA">
        <w:rPr>
          <w:b/>
          <w:i/>
          <w:color w:val="000000"/>
          <w:sz w:val="36"/>
          <w:szCs w:val="36"/>
        </w:rPr>
        <w:t>,6</w:t>
      </w:r>
      <w:r w:rsidRPr="00025C2D">
        <w:rPr>
          <w:b/>
          <w:i/>
          <w:color w:val="000000"/>
          <w:sz w:val="36"/>
          <w:szCs w:val="36"/>
        </w:rPr>
        <w:t xml:space="preserve">  класс</w:t>
      </w:r>
      <w:r w:rsidR="006972EA">
        <w:rPr>
          <w:b/>
          <w:i/>
          <w:color w:val="000000"/>
          <w:sz w:val="36"/>
          <w:szCs w:val="36"/>
        </w:rPr>
        <w:t>ах</w:t>
      </w:r>
      <w:r w:rsidRPr="00025C2D">
        <w:rPr>
          <w:b/>
          <w:i/>
          <w:color w:val="000000"/>
          <w:sz w:val="36"/>
          <w:szCs w:val="36"/>
        </w:rPr>
        <w:t xml:space="preserve">  проведён музейный урок «Они защищали Кубань»</w:t>
      </w:r>
    </w:p>
    <w:p w:rsidR="00025C2D" w:rsidRP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b/>
          <w:i/>
          <w:color w:val="000000"/>
          <w:sz w:val="36"/>
          <w:szCs w:val="36"/>
        </w:rPr>
      </w:pP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4365625" cy="2619375"/>
            <wp:effectExtent l="19050" t="0" r="0" b="0"/>
            <wp:docPr id="5" name="Рисунок 2" descr="H:\Новая папка\ВСЁ\Месячник 2020\Новая папка\6ee97bee-c08c-4064-a889-bab92839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вая папка\ВСЁ\Месячник 2020\Новая папка\6ee97bee-c08c-4064-a889-bab928394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960" cy="262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5104743" cy="3064123"/>
            <wp:effectExtent l="19050" t="0" r="657" b="0"/>
            <wp:docPr id="7" name="Рисунок 3" descr="H:\Новая папка\ВСЁ\Месячник 2020\Новая папка\24a93db5-d954-4808-802d-22ca082e2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вая папка\ВСЁ\Месячник 2020\Новая папка\24a93db5-d954-4808-802d-22ca082e2e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662" cy="306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6"/>
          <w:szCs w:val="36"/>
        </w:rPr>
      </w:pPr>
    </w:p>
    <w:p w:rsid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b/>
          <w:i/>
          <w:color w:val="000000"/>
          <w:sz w:val="36"/>
          <w:szCs w:val="36"/>
        </w:rPr>
      </w:pPr>
      <w:r w:rsidRPr="00025C2D">
        <w:rPr>
          <w:b/>
          <w:i/>
          <w:color w:val="000000"/>
          <w:sz w:val="36"/>
          <w:szCs w:val="36"/>
        </w:rPr>
        <w:t xml:space="preserve">В </w:t>
      </w:r>
      <w:r w:rsidR="006972EA">
        <w:rPr>
          <w:b/>
          <w:i/>
          <w:color w:val="000000"/>
          <w:sz w:val="36"/>
          <w:szCs w:val="36"/>
        </w:rPr>
        <w:t>6-8</w:t>
      </w:r>
      <w:r w:rsidRPr="00025C2D">
        <w:rPr>
          <w:b/>
          <w:i/>
          <w:color w:val="000000"/>
          <w:sz w:val="36"/>
          <w:szCs w:val="36"/>
        </w:rPr>
        <w:t xml:space="preserve"> класс</w:t>
      </w:r>
      <w:r w:rsidR="006972EA">
        <w:rPr>
          <w:b/>
          <w:i/>
          <w:color w:val="000000"/>
          <w:sz w:val="36"/>
          <w:szCs w:val="36"/>
        </w:rPr>
        <w:t>ах</w:t>
      </w:r>
      <w:r w:rsidRPr="00025C2D">
        <w:rPr>
          <w:b/>
          <w:i/>
          <w:color w:val="000000"/>
          <w:sz w:val="36"/>
          <w:szCs w:val="36"/>
        </w:rPr>
        <w:t xml:space="preserve"> прозвучали стихи, ребята посмотрели и обсудили документальный фильм о движении казаков во время Великой Отечественной войны.</w:t>
      </w:r>
    </w:p>
    <w:p w:rsidR="00025C2D" w:rsidRPr="00025C2D" w:rsidRDefault="00025C2D" w:rsidP="00025C2D">
      <w:pPr>
        <w:pStyle w:val="paragraph"/>
        <w:shd w:val="clear" w:color="auto" w:fill="FFFFFF"/>
        <w:spacing w:before="180" w:beforeAutospacing="0" w:after="0" w:afterAutospacing="0"/>
        <w:rPr>
          <w:b/>
          <w:i/>
          <w:color w:val="000000"/>
          <w:sz w:val="36"/>
          <w:szCs w:val="36"/>
        </w:rPr>
      </w:pPr>
    </w:p>
    <w:p w:rsidR="000C4317" w:rsidRDefault="00025C2D">
      <w:pPr>
        <w:rPr>
          <w:rFonts w:ascii="Times New Roman" w:hAnsi="Times New Roman" w:cs="Times New Roman"/>
          <w:sz w:val="36"/>
          <w:szCs w:val="36"/>
        </w:rPr>
      </w:pPr>
      <w:r w:rsidRPr="00025C2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35473" cy="3441284"/>
            <wp:effectExtent l="19050" t="0" r="0" b="0"/>
            <wp:docPr id="6" name="Рисунок 1" descr="H:\Месячник 2020\Новая папка\fe996151-d486-489f-a78c-4d76937fec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есячник 2020\Новая папка\fe996151-d486-489f-a78c-4d76937fec6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46" cy="344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EA" w:rsidRPr="00025C2D" w:rsidRDefault="006972EA" w:rsidP="006972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656350" cy="3421117"/>
            <wp:effectExtent l="19050" t="0" r="0" b="0"/>
            <wp:docPr id="8" name="Рисунок 4" descr="C:\Users\Novikov\AppData\Local\Microsoft\Windows\Temporary Internet Files\Content.Word\IMG-202002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vikov\AppData\Local\Microsoft\Windows\Temporary Internet Files\Content.Word\IMG-20200219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78" cy="34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2EA" w:rsidRPr="00025C2D" w:rsidSect="000C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25C2D"/>
    <w:rsid w:val="00025C2D"/>
    <w:rsid w:val="000C4317"/>
    <w:rsid w:val="00431611"/>
    <w:rsid w:val="006972EA"/>
    <w:rsid w:val="00F7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2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</dc:creator>
  <cp:lastModifiedBy>Novikov</cp:lastModifiedBy>
  <cp:revision>2</cp:revision>
  <dcterms:created xsi:type="dcterms:W3CDTF">2020-10-09T13:35:00Z</dcterms:created>
  <dcterms:modified xsi:type="dcterms:W3CDTF">2020-10-09T16:29:00Z</dcterms:modified>
</cp:coreProperties>
</file>