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17" w:rsidRPr="00530917" w:rsidRDefault="00530917" w:rsidP="005309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917" w:rsidRPr="00265740" w:rsidRDefault="00530917" w:rsidP="00530917">
      <w:pPr>
        <w:pStyle w:val="a3"/>
        <w:spacing w:before="0" w:beforeAutospacing="0" w:after="0" w:afterAutospacing="0"/>
        <w:jc w:val="right"/>
        <w:rPr>
          <w:b/>
          <w:color w:val="394E5B"/>
        </w:rPr>
      </w:pPr>
      <w:r w:rsidRPr="00530917">
        <w:rPr>
          <w:rStyle w:val="a4"/>
          <w:color w:val="394E5B"/>
        </w:rPr>
        <w:t xml:space="preserve"> </w:t>
      </w:r>
      <w:r w:rsidRPr="00265740">
        <w:rPr>
          <w:rStyle w:val="a4"/>
          <w:b w:val="0"/>
          <w:color w:val="394E5B"/>
        </w:rPr>
        <w:t>«</w:t>
      </w:r>
      <w:r w:rsidR="00265740" w:rsidRPr="00265740">
        <w:rPr>
          <w:rStyle w:val="a4"/>
          <w:b w:val="0"/>
          <w:color w:val="394E5B"/>
        </w:rPr>
        <w:t>Утверждаю</w:t>
      </w:r>
      <w:r w:rsidRPr="00265740">
        <w:rPr>
          <w:rStyle w:val="a4"/>
          <w:b w:val="0"/>
          <w:color w:val="394E5B"/>
        </w:rPr>
        <w:t>»</w:t>
      </w:r>
    </w:p>
    <w:p w:rsidR="00530917" w:rsidRPr="00265740" w:rsidRDefault="00530917" w:rsidP="00530917">
      <w:pPr>
        <w:pStyle w:val="a3"/>
        <w:spacing w:before="0" w:beforeAutospacing="0" w:after="0" w:afterAutospacing="0"/>
        <w:jc w:val="right"/>
        <w:rPr>
          <w:b/>
          <w:color w:val="394E5B"/>
        </w:rPr>
      </w:pPr>
      <w:r w:rsidRPr="00265740">
        <w:rPr>
          <w:rStyle w:val="a4"/>
          <w:b w:val="0"/>
          <w:color w:val="394E5B"/>
        </w:rPr>
        <w:t xml:space="preserve">Директор МБОУ </w:t>
      </w:r>
      <w:r w:rsidR="00265740" w:rsidRPr="00265740">
        <w:rPr>
          <w:rStyle w:val="a4"/>
          <w:b w:val="0"/>
          <w:color w:val="394E5B"/>
        </w:rPr>
        <w:t>О</w:t>
      </w:r>
      <w:r w:rsidRPr="00265740">
        <w:rPr>
          <w:rStyle w:val="a4"/>
          <w:b w:val="0"/>
          <w:color w:val="394E5B"/>
        </w:rPr>
        <w:t xml:space="preserve">ОШ № </w:t>
      </w:r>
      <w:r w:rsidR="00265740" w:rsidRPr="00265740">
        <w:rPr>
          <w:rStyle w:val="a4"/>
          <w:b w:val="0"/>
          <w:color w:val="394E5B"/>
        </w:rPr>
        <w:t>26</w:t>
      </w:r>
    </w:p>
    <w:p w:rsidR="00530917" w:rsidRPr="00265740" w:rsidRDefault="00265740" w:rsidP="00530917">
      <w:pPr>
        <w:pStyle w:val="a3"/>
        <w:spacing w:before="0" w:beforeAutospacing="0" w:after="0" w:afterAutospacing="0"/>
        <w:jc w:val="right"/>
        <w:rPr>
          <w:rStyle w:val="a4"/>
          <w:b w:val="0"/>
          <w:color w:val="394E5B"/>
        </w:rPr>
      </w:pPr>
      <w:proofErr w:type="spellStart"/>
      <w:r w:rsidRPr="00265740">
        <w:rPr>
          <w:rStyle w:val="a4"/>
          <w:b w:val="0"/>
          <w:color w:val="394E5B"/>
        </w:rPr>
        <w:t>_______</w:t>
      </w:r>
      <w:r w:rsidR="00530917" w:rsidRPr="00265740">
        <w:rPr>
          <w:rStyle w:val="a4"/>
          <w:b w:val="0"/>
          <w:color w:val="394E5B"/>
        </w:rPr>
        <w:t>___</w:t>
      </w:r>
      <w:r w:rsidR="0038115B">
        <w:rPr>
          <w:rStyle w:val="a4"/>
          <w:b w:val="0"/>
          <w:color w:val="394E5B"/>
        </w:rPr>
        <w:t>А.Н.Векшин</w:t>
      </w:r>
      <w:proofErr w:type="spellEnd"/>
    </w:p>
    <w:p w:rsidR="00530917" w:rsidRPr="00265740" w:rsidRDefault="00265740" w:rsidP="00530917">
      <w:pPr>
        <w:pStyle w:val="a3"/>
        <w:spacing w:before="0" w:beforeAutospacing="0" w:after="0" w:afterAutospacing="0"/>
        <w:jc w:val="right"/>
        <w:rPr>
          <w:b/>
          <w:color w:val="394E5B"/>
        </w:rPr>
      </w:pPr>
      <w:r w:rsidRPr="00265740">
        <w:rPr>
          <w:rStyle w:val="a4"/>
          <w:b w:val="0"/>
          <w:color w:val="394E5B"/>
        </w:rPr>
        <w:t>«___»______</w:t>
      </w:r>
      <w:r w:rsidR="00530917" w:rsidRPr="00265740">
        <w:rPr>
          <w:rStyle w:val="a4"/>
          <w:b w:val="0"/>
          <w:color w:val="394E5B"/>
        </w:rPr>
        <w:t>_____20</w:t>
      </w:r>
      <w:r w:rsidR="0038115B">
        <w:rPr>
          <w:rStyle w:val="a4"/>
          <w:b w:val="0"/>
          <w:color w:val="394E5B"/>
        </w:rPr>
        <w:t>20</w:t>
      </w:r>
      <w:r w:rsidR="00530917" w:rsidRPr="00265740">
        <w:rPr>
          <w:rStyle w:val="a4"/>
          <w:b w:val="0"/>
          <w:color w:val="394E5B"/>
        </w:rPr>
        <w:t>г.</w:t>
      </w:r>
    </w:p>
    <w:p w:rsidR="00287F85" w:rsidRDefault="00287F85" w:rsidP="0028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F85" w:rsidRDefault="00287F85" w:rsidP="0028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F85" w:rsidRDefault="00287F85" w:rsidP="0028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917" w:rsidRPr="00287F85" w:rsidRDefault="00265740" w:rsidP="0028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F85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МБОУ ООШ №26 </w:t>
      </w:r>
    </w:p>
    <w:p w:rsidR="00287F85" w:rsidRDefault="00265740" w:rsidP="0028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87F85">
        <w:rPr>
          <w:rFonts w:ascii="Times New Roman" w:eastAsia="Calibri" w:hAnsi="Times New Roman" w:cs="Times New Roman"/>
          <w:b/>
          <w:sz w:val="24"/>
          <w:szCs w:val="24"/>
        </w:rPr>
        <w:t>б организации индивидуального обучения на дому</w:t>
      </w:r>
    </w:p>
    <w:p w:rsidR="00287F85" w:rsidRPr="00287F85" w:rsidRDefault="00287F85" w:rsidP="00287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917" w:rsidRDefault="00530917" w:rsidP="002657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      Общие положения</w:t>
      </w:r>
    </w:p>
    <w:p w:rsidR="00F428C8" w:rsidRPr="00530917" w:rsidRDefault="00F428C8" w:rsidP="0053091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530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индивидуального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 </w:t>
      </w:r>
    </w:p>
    <w:p w:rsidR="00530917" w:rsidRPr="00530917" w:rsidRDefault="00530917" w:rsidP="005309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законом  «Об образовании в Российской Федерации» от 29 декабря 2012 г. </w:t>
      </w:r>
      <w:r w:rsidR="00DD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 (ч. 5 ст. 41)</w:t>
      </w:r>
    </w:p>
    <w:p w:rsidR="00530917" w:rsidRPr="00530917" w:rsidRDefault="00EE77BD" w:rsidP="005309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0917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0917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530917"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 «Об основных гарантиях прав ребенка в Российской Федерации» от  24 июля 1998 г. № 124-ФЗ </w:t>
      </w:r>
    </w:p>
    <w:p w:rsidR="00530917" w:rsidRPr="00530917" w:rsidRDefault="00530917" w:rsidP="005309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530917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 социальной защите инвалидов в Российской Федерации» от 24 ноября 1995 г. № 181-ФЗ </w:t>
      </w:r>
    </w:p>
    <w:p w:rsidR="00530917" w:rsidRPr="00530917" w:rsidRDefault="00530917" w:rsidP="005309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530917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530917" w:rsidRPr="00530917" w:rsidRDefault="00530917" w:rsidP="005309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Pr="00530917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CD4895" w:rsidRPr="00530917" w:rsidRDefault="00530917" w:rsidP="00530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428C8"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 w:rsidR="00DD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428C8"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</w:t>
      </w:r>
      <w:r w:rsidR="00DD7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428C8"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="00F428C8"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F428C8"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№ 1015 </w:t>
      </w:r>
    </w:p>
    <w:p w:rsidR="00DD7078" w:rsidRPr="00DD7078" w:rsidRDefault="00DD7078" w:rsidP="00DD707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7078">
        <w:rPr>
          <w:rFonts w:ascii="Times New Roman" w:hAnsi="Times New Roman"/>
          <w:sz w:val="24"/>
          <w:szCs w:val="28"/>
        </w:rPr>
        <w:t xml:space="preserve">Приказом министерства образования, науки и молодежной политики Краснодарского края от 29.05.2017г. № 2243 «Об утверждении Порядка регламентации и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DD7078">
        <w:rPr>
          <w:rFonts w:ascii="Times New Roman" w:hAnsi="Times New Roman"/>
          <w:sz w:val="24"/>
          <w:szCs w:val="28"/>
        </w:rPr>
        <w:t>обучения</w:t>
      </w:r>
      <w:proofErr w:type="gramEnd"/>
      <w:r w:rsidRPr="00DD7078">
        <w:rPr>
          <w:rFonts w:ascii="Times New Roman" w:hAnsi="Times New Roman"/>
          <w:sz w:val="24"/>
          <w:szCs w:val="28"/>
        </w:rPr>
        <w:t xml:space="preserve"> по основным общеобразовательным программам на дому или в медицинских организациях».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правовых отношений при организации индивидуального обучения на  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  муниципального района в сфере образования; общеобразовательные учреждения всех типов и видов, реализующие общеобразовательные программы.</w:t>
      </w:r>
      <w:proofErr w:type="gramEnd"/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 Целью настоящего Положения является нормативное закрепление гарантий прав на общее образование  детей с ограниченными возможностями здоровья путем создания организационных и иных условий  при организации обучения.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1.5.Задачи </w:t>
      </w:r>
      <w:r w:rsidRPr="00530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организации индивидуального обучения  детей с </w:t>
      </w: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</w:t>
      </w:r>
      <w:r w:rsidRPr="00530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дому</w:t>
      </w: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механизм правовых отношений между участниками  образовательного процесса при организации  обучения  детей, обучающихся индивидуально на дому.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917" w:rsidRDefault="00530917" w:rsidP="00D61946">
      <w:pPr>
        <w:tabs>
          <w:tab w:val="num" w:pos="720"/>
          <w:tab w:val="left" w:pos="537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      Организация образовательного процесса</w:t>
      </w:r>
    </w:p>
    <w:p w:rsidR="00530917" w:rsidRPr="00530917" w:rsidRDefault="00530917" w:rsidP="00530917">
      <w:pPr>
        <w:tabs>
          <w:tab w:val="num" w:pos="720"/>
          <w:tab w:val="left" w:pos="53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17" w:rsidRPr="00530917" w:rsidRDefault="00530917" w:rsidP="00530917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2.1.Организация индивидуального обучения детей на дому осуществляется общеобразовательным учреждением,  в котором обучается данный ребенок, либо  общеобразовательным учреждением  по месту его проживания.</w:t>
      </w:r>
    </w:p>
    <w:p w:rsidR="00530917" w:rsidRPr="00530917" w:rsidRDefault="00530917" w:rsidP="00530917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2.2.Содержание образования и условия организации обучения и </w:t>
      </w:r>
      <w:proofErr w:type="gramStart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30917" w:rsidRPr="00530917" w:rsidRDefault="00530917" w:rsidP="00530917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2.3.Дети с ограниченными возможностями здоровья принимаются на </w:t>
      </w:r>
      <w:proofErr w:type="gramStart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</w:t>
      </w:r>
      <w:r w:rsidR="00287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медицинского заключения лечебного учреждения.</w:t>
      </w:r>
    </w:p>
    <w:p w:rsidR="00530917" w:rsidRPr="00530917" w:rsidRDefault="00287F85" w:rsidP="00287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287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заключения медицинской организации и заявления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0917"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здаётся приказ общеобразовательного учреждения о переводе обучающегося на индивидуальное обучение на дому. </w:t>
      </w:r>
    </w:p>
    <w:p w:rsidR="00530917" w:rsidRPr="00530917" w:rsidRDefault="00530917" w:rsidP="00287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530917" w:rsidRPr="00530917" w:rsidRDefault="00530917" w:rsidP="00287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Организация образовательного процесса при индивидуальном обучении на дому регламентируется:</w:t>
      </w:r>
    </w:p>
    <w:p w:rsidR="00530917" w:rsidRPr="00265740" w:rsidRDefault="00530917" w:rsidP="002657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учебным планом;</w:t>
      </w:r>
    </w:p>
    <w:p w:rsidR="00530917" w:rsidRPr="00265740" w:rsidRDefault="00530917" w:rsidP="002657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расписанием занятий;</w:t>
      </w:r>
    </w:p>
    <w:p w:rsidR="00530917" w:rsidRPr="00265740" w:rsidRDefault="00530917" w:rsidP="002657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годовым  календарным учебным графиком.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 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 </w:t>
      </w:r>
      <w:r w:rsidRPr="0053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родителями (законными представителями). </w:t>
      </w:r>
    </w:p>
    <w:p w:rsidR="00530917" w:rsidRPr="00530917" w:rsidRDefault="00530917" w:rsidP="00530917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распределения часов учебного плана по учебным предметам предоставляется образовательному учреждению 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530917" w:rsidRPr="00530917" w:rsidRDefault="00530917" w:rsidP="00530917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Фамилии детей, обучающихся  на дому по индивидуальному учебному плану, данные об их успеваемости за четверть (триместр, 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  - заместитель директора общеобразовательного учреждения по учебно-воспитательной работе.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</w:t>
      </w: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установленном образовательной организацией.</w:t>
      </w:r>
      <w:proofErr w:type="gramEnd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   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регулированию в сфере образования.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обучающимся  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 индивидуально на дому, проявившие особые успехи в учении, награждаются золотой или серебряной медалью на общих основаниях.</w:t>
      </w:r>
    </w:p>
    <w:p w:rsidR="00530917" w:rsidRPr="00530917" w:rsidRDefault="00530917" w:rsidP="00530917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Обучающимся, находящимся на индивидуальном </w:t>
      </w:r>
      <w:proofErr w:type="gramStart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дому, общеобразовательное учреждение:</w:t>
      </w:r>
    </w:p>
    <w:p w:rsidR="00530917" w:rsidRPr="00265740" w:rsidRDefault="00530917" w:rsidP="00265740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 общеобразовательного учреждения;  </w:t>
      </w:r>
      <w:proofErr w:type="gramEnd"/>
    </w:p>
    <w:p w:rsidR="00530917" w:rsidRPr="00265740" w:rsidRDefault="00530917" w:rsidP="00265740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специалистами из числа педагогических работников общеобразовательного учреждения</w:t>
      </w:r>
      <w:r w:rsidR="00FD3112"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работающих в данном классе</w:t>
      </w:r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30917" w:rsidRPr="00265740" w:rsidRDefault="00530917" w:rsidP="002657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консультативную помощь родителям (законным представителям) </w:t>
      </w:r>
      <w:proofErr w:type="gramStart"/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30917" w:rsidRPr="00265740" w:rsidRDefault="00530917" w:rsidP="002657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 w:rsidR="00530917" w:rsidRPr="00265740" w:rsidRDefault="00530917" w:rsidP="002657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обучение на дому с использованием дистанционных образовательных технологий.</w:t>
      </w:r>
    </w:p>
    <w:p w:rsidR="00530917" w:rsidRPr="00265740" w:rsidRDefault="00530917" w:rsidP="0026574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промежуточную аттестацию и перевод </w:t>
      </w:r>
      <w:proofErr w:type="gramStart"/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5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следующий класс в соответствии с  требованиями действующего законодательства Российской Федерации в области  образования.</w:t>
      </w:r>
    </w:p>
    <w:p w:rsidR="00530917" w:rsidRPr="00530917" w:rsidRDefault="00530917" w:rsidP="00530917">
      <w:pPr>
        <w:tabs>
          <w:tab w:val="left" w:pos="284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  не работающих в данном образовательном учреждении.</w:t>
      </w:r>
    </w:p>
    <w:p w:rsidR="00D61946" w:rsidRPr="00530917" w:rsidRDefault="00530917" w:rsidP="00DD707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28C8" w:rsidRDefault="00F428C8" w:rsidP="00530917">
      <w:p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0917" w:rsidRPr="00530917" w:rsidRDefault="00DD7078" w:rsidP="00D61946">
      <w:pPr>
        <w:tabs>
          <w:tab w:val="num" w:pos="72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30917" w:rsidRPr="00530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     Права и обязанности участников образовательного процесса</w:t>
      </w:r>
    </w:p>
    <w:p w:rsidR="00D61946" w:rsidRDefault="00530917" w:rsidP="00D61946">
      <w:pPr>
        <w:spacing w:after="0" w:line="240" w:lineRule="auto"/>
        <w:ind w:left="426"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получении общего образования детьми,</w:t>
      </w:r>
    </w:p>
    <w:p w:rsidR="00530917" w:rsidRDefault="00530917" w:rsidP="00D61946">
      <w:pPr>
        <w:spacing w:after="0" w:line="240" w:lineRule="auto"/>
        <w:ind w:left="426"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30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  <w:r w:rsidRPr="00530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индивидуально на дому</w:t>
      </w:r>
    </w:p>
    <w:p w:rsidR="00F428C8" w:rsidRPr="00530917" w:rsidRDefault="00F428C8" w:rsidP="00530917">
      <w:pPr>
        <w:spacing w:after="0" w:line="240" w:lineRule="auto"/>
        <w:ind w:left="426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17" w:rsidRPr="00530917" w:rsidRDefault="00DD7078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30917"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530917" w:rsidRPr="00530917" w:rsidRDefault="00530917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917" w:rsidRDefault="00DD7078" w:rsidP="00D6194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530917" w:rsidRPr="00530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       Срок действия положения</w:t>
      </w:r>
    </w:p>
    <w:p w:rsidR="00F428C8" w:rsidRPr="00530917" w:rsidRDefault="00F428C8" w:rsidP="00530917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917" w:rsidRPr="00530917" w:rsidRDefault="00DD7078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30917"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.1.Срок действия данного положения неограничен.</w:t>
      </w:r>
    </w:p>
    <w:p w:rsidR="00530917" w:rsidRPr="00530917" w:rsidRDefault="00DD7078" w:rsidP="0053091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30917"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530917" w:rsidRPr="00530917" w:rsidRDefault="00530917" w:rsidP="00530917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01655" w:rsidRPr="00530917" w:rsidRDefault="00F01655">
      <w:pPr>
        <w:rPr>
          <w:rFonts w:ascii="Times New Roman" w:hAnsi="Times New Roman" w:cs="Times New Roman"/>
          <w:sz w:val="24"/>
          <w:szCs w:val="24"/>
        </w:rPr>
      </w:pPr>
    </w:p>
    <w:sectPr w:rsidR="00F01655" w:rsidRPr="00530917" w:rsidSect="00D61946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CCE"/>
    <w:multiLevelType w:val="hybridMultilevel"/>
    <w:tmpl w:val="2898C95E"/>
    <w:lvl w:ilvl="0" w:tplc="63AC1C32">
      <w:numFmt w:val="bullet"/>
      <w:lvlText w:val="·"/>
      <w:lvlJc w:val="left"/>
      <w:pPr>
        <w:ind w:left="870" w:hanging="51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7EA9"/>
    <w:multiLevelType w:val="hybridMultilevel"/>
    <w:tmpl w:val="DB4E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43197"/>
    <w:multiLevelType w:val="hybridMultilevel"/>
    <w:tmpl w:val="63A8AC7C"/>
    <w:lvl w:ilvl="0" w:tplc="9296E6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4B9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43D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28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E0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0EF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451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642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401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4645C"/>
    <w:multiLevelType w:val="hybridMultilevel"/>
    <w:tmpl w:val="E6D2B604"/>
    <w:lvl w:ilvl="0" w:tplc="FBB623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FE2D23"/>
    <w:multiLevelType w:val="hybridMultilevel"/>
    <w:tmpl w:val="B444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F1AF9"/>
    <w:multiLevelType w:val="hybridMultilevel"/>
    <w:tmpl w:val="F89A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917"/>
    <w:rsid w:val="0014553D"/>
    <w:rsid w:val="00153A39"/>
    <w:rsid w:val="00156AED"/>
    <w:rsid w:val="00265740"/>
    <w:rsid w:val="00287F85"/>
    <w:rsid w:val="0038115B"/>
    <w:rsid w:val="003B4B23"/>
    <w:rsid w:val="004670EB"/>
    <w:rsid w:val="00530917"/>
    <w:rsid w:val="00A81F05"/>
    <w:rsid w:val="00CD4895"/>
    <w:rsid w:val="00D61946"/>
    <w:rsid w:val="00DD7078"/>
    <w:rsid w:val="00EE77BD"/>
    <w:rsid w:val="00F01655"/>
    <w:rsid w:val="00F428C8"/>
    <w:rsid w:val="00F92929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30917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30917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rsid w:val="005309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3091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53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dcterms:created xsi:type="dcterms:W3CDTF">2018-08-20T10:21:00Z</dcterms:created>
  <dcterms:modified xsi:type="dcterms:W3CDTF">2020-02-23T06:27:00Z</dcterms:modified>
</cp:coreProperties>
</file>