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35" w:rsidRDefault="003D0235" w:rsidP="0047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общественн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обсуждени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</w:t>
      </w:r>
      <w:r w:rsidR="000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 муниципального образования Крыловский муниципальный район Краснодарского края «Экономическое развитие»</w:t>
      </w:r>
    </w:p>
    <w:p w:rsidR="004747A0" w:rsidRPr="004747A0" w:rsidRDefault="004747A0" w:rsidP="0047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235" w:rsidRDefault="003D0235" w:rsidP="0047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28 июня 2014 года №</w:t>
      </w:r>
      <w:r w:rsidR="00CF48B8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172-ФЗ «О стратегическом планировании в Российской Федерации»</w:t>
      </w:r>
      <w:r w:rsidR="004F7A89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150D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Краснодарского края от 06 ноября 2015 года № 3267-КЗ «О стратегическом планировании в Краснодарском крае», </w:t>
      </w:r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муниципального образования Крыловский район от 3 июля 2014 года № 369 «Об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</w:t>
      </w:r>
      <w:proofErr w:type="gramEnd"/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Крыловский район» (с изменениями)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общественное обсуждение проекта </w:t>
      </w:r>
      <w:r w:rsidR="00071591" w:rsidRP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муниципального образования Крыловский муниципальный район Краснодарского края «Экономическое развитие»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</w:t>
      </w:r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4743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7A0" w:rsidRPr="004747A0" w:rsidRDefault="004747A0" w:rsidP="0047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3D0235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обсуждения проекта </w:t>
      </w:r>
      <w:r w:rsidR="00E03131" w:rsidRPr="00E03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706B73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обсуждения проекта </w:t>
      </w:r>
      <w:r w:rsidR="00E03131" w:rsidRPr="00E03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18.05</w:t>
      </w:r>
      <w:r w:rsidR="00D85216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7A0" w:rsidRPr="004747A0" w:rsidRDefault="003D0235" w:rsidP="0070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и предложения к проекту </w:t>
      </w:r>
      <w:r w:rsidR="006C16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</w:t>
      </w:r>
      <w:r w:rsidR="004747A0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 электронной </w:t>
      </w:r>
      <w:proofErr w:type="gramStart"/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почты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администрации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proofErr w:type="gramEnd"/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620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Крыловский</w:t>
      </w:r>
      <w:r w:rsidR="00846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="004747A0" w:rsidRPr="004747A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econom@krilovskaya.ru</w:t>
        </w:r>
      </w:hyperlink>
      <w:r w:rsidR="00997FDC" w:rsidRPr="004747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 xml:space="preserve">Требования к замечаниям и предложениям представителей общественности к проекту </w:t>
      </w:r>
      <w:r w:rsidR="00E03131" w:rsidRPr="00E03131">
        <w:rPr>
          <w:spacing w:val="3"/>
          <w:sz w:val="28"/>
          <w:szCs w:val="28"/>
        </w:rPr>
        <w:t>программы</w:t>
      </w:r>
      <w:r w:rsidRPr="004747A0">
        <w:rPr>
          <w:spacing w:val="3"/>
          <w:sz w:val="28"/>
          <w:szCs w:val="28"/>
        </w:rPr>
        <w:t xml:space="preserve"> уст</w:t>
      </w:r>
      <w:bookmarkStart w:id="0" w:name="_GoBack"/>
      <w:bookmarkEnd w:id="0"/>
      <w:r w:rsidRPr="004747A0">
        <w:rPr>
          <w:spacing w:val="3"/>
          <w:sz w:val="28"/>
          <w:szCs w:val="28"/>
        </w:rPr>
        <w:t>ановлены Федеральны</w:t>
      </w:r>
      <w:r w:rsidR="00706B73">
        <w:rPr>
          <w:spacing w:val="3"/>
          <w:sz w:val="28"/>
          <w:szCs w:val="28"/>
        </w:rPr>
        <w:t xml:space="preserve">м законом от 02.05.2006 № 59-ФЗ </w:t>
      </w:r>
      <w:r w:rsidRPr="004747A0">
        <w:rPr>
          <w:spacing w:val="3"/>
          <w:sz w:val="28"/>
          <w:szCs w:val="28"/>
        </w:rPr>
        <w:t>«О порядке рассмотрения обращений граждан Российской Федерации».</w:t>
      </w: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 xml:space="preserve">Замечания и предложения представителей общественности, поступившие после срока завершения проведения общественного обсуждения проекта </w:t>
      </w:r>
      <w:r w:rsidR="006C1690">
        <w:rPr>
          <w:spacing w:val="3"/>
          <w:sz w:val="28"/>
          <w:szCs w:val="28"/>
        </w:rPr>
        <w:t>программы</w:t>
      </w:r>
      <w:r w:rsidRPr="004747A0">
        <w:rPr>
          <w:spacing w:val="3"/>
          <w:sz w:val="28"/>
          <w:szCs w:val="28"/>
        </w:rPr>
        <w:t>, не учитываются при его доработке и рассматриваются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991757" w:rsidRPr="00DF036D" w:rsidRDefault="00991757" w:rsidP="004747A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35"/>
    <w:rsid w:val="00071591"/>
    <w:rsid w:val="000B47A4"/>
    <w:rsid w:val="001C509B"/>
    <w:rsid w:val="003D0235"/>
    <w:rsid w:val="003F2A21"/>
    <w:rsid w:val="004150DE"/>
    <w:rsid w:val="004747A0"/>
    <w:rsid w:val="004A6222"/>
    <w:rsid w:val="004F7A89"/>
    <w:rsid w:val="00510E1F"/>
    <w:rsid w:val="005B26AD"/>
    <w:rsid w:val="005E4A9C"/>
    <w:rsid w:val="00670ADA"/>
    <w:rsid w:val="006C1690"/>
    <w:rsid w:val="006D6FA4"/>
    <w:rsid w:val="00706B73"/>
    <w:rsid w:val="00734D23"/>
    <w:rsid w:val="00746E5E"/>
    <w:rsid w:val="0074743B"/>
    <w:rsid w:val="007B3F76"/>
    <w:rsid w:val="00846F2B"/>
    <w:rsid w:val="0088073B"/>
    <w:rsid w:val="008E5BC5"/>
    <w:rsid w:val="00955615"/>
    <w:rsid w:val="00991757"/>
    <w:rsid w:val="00997FDC"/>
    <w:rsid w:val="009B13AF"/>
    <w:rsid w:val="00A57868"/>
    <w:rsid w:val="00A935EF"/>
    <w:rsid w:val="00BF65C4"/>
    <w:rsid w:val="00CF48B8"/>
    <w:rsid w:val="00D20620"/>
    <w:rsid w:val="00D85216"/>
    <w:rsid w:val="00DF036D"/>
    <w:rsid w:val="00E03131"/>
    <w:rsid w:val="00EF0DA8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conom@krilovska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ГОиЧС</cp:lastModifiedBy>
  <cp:revision>6</cp:revision>
  <cp:lastPrinted>2026-04-27T07:23:00Z</cp:lastPrinted>
  <dcterms:created xsi:type="dcterms:W3CDTF">2026-06-29T12:31:00Z</dcterms:created>
  <dcterms:modified xsi:type="dcterms:W3CDTF">2026-06-30T11:15:00Z</dcterms:modified>
</cp:coreProperties>
</file>