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AE0CF" w14:textId="77777777" w:rsidR="00CC22D1" w:rsidRDefault="00CC22D1" w:rsidP="00CC22D1">
      <w:pPr>
        <w:spacing w:line="360" w:lineRule="auto"/>
        <w:ind w:left="993" w:firstLine="0"/>
        <w:jc w:val="center"/>
        <w:rPr>
          <w:rFonts w:eastAsia="Calibri"/>
          <w:b/>
          <w:sz w:val="36"/>
          <w:szCs w:val="36"/>
        </w:rPr>
      </w:pPr>
    </w:p>
    <w:p w14:paraId="3BCF2B40" w14:textId="77777777" w:rsidR="00CC22D1" w:rsidRDefault="00CC22D1" w:rsidP="00CC22D1">
      <w:pPr>
        <w:spacing w:line="360" w:lineRule="auto"/>
        <w:ind w:left="993" w:firstLine="0"/>
        <w:jc w:val="center"/>
        <w:rPr>
          <w:rFonts w:eastAsia="Calibri"/>
          <w:b/>
          <w:sz w:val="36"/>
          <w:szCs w:val="36"/>
        </w:rPr>
      </w:pPr>
    </w:p>
    <w:p w14:paraId="15BB1CF1" w14:textId="77777777" w:rsidR="00CC22D1" w:rsidRDefault="00CC22D1" w:rsidP="00CC22D1">
      <w:pPr>
        <w:spacing w:line="360" w:lineRule="auto"/>
        <w:ind w:left="993" w:firstLine="0"/>
        <w:jc w:val="center"/>
        <w:rPr>
          <w:rFonts w:eastAsia="Calibri"/>
          <w:b/>
          <w:sz w:val="36"/>
          <w:szCs w:val="36"/>
        </w:rPr>
      </w:pPr>
    </w:p>
    <w:p w14:paraId="46520DE3" w14:textId="77777777" w:rsidR="00CC22D1" w:rsidRDefault="00CC22D1" w:rsidP="00CC22D1">
      <w:pPr>
        <w:spacing w:line="360" w:lineRule="auto"/>
        <w:ind w:left="993" w:firstLine="0"/>
        <w:jc w:val="center"/>
        <w:rPr>
          <w:rFonts w:eastAsia="Calibri"/>
          <w:b/>
          <w:sz w:val="36"/>
          <w:szCs w:val="36"/>
        </w:rPr>
      </w:pPr>
    </w:p>
    <w:p w14:paraId="54EB8A1E" w14:textId="77777777" w:rsidR="00CC22D1" w:rsidRDefault="00CC22D1" w:rsidP="00CC22D1">
      <w:pPr>
        <w:spacing w:line="360" w:lineRule="auto"/>
        <w:ind w:left="993" w:firstLine="0"/>
        <w:jc w:val="center"/>
        <w:rPr>
          <w:rFonts w:eastAsia="Calibri"/>
          <w:b/>
          <w:sz w:val="36"/>
          <w:szCs w:val="36"/>
        </w:rPr>
      </w:pPr>
    </w:p>
    <w:p w14:paraId="6B1E73C4" w14:textId="77777777" w:rsidR="00CC22D1" w:rsidRPr="00420DDC" w:rsidRDefault="00CC22D1" w:rsidP="00CC22D1">
      <w:pPr>
        <w:spacing w:line="360" w:lineRule="auto"/>
        <w:ind w:firstLine="0"/>
        <w:jc w:val="center"/>
        <w:rPr>
          <w:rFonts w:eastAsia="Calibri"/>
          <w:b/>
          <w:sz w:val="36"/>
          <w:szCs w:val="36"/>
        </w:rPr>
      </w:pPr>
    </w:p>
    <w:p w14:paraId="0A4C225D" w14:textId="77777777" w:rsidR="00CC22D1" w:rsidRPr="00CC29D2" w:rsidRDefault="00CC22D1" w:rsidP="00CC22D1">
      <w:pPr>
        <w:spacing w:line="360" w:lineRule="auto"/>
        <w:ind w:firstLine="0"/>
        <w:jc w:val="center"/>
        <w:rPr>
          <w:rFonts w:eastAsia="Calibri"/>
          <w:b/>
          <w:sz w:val="36"/>
          <w:szCs w:val="36"/>
        </w:rPr>
      </w:pPr>
      <w:r w:rsidRPr="00CC29D2">
        <w:rPr>
          <w:rFonts w:eastAsia="Calibri"/>
          <w:b/>
          <w:sz w:val="36"/>
          <w:szCs w:val="36"/>
        </w:rPr>
        <w:t>Правила землепользования и застройки</w:t>
      </w:r>
    </w:p>
    <w:p w14:paraId="25CEFC83" w14:textId="77777777" w:rsidR="00CC22D1" w:rsidRPr="00CC29D2" w:rsidRDefault="00CC22D1" w:rsidP="00CC22D1">
      <w:pPr>
        <w:spacing w:line="360" w:lineRule="auto"/>
        <w:ind w:firstLine="0"/>
        <w:jc w:val="center"/>
        <w:rPr>
          <w:rFonts w:eastAsia="Calibri"/>
          <w:b/>
          <w:sz w:val="36"/>
          <w:szCs w:val="36"/>
        </w:rPr>
      </w:pPr>
      <w:r w:rsidRPr="00CC29D2">
        <w:rPr>
          <w:rFonts w:eastAsia="Calibri"/>
          <w:b/>
          <w:sz w:val="36"/>
          <w:szCs w:val="36"/>
        </w:rPr>
        <w:t>Октябрьского сельского поселения</w:t>
      </w:r>
    </w:p>
    <w:p w14:paraId="10BA064F" w14:textId="77777777" w:rsidR="00CC22D1" w:rsidRPr="00CC29D2" w:rsidRDefault="00CC22D1" w:rsidP="00CC22D1">
      <w:pPr>
        <w:spacing w:line="360" w:lineRule="auto"/>
        <w:ind w:firstLine="0"/>
        <w:jc w:val="center"/>
        <w:rPr>
          <w:rFonts w:eastAsia="Calibri"/>
          <w:b/>
          <w:sz w:val="36"/>
          <w:szCs w:val="36"/>
        </w:rPr>
      </w:pPr>
      <w:r w:rsidRPr="00CC29D2">
        <w:rPr>
          <w:rFonts w:eastAsia="Calibri"/>
          <w:b/>
          <w:sz w:val="36"/>
          <w:szCs w:val="36"/>
        </w:rPr>
        <w:t>Крыловского района Краснодарского края</w:t>
      </w:r>
    </w:p>
    <w:p w14:paraId="4B90BA93" w14:textId="77777777" w:rsidR="00CC22D1" w:rsidRPr="00CC29D2" w:rsidRDefault="00CC22D1" w:rsidP="00CC22D1">
      <w:pPr>
        <w:rPr>
          <w:rFonts w:eastAsia="Calibri"/>
          <w:lang w:eastAsia="en-US"/>
        </w:rPr>
      </w:pPr>
    </w:p>
    <w:p w14:paraId="175126E2" w14:textId="77777777" w:rsidR="00CC29D2" w:rsidRPr="00CC29D2" w:rsidRDefault="00CC29D2" w:rsidP="00CC22D1">
      <w:pPr>
        <w:rPr>
          <w:rFonts w:eastAsia="Calibri"/>
          <w:lang w:eastAsia="en-US"/>
        </w:rPr>
      </w:pPr>
    </w:p>
    <w:p w14:paraId="1F4D6234" w14:textId="77777777" w:rsidR="00CC29D2" w:rsidRPr="00CC29D2" w:rsidRDefault="00CC29D2" w:rsidP="00CC22D1">
      <w:pPr>
        <w:rPr>
          <w:rFonts w:eastAsia="Calibri"/>
          <w:lang w:eastAsia="en-US"/>
        </w:rPr>
      </w:pPr>
    </w:p>
    <w:p w14:paraId="0A5263E2" w14:textId="77777777" w:rsidR="00CC22D1" w:rsidRPr="00CC29D2" w:rsidRDefault="00CC22D1" w:rsidP="00CC22D1">
      <w:pPr>
        <w:rPr>
          <w:rFonts w:eastAsia="Calibri"/>
          <w:lang w:eastAsia="en-US"/>
        </w:rPr>
      </w:pPr>
    </w:p>
    <w:p w14:paraId="15CE9DB6" w14:textId="77777777" w:rsidR="00CC22D1" w:rsidRPr="00CC29D2" w:rsidRDefault="00CC22D1" w:rsidP="00CC22D1">
      <w:pPr>
        <w:rPr>
          <w:rFonts w:eastAsia="Calibri"/>
          <w:lang w:eastAsia="en-US"/>
        </w:rPr>
      </w:pPr>
    </w:p>
    <w:p w14:paraId="0F97433C" w14:textId="77777777" w:rsidR="00CC22D1" w:rsidRPr="00CC29D2" w:rsidRDefault="00CC22D1" w:rsidP="00CC22D1">
      <w:pPr>
        <w:snapToGrid w:val="0"/>
        <w:spacing w:line="360" w:lineRule="auto"/>
        <w:ind w:firstLine="0"/>
        <w:jc w:val="center"/>
        <w:rPr>
          <w:i/>
          <w:sz w:val="32"/>
          <w:szCs w:val="32"/>
        </w:rPr>
      </w:pPr>
      <w:r w:rsidRPr="00CC29D2">
        <w:rPr>
          <w:i/>
          <w:sz w:val="32"/>
          <w:szCs w:val="32"/>
        </w:rPr>
        <w:t xml:space="preserve">Часть </w:t>
      </w:r>
      <w:r w:rsidRPr="00CC29D2">
        <w:rPr>
          <w:i/>
          <w:sz w:val="32"/>
          <w:szCs w:val="32"/>
          <w:lang w:val="en-US"/>
        </w:rPr>
        <w:t>III</w:t>
      </w:r>
      <w:r w:rsidRPr="00CC29D2">
        <w:rPr>
          <w:i/>
          <w:sz w:val="32"/>
          <w:szCs w:val="32"/>
        </w:rPr>
        <w:t>. Градостроительные регламенты.</w:t>
      </w:r>
    </w:p>
    <w:p w14:paraId="36069C02" w14:textId="56DAB439" w:rsidR="00CC29D2" w:rsidRPr="00CC29D2" w:rsidRDefault="00CC29D2" w:rsidP="00CC29D2">
      <w:pPr>
        <w:snapToGrid w:val="0"/>
        <w:spacing w:line="360" w:lineRule="auto"/>
        <w:ind w:firstLine="0"/>
        <w:jc w:val="center"/>
        <w:rPr>
          <w:i/>
          <w:sz w:val="32"/>
          <w:szCs w:val="32"/>
        </w:rPr>
      </w:pPr>
      <w:r w:rsidRPr="00CC29D2">
        <w:rPr>
          <w:i/>
          <w:sz w:val="32"/>
          <w:szCs w:val="32"/>
        </w:rPr>
        <w:t xml:space="preserve">Часть IV. Заключительные положения. </w:t>
      </w:r>
    </w:p>
    <w:p w14:paraId="6C207DEF" w14:textId="77777777" w:rsidR="00CC22D1" w:rsidRPr="00CC29D2" w:rsidRDefault="00CC22D1" w:rsidP="00CC29D2">
      <w:pPr>
        <w:snapToGrid w:val="0"/>
        <w:spacing w:line="360" w:lineRule="auto"/>
        <w:ind w:firstLine="0"/>
        <w:jc w:val="center"/>
        <w:rPr>
          <w:b/>
        </w:rPr>
      </w:pPr>
    </w:p>
    <w:p w14:paraId="09BFD20F" w14:textId="77777777" w:rsidR="00CC22D1" w:rsidRPr="00CC29D2" w:rsidRDefault="00CC22D1">
      <w:pPr>
        <w:keepLines w:val="0"/>
        <w:overflowPunct/>
        <w:autoSpaceDE/>
        <w:autoSpaceDN/>
        <w:adjustRightInd/>
        <w:spacing w:line="240" w:lineRule="auto"/>
        <w:ind w:firstLine="0"/>
        <w:jc w:val="left"/>
        <w:rPr>
          <w:b/>
        </w:rPr>
      </w:pPr>
    </w:p>
    <w:p w14:paraId="1EEA4625" w14:textId="77777777" w:rsidR="00CC22D1" w:rsidRPr="00CC29D2" w:rsidRDefault="00CC22D1">
      <w:pPr>
        <w:keepLines w:val="0"/>
        <w:overflowPunct/>
        <w:autoSpaceDE/>
        <w:autoSpaceDN/>
        <w:adjustRightInd/>
        <w:spacing w:line="240" w:lineRule="auto"/>
        <w:ind w:firstLine="0"/>
        <w:jc w:val="left"/>
        <w:rPr>
          <w:b/>
        </w:rPr>
      </w:pPr>
    </w:p>
    <w:p w14:paraId="1C91B1DD" w14:textId="77777777" w:rsidR="00CC22D1" w:rsidRPr="00CC29D2" w:rsidRDefault="00CC22D1">
      <w:pPr>
        <w:keepLines w:val="0"/>
        <w:overflowPunct/>
        <w:autoSpaceDE/>
        <w:autoSpaceDN/>
        <w:adjustRightInd/>
        <w:spacing w:line="240" w:lineRule="auto"/>
        <w:ind w:firstLine="0"/>
        <w:jc w:val="left"/>
        <w:rPr>
          <w:b/>
        </w:rPr>
      </w:pPr>
    </w:p>
    <w:p w14:paraId="1C613C83" w14:textId="77777777" w:rsidR="00CC22D1" w:rsidRPr="00CC29D2" w:rsidRDefault="00CC22D1">
      <w:pPr>
        <w:keepLines w:val="0"/>
        <w:overflowPunct/>
        <w:autoSpaceDE/>
        <w:autoSpaceDN/>
        <w:adjustRightInd/>
        <w:spacing w:line="240" w:lineRule="auto"/>
        <w:ind w:firstLine="0"/>
        <w:jc w:val="left"/>
        <w:rPr>
          <w:b/>
        </w:rPr>
      </w:pPr>
    </w:p>
    <w:p w14:paraId="595B1D2B" w14:textId="77777777" w:rsidR="00CC22D1" w:rsidRPr="00CC29D2" w:rsidRDefault="00CC22D1">
      <w:pPr>
        <w:keepLines w:val="0"/>
        <w:overflowPunct/>
        <w:autoSpaceDE/>
        <w:autoSpaceDN/>
        <w:adjustRightInd/>
        <w:spacing w:line="240" w:lineRule="auto"/>
        <w:ind w:firstLine="0"/>
        <w:jc w:val="left"/>
        <w:rPr>
          <w:b/>
        </w:rPr>
      </w:pPr>
    </w:p>
    <w:p w14:paraId="177AE193" w14:textId="77777777" w:rsidR="00CC22D1" w:rsidRPr="00CC29D2" w:rsidRDefault="00CC22D1">
      <w:pPr>
        <w:keepLines w:val="0"/>
        <w:overflowPunct/>
        <w:autoSpaceDE/>
        <w:autoSpaceDN/>
        <w:adjustRightInd/>
        <w:spacing w:line="240" w:lineRule="auto"/>
        <w:ind w:firstLine="0"/>
        <w:jc w:val="left"/>
        <w:rPr>
          <w:b/>
        </w:rPr>
      </w:pPr>
    </w:p>
    <w:p w14:paraId="1F40E300" w14:textId="77777777" w:rsidR="00CC29D2" w:rsidRPr="00CC29D2" w:rsidRDefault="00CC29D2">
      <w:pPr>
        <w:keepLines w:val="0"/>
        <w:overflowPunct/>
        <w:autoSpaceDE/>
        <w:autoSpaceDN/>
        <w:adjustRightInd/>
        <w:spacing w:line="240" w:lineRule="auto"/>
        <w:ind w:firstLine="0"/>
        <w:jc w:val="left"/>
        <w:rPr>
          <w:b/>
        </w:rPr>
      </w:pPr>
    </w:p>
    <w:p w14:paraId="602C8DE8" w14:textId="77777777" w:rsidR="00CC22D1" w:rsidRPr="00CC29D2" w:rsidRDefault="00CC22D1">
      <w:pPr>
        <w:keepLines w:val="0"/>
        <w:overflowPunct/>
        <w:autoSpaceDE/>
        <w:autoSpaceDN/>
        <w:adjustRightInd/>
        <w:spacing w:line="240" w:lineRule="auto"/>
        <w:ind w:firstLine="0"/>
        <w:jc w:val="left"/>
        <w:rPr>
          <w:b/>
        </w:rPr>
      </w:pPr>
    </w:p>
    <w:p w14:paraId="284CDE64" w14:textId="77777777" w:rsidR="00CC22D1" w:rsidRPr="00CC29D2" w:rsidRDefault="00CC22D1">
      <w:pPr>
        <w:keepLines w:val="0"/>
        <w:overflowPunct/>
        <w:autoSpaceDE/>
        <w:autoSpaceDN/>
        <w:adjustRightInd/>
        <w:spacing w:line="240" w:lineRule="auto"/>
        <w:ind w:firstLine="0"/>
        <w:jc w:val="left"/>
        <w:rPr>
          <w:b/>
        </w:rPr>
      </w:pPr>
    </w:p>
    <w:p w14:paraId="27FC6564" w14:textId="77777777" w:rsidR="00CC22D1" w:rsidRPr="00CC29D2" w:rsidRDefault="00CC22D1">
      <w:pPr>
        <w:keepLines w:val="0"/>
        <w:overflowPunct/>
        <w:autoSpaceDE/>
        <w:autoSpaceDN/>
        <w:adjustRightInd/>
        <w:spacing w:line="240" w:lineRule="auto"/>
        <w:ind w:firstLine="0"/>
        <w:jc w:val="left"/>
        <w:rPr>
          <w:b/>
        </w:rPr>
      </w:pPr>
    </w:p>
    <w:p w14:paraId="18CA769C" w14:textId="77777777" w:rsidR="00CC22D1" w:rsidRPr="00CC29D2" w:rsidRDefault="00CC22D1">
      <w:pPr>
        <w:keepLines w:val="0"/>
        <w:overflowPunct/>
        <w:autoSpaceDE/>
        <w:autoSpaceDN/>
        <w:adjustRightInd/>
        <w:spacing w:line="240" w:lineRule="auto"/>
        <w:ind w:firstLine="0"/>
        <w:jc w:val="left"/>
        <w:rPr>
          <w:b/>
        </w:rPr>
      </w:pPr>
    </w:p>
    <w:p w14:paraId="2A350AE0" w14:textId="77777777" w:rsidR="00CC22D1" w:rsidRPr="00CC29D2" w:rsidRDefault="00CC22D1">
      <w:pPr>
        <w:keepLines w:val="0"/>
        <w:overflowPunct/>
        <w:autoSpaceDE/>
        <w:autoSpaceDN/>
        <w:adjustRightInd/>
        <w:spacing w:line="240" w:lineRule="auto"/>
        <w:ind w:firstLine="0"/>
        <w:jc w:val="left"/>
        <w:rPr>
          <w:b/>
        </w:rPr>
      </w:pPr>
    </w:p>
    <w:p w14:paraId="4FEF02CC" w14:textId="77777777" w:rsidR="00CC22D1" w:rsidRPr="00CC29D2" w:rsidRDefault="00CC22D1">
      <w:pPr>
        <w:keepLines w:val="0"/>
        <w:overflowPunct/>
        <w:autoSpaceDE/>
        <w:autoSpaceDN/>
        <w:adjustRightInd/>
        <w:spacing w:line="240" w:lineRule="auto"/>
        <w:ind w:firstLine="0"/>
        <w:jc w:val="left"/>
        <w:rPr>
          <w:b/>
        </w:rPr>
      </w:pPr>
    </w:p>
    <w:p w14:paraId="1F4B3AA2" w14:textId="77777777" w:rsidR="00CC22D1" w:rsidRPr="00CC29D2" w:rsidRDefault="00CC22D1">
      <w:pPr>
        <w:keepLines w:val="0"/>
        <w:overflowPunct/>
        <w:autoSpaceDE/>
        <w:autoSpaceDN/>
        <w:adjustRightInd/>
        <w:spacing w:line="240" w:lineRule="auto"/>
        <w:ind w:firstLine="0"/>
        <w:jc w:val="left"/>
        <w:rPr>
          <w:b/>
        </w:rPr>
      </w:pPr>
    </w:p>
    <w:p w14:paraId="24150942" w14:textId="77777777" w:rsidR="00CC22D1" w:rsidRPr="00CC29D2" w:rsidRDefault="00CC22D1">
      <w:pPr>
        <w:keepLines w:val="0"/>
        <w:overflowPunct/>
        <w:autoSpaceDE/>
        <w:autoSpaceDN/>
        <w:adjustRightInd/>
        <w:spacing w:line="240" w:lineRule="auto"/>
        <w:ind w:firstLine="0"/>
        <w:jc w:val="left"/>
        <w:rPr>
          <w:b/>
        </w:rPr>
      </w:pPr>
    </w:p>
    <w:p w14:paraId="5610E97D" w14:textId="77777777" w:rsidR="00CC22D1" w:rsidRPr="00CC29D2" w:rsidRDefault="00CC22D1">
      <w:pPr>
        <w:keepLines w:val="0"/>
        <w:overflowPunct/>
        <w:autoSpaceDE/>
        <w:autoSpaceDN/>
        <w:adjustRightInd/>
        <w:spacing w:line="240" w:lineRule="auto"/>
        <w:ind w:firstLine="0"/>
        <w:jc w:val="left"/>
        <w:rPr>
          <w:b/>
        </w:rPr>
      </w:pPr>
    </w:p>
    <w:p w14:paraId="61DA494F" w14:textId="77777777" w:rsidR="00CC22D1" w:rsidRPr="00CC29D2" w:rsidRDefault="00CC22D1">
      <w:pPr>
        <w:keepLines w:val="0"/>
        <w:overflowPunct/>
        <w:autoSpaceDE/>
        <w:autoSpaceDN/>
        <w:adjustRightInd/>
        <w:spacing w:line="240" w:lineRule="auto"/>
        <w:ind w:firstLine="0"/>
        <w:jc w:val="left"/>
        <w:rPr>
          <w:b/>
        </w:rPr>
      </w:pPr>
    </w:p>
    <w:p w14:paraId="6C6DD745" w14:textId="4CE86036" w:rsidR="00CC22D1" w:rsidRPr="00CC29D2" w:rsidRDefault="00CC22D1" w:rsidP="00CC22D1">
      <w:pPr>
        <w:keepLines w:val="0"/>
        <w:overflowPunct/>
        <w:autoSpaceDE/>
        <w:autoSpaceDN/>
        <w:adjustRightInd/>
        <w:spacing w:line="240" w:lineRule="auto"/>
        <w:ind w:firstLine="0"/>
        <w:jc w:val="center"/>
        <w:rPr>
          <w:b/>
          <w:sz w:val="24"/>
        </w:rPr>
      </w:pPr>
      <w:r w:rsidRPr="00CC29D2">
        <w:rPr>
          <w:b/>
          <w:sz w:val="24"/>
        </w:rPr>
        <w:t>Екатеринбург, 2023 г.</w:t>
      </w:r>
    </w:p>
    <w:p w14:paraId="61E9761D" w14:textId="33CFB23F" w:rsidR="002850CB" w:rsidRPr="00CC29D2" w:rsidRDefault="002850CB" w:rsidP="002850CB">
      <w:pPr>
        <w:jc w:val="center"/>
        <w:rPr>
          <w:b/>
        </w:rPr>
      </w:pPr>
      <w:r w:rsidRPr="00CC29D2">
        <w:rPr>
          <w:b/>
        </w:rPr>
        <w:lastRenderedPageBreak/>
        <w:t>СОСТАВ ПРОЕКТА:</w:t>
      </w:r>
    </w:p>
    <w:p w14:paraId="54652FC5" w14:textId="77777777" w:rsidR="002850CB" w:rsidRPr="00CC29D2" w:rsidRDefault="002850CB" w:rsidP="002850CB">
      <w:pPr>
        <w:rPr>
          <w:b/>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8055"/>
      </w:tblGrid>
      <w:tr w:rsidR="00CC22D1" w:rsidRPr="00CC29D2" w14:paraId="0E895FC2" w14:textId="77777777" w:rsidTr="00CC22D1">
        <w:trPr>
          <w:trHeight w:val="462"/>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0DC30AFE" w14:textId="77777777" w:rsidR="00CC22D1" w:rsidRPr="00CC29D2" w:rsidRDefault="00CC22D1" w:rsidP="00CC22D1">
            <w:pPr>
              <w:rPr>
                <w:b/>
                <w:sz w:val="24"/>
                <w:szCs w:val="26"/>
              </w:rPr>
            </w:pPr>
            <w:r w:rsidRPr="00CC29D2">
              <w:rPr>
                <w:b/>
                <w:sz w:val="24"/>
              </w:rPr>
              <w:t>ЧАСТЬ I. ПОРЯДОК ПРИМЕНЕНИЯ ПРАВИЛ ЗЕМЛЕПОЛЬЗОВАНИЯ И ЗАСТРОЙКИ И ВНЕСЕНИЯ В НИХ ИЗМЕНЕНИЙ</w:t>
            </w:r>
          </w:p>
        </w:tc>
      </w:tr>
      <w:tr w:rsidR="00CC22D1" w:rsidRPr="00CC29D2" w14:paraId="4BC12821" w14:textId="77777777" w:rsidTr="00CC22D1">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14:paraId="472B52C5" w14:textId="77777777" w:rsidR="00CC22D1" w:rsidRPr="00CC29D2" w:rsidRDefault="00CC22D1" w:rsidP="00CC22D1">
            <w:pPr>
              <w:ind w:firstLine="0"/>
              <w:rPr>
                <w:sz w:val="26"/>
                <w:szCs w:val="26"/>
              </w:rPr>
            </w:pPr>
            <w:r w:rsidRPr="00CC29D2">
              <w:rPr>
                <w:sz w:val="26"/>
                <w:szCs w:val="26"/>
              </w:rPr>
              <w:t>Глава 1.</w:t>
            </w:r>
          </w:p>
        </w:tc>
        <w:tc>
          <w:tcPr>
            <w:tcW w:w="8055" w:type="dxa"/>
            <w:tcBorders>
              <w:top w:val="single" w:sz="4" w:space="0" w:color="auto"/>
              <w:left w:val="single" w:sz="8" w:space="0" w:color="000000"/>
              <w:bottom w:val="single" w:sz="4" w:space="0" w:color="auto"/>
              <w:right w:val="single" w:sz="4" w:space="0" w:color="auto"/>
            </w:tcBorders>
            <w:vAlign w:val="center"/>
          </w:tcPr>
          <w:p w14:paraId="6413195E" w14:textId="77777777" w:rsidR="00CC22D1" w:rsidRPr="00CC29D2" w:rsidRDefault="00CC22D1" w:rsidP="00CC22D1">
            <w:pPr>
              <w:ind w:firstLine="0"/>
              <w:rPr>
                <w:sz w:val="26"/>
                <w:szCs w:val="26"/>
              </w:rPr>
            </w:pPr>
            <w:r w:rsidRPr="00CC29D2">
              <w:rPr>
                <w:sz w:val="26"/>
                <w:szCs w:val="26"/>
              </w:rPr>
              <w:t>Регулирование землепользования и застройки органами местного самоуправления</w:t>
            </w:r>
          </w:p>
        </w:tc>
      </w:tr>
      <w:tr w:rsidR="00CC22D1" w:rsidRPr="00CC29D2" w14:paraId="202DEBA4" w14:textId="77777777" w:rsidTr="00CC22D1">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14:paraId="4C2D52EE" w14:textId="77777777" w:rsidR="00CC22D1" w:rsidRPr="00CC29D2" w:rsidRDefault="00CC22D1" w:rsidP="00CC22D1">
            <w:pPr>
              <w:ind w:firstLine="0"/>
              <w:rPr>
                <w:sz w:val="26"/>
                <w:szCs w:val="26"/>
              </w:rPr>
            </w:pPr>
            <w:r w:rsidRPr="00CC29D2">
              <w:rPr>
                <w:sz w:val="26"/>
                <w:szCs w:val="26"/>
              </w:rPr>
              <w:t>Глава 2.</w:t>
            </w:r>
          </w:p>
        </w:tc>
        <w:tc>
          <w:tcPr>
            <w:tcW w:w="8055" w:type="dxa"/>
            <w:tcBorders>
              <w:top w:val="single" w:sz="4" w:space="0" w:color="auto"/>
              <w:left w:val="single" w:sz="8" w:space="0" w:color="000000"/>
              <w:bottom w:val="single" w:sz="4" w:space="0" w:color="auto"/>
              <w:right w:val="single" w:sz="4" w:space="0" w:color="auto"/>
            </w:tcBorders>
            <w:vAlign w:val="center"/>
          </w:tcPr>
          <w:p w14:paraId="01D33F3E" w14:textId="77777777" w:rsidR="00CC22D1" w:rsidRPr="00CC29D2" w:rsidRDefault="00CC22D1" w:rsidP="00CC22D1">
            <w:pPr>
              <w:ind w:firstLine="0"/>
              <w:rPr>
                <w:sz w:val="26"/>
                <w:szCs w:val="26"/>
              </w:rPr>
            </w:pPr>
            <w:r w:rsidRPr="00CC29D2">
              <w:rPr>
                <w:sz w:val="26"/>
                <w:szCs w:val="26"/>
              </w:rPr>
              <w:t>Изменение видов разрешенного использования земельных участков и объектов капитального строительства физическими и юридическими лицами</w:t>
            </w:r>
          </w:p>
        </w:tc>
      </w:tr>
      <w:tr w:rsidR="00CC22D1" w:rsidRPr="00CC29D2" w14:paraId="19A195B1" w14:textId="77777777" w:rsidTr="00CC22D1">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14:paraId="1CB5BC50" w14:textId="77777777" w:rsidR="00CC22D1" w:rsidRPr="00CC29D2" w:rsidRDefault="00CC22D1" w:rsidP="00CC22D1">
            <w:pPr>
              <w:ind w:firstLine="0"/>
              <w:rPr>
                <w:sz w:val="26"/>
                <w:szCs w:val="26"/>
              </w:rPr>
            </w:pPr>
            <w:r w:rsidRPr="00CC29D2">
              <w:rPr>
                <w:sz w:val="26"/>
                <w:szCs w:val="26"/>
              </w:rPr>
              <w:t>Глава 3.</w:t>
            </w:r>
          </w:p>
        </w:tc>
        <w:tc>
          <w:tcPr>
            <w:tcW w:w="8055" w:type="dxa"/>
            <w:tcBorders>
              <w:top w:val="single" w:sz="4" w:space="0" w:color="auto"/>
              <w:left w:val="single" w:sz="8" w:space="0" w:color="000000"/>
              <w:bottom w:val="single" w:sz="4" w:space="0" w:color="auto"/>
              <w:right w:val="single" w:sz="4" w:space="0" w:color="auto"/>
            </w:tcBorders>
            <w:vAlign w:val="center"/>
          </w:tcPr>
          <w:p w14:paraId="0306095B" w14:textId="77777777" w:rsidR="00CC22D1" w:rsidRPr="00CC29D2" w:rsidRDefault="00CC22D1" w:rsidP="00CC22D1">
            <w:pPr>
              <w:ind w:firstLine="0"/>
              <w:rPr>
                <w:sz w:val="26"/>
                <w:szCs w:val="26"/>
              </w:rPr>
            </w:pPr>
            <w:r w:rsidRPr="00CC29D2">
              <w:rPr>
                <w:sz w:val="26"/>
                <w:szCs w:val="26"/>
              </w:rPr>
              <w:t>Подготовка документации по планировке территории</w:t>
            </w:r>
          </w:p>
        </w:tc>
      </w:tr>
      <w:tr w:rsidR="00CC22D1" w:rsidRPr="00CC29D2" w14:paraId="37F555C2" w14:textId="77777777" w:rsidTr="00CC22D1">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14:paraId="66F87287" w14:textId="77777777" w:rsidR="00CC22D1" w:rsidRPr="00CC29D2" w:rsidRDefault="00CC22D1" w:rsidP="00CC22D1">
            <w:pPr>
              <w:ind w:firstLine="0"/>
              <w:rPr>
                <w:sz w:val="26"/>
                <w:szCs w:val="26"/>
              </w:rPr>
            </w:pPr>
            <w:r w:rsidRPr="00CC29D2">
              <w:rPr>
                <w:sz w:val="26"/>
                <w:szCs w:val="26"/>
              </w:rPr>
              <w:t>Глава 4.</w:t>
            </w:r>
          </w:p>
        </w:tc>
        <w:tc>
          <w:tcPr>
            <w:tcW w:w="8055" w:type="dxa"/>
            <w:tcBorders>
              <w:top w:val="single" w:sz="4" w:space="0" w:color="auto"/>
              <w:left w:val="single" w:sz="8" w:space="0" w:color="000000"/>
              <w:bottom w:val="single" w:sz="4" w:space="0" w:color="auto"/>
              <w:right w:val="single" w:sz="4" w:space="0" w:color="auto"/>
            </w:tcBorders>
            <w:vAlign w:val="center"/>
          </w:tcPr>
          <w:p w14:paraId="644EA3F8" w14:textId="77777777" w:rsidR="00CC22D1" w:rsidRPr="00CC29D2" w:rsidRDefault="00CC22D1" w:rsidP="00CC22D1">
            <w:pPr>
              <w:ind w:firstLine="0"/>
              <w:rPr>
                <w:sz w:val="26"/>
                <w:szCs w:val="26"/>
              </w:rPr>
            </w:pPr>
            <w:r w:rsidRPr="00CC29D2">
              <w:rPr>
                <w:sz w:val="26"/>
                <w:szCs w:val="26"/>
              </w:rPr>
              <w:t>Проведение общественных обсуждений или публичных слушаний по вопросам землепользования и застройки</w:t>
            </w:r>
          </w:p>
        </w:tc>
      </w:tr>
      <w:tr w:rsidR="00CC22D1" w:rsidRPr="00CC29D2" w14:paraId="67B742DB" w14:textId="77777777" w:rsidTr="00CC22D1">
        <w:trPr>
          <w:trHeight w:val="641"/>
        </w:trPr>
        <w:tc>
          <w:tcPr>
            <w:tcW w:w="1770" w:type="dxa"/>
            <w:tcBorders>
              <w:top w:val="single" w:sz="4" w:space="0" w:color="auto"/>
              <w:left w:val="single" w:sz="4" w:space="0" w:color="auto"/>
              <w:bottom w:val="single" w:sz="4" w:space="0" w:color="auto"/>
              <w:right w:val="single" w:sz="8" w:space="0" w:color="000000"/>
            </w:tcBorders>
            <w:vAlign w:val="center"/>
            <w:hideMark/>
          </w:tcPr>
          <w:p w14:paraId="59E7C632" w14:textId="77777777" w:rsidR="00CC22D1" w:rsidRPr="00CC29D2" w:rsidRDefault="00CC22D1" w:rsidP="00CC22D1">
            <w:pPr>
              <w:ind w:firstLine="0"/>
              <w:rPr>
                <w:sz w:val="26"/>
                <w:szCs w:val="26"/>
              </w:rPr>
            </w:pPr>
            <w:r w:rsidRPr="00CC29D2">
              <w:rPr>
                <w:sz w:val="26"/>
                <w:szCs w:val="26"/>
              </w:rPr>
              <w:t>Глава 5.</w:t>
            </w:r>
          </w:p>
        </w:tc>
        <w:tc>
          <w:tcPr>
            <w:tcW w:w="8055" w:type="dxa"/>
            <w:tcBorders>
              <w:top w:val="single" w:sz="4" w:space="0" w:color="auto"/>
              <w:left w:val="single" w:sz="8" w:space="0" w:color="000000"/>
              <w:bottom w:val="single" w:sz="4" w:space="0" w:color="auto"/>
              <w:right w:val="single" w:sz="4" w:space="0" w:color="auto"/>
            </w:tcBorders>
            <w:vAlign w:val="center"/>
          </w:tcPr>
          <w:p w14:paraId="2BAB5A63" w14:textId="77777777" w:rsidR="00CC22D1" w:rsidRPr="00CC29D2" w:rsidRDefault="00CC22D1" w:rsidP="00CC22D1">
            <w:pPr>
              <w:ind w:firstLine="0"/>
              <w:rPr>
                <w:sz w:val="26"/>
                <w:szCs w:val="26"/>
              </w:rPr>
            </w:pPr>
            <w:r w:rsidRPr="00CC29D2">
              <w:rPr>
                <w:sz w:val="26"/>
                <w:szCs w:val="26"/>
              </w:rPr>
              <w:t>Внесение изменений в Правила</w:t>
            </w:r>
          </w:p>
        </w:tc>
      </w:tr>
      <w:tr w:rsidR="00CC22D1" w:rsidRPr="00CC29D2" w14:paraId="13D7B0E2" w14:textId="77777777" w:rsidTr="00CC22D1">
        <w:trPr>
          <w:trHeight w:val="489"/>
        </w:trPr>
        <w:tc>
          <w:tcPr>
            <w:tcW w:w="1770" w:type="dxa"/>
            <w:tcBorders>
              <w:top w:val="single" w:sz="4" w:space="0" w:color="auto"/>
              <w:left w:val="single" w:sz="4" w:space="0" w:color="auto"/>
              <w:bottom w:val="single" w:sz="4" w:space="0" w:color="auto"/>
              <w:right w:val="single" w:sz="8" w:space="0" w:color="000000"/>
            </w:tcBorders>
            <w:vAlign w:val="center"/>
            <w:hideMark/>
          </w:tcPr>
          <w:p w14:paraId="7C8CC2EA" w14:textId="77777777" w:rsidR="00CC22D1" w:rsidRPr="00CC29D2" w:rsidRDefault="00CC22D1" w:rsidP="00CC22D1">
            <w:pPr>
              <w:ind w:firstLine="0"/>
              <w:rPr>
                <w:sz w:val="26"/>
                <w:szCs w:val="26"/>
              </w:rPr>
            </w:pPr>
            <w:r w:rsidRPr="00CC29D2">
              <w:rPr>
                <w:sz w:val="26"/>
                <w:szCs w:val="26"/>
              </w:rPr>
              <w:t>Глава 6.</w:t>
            </w:r>
          </w:p>
        </w:tc>
        <w:tc>
          <w:tcPr>
            <w:tcW w:w="8055" w:type="dxa"/>
            <w:tcBorders>
              <w:top w:val="single" w:sz="4" w:space="0" w:color="auto"/>
              <w:left w:val="single" w:sz="8" w:space="0" w:color="000000"/>
              <w:bottom w:val="single" w:sz="4" w:space="0" w:color="auto"/>
              <w:right w:val="single" w:sz="4" w:space="0" w:color="auto"/>
            </w:tcBorders>
            <w:vAlign w:val="center"/>
          </w:tcPr>
          <w:p w14:paraId="3F1E98C6" w14:textId="77777777" w:rsidR="00CC22D1" w:rsidRPr="00CC29D2" w:rsidRDefault="00CC22D1" w:rsidP="00CC22D1">
            <w:pPr>
              <w:ind w:firstLine="0"/>
              <w:rPr>
                <w:sz w:val="26"/>
                <w:szCs w:val="26"/>
              </w:rPr>
            </w:pPr>
            <w:r w:rsidRPr="00CC29D2">
              <w:rPr>
                <w:sz w:val="26"/>
                <w:szCs w:val="26"/>
              </w:rPr>
              <w:t>Регулирование иных вопросов землепользования и застройки</w:t>
            </w:r>
          </w:p>
        </w:tc>
      </w:tr>
      <w:tr w:rsidR="00CC22D1" w:rsidRPr="00CC29D2" w14:paraId="08FED85C" w14:textId="77777777" w:rsidTr="00CC22D1">
        <w:trPr>
          <w:trHeight w:val="431"/>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54A9967B" w14:textId="77777777" w:rsidR="00CC22D1" w:rsidRPr="00CC29D2" w:rsidRDefault="00CC22D1" w:rsidP="00CC22D1">
            <w:pPr>
              <w:ind w:firstLine="0"/>
              <w:rPr>
                <w:b/>
                <w:sz w:val="26"/>
                <w:szCs w:val="26"/>
              </w:rPr>
            </w:pPr>
            <w:r w:rsidRPr="00CC29D2">
              <w:rPr>
                <w:b/>
                <w:sz w:val="26"/>
                <w:szCs w:val="26"/>
              </w:rPr>
              <w:t>Часть II. Карта градостроительного зонирования Октябрьского сельского поселения</w:t>
            </w:r>
          </w:p>
        </w:tc>
      </w:tr>
      <w:tr w:rsidR="00CC22D1" w:rsidRPr="00CC29D2" w14:paraId="3FDFCC10" w14:textId="77777777" w:rsidTr="00CC22D1">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33BEF593" w14:textId="77777777" w:rsidR="00CC22D1" w:rsidRPr="00CC29D2" w:rsidRDefault="00CC22D1" w:rsidP="00CC22D1">
            <w:pPr>
              <w:ind w:firstLine="0"/>
              <w:rPr>
                <w:b/>
                <w:sz w:val="26"/>
                <w:szCs w:val="26"/>
              </w:rPr>
            </w:pPr>
            <w:r w:rsidRPr="00CC29D2">
              <w:rPr>
                <w:b/>
                <w:sz w:val="26"/>
                <w:szCs w:val="26"/>
              </w:rPr>
              <w:t>Часть III. Градостроительные регламенты</w:t>
            </w:r>
          </w:p>
        </w:tc>
      </w:tr>
      <w:tr w:rsidR="00CC22D1" w:rsidRPr="00CC29D2" w14:paraId="477C85EB" w14:textId="77777777" w:rsidTr="00CC22D1">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07A45C7B" w14:textId="77777777" w:rsidR="00CC22D1" w:rsidRPr="00CC29D2" w:rsidRDefault="00CC22D1" w:rsidP="00CC22D1">
            <w:pPr>
              <w:ind w:firstLine="0"/>
              <w:rPr>
                <w:b/>
                <w:sz w:val="26"/>
                <w:szCs w:val="26"/>
              </w:rPr>
            </w:pPr>
            <w:r w:rsidRPr="00CC29D2">
              <w:rPr>
                <w:b/>
                <w:sz w:val="26"/>
                <w:szCs w:val="26"/>
              </w:rPr>
              <w:t xml:space="preserve">Часть </w:t>
            </w:r>
            <w:r w:rsidRPr="00CC29D2">
              <w:rPr>
                <w:b/>
                <w:sz w:val="26"/>
                <w:szCs w:val="26"/>
                <w:lang w:val="en-US"/>
              </w:rPr>
              <w:t>IV</w:t>
            </w:r>
            <w:r w:rsidRPr="00CC29D2">
              <w:rPr>
                <w:b/>
                <w:sz w:val="26"/>
                <w:szCs w:val="26"/>
              </w:rPr>
              <w:t>. Заключительные положения</w:t>
            </w:r>
          </w:p>
        </w:tc>
      </w:tr>
      <w:tr w:rsidR="00CC22D1" w:rsidRPr="00CC29D2" w14:paraId="66E9F017" w14:textId="77777777" w:rsidTr="00CC22D1">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0F2A5ACC" w14:textId="77777777" w:rsidR="00CC22D1" w:rsidRPr="00CC29D2" w:rsidRDefault="00CC22D1" w:rsidP="00CC22D1">
            <w:pPr>
              <w:ind w:firstLine="0"/>
              <w:rPr>
                <w:sz w:val="26"/>
                <w:szCs w:val="26"/>
              </w:rPr>
            </w:pPr>
            <w:r w:rsidRPr="00CC29D2">
              <w:rPr>
                <w:b/>
                <w:sz w:val="26"/>
                <w:szCs w:val="26"/>
              </w:rPr>
              <w:t>Приложение.</w:t>
            </w:r>
            <w:r w:rsidRPr="00CC29D2">
              <w:rPr>
                <w:sz w:val="26"/>
                <w:szCs w:val="26"/>
              </w:rPr>
              <w:t xml:space="preserve"> Сведения о границах территориальных зон</w:t>
            </w:r>
          </w:p>
        </w:tc>
      </w:tr>
    </w:tbl>
    <w:p w14:paraId="65071E6F" w14:textId="77777777" w:rsidR="002850CB" w:rsidRPr="00CC29D2" w:rsidRDefault="002850CB" w:rsidP="002850CB"/>
    <w:p w14:paraId="5D278813" w14:textId="77777777" w:rsidR="002850CB" w:rsidRPr="00CC29D2" w:rsidRDefault="002850CB" w:rsidP="00CC22D1">
      <w:pPr>
        <w:pStyle w:val="afffffff0"/>
      </w:pPr>
    </w:p>
    <w:p w14:paraId="509C357D" w14:textId="77777777" w:rsidR="002850CB" w:rsidRPr="00CC29D2" w:rsidRDefault="002850CB" w:rsidP="002850CB"/>
    <w:p w14:paraId="13BCEE87" w14:textId="77777777" w:rsidR="002850CB" w:rsidRPr="00CC29D2" w:rsidRDefault="002850CB" w:rsidP="002850CB"/>
    <w:p w14:paraId="52177D05" w14:textId="77777777" w:rsidR="002850CB" w:rsidRPr="00CC29D2" w:rsidRDefault="002850CB" w:rsidP="002850CB"/>
    <w:p w14:paraId="6A2409B2" w14:textId="77777777" w:rsidR="002850CB" w:rsidRPr="00CC29D2" w:rsidRDefault="002850CB" w:rsidP="002850CB"/>
    <w:p w14:paraId="0394EC8D" w14:textId="77777777" w:rsidR="002850CB" w:rsidRPr="00CC29D2" w:rsidRDefault="002850CB" w:rsidP="002850CB"/>
    <w:p w14:paraId="03438C82" w14:textId="77777777" w:rsidR="002850CB" w:rsidRPr="00CC29D2" w:rsidRDefault="002850CB" w:rsidP="002850CB"/>
    <w:p w14:paraId="5171FBF1" w14:textId="77777777" w:rsidR="002850CB" w:rsidRPr="00CC29D2" w:rsidRDefault="002850CB" w:rsidP="002850CB"/>
    <w:p w14:paraId="1CDB268B" w14:textId="77777777" w:rsidR="002850CB" w:rsidRPr="00CC29D2" w:rsidRDefault="002850CB" w:rsidP="002850CB"/>
    <w:p w14:paraId="1E6272BF" w14:textId="77777777" w:rsidR="002850CB" w:rsidRPr="00CC29D2" w:rsidRDefault="002850CB" w:rsidP="002850CB"/>
    <w:p w14:paraId="41D8D178" w14:textId="77777777" w:rsidR="002850CB" w:rsidRPr="00CC29D2" w:rsidRDefault="002850CB" w:rsidP="002850CB"/>
    <w:p w14:paraId="35E8B865" w14:textId="77777777" w:rsidR="002850CB" w:rsidRPr="00CC29D2" w:rsidRDefault="002850CB" w:rsidP="002850CB"/>
    <w:p w14:paraId="3BF6BF54" w14:textId="77777777" w:rsidR="002850CB" w:rsidRPr="00CC29D2" w:rsidRDefault="002850CB" w:rsidP="002850CB"/>
    <w:p w14:paraId="0416BBAE" w14:textId="77777777" w:rsidR="002850CB" w:rsidRPr="00CC29D2" w:rsidRDefault="002850CB" w:rsidP="002850CB"/>
    <w:p w14:paraId="772AC498" w14:textId="77777777" w:rsidR="002850CB" w:rsidRPr="00CC29D2" w:rsidRDefault="002850CB" w:rsidP="002850CB"/>
    <w:p w14:paraId="3EC4F8E0" w14:textId="77777777" w:rsidR="002850CB" w:rsidRPr="00CC29D2" w:rsidRDefault="002850CB" w:rsidP="002850CB"/>
    <w:p w14:paraId="258C7461" w14:textId="77777777" w:rsidR="002850CB" w:rsidRPr="00CC29D2" w:rsidRDefault="002850CB" w:rsidP="002850CB"/>
    <w:p w14:paraId="18598043" w14:textId="77777777" w:rsidR="002850CB" w:rsidRPr="00CC29D2" w:rsidRDefault="002850CB" w:rsidP="002850CB"/>
    <w:p w14:paraId="3C9A47B5" w14:textId="77777777" w:rsidR="002850CB" w:rsidRPr="00CC29D2" w:rsidRDefault="002850CB" w:rsidP="002850CB"/>
    <w:p w14:paraId="098F8355" w14:textId="77777777" w:rsidR="00CC22D1" w:rsidRPr="00CC29D2" w:rsidRDefault="00CC22D1">
      <w:pPr>
        <w:keepLines w:val="0"/>
        <w:overflowPunct/>
        <w:autoSpaceDE/>
        <w:autoSpaceDN/>
        <w:adjustRightInd/>
        <w:spacing w:line="240" w:lineRule="auto"/>
        <w:ind w:firstLine="0"/>
        <w:jc w:val="left"/>
        <w:rPr>
          <w:b/>
          <w:bCs/>
          <w:sz w:val="24"/>
          <w:szCs w:val="24"/>
          <w:lang w:eastAsia="en-US"/>
        </w:rPr>
      </w:pPr>
      <w:bookmarkStart w:id="0" w:name="_Toc145941975"/>
      <w:r w:rsidRPr="00CC29D2">
        <w:br w:type="page"/>
      </w:r>
    </w:p>
    <w:p w14:paraId="62A43FD9" w14:textId="3FE710EF" w:rsidR="00622FCF" w:rsidRPr="00622FCF" w:rsidRDefault="00CC22D1" w:rsidP="00622FCF">
      <w:pPr>
        <w:pStyle w:val="10"/>
        <w:rPr>
          <w:noProof/>
        </w:rPr>
      </w:pPr>
      <w:bookmarkStart w:id="1" w:name="_Toc146026736"/>
      <w:bookmarkStart w:id="2" w:name="_Toc146026804"/>
      <w:bookmarkStart w:id="3" w:name="_Toc146032703"/>
      <w:bookmarkStart w:id="4" w:name="_Toc146366072"/>
      <w:bookmarkStart w:id="5" w:name="_Toc146807759"/>
      <w:r w:rsidRPr="00CC29D2">
        <w:lastRenderedPageBreak/>
        <w:t>ОГЛАВЛЕНИЕ</w:t>
      </w:r>
      <w:bookmarkEnd w:id="0"/>
      <w:bookmarkEnd w:id="1"/>
      <w:bookmarkEnd w:id="2"/>
      <w:bookmarkEnd w:id="3"/>
      <w:bookmarkEnd w:id="4"/>
      <w:r w:rsidR="003064F2" w:rsidRPr="00CC29D2">
        <w:rPr>
          <w:b w:val="0"/>
        </w:rPr>
        <w:fldChar w:fldCharType="begin"/>
      </w:r>
      <w:r w:rsidR="003064F2" w:rsidRPr="00CC29D2">
        <w:rPr>
          <w:b w:val="0"/>
        </w:rPr>
        <w:instrText xml:space="preserve"> TOC \o "1-4" \h \z \u </w:instrText>
      </w:r>
      <w:r w:rsidR="003064F2" w:rsidRPr="00CC29D2">
        <w:rPr>
          <w:b w:val="0"/>
        </w:rPr>
        <w:fldChar w:fldCharType="separate"/>
      </w:r>
      <w:bookmarkEnd w:id="5"/>
      <w:r w:rsidR="00622FCF" w:rsidRPr="0058678D">
        <w:rPr>
          <w:rStyle w:val="af"/>
          <w:noProof/>
        </w:rPr>
        <w:fldChar w:fldCharType="begin"/>
      </w:r>
      <w:r w:rsidR="00622FCF" w:rsidRPr="0058678D">
        <w:rPr>
          <w:rStyle w:val="af"/>
          <w:noProof/>
        </w:rPr>
        <w:instrText xml:space="preserve"> </w:instrText>
      </w:r>
      <w:r w:rsidR="00622FCF">
        <w:rPr>
          <w:noProof/>
        </w:rPr>
        <w:instrText>HYPERLINK \l "_Toc146807759"</w:instrText>
      </w:r>
      <w:r w:rsidR="00622FCF" w:rsidRPr="0058678D">
        <w:rPr>
          <w:rStyle w:val="af"/>
          <w:noProof/>
        </w:rPr>
        <w:instrText xml:space="preserve"> </w:instrText>
      </w:r>
      <w:r w:rsidR="00622FCF" w:rsidRPr="0058678D">
        <w:rPr>
          <w:rStyle w:val="af"/>
          <w:noProof/>
        </w:rPr>
      </w:r>
      <w:r w:rsidR="00622FCF" w:rsidRPr="0058678D">
        <w:rPr>
          <w:rStyle w:val="af"/>
          <w:noProof/>
        </w:rPr>
        <w:fldChar w:fldCharType="separate"/>
      </w:r>
      <w:r w:rsidR="00622FCF" w:rsidRPr="0058678D">
        <w:rPr>
          <w:rStyle w:val="af"/>
          <w:noProof/>
        </w:rPr>
        <w:fldChar w:fldCharType="end"/>
      </w:r>
    </w:p>
    <w:p w14:paraId="5232427F" w14:textId="77777777" w:rsidR="00622FCF" w:rsidRDefault="00622FCF">
      <w:pPr>
        <w:pStyle w:val="1fd"/>
        <w:tabs>
          <w:tab w:val="right" w:leader="dot" w:pos="9628"/>
        </w:tabs>
        <w:rPr>
          <w:rFonts w:eastAsiaTheme="minorEastAsia" w:cstheme="minorBidi"/>
          <w:b w:val="0"/>
          <w:bCs w:val="0"/>
          <w:caps w:val="0"/>
          <w:noProof/>
          <w:sz w:val="22"/>
          <w:szCs w:val="22"/>
        </w:rPr>
      </w:pPr>
      <w:hyperlink w:anchor="_Toc146807760" w:history="1">
        <w:r w:rsidRPr="0058678D">
          <w:rPr>
            <w:rStyle w:val="af"/>
            <w:noProof/>
          </w:rPr>
          <w:t>ЧАСТЬ III. ГРАДОСТРОИТЕЛЬНЫЕ РЕГЛАМЕНТЫ</w:t>
        </w:r>
        <w:r>
          <w:rPr>
            <w:noProof/>
            <w:webHidden/>
          </w:rPr>
          <w:tab/>
        </w:r>
        <w:r>
          <w:rPr>
            <w:noProof/>
            <w:webHidden/>
          </w:rPr>
          <w:fldChar w:fldCharType="begin"/>
        </w:r>
        <w:r>
          <w:rPr>
            <w:noProof/>
            <w:webHidden/>
          </w:rPr>
          <w:instrText xml:space="preserve"> PAGEREF _Toc146807760 \h </w:instrText>
        </w:r>
        <w:r>
          <w:rPr>
            <w:noProof/>
            <w:webHidden/>
          </w:rPr>
        </w:r>
        <w:r>
          <w:rPr>
            <w:noProof/>
            <w:webHidden/>
          </w:rPr>
          <w:fldChar w:fldCharType="separate"/>
        </w:r>
        <w:r>
          <w:rPr>
            <w:noProof/>
            <w:webHidden/>
          </w:rPr>
          <w:t>4</w:t>
        </w:r>
        <w:r>
          <w:rPr>
            <w:noProof/>
            <w:webHidden/>
          </w:rPr>
          <w:fldChar w:fldCharType="end"/>
        </w:r>
      </w:hyperlink>
    </w:p>
    <w:p w14:paraId="6D2DE21E" w14:textId="77777777" w:rsidR="00622FCF" w:rsidRDefault="00622FCF">
      <w:pPr>
        <w:pStyle w:val="45"/>
        <w:tabs>
          <w:tab w:val="right" w:leader="dot" w:pos="9628"/>
        </w:tabs>
        <w:rPr>
          <w:rFonts w:eastAsiaTheme="minorEastAsia" w:cstheme="minorBidi"/>
          <w:noProof/>
          <w:sz w:val="22"/>
          <w:szCs w:val="22"/>
        </w:rPr>
      </w:pPr>
      <w:hyperlink w:anchor="_Toc146807761" w:history="1">
        <w:r w:rsidRPr="0058678D">
          <w:rPr>
            <w:rStyle w:val="af"/>
            <w:noProof/>
          </w:rPr>
          <w:t>Статья 37. Виды территориальных зон, выделенных на карте градостроительного зонирования территории Октябрьского сельского поселения</w:t>
        </w:r>
        <w:r>
          <w:rPr>
            <w:noProof/>
            <w:webHidden/>
          </w:rPr>
          <w:tab/>
        </w:r>
        <w:r>
          <w:rPr>
            <w:noProof/>
            <w:webHidden/>
          </w:rPr>
          <w:fldChar w:fldCharType="begin"/>
        </w:r>
        <w:r>
          <w:rPr>
            <w:noProof/>
            <w:webHidden/>
          </w:rPr>
          <w:instrText xml:space="preserve"> PAGEREF _Toc146807761 \h </w:instrText>
        </w:r>
        <w:r>
          <w:rPr>
            <w:noProof/>
            <w:webHidden/>
          </w:rPr>
        </w:r>
        <w:r>
          <w:rPr>
            <w:noProof/>
            <w:webHidden/>
          </w:rPr>
          <w:fldChar w:fldCharType="separate"/>
        </w:r>
        <w:r>
          <w:rPr>
            <w:noProof/>
            <w:webHidden/>
          </w:rPr>
          <w:t>4</w:t>
        </w:r>
        <w:r>
          <w:rPr>
            <w:noProof/>
            <w:webHidden/>
          </w:rPr>
          <w:fldChar w:fldCharType="end"/>
        </w:r>
      </w:hyperlink>
    </w:p>
    <w:p w14:paraId="14488CE4" w14:textId="77777777" w:rsidR="00622FCF" w:rsidRDefault="00622FCF">
      <w:pPr>
        <w:pStyle w:val="45"/>
        <w:tabs>
          <w:tab w:val="right" w:leader="dot" w:pos="9628"/>
        </w:tabs>
        <w:rPr>
          <w:rFonts w:eastAsiaTheme="minorEastAsia" w:cstheme="minorBidi"/>
          <w:noProof/>
          <w:sz w:val="22"/>
          <w:szCs w:val="22"/>
        </w:rPr>
      </w:pPr>
      <w:hyperlink w:anchor="_Toc146807762" w:history="1">
        <w:r w:rsidRPr="0058678D">
          <w:rPr>
            <w:rStyle w:val="af"/>
            <w:noProof/>
          </w:rPr>
          <w:t>Статья 38. Землепользование и застройка на территориях жилых зон</w:t>
        </w:r>
        <w:r>
          <w:rPr>
            <w:noProof/>
            <w:webHidden/>
          </w:rPr>
          <w:tab/>
        </w:r>
        <w:r>
          <w:rPr>
            <w:noProof/>
            <w:webHidden/>
          </w:rPr>
          <w:fldChar w:fldCharType="begin"/>
        </w:r>
        <w:r>
          <w:rPr>
            <w:noProof/>
            <w:webHidden/>
          </w:rPr>
          <w:instrText xml:space="preserve"> PAGEREF _Toc146807762 \h </w:instrText>
        </w:r>
        <w:r>
          <w:rPr>
            <w:noProof/>
            <w:webHidden/>
          </w:rPr>
        </w:r>
        <w:r>
          <w:rPr>
            <w:noProof/>
            <w:webHidden/>
          </w:rPr>
          <w:fldChar w:fldCharType="separate"/>
        </w:r>
        <w:r>
          <w:rPr>
            <w:noProof/>
            <w:webHidden/>
          </w:rPr>
          <w:t>5</w:t>
        </w:r>
        <w:r>
          <w:rPr>
            <w:noProof/>
            <w:webHidden/>
          </w:rPr>
          <w:fldChar w:fldCharType="end"/>
        </w:r>
      </w:hyperlink>
    </w:p>
    <w:p w14:paraId="3E51C133" w14:textId="77777777" w:rsidR="00622FCF" w:rsidRDefault="00622FCF">
      <w:pPr>
        <w:pStyle w:val="45"/>
        <w:tabs>
          <w:tab w:val="right" w:leader="dot" w:pos="9628"/>
        </w:tabs>
        <w:rPr>
          <w:rFonts w:eastAsiaTheme="minorEastAsia" w:cstheme="minorBidi"/>
          <w:noProof/>
          <w:sz w:val="22"/>
          <w:szCs w:val="22"/>
        </w:rPr>
      </w:pPr>
      <w:hyperlink w:anchor="_Toc146807763" w:history="1">
        <w:r w:rsidRPr="0058678D">
          <w:rPr>
            <w:rStyle w:val="af"/>
            <w:noProof/>
          </w:rPr>
          <w:t>Статья 39. Землепользование и застройка на территориях общественно-деловых зон</w:t>
        </w:r>
        <w:r>
          <w:rPr>
            <w:noProof/>
            <w:webHidden/>
          </w:rPr>
          <w:tab/>
        </w:r>
        <w:r>
          <w:rPr>
            <w:noProof/>
            <w:webHidden/>
          </w:rPr>
          <w:fldChar w:fldCharType="begin"/>
        </w:r>
        <w:r>
          <w:rPr>
            <w:noProof/>
            <w:webHidden/>
          </w:rPr>
          <w:instrText xml:space="preserve"> PAGEREF _Toc146807763 \h </w:instrText>
        </w:r>
        <w:r>
          <w:rPr>
            <w:noProof/>
            <w:webHidden/>
          </w:rPr>
        </w:r>
        <w:r>
          <w:rPr>
            <w:noProof/>
            <w:webHidden/>
          </w:rPr>
          <w:fldChar w:fldCharType="separate"/>
        </w:r>
        <w:r>
          <w:rPr>
            <w:noProof/>
            <w:webHidden/>
          </w:rPr>
          <w:t>5</w:t>
        </w:r>
        <w:r>
          <w:rPr>
            <w:noProof/>
            <w:webHidden/>
          </w:rPr>
          <w:fldChar w:fldCharType="end"/>
        </w:r>
      </w:hyperlink>
    </w:p>
    <w:p w14:paraId="616D881C" w14:textId="77777777" w:rsidR="00622FCF" w:rsidRDefault="00622FCF">
      <w:pPr>
        <w:pStyle w:val="45"/>
        <w:tabs>
          <w:tab w:val="right" w:leader="dot" w:pos="9628"/>
        </w:tabs>
        <w:rPr>
          <w:rFonts w:eastAsiaTheme="minorEastAsia" w:cstheme="minorBidi"/>
          <w:noProof/>
          <w:sz w:val="22"/>
          <w:szCs w:val="22"/>
        </w:rPr>
      </w:pPr>
      <w:hyperlink w:anchor="_Toc146807764" w:history="1">
        <w:r w:rsidRPr="0058678D">
          <w:rPr>
            <w:rStyle w:val="af"/>
            <w:noProof/>
          </w:rPr>
          <w:t>Статья 40. Землепользование и застройка на территориях зон инженерной инфраструктуры</w:t>
        </w:r>
        <w:r>
          <w:rPr>
            <w:noProof/>
            <w:webHidden/>
          </w:rPr>
          <w:tab/>
        </w:r>
        <w:r>
          <w:rPr>
            <w:noProof/>
            <w:webHidden/>
          </w:rPr>
          <w:fldChar w:fldCharType="begin"/>
        </w:r>
        <w:r>
          <w:rPr>
            <w:noProof/>
            <w:webHidden/>
          </w:rPr>
          <w:instrText xml:space="preserve"> PAGEREF _Toc146807764 \h </w:instrText>
        </w:r>
        <w:r>
          <w:rPr>
            <w:noProof/>
            <w:webHidden/>
          </w:rPr>
        </w:r>
        <w:r>
          <w:rPr>
            <w:noProof/>
            <w:webHidden/>
          </w:rPr>
          <w:fldChar w:fldCharType="separate"/>
        </w:r>
        <w:r>
          <w:rPr>
            <w:noProof/>
            <w:webHidden/>
          </w:rPr>
          <w:t>6</w:t>
        </w:r>
        <w:r>
          <w:rPr>
            <w:noProof/>
            <w:webHidden/>
          </w:rPr>
          <w:fldChar w:fldCharType="end"/>
        </w:r>
      </w:hyperlink>
    </w:p>
    <w:p w14:paraId="420B780F" w14:textId="77777777" w:rsidR="00622FCF" w:rsidRDefault="00622FCF">
      <w:pPr>
        <w:pStyle w:val="45"/>
        <w:tabs>
          <w:tab w:val="right" w:leader="dot" w:pos="9628"/>
        </w:tabs>
        <w:rPr>
          <w:rFonts w:eastAsiaTheme="minorEastAsia" w:cstheme="minorBidi"/>
          <w:noProof/>
          <w:sz w:val="22"/>
          <w:szCs w:val="22"/>
        </w:rPr>
      </w:pPr>
      <w:hyperlink w:anchor="_Toc146807765" w:history="1">
        <w:r w:rsidRPr="0058678D">
          <w:rPr>
            <w:rStyle w:val="af"/>
            <w:noProof/>
          </w:rPr>
          <w:t>Статья 41. Землепользо</w:t>
        </w:r>
        <w:bookmarkStart w:id="6" w:name="_GoBack"/>
        <w:bookmarkEnd w:id="6"/>
        <w:r w:rsidRPr="0058678D">
          <w:rPr>
            <w:rStyle w:val="af"/>
            <w:noProof/>
          </w:rPr>
          <w:t>вание и застройка зон транспортной инфраструктуры</w:t>
        </w:r>
        <w:r>
          <w:rPr>
            <w:noProof/>
            <w:webHidden/>
          </w:rPr>
          <w:tab/>
        </w:r>
        <w:r>
          <w:rPr>
            <w:noProof/>
            <w:webHidden/>
          </w:rPr>
          <w:fldChar w:fldCharType="begin"/>
        </w:r>
        <w:r>
          <w:rPr>
            <w:noProof/>
            <w:webHidden/>
          </w:rPr>
          <w:instrText xml:space="preserve"> PAGEREF _Toc146807765 \h </w:instrText>
        </w:r>
        <w:r>
          <w:rPr>
            <w:noProof/>
            <w:webHidden/>
          </w:rPr>
        </w:r>
        <w:r>
          <w:rPr>
            <w:noProof/>
            <w:webHidden/>
          </w:rPr>
          <w:fldChar w:fldCharType="separate"/>
        </w:r>
        <w:r>
          <w:rPr>
            <w:noProof/>
            <w:webHidden/>
          </w:rPr>
          <w:t>6</w:t>
        </w:r>
        <w:r>
          <w:rPr>
            <w:noProof/>
            <w:webHidden/>
          </w:rPr>
          <w:fldChar w:fldCharType="end"/>
        </w:r>
      </w:hyperlink>
    </w:p>
    <w:p w14:paraId="4D09A1C7" w14:textId="77777777" w:rsidR="00622FCF" w:rsidRDefault="00622FCF">
      <w:pPr>
        <w:pStyle w:val="45"/>
        <w:tabs>
          <w:tab w:val="right" w:leader="dot" w:pos="9628"/>
        </w:tabs>
        <w:rPr>
          <w:rFonts w:eastAsiaTheme="minorEastAsia" w:cstheme="minorBidi"/>
          <w:noProof/>
          <w:sz w:val="22"/>
          <w:szCs w:val="22"/>
        </w:rPr>
      </w:pPr>
      <w:hyperlink w:anchor="_Toc146807766" w:history="1">
        <w:r w:rsidRPr="0058678D">
          <w:rPr>
            <w:rStyle w:val="af"/>
            <w:noProof/>
          </w:rPr>
          <w:t>Статья 42. Землепользование и застройка на территориях рекреационных зон</w:t>
        </w:r>
        <w:r>
          <w:rPr>
            <w:noProof/>
            <w:webHidden/>
          </w:rPr>
          <w:tab/>
        </w:r>
        <w:r>
          <w:rPr>
            <w:noProof/>
            <w:webHidden/>
          </w:rPr>
          <w:fldChar w:fldCharType="begin"/>
        </w:r>
        <w:r>
          <w:rPr>
            <w:noProof/>
            <w:webHidden/>
          </w:rPr>
          <w:instrText xml:space="preserve"> PAGEREF _Toc146807766 \h </w:instrText>
        </w:r>
        <w:r>
          <w:rPr>
            <w:noProof/>
            <w:webHidden/>
          </w:rPr>
        </w:r>
        <w:r>
          <w:rPr>
            <w:noProof/>
            <w:webHidden/>
          </w:rPr>
          <w:fldChar w:fldCharType="separate"/>
        </w:r>
        <w:r>
          <w:rPr>
            <w:noProof/>
            <w:webHidden/>
          </w:rPr>
          <w:t>7</w:t>
        </w:r>
        <w:r>
          <w:rPr>
            <w:noProof/>
            <w:webHidden/>
          </w:rPr>
          <w:fldChar w:fldCharType="end"/>
        </w:r>
      </w:hyperlink>
    </w:p>
    <w:p w14:paraId="05903054" w14:textId="77777777" w:rsidR="00622FCF" w:rsidRDefault="00622FCF">
      <w:pPr>
        <w:pStyle w:val="45"/>
        <w:tabs>
          <w:tab w:val="right" w:leader="dot" w:pos="9628"/>
        </w:tabs>
        <w:rPr>
          <w:rFonts w:eastAsiaTheme="minorEastAsia" w:cstheme="minorBidi"/>
          <w:noProof/>
          <w:sz w:val="22"/>
          <w:szCs w:val="22"/>
        </w:rPr>
      </w:pPr>
      <w:hyperlink w:anchor="_Toc146807767" w:history="1">
        <w:r w:rsidRPr="0058678D">
          <w:rPr>
            <w:rStyle w:val="af"/>
            <w:noProof/>
          </w:rPr>
          <w:t>Статья 43. Землепользование и застройка на территориях зон сельскохозяйственного использования</w:t>
        </w:r>
        <w:r>
          <w:rPr>
            <w:noProof/>
            <w:webHidden/>
          </w:rPr>
          <w:tab/>
        </w:r>
        <w:r>
          <w:rPr>
            <w:noProof/>
            <w:webHidden/>
          </w:rPr>
          <w:fldChar w:fldCharType="begin"/>
        </w:r>
        <w:r>
          <w:rPr>
            <w:noProof/>
            <w:webHidden/>
          </w:rPr>
          <w:instrText xml:space="preserve"> PAGEREF _Toc146807767 \h </w:instrText>
        </w:r>
        <w:r>
          <w:rPr>
            <w:noProof/>
            <w:webHidden/>
          </w:rPr>
        </w:r>
        <w:r>
          <w:rPr>
            <w:noProof/>
            <w:webHidden/>
          </w:rPr>
          <w:fldChar w:fldCharType="separate"/>
        </w:r>
        <w:r>
          <w:rPr>
            <w:noProof/>
            <w:webHidden/>
          </w:rPr>
          <w:t>7</w:t>
        </w:r>
        <w:r>
          <w:rPr>
            <w:noProof/>
            <w:webHidden/>
          </w:rPr>
          <w:fldChar w:fldCharType="end"/>
        </w:r>
      </w:hyperlink>
    </w:p>
    <w:p w14:paraId="079AC29D" w14:textId="77777777" w:rsidR="00622FCF" w:rsidRDefault="00622FCF">
      <w:pPr>
        <w:pStyle w:val="45"/>
        <w:tabs>
          <w:tab w:val="right" w:leader="dot" w:pos="9628"/>
        </w:tabs>
        <w:rPr>
          <w:rFonts w:eastAsiaTheme="minorEastAsia" w:cstheme="minorBidi"/>
          <w:noProof/>
          <w:sz w:val="22"/>
          <w:szCs w:val="22"/>
        </w:rPr>
      </w:pPr>
      <w:hyperlink w:anchor="_Toc146807768" w:history="1">
        <w:r w:rsidRPr="0058678D">
          <w:rPr>
            <w:rStyle w:val="af"/>
            <w:noProof/>
          </w:rPr>
          <w:t>Статья 44. Землепользование и застройка зон территорий специального назначения</w:t>
        </w:r>
        <w:r>
          <w:rPr>
            <w:noProof/>
            <w:webHidden/>
          </w:rPr>
          <w:tab/>
        </w:r>
        <w:r>
          <w:rPr>
            <w:noProof/>
            <w:webHidden/>
          </w:rPr>
          <w:fldChar w:fldCharType="begin"/>
        </w:r>
        <w:r>
          <w:rPr>
            <w:noProof/>
            <w:webHidden/>
          </w:rPr>
          <w:instrText xml:space="preserve"> PAGEREF _Toc146807768 \h </w:instrText>
        </w:r>
        <w:r>
          <w:rPr>
            <w:noProof/>
            <w:webHidden/>
          </w:rPr>
        </w:r>
        <w:r>
          <w:rPr>
            <w:noProof/>
            <w:webHidden/>
          </w:rPr>
          <w:fldChar w:fldCharType="separate"/>
        </w:r>
        <w:r>
          <w:rPr>
            <w:noProof/>
            <w:webHidden/>
          </w:rPr>
          <w:t>7</w:t>
        </w:r>
        <w:r>
          <w:rPr>
            <w:noProof/>
            <w:webHidden/>
          </w:rPr>
          <w:fldChar w:fldCharType="end"/>
        </w:r>
      </w:hyperlink>
    </w:p>
    <w:p w14:paraId="5728A812" w14:textId="77777777" w:rsidR="00622FCF" w:rsidRDefault="00622FCF">
      <w:pPr>
        <w:pStyle w:val="45"/>
        <w:tabs>
          <w:tab w:val="right" w:leader="dot" w:pos="9628"/>
        </w:tabs>
        <w:rPr>
          <w:rFonts w:eastAsiaTheme="minorEastAsia" w:cstheme="minorBidi"/>
          <w:noProof/>
          <w:sz w:val="22"/>
          <w:szCs w:val="22"/>
        </w:rPr>
      </w:pPr>
      <w:hyperlink w:anchor="_Toc146807769" w:history="1">
        <w:r w:rsidRPr="0058678D">
          <w:rPr>
            <w:rStyle w:val="af"/>
            <w:noProof/>
          </w:rPr>
          <w:t>Статья 45. Землепользование и застройка на территориях производственных зон</w:t>
        </w:r>
        <w:r>
          <w:rPr>
            <w:noProof/>
            <w:webHidden/>
          </w:rPr>
          <w:tab/>
        </w:r>
        <w:r>
          <w:rPr>
            <w:noProof/>
            <w:webHidden/>
          </w:rPr>
          <w:fldChar w:fldCharType="begin"/>
        </w:r>
        <w:r>
          <w:rPr>
            <w:noProof/>
            <w:webHidden/>
          </w:rPr>
          <w:instrText xml:space="preserve"> PAGEREF _Toc146807769 \h </w:instrText>
        </w:r>
        <w:r>
          <w:rPr>
            <w:noProof/>
            <w:webHidden/>
          </w:rPr>
        </w:r>
        <w:r>
          <w:rPr>
            <w:noProof/>
            <w:webHidden/>
          </w:rPr>
          <w:fldChar w:fldCharType="separate"/>
        </w:r>
        <w:r>
          <w:rPr>
            <w:noProof/>
            <w:webHidden/>
          </w:rPr>
          <w:t>8</w:t>
        </w:r>
        <w:r>
          <w:rPr>
            <w:noProof/>
            <w:webHidden/>
          </w:rPr>
          <w:fldChar w:fldCharType="end"/>
        </w:r>
      </w:hyperlink>
    </w:p>
    <w:p w14:paraId="4DC4ACBB" w14:textId="77777777" w:rsidR="00622FCF" w:rsidRDefault="00622FCF">
      <w:pPr>
        <w:pStyle w:val="45"/>
        <w:tabs>
          <w:tab w:val="right" w:leader="dot" w:pos="9628"/>
        </w:tabs>
        <w:rPr>
          <w:rFonts w:eastAsiaTheme="minorEastAsia" w:cstheme="minorBidi"/>
          <w:noProof/>
          <w:sz w:val="22"/>
          <w:szCs w:val="22"/>
        </w:rPr>
      </w:pPr>
      <w:hyperlink w:anchor="_Toc146807770" w:history="1">
        <w:r w:rsidRPr="0058678D">
          <w:rPr>
            <w:rStyle w:val="af"/>
            <w:noProof/>
          </w:rPr>
          <w:t>Статья 46. Землепользование и застройка в границах комплексного развития территории</w:t>
        </w:r>
        <w:r>
          <w:rPr>
            <w:noProof/>
            <w:webHidden/>
          </w:rPr>
          <w:tab/>
        </w:r>
        <w:r>
          <w:rPr>
            <w:noProof/>
            <w:webHidden/>
          </w:rPr>
          <w:fldChar w:fldCharType="begin"/>
        </w:r>
        <w:r>
          <w:rPr>
            <w:noProof/>
            <w:webHidden/>
          </w:rPr>
          <w:instrText xml:space="preserve"> PAGEREF _Toc146807770 \h </w:instrText>
        </w:r>
        <w:r>
          <w:rPr>
            <w:noProof/>
            <w:webHidden/>
          </w:rPr>
        </w:r>
        <w:r>
          <w:rPr>
            <w:noProof/>
            <w:webHidden/>
          </w:rPr>
          <w:fldChar w:fldCharType="separate"/>
        </w:r>
        <w:r>
          <w:rPr>
            <w:noProof/>
            <w:webHidden/>
          </w:rPr>
          <w:t>8</w:t>
        </w:r>
        <w:r>
          <w:rPr>
            <w:noProof/>
            <w:webHidden/>
          </w:rPr>
          <w:fldChar w:fldCharType="end"/>
        </w:r>
      </w:hyperlink>
    </w:p>
    <w:p w14:paraId="0D2354E2" w14:textId="77777777" w:rsidR="00622FCF" w:rsidRDefault="00622FCF">
      <w:pPr>
        <w:pStyle w:val="45"/>
        <w:tabs>
          <w:tab w:val="right" w:leader="dot" w:pos="9628"/>
        </w:tabs>
        <w:rPr>
          <w:rFonts w:eastAsiaTheme="minorEastAsia" w:cstheme="minorBidi"/>
          <w:noProof/>
          <w:sz w:val="22"/>
          <w:szCs w:val="22"/>
        </w:rPr>
      </w:pPr>
      <w:hyperlink w:anchor="_Toc146807771" w:history="1">
        <w:r w:rsidRPr="0058678D">
          <w:rPr>
            <w:rStyle w:val="af"/>
            <w:noProof/>
          </w:rPr>
          <w:t>Статья 47. Виды разрешенного использования земельных участков и объектов капитального строительства в различных территориальных зонах</w:t>
        </w:r>
        <w:r>
          <w:rPr>
            <w:noProof/>
            <w:webHidden/>
          </w:rPr>
          <w:tab/>
        </w:r>
        <w:r>
          <w:rPr>
            <w:noProof/>
            <w:webHidden/>
          </w:rPr>
          <w:fldChar w:fldCharType="begin"/>
        </w:r>
        <w:r>
          <w:rPr>
            <w:noProof/>
            <w:webHidden/>
          </w:rPr>
          <w:instrText xml:space="preserve"> PAGEREF _Toc146807771 \h </w:instrText>
        </w:r>
        <w:r>
          <w:rPr>
            <w:noProof/>
            <w:webHidden/>
          </w:rPr>
        </w:r>
        <w:r>
          <w:rPr>
            <w:noProof/>
            <w:webHidden/>
          </w:rPr>
          <w:fldChar w:fldCharType="separate"/>
        </w:r>
        <w:r>
          <w:rPr>
            <w:noProof/>
            <w:webHidden/>
          </w:rPr>
          <w:t>9</w:t>
        </w:r>
        <w:r>
          <w:rPr>
            <w:noProof/>
            <w:webHidden/>
          </w:rPr>
          <w:fldChar w:fldCharType="end"/>
        </w:r>
      </w:hyperlink>
    </w:p>
    <w:p w14:paraId="1F7C1880" w14:textId="77777777" w:rsidR="00622FCF" w:rsidRDefault="00622FCF">
      <w:pPr>
        <w:pStyle w:val="45"/>
        <w:tabs>
          <w:tab w:val="right" w:leader="dot" w:pos="9628"/>
        </w:tabs>
        <w:rPr>
          <w:rFonts w:eastAsiaTheme="minorEastAsia" w:cstheme="minorBidi"/>
          <w:noProof/>
          <w:sz w:val="22"/>
          <w:szCs w:val="22"/>
        </w:rPr>
      </w:pPr>
      <w:hyperlink w:anchor="_Toc146807772" w:history="1">
        <w:r w:rsidRPr="0058678D">
          <w:rPr>
            <w:rStyle w:val="af"/>
            <w:noProof/>
          </w:rPr>
          <w:t>Статья 48. Параметры разрешенного использования земельных участков и иных объектов недвижимости в различных территориальных зонах</w:t>
        </w:r>
        <w:r>
          <w:rPr>
            <w:noProof/>
            <w:webHidden/>
          </w:rPr>
          <w:tab/>
        </w:r>
        <w:r>
          <w:rPr>
            <w:noProof/>
            <w:webHidden/>
          </w:rPr>
          <w:fldChar w:fldCharType="begin"/>
        </w:r>
        <w:r>
          <w:rPr>
            <w:noProof/>
            <w:webHidden/>
          </w:rPr>
          <w:instrText xml:space="preserve"> PAGEREF _Toc146807772 \h </w:instrText>
        </w:r>
        <w:r>
          <w:rPr>
            <w:noProof/>
            <w:webHidden/>
          </w:rPr>
        </w:r>
        <w:r>
          <w:rPr>
            <w:noProof/>
            <w:webHidden/>
          </w:rPr>
          <w:fldChar w:fldCharType="separate"/>
        </w:r>
        <w:r>
          <w:rPr>
            <w:noProof/>
            <w:webHidden/>
          </w:rPr>
          <w:t>96</w:t>
        </w:r>
        <w:r>
          <w:rPr>
            <w:noProof/>
            <w:webHidden/>
          </w:rPr>
          <w:fldChar w:fldCharType="end"/>
        </w:r>
      </w:hyperlink>
    </w:p>
    <w:p w14:paraId="76C4BB64" w14:textId="77777777" w:rsidR="00622FCF" w:rsidRDefault="00622FCF">
      <w:pPr>
        <w:pStyle w:val="45"/>
        <w:tabs>
          <w:tab w:val="right" w:leader="dot" w:pos="9628"/>
        </w:tabs>
        <w:rPr>
          <w:rFonts w:eastAsiaTheme="minorEastAsia" w:cstheme="minorBidi"/>
          <w:noProof/>
          <w:sz w:val="22"/>
          <w:szCs w:val="22"/>
        </w:rPr>
      </w:pPr>
      <w:hyperlink w:anchor="_Toc146807773" w:history="1">
        <w:r w:rsidRPr="0058678D">
          <w:rPr>
            <w:rStyle w:val="af"/>
            <w:noProof/>
          </w:rPr>
          <w:t>Статья 49. Обеспечение доступности объектов социальной инфраструктуры для инвалидов и других маломобильных групп населения.</w:t>
        </w:r>
        <w:r>
          <w:rPr>
            <w:noProof/>
            <w:webHidden/>
          </w:rPr>
          <w:tab/>
        </w:r>
        <w:r>
          <w:rPr>
            <w:noProof/>
            <w:webHidden/>
          </w:rPr>
          <w:fldChar w:fldCharType="begin"/>
        </w:r>
        <w:r>
          <w:rPr>
            <w:noProof/>
            <w:webHidden/>
          </w:rPr>
          <w:instrText xml:space="preserve"> PAGEREF _Toc146807773 \h </w:instrText>
        </w:r>
        <w:r>
          <w:rPr>
            <w:noProof/>
            <w:webHidden/>
          </w:rPr>
        </w:r>
        <w:r>
          <w:rPr>
            <w:noProof/>
            <w:webHidden/>
          </w:rPr>
          <w:fldChar w:fldCharType="separate"/>
        </w:r>
        <w:r>
          <w:rPr>
            <w:noProof/>
            <w:webHidden/>
          </w:rPr>
          <w:t>97</w:t>
        </w:r>
        <w:r>
          <w:rPr>
            <w:noProof/>
            <w:webHidden/>
          </w:rPr>
          <w:fldChar w:fldCharType="end"/>
        </w:r>
      </w:hyperlink>
    </w:p>
    <w:p w14:paraId="7455E3CF" w14:textId="77777777" w:rsidR="00622FCF" w:rsidRDefault="00622FCF">
      <w:pPr>
        <w:pStyle w:val="45"/>
        <w:tabs>
          <w:tab w:val="right" w:leader="dot" w:pos="9628"/>
        </w:tabs>
        <w:rPr>
          <w:rFonts w:eastAsiaTheme="minorEastAsia" w:cstheme="minorBidi"/>
          <w:noProof/>
          <w:sz w:val="22"/>
          <w:szCs w:val="22"/>
        </w:rPr>
      </w:pPr>
      <w:hyperlink w:anchor="_Toc146807774" w:history="1">
        <w:r w:rsidRPr="0058678D">
          <w:rPr>
            <w:rStyle w:val="af"/>
            <w:noProof/>
          </w:rPr>
          <w:t>Статья 50. Описание ограничений по условиям охраны объектов культурного наследия</w:t>
        </w:r>
        <w:r>
          <w:rPr>
            <w:noProof/>
            <w:webHidden/>
          </w:rPr>
          <w:tab/>
        </w:r>
        <w:r>
          <w:rPr>
            <w:noProof/>
            <w:webHidden/>
          </w:rPr>
          <w:fldChar w:fldCharType="begin"/>
        </w:r>
        <w:r>
          <w:rPr>
            <w:noProof/>
            <w:webHidden/>
          </w:rPr>
          <w:instrText xml:space="preserve"> PAGEREF _Toc146807774 \h </w:instrText>
        </w:r>
        <w:r>
          <w:rPr>
            <w:noProof/>
            <w:webHidden/>
          </w:rPr>
        </w:r>
        <w:r>
          <w:rPr>
            <w:noProof/>
            <w:webHidden/>
          </w:rPr>
          <w:fldChar w:fldCharType="separate"/>
        </w:r>
        <w:r>
          <w:rPr>
            <w:noProof/>
            <w:webHidden/>
          </w:rPr>
          <w:t>100</w:t>
        </w:r>
        <w:r>
          <w:rPr>
            <w:noProof/>
            <w:webHidden/>
          </w:rPr>
          <w:fldChar w:fldCharType="end"/>
        </w:r>
      </w:hyperlink>
    </w:p>
    <w:p w14:paraId="1E117F67" w14:textId="77777777" w:rsidR="00622FCF" w:rsidRDefault="00622FCF">
      <w:pPr>
        <w:pStyle w:val="45"/>
        <w:tabs>
          <w:tab w:val="right" w:leader="dot" w:pos="9628"/>
        </w:tabs>
        <w:rPr>
          <w:rFonts w:eastAsiaTheme="minorEastAsia" w:cstheme="minorBidi"/>
          <w:noProof/>
          <w:sz w:val="22"/>
          <w:szCs w:val="22"/>
        </w:rPr>
      </w:pPr>
      <w:hyperlink w:anchor="_Toc146807775" w:history="1">
        <w:r w:rsidRPr="0058678D">
          <w:rPr>
            <w:rStyle w:val="af"/>
            <w:noProof/>
          </w:rPr>
          <w:t>Статья 51. Описание ограничений по экологическим и санитарно-эпидемиологическим условиям</w:t>
        </w:r>
        <w:r>
          <w:rPr>
            <w:noProof/>
            <w:webHidden/>
          </w:rPr>
          <w:tab/>
        </w:r>
        <w:r>
          <w:rPr>
            <w:noProof/>
            <w:webHidden/>
          </w:rPr>
          <w:fldChar w:fldCharType="begin"/>
        </w:r>
        <w:r>
          <w:rPr>
            <w:noProof/>
            <w:webHidden/>
          </w:rPr>
          <w:instrText xml:space="preserve"> PAGEREF _Toc146807775 \h </w:instrText>
        </w:r>
        <w:r>
          <w:rPr>
            <w:noProof/>
            <w:webHidden/>
          </w:rPr>
        </w:r>
        <w:r>
          <w:rPr>
            <w:noProof/>
            <w:webHidden/>
          </w:rPr>
          <w:fldChar w:fldCharType="separate"/>
        </w:r>
        <w:r>
          <w:rPr>
            <w:noProof/>
            <w:webHidden/>
          </w:rPr>
          <w:t>107</w:t>
        </w:r>
        <w:r>
          <w:rPr>
            <w:noProof/>
            <w:webHidden/>
          </w:rPr>
          <w:fldChar w:fldCharType="end"/>
        </w:r>
      </w:hyperlink>
    </w:p>
    <w:p w14:paraId="205147FE" w14:textId="77777777" w:rsidR="00622FCF" w:rsidRDefault="00622FCF">
      <w:pPr>
        <w:pStyle w:val="45"/>
        <w:tabs>
          <w:tab w:val="right" w:leader="dot" w:pos="9628"/>
        </w:tabs>
        <w:rPr>
          <w:rFonts w:eastAsiaTheme="minorEastAsia" w:cstheme="minorBidi"/>
          <w:noProof/>
          <w:sz w:val="22"/>
          <w:szCs w:val="22"/>
        </w:rPr>
      </w:pPr>
      <w:hyperlink w:anchor="_Toc146807776" w:history="1">
        <w:r w:rsidRPr="0058678D">
          <w:rPr>
            <w:rStyle w:val="af"/>
            <w:noProof/>
          </w:rPr>
          <w:t>Статья 52. Иные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_Toc146807776 \h </w:instrText>
        </w:r>
        <w:r>
          <w:rPr>
            <w:noProof/>
            <w:webHidden/>
          </w:rPr>
        </w:r>
        <w:r>
          <w:rPr>
            <w:noProof/>
            <w:webHidden/>
          </w:rPr>
          <w:fldChar w:fldCharType="separate"/>
        </w:r>
        <w:r>
          <w:rPr>
            <w:noProof/>
            <w:webHidden/>
          </w:rPr>
          <w:t>111</w:t>
        </w:r>
        <w:r>
          <w:rPr>
            <w:noProof/>
            <w:webHidden/>
          </w:rPr>
          <w:fldChar w:fldCharType="end"/>
        </w:r>
      </w:hyperlink>
    </w:p>
    <w:p w14:paraId="6943B03D" w14:textId="77777777" w:rsidR="00622FCF" w:rsidRDefault="00622FCF">
      <w:pPr>
        <w:pStyle w:val="45"/>
        <w:tabs>
          <w:tab w:val="right" w:leader="dot" w:pos="9628"/>
        </w:tabs>
        <w:rPr>
          <w:rFonts w:eastAsiaTheme="minorEastAsia" w:cstheme="minorBidi"/>
          <w:noProof/>
          <w:sz w:val="22"/>
          <w:szCs w:val="22"/>
        </w:rPr>
      </w:pPr>
      <w:hyperlink w:anchor="_Toc146807777" w:history="1">
        <w:r w:rsidRPr="0058678D">
          <w:rPr>
            <w:rStyle w:val="af"/>
            <w:noProof/>
          </w:rPr>
          <w:t>Статья 53.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Pr>
            <w:noProof/>
            <w:webHidden/>
          </w:rPr>
          <w:tab/>
        </w:r>
        <w:r>
          <w:rPr>
            <w:noProof/>
            <w:webHidden/>
          </w:rPr>
          <w:fldChar w:fldCharType="begin"/>
        </w:r>
        <w:r>
          <w:rPr>
            <w:noProof/>
            <w:webHidden/>
          </w:rPr>
          <w:instrText xml:space="preserve"> PAGEREF _Toc146807777 \h </w:instrText>
        </w:r>
        <w:r>
          <w:rPr>
            <w:noProof/>
            <w:webHidden/>
          </w:rPr>
        </w:r>
        <w:r>
          <w:rPr>
            <w:noProof/>
            <w:webHidden/>
          </w:rPr>
          <w:fldChar w:fldCharType="separate"/>
        </w:r>
        <w:r>
          <w:rPr>
            <w:noProof/>
            <w:webHidden/>
          </w:rPr>
          <w:t>113</w:t>
        </w:r>
        <w:r>
          <w:rPr>
            <w:noProof/>
            <w:webHidden/>
          </w:rPr>
          <w:fldChar w:fldCharType="end"/>
        </w:r>
      </w:hyperlink>
    </w:p>
    <w:p w14:paraId="64CD139C" w14:textId="77777777" w:rsidR="00622FCF" w:rsidRDefault="00622FCF">
      <w:pPr>
        <w:pStyle w:val="45"/>
        <w:tabs>
          <w:tab w:val="right" w:leader="dot" w:pos="9628"/>
        </w:tabs>
        <w:rPr>
          <w:rFonts w:eastAsiaTheme="minorEastAsia" w:cstheme="minorBidi"/>
          <w:noProof/>
          <w:sz w:val="22"/>
          <w:szCs w:val="22"/>
        </w:rPr>
      </w:pPr>
      <w:hyperlink w:anchor="_Toc146807778" w:history="1">
        <w:r w:rsidRPr="0058678D">
          <w:rPr>
            <w:rStyle w:val="af"/>
            <w:noProof/>
          </w:rPr>
          <w:t>Статья 54. Требования к архитектурно-градостроительному облику объекта капитального строительства</w:t>
        </w:r>
        <w:r>
          <w:rPr>
            <w:noProof/>
            <w:webHidden/>
          </w:rPr>
          <w:tab/>
        </w:r>
        <w:r>
          <w:rPr>
            <w:noProof/>
            <w:webHidden/>
          </w:rPr>
          <w:fldChar w:fldCharType="begin"/>
        </w:r>
        <w:r>
          <w:rPr>
            <w:noProof/>
            <w:webHidden/>
          </w:rPr>
          <w:instrText xml:space="preserve"> PAGEREF _Toc146807778 \h </w:instrText>
        </w:r>
        <w:r>
          <w:rPr>
            <w:noProof/>
            <w:webHidden/>
          </w:rPr>
        </w:r>
        <w:r>
          <w:rPr>
            <w:noProof/>
            <w:webHidden/>
          </w:rPr>
          <w:fldChar w:fldCharType="separate"/>
        </w:r>
        <w:r>
          <w:rPr>
            <w:noProof/>
            <w:webHidden/>
          </w:rPr>
          <w:t>123</w:t>
        </w:r>
        <w:r>
          <w:rPr>
            <w:noProof/>
            <w:webHidden/>
          </w:rPr>
          <w:fldChar w:fldCharType="end"/>
        </w:r>
      </w:hyperlink>
    </w:p>
    <w:p w14:paraId="2A7646C0" w14:textId="77777777" w:rsidR="00622FCF" w:rsidRDefault="00622FCF">
      <w:pPr>
        <w:pStyle w:val="1fd"/>
        <w:tabs>
          <w:tab w:val="right" w:leader="dot" w:pos="9628"/>
        </w:tabs>
        <w:rPr>
          <w:rFonts w:eastAsiaTheme="minorEastAsia" w:cstheme="minorBidi"/>
          <w:b w:val="0"/>
          <w:bCs w:val="0"/>
          <w:caps w:val="0"/>
          <w:noProof/>
          <w:sz w:val="22"/>
          <w:szCs w:val="22"/>
        </w:rPr>
      </w:pPr>
      <w:hyperlink w:anchor="_Toc146807779" w:history="1">
        <w:r w:rsidRPr="0058678D">
          <w:rPr>
            <w:rStyle w:val="af"/>
            <w:noProof/>
          </w:rPr>
          <w:t>ЧАСТЬ IV. ЗАКЛЮЧИТЕЛЬНЫЕ ПОЛОЖЕНИЯ</w:t>
        </w:r>
        <w:r>
          <w:rPr>
            <w:noProof/>
            <w:webHidden/>
          </w:rPr>
          <w:tab/>
        </w:r>
        <w:r>
          <w:rPr>
            <w:noProof/>
            <w:webHidden/>
          </w:rPr>
          <w:fldChar w:fldCharType="begin"/>
        </w:r>
        <w:r>
          <w:rPr>
            <w:noProof/>
            <w:webHidden/>
          </w:rPr>
          <w:instrText xml:space="preserve"> PAGEREF _Toc146807779 \h </w:instrText>
        </w:r>
        <w:r>
          <w:rPr>
            <w:noProof/>
            <w:webHidden/>
          </w:rPr>
        </w:r>
        <w:r>
          <w:rPr>
            <w:noProof/>
            <w:webHidden/>
          </w:rPr>
          <w:fldChar w:fldCharType="separate"/>
        </w:r>
        <w:r>
          <w:rPr>
            <w:noProof/>
            <w:webHidden/>
          </w:rPr>
          <w:t>158</w:t>
        </w:r>
        <w:r>
          <w:rPr>
            <w:noProof/>
            <w:webHidden/>
          </w:rPr>
          <w:fldChar w:fldCharType="end"/>
        </w:r>
      </w:hyperlink>
    </w:p>
    <w:p w14:paraId="16850FFD" w14:textId="77777777" w:rsidR="00622FCF" w:rsidRDefault="00622FCF">
      <w:pPr>
        <w:pStyle w:val="45"/>
        <w:tabs>
          <w:tab w:val="right" w:leader="dot" w:pos="9628"/>
        </w:tabs>
        <w:rPr>
          <w:rFonts w:eastAsiaTheme="minorEastAsia" w:cstheme="minorBidi"/>
          <w:noProof/>
          <w:sz w:val="22"/>
          <w:szCs w:val="22"/>
        </w:rPr>
      </w:pPr>
      <w:hyperlink w:anchor="_Toc146807780" w:history="1">
        <w:r w:rsidRPr="0058678D">
          <w:rPr>
            <w:rStyle w:val="af"/>
            <w:noProof/>
          </w:rPr>
          <w:t>Статья 55. Действие настоящих Правил по отношению к ранее возникшим правоотношениям</w:t>
        </w:r>
        <w:r>
          <w:rPr>
            <w:noProof/>
            <w:webHidden/>
          </w:rPr>
          <w:tab/>
        </w:r>
        <w:r>
          <w:rPr>
            <w:noProof/>
            <w:webHidden/>
          </w:rPr>
          <w:fldChar w:fldCharType="begin"/>
        </w:r>
        <w:r>
          <w:rPr>
            <w:noProof/>
            <w:webHidden/>
          </w:rPr>
          <w:instrText xml:space="preserve"> PAGEREF _Toc146807780 \h </w:instrText>
        </w:r>
        <w:r>
          <w:rPr>
            <w:noProof/>
            <w:webHidden/>
          </w:rPr>
        </w:r>
        <w:r>
          <w:rPr>
            <w:noProof/>
            <w:webHidden/>
          </w:rPr>
          <w:fldChar w:fldCharType="separate"/>
        </w:r>
        <w:r>
          <w:rPr>
            <w:noProof/>
            <w:webHidden/>
          </w:rPr>
          <w:t>158</w:t>
        </w:r>
        <w:r>
          <w:rPr>
            <w:noProof/>
            <w:webHidden/>
          </w:rPr>
          <w:fldChar w:fldCharType="end"/>
        </w:r>
      </w:hyperlink>
    </w:p>
    <w:p w14:paraId="09C32764" w14:textId="77777777" w:rsidR="00622FCF" w:rsidRDefault="00622FCF">
      <w:pPr>
        <w:pStyle w:val="45"/>
        <w:tabs>
          <w:tab w:val="right" w:leader="dot" w:pos="9628"/>
        </w:tabs>
        <w:rPr>
          <w:rFonts w:eastAsiaTheme="minorEastAsia" w:cstheme="minorBidi"/>
          <w:noProof/>
          <w:sz w:val="22"/>
          <w:szCs w:val="22"/>
        </w:rPr>
      </w:pPr>
      <w:hyperlink w:anchor="_Toc146807781" w:history="1">
        <w:r w:rsidRPr="0058678D">
          <w:rPr>
            <w:rStyle w:val="af"/>
            <w:noProof/>
          </w:rPr>
          <w:t>Статья 56. Действие настоящих Правил по отношению к градостроительной документации</w:t>
        </w:r>
        <w:r>
          <w:rPr>
            <w:noProof/>
            <w:webHidden/>
          </w:rPr>
          <w:tab/>
        </w:r>
        <w:r>
          <w:rPr>
            <w:noProof/>
            <w:webHidden/>
          </w:rPr>
          <w:fldChar w:fldCharType="begin"/>
        </w:r>
        <w:r>
          <w:rPr>
            <w:noProof/>
            <w:webHidden/>
          </w:rPr>
          <w:instrText xml:space="preserve"> PAGEREF _Toc146807781 \h </w:instrText>
        </w:r>
        <w:r>
          <w:rPr>
            <w:noProof/>
            <w:webHidden/>
          </w:rPr>
        </w:r>
        <w:r>
          <w:rPr>
            <w:noProof/>
            <w:webHidden/>
          </w:rPr>
          <w:fldChar w:fldCharType="separate"/>
        </w:r>
        <w:r>
          <w:rPr>
            <w:noProof/>
            <w:webHidden/>
          </w:rPr>
          <w:t>158</w:t>
        </w:r>
        <w:r>
          <w:rPr>
            <w:noProof/>
            <w:webHidden/>
          </w:rPr>
          <w:fldChar w:fldCharType="end"/>
        </w:r>
      </w:hyperlink>
    </w:p>
    <w:p w14:paraId="1B792053" w14:textId="399CA7D5" w:rsidR="00081251" w:rsidRPr="00CC29D2" w:rsidRDefault="003064F2" w:rsidP="00CF3774">
      <w:pPr>
        <w:spacing w:line="240" w:lineRule="auto"/>
        <w:rPr>
          <w:bCs/>
          <w:sz w:val="24"/>
          <w:szCs w:val="24"/>
        </w:rPr>
      </w:pPr>
      <w:r w:rsidRPr="00CC29D2">
        <w:rPr>
          <w:rFonts w:asciiTheme="minorHAnsi" w:hAnsiTheme="minorHAnsi"/>
          <w:b/>
          <w:caps/>
          <w:sz w:val="24"/>
          <w:szCs w:val="24"/>
        </w:rPr>
        <w:fldChar w:fldCharType="end"/>
      </w:r>
    </w:p>
    <w:p w14:paraId="25C1E274" w14:textId="53D5A033" w:rsidR="00DD34BB" w:rsidRPr="00CC29D2" w:rsidRDefault="00081251" w:rsidP="00D255B7">
      <w:pPr>
        <w:pStyle w:val="10"/>
        <w:rPr>
          <w:b w:val="0"/>
          <w:bCs w:val="0"/>
        </w:rPr>
      </w:pPr>
      <w:r w:rsidRPr="00CC29D2">
        <w:br w:type="page"/>
      </w:r>
      <w:bookmarkStart w:id="7" w:name="_Toc99705603"/>
    </w:p>
    <w:p w14:paraId="376A0BC0" w14:textId="785D137F" w:rsidR="00DA2BC4" w:rsidRPr="00CC29D2" w:rsidRDefault="00DA2BC4" w:rsidP="00D66AF0">
      <w:pPr>
        <w:pStyle w:val="10"/>
      </w:pPr>
      <w:bookmarkStart w:id="8" w:name="_Toc146807760"/>
      <w:r w:rsidRPr="00CC29D2">
        <w:lastRenderedPageBreak/>
        <w:t>ЧАСТЬ III. ГРАДОСТРОИТЕЛЬНЫЕ РЕГЛАМЕНТЫ</w:t>
      </w:r>
      <w:bookmarkEnd w:id="7"/>
      <w:bookmarkEnd w:id="8"/>
      <w:r w:rsidRPr="00CC29D2">
        <w:rPr>
          <w:u w:val="single"/>
        </w:rPr>
        <w:t xml:space="preserve"> </w:t>
      </w:r>
    </w:p>
    <w:p w14:paraId="7A519AD7" w14:textId="77777777" w:rsidR="00DA2BC4" w:rsidRPr="00CC29D2" w:rsidRDefault="00DA2BC4" w:rsidP="003030E3">
      <w:pPr>
        <w:spacing w:line="240" w:lineRule="auto"/>
        <w:ind w:firstLine="709"/>
        <w:jc w:val="center"/>
        <w:rPr>
          <w:bCs/>
          <w:sz w:val="24"/>
          <w:szCs w:val="24"/>
          <w:u w:val="single"/>
        </w:rPr>
      </w:pPr>
    </w:p>
    <w:p w14:paraId="27AE1EFF" w14:textId="308A5B1F" w:rsidR="00DA2BC4" w:rsidRPr="00CC29D2" w:rsidRDefault="00E06023" w:rsidP="000F684F">
      <w:pPr>
        <w:pStyle w:val="40"/>
      </w:pPr>
      <w:bookmarkStart w:id="9" w:name="_Toc99705604"/>
      <w:bookmarkStart w:id="10" w:name="_Toc146807761"/>
      <w:r w:rsidRPr="00CC29D2">
        <w:t>Статья 37</w:t>
      </w:r>
      <w:r w:rsidR="00DA2BC4" w:rsidRPr="00CC29D2">
        <w:t xml:space="preserve">. Виды территориальных зон, выделенных на карте градостроительного зонирования территории </w:t>
      </w:r>
      <w:r w:rsidR="00B23149" w:rsidRPr="00CC29D2">
        <w:t>Октябрьского</w:t>
      </w:r>
      <w:r w:rsidR="00DA2BC4" w:rsidRPr="00CC29D2">
        <w:t xml:space="preserve"> сельского поселения</w:t>
      </w:r>
      <w:bookmarkEnd w:id="9"/>
      <w:bookmarkEnd w:id="10"/>
    </w:p>
    <w:p w14:paraId="5DE7DDE6" w14:textId="77777777" w:rsidR="00DA2BC4" w:rsidRPr="00CC29D2" w:rsidRDefault="00DA2BC4" w:rsidP="003030E3">
      <w:pPr>
        <w:spacing w:line="240" w:lineRule="auto"/>
        <w:ind w:firstLine="709"/>
        <w:rPr>
          <w:bCs/>
          <w:sz w:val="24"/>
          <w:szCs w:val="24"/>
        </w:rPr>
      </w:pPr>
    </w:p>
    <w:p w14:paraId="2338A26A" w14:textId="77777777" w:rsidR="00401C30" w:rsidRPr="00CC29D2" w:rsidRDefault="00401C30" w:rsidP="00401C30">
      <w:pPr>
        <w:spacing w:line="240" w:lineRule="auto"/>
        <w:rPr>
          <w:sz w:val="24"/>
          <w:szCs w:val="24"/>
        </w:rPr>
      </w:pPr>
      <w:r w:rsidRPr="00CC29D2">
        <w:rPr>
          <w:sz w:val="24"/>
          <w:szCs w:val="24"/>
        </w:rPr>
        <w:t xml:space="preserve">Настоящими Правилами устанавливаются следующие виды территориальных зон на территории </w:t>
      </w:r>
      <w:r w:rsidRPr="00CC29D2">
        <w:rPr>
          <w:bCs/>
          <w:sz w:val="24"/>
          <w:szCs w:val="24"/>
        </w:rPr>
        <w:t>Октябрьского сельского поселения</w:t>
      </w:r>
      <w:r w:rsidRPr="00CC29D2">
        <w:rPr>
          <w:sz w:val="24"/>
          <w:szCs w:val="24"/>
        </w:rPr>
        <w:t xml:space="preserve">: </w:t>
      </w:r>
    </w:p>
    <w:p w14:paraId="4EBB7886" w14:textId="77777777" w:rsidR="00401C30" w:rsidRPr="00CC29D2" w:rsidRDefault="00401C30" w:rsidP="00401C30">
      <w:pPr>
        <w:spacing w:line="240" w:lineRule="auto"/>
        <w:rPr>
          <w:sz w:val="24"/>
          <w:szCs w:val="24"/>
        </w:rPr>
      </w:pPr>
    </w:p>
    <w:tbl>
      <w:tblPr>
        <w:tblW w:w="0" w:type="auto"/>
        <w:tblInd w:w="108" w:type="dxa"/>
        <w:tblLayout w:type="fixed"/>
        <w:tblLook w:val="0000" w:firstRow="0" w:lastRow="0" w:firstColumn="0" w:lastColumn="0" w:noHBand="0" w:noVBand="0"/>
      </w:tblPr>
      <w:tblGrid>
        <w:gridCol w:w="1418"/>
        <w:gridCol w:w="8221"/>
      </w:tblGrid>
      <w:tr w:rsidR="00401C30" w:rsidRPr="00CC29D2" w14:paraId="640302A3" w14:textId="77777777" w:rsidTr="00A1450C">
        <w:trPr>
          <w:cantSplit/>
        </w:trPr>
        <w:tc>
          <w:tcPr>
            <w:tcW w:w="1418" w:type="dxa"/>
            <w:tcBorders>
              <w:top w:val="single" w:sz="4" w:space="0" w:color="000000"/>
              <w:left w:val="single" w:sz="4" w:space="0" w:color="000000"/>
              <w:bottom w:val="single" w:sz="4" w:space="0" w:color="000000"/>
            </w:tcBorders>
            <w:shd w:val="clear" w:color="auto" w:fill="auto"/>
          </w:tcPr>
          <w:p w14:paraId="090B997B" w14:textId="77777777" w:rsidR="00401C30" w:rsidRPr="00CC29D2" w:rsidRDefault="00401C30" w:rsidP="00011F31">
            <w:pPr>
              <w:widowControl w:val="0"/>
              <w:snapToGrid w:val="0"/>
              <w:spacing w:line="240" w:lineRule="auto"/>
              <w:ind w:firstLine="0"/>
              <w:jc w:val="center"/>
              <w:rPr>
                <w:rFonts w:eastAsia="SimSun"/>
                <w:sz w:val="20"/>
                <w:szCs w:val="20"/>
                <w:lang w:eastAsia="zh-CN"/>
              </w:rPr>
            </w:pPr>
            <w:r w:rsidRPr="00CC29D2">
              <w:rPr>
                <w:rFonts w:eastAsia="SimSun"/>
                <w:sz w:val="20"/>
                <w:szCs w:val="20"/>
                <w:lang w:eastAsia="zh-CN"/>
              </w:rPr>
              <w:t>Кодовые обозначения территориальных зон</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D45"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Наименование территориальных зон</w:t>
            </w:r>
          </w:p>
        </w:tc>
      </w:tr>
      <w:tr w:rsidR="00401C30" w:rsidRPr="00CC29D2" w14:paraId="3DF17CA3" w14:textId="77777777" w:rsidTr="00A1450C">
        <w:trPr>
          <w:cantSplit/>
        </w:trPr>
        <w:tc>
          <w:tcPr>
            <w:tcW w:w="9639" w:type="dxa"/>
            <w:gridSpan w:val="2"/>
            <w:tcBorders>
              <w:left w:val="single" w:sz="4" w:space="0" w:color="000000"/>
              <w:bottom w:val="single" w:sz="4" w:space="0" w:color="000000"/>
              <w:right w:val="single" w:sz="4" w:space="0" w:color="000000"/>
            </w:tcBorders>
            <w:shd w:val="clear" w:color="auto" w:fill="auto"/>
            <w:vAlign w:val="center"/>
          </w:tcPr>
          <w:p w14:paraId="6289077F" w14:textId="77777777" w:rsidR="00401C30" w:rsidRPr="00CC29D2" w:rsidRDefault="00401C30" w:rsidP="00011F31">
            <w:pPr>
              <w:widowControl w:val="0"/>
              <w:snapToGrid w:val="0"/>
              <w:spacing w:line="240" w:lineRule="auto"/>
              <w:ind w:firstLine="0"/>
              <w:jc w:val="center"/>
              <w:rPr>
                <w:caps/>
                <w:sz w:val="24"/>
                <w:szCs w:val="24"/>
              </w:rPr>
            </w:pPr>
            <w:r w:rsidRPr="00CC29D2">
              <w:rPr>
                <w:caps/>
                <w:sz w:val="24"/>
                <w:szCs w:val="24"/>
              </w:rPr>
              <w:t>Жилые зоны:</w:t>
            </w:r>
          </w:p>
        </w:tc>
      </w:tr>
      <w:tr w:rsidR="00401C30" w:rsidRPr="00CC29D2" w14:paraId="64632702" w14:textId="77777777" w:rsidTr="00A1450C">
        <w:tc>
          <w:tcPr>
            <w:tcW w:w="1418" w:type="dxa"/>
            <w:tcBorders>
              <w:top w:val="single" w:sz="4" w:space="0" w:color="000000"/>
              <w:left w:val="single" w:sz="4" w:space="0" w:color="000000"/>
              <w:bottom w:val="single" w:sz="4" w:space="0" w:color="000000"/>
            </w:tcBorders>
            <w:shd w:val="clear" w:color="auto" w:fill="auto"/>
            <w:vAlign w:val="center"/>
          </w:tcPr>
          <w:p w14:paraId="74474976"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Ж – 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224F" w14:textId="77777777" w:rsidR="00401C30" w:rsidRPr="00CC29D2" w:rsidRDefault="00401C30" w:rsidP="00011F31">
            <w:pPr>
              <w:snapToGrid w:val="0"/>
              <w:spacing w:line="240" w:lineRule="auto"/>
              <w:ind w:firstLine="0"/>
              <w:rPr>
                <w:rFonts w:eastAsia="SimSun"/>
                <w:bCs/>
                <w:sz w:val="24"/>
                <w:szCs w:val="24"/>
                <w:lang w:eastAsia="zh-CN"/>
              </w:rPr>
            </w:pPr>
            <w:r w:rsidRPr="00CC29D2">
              <w:rPr>
                <w:rFonts w:eastAsia="SimSun"/>
                <w:sz w:val="24"/>
                <w:szCs w:val="24"/>
                <w:lang w:eastAsia="zh-CN"/>
              </w:rPr>
              <w:t>Зона застройки индивидуальными жилыми домами</w:t>
            </w:r>
          </w:p>
        </w:tc>
      </w:tr>
      <w:tr w:rsidR="00401C30" w:rsidRPr="00CC29D2" w14:paraId="27A3B73D" w14:textId="77777777" w:rsidTr="00A1450C">
        <w:tc>
          <w:tcPr>
            <w:tcW w:w="1418" w:type="dxa"/>
            <w:tcBorders>
              <w:top w:val="single" w:sz="4" w:space="0" w:color="000000"/>
              <w:left w:val="single" w:sz="4" w:space="0" w:color="000000"/>
              <w:bottom w:val="single" w:sz="4" w:space="0" w:color="000000"/>
            </w:tcBorders>
            <w:shd w:val="clear" w:color="auto" w:fill="auto"/>
            <w:vAlign w:val="center"/>
          </w:tcPr>
          <w:p w14:paraId="4ADC70BC"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 xml:space="preserve">Ж – </w:t>
            </w:r>
            <w:r w:rsidR="007917A1" w:rsidRPr="00CC29D2">
              <w:rPr>
                <w:rFonts w:eastAsia="SimSun"/>
                <w:sz w:val="24"/>
                <w:szCs w:val="24"/>
                <w:lang w:eastAsia="zh-CN"/>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C38D" w14:textId="77777777" w:rsidR="00401C30" w:rsidRPr="00CC29D2" w:rsidRDefault="00401C30" w:rsidP="00011F31">
            <w:pPr>
              <w:snapToGrid w:val="0"/>
              <w:spacing w:line="240" w:lineRule="auto"/>
              <w:ind w:firstLine="0"/>
              <w:rPr>
                <w:rFonts w:eastAsia="SimSun"/>
                <w:bCs/>
                <w:sz w:val="24"/>
                <w:szCs w:val="24"/>
                <w:lang w:eastAsia="zh-CN"/>
              </w:rPr>
            </w:pPr>
            <w:r w:rsidRPr="00CC29D2">
              <w:rPr>
                <w:rFonts w:eastAsia="SimSun"/>
                <w:sz w:val="24"/>
                <w:szCs w:val="24"/>
                <w:lang w:eastAsia="zh-CN"/>
              </w:rPr>
              <w:t>Зона застройки</w:t>
            </w:r>
            <w:r w:rsidR="007917A1" w:rsidRPr="00CC29D2">
              <w:rPr>
                <w:rFonts w:eastAsia="SimSun"/>
                <w:bCs/>
                <w:sz w:val="24"/>
                <w:szCs w:val="24"/>
                <w:lang w:eastAsia="zh-CN"/>
              </w:rPr>
              <w:t xml:space="preserve"> малоэтажными жилыми домами</w:t>
            </w:r>
          </w:p>
        </w:tc>
      </w:tr>
      <w:tr w:rsidR="00401C30" w:rsidRPr="00CC29D2" w14:paraId="3B023694" w14:textId="77777777" w:rsidTr="00A1450C">
        <w:trPr>
          <w:trHeight w:val="435"/>
        </w:trPr>
        <w:tc>
          <w:tcPr>
            <w:tcW w:w="9639" w:type="dxa"/>
            <w:gridSpan w:val="2"/>
            <w:tcBorders>
              <w:top w:val="single" w:sz="4" w:space="0" w:color="000000"/>
              <w:left w:val="single" w:sz="4" w:space="0" w:color="000000"/>
              <w:right w:val="single" w:sz="4" w:space="0" w:color="000000"/>
            </w:tcBorders>
            <w:shd w:val="clear" w:color="auto" w:fill="auto"/>
            <w:vAlign w:val="center"/>
          </w:tcPr>
          <w:p w14:paraId="4EB96FC8"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caps/>
                <w:sz w:val="24"/>
                <w:szCs w:val="24"/>
                <w:lang w:eastAsia="zh-CN"/>
              </w:rPr>
              <w:t>ОБЩЕСТВЕННО- ДЕЛОВЫЕ ЗОНЫ:</w:t>
            </w:r>
          </w:p>
        </w:tc>
      </w:tr>
      <w:tr w:rsidR="00401C30" w:rsidRPr="00CC29D2" w14:paraId="76279D4F" w14:textId="77777777" w:rsidTr="00A1450C">
        <w:tc>
          <w:tcPr>
            <w:tcW w:w="1418" w:type="dxa"/>
            <w:tcBorders>
              <w:top w:val="single" w:sz="4" w:space="0" w:color="000000"/>
              <w:left w:val="single" w:sz="4" w:space="0" w:color="000000"/>
              <w:bottom w:val="single" w:sz="4" w:space="0" w:color="000000"/>
            </w:tcBorders>
            <w:shd w:val="clear" w:color="auto" w:fill="auto"/>
            <w:vAlign w:val="center"/>
          </w:tcPr>
          <w:p w14:paraId="5EF4AD52"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ОД-1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0FA8" w14:textId="77777777" w:rsidR="00401C30" w:rsidRPr="00CC29D2" w:rsidRDefault="007917A1" w:rsidP="00011F31">
            <w:pPr>
              <w:widowControl w:val="0"/>
              <w:snapToGrid w:val="0"/>
              <w:spacing w:line="240" w:lineRule="auto"/>
              <w:ind w:firstLine="0"/>
              <w:rPr>
                <w:rFonts w:eastAsia="SimSun"/>
                <w:sz w:val="24"/>
                <w:szCs w:val="24"/>
                <w:lang w:eastAsia="zh-CN"/>
              </w:rPr>
            </w:pPr>
            <w:r w:rsidRPr="00CC29D2">
              <w:rPr>
                <w:rFonts w:eastAsia="SimSun"/>
                <w:sz w:val="24"/>
                <w:szCs w:val="24"/>
                <w:lang w:eastAsia="zh-CN"/>
              </w:rPr>
              <w:t>Многофункциональная общественно-деловая зона</w:t>
            </w:r>
          </w:p>
        </w:tc>
      </w:tr>
      <w:tr w:rsidR="00401C30" w:rsidRPr="00CC29D2" w14:paraId="7AF8E4BB" w14:textId="77777777" w:rsidTr="00A1450C">
        <w:tc>
          <w:tcPr>
            <w:tcW w:w="1418" w:type="dxa"/>
            <w:tcBorders>
              <w:top w:val="single" w:sz="4" w:space="0" w:color="000000"/>
              <w:left w:val="single" w:sz="4" w:space="0" w:color="000000"/>
              <w:bottom w:val="single" w:sz="4" w:space="0" w:color="000000"/>
            </w:tcBorders>
            <w:shd w:val="clear" w:color="auto" w:fill="auto"/>
            <w:vAlign w:val="center"/>
          </w:tcPr>
          <w:p w14:paraId="68CAD483"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ОД-2</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8652" w14:textId="77777777" w:rsidR="00401C30" w:rsidRPr="00CC29D2" w:rsidRDefault="007917A1" w:rsidP="00011F31">
            <w:pPr>
              <w:widowControl w:val="0"/>
              <w:snapToGrid w:val="0"/>
              <w:spacing w:line="240" w:lineRule="auto"/>
              <w:ind w:firstLine="0"/>
              <w:rPr>
                <w:rFonts w:eastAsia="SimSun"/>
                <w:sz w:val="24"/>
                <w:szCs w:val="24"/>
                <w:lang w:eastAsia="zh-CN"/>
              </w:rPr>
            </w:pPr>
            <w:r w:rsidRPr="00CC29D2">
              <w:rPr>
                <w:rFonts w:eastAsia="SimSun"/>
                <w:sz w:val="24"/>
                <w:szCs w:val="24"/>
                <w:lang w:eastAsia="zh-CN"/>
              </w:rPr>
              <w:t>Многофункциональная общественно-деловая зона при транспортных коридорах</w:t>
            </w:r>
          </w:p>
        </w:tc>
      </w:tr>
      <w:tr w:rsidR="00401C30" w:rsidRPr="00CC29D2" w14:paraId="7A377B7A" w14:textId="77777777" w:rsidTr="00A1450C">
        <w:trPr>
          <w:cantSplit/>
          <w:trHeight w:val="565"/>
        </w:trPr>
        <w:tc>
          <w:tcPr>
            <w:tcW w:w="9639" w:type="dxa"/>
            <w:gridSpan w:val="2"/>
            <w:tcBorders>
              <w:top w:val="single" w:sz="4" w:space="0" w:color="000000"/>
              <w:left w:val="single" w:sz="4" w:space="0" w:color="000000"/>
              <w:right w:val="single" w:sz="4" w:space="0" w:color="000000"/>
            </w:tcBorders>
            <w:shd w:val="clear" w:color="auto" w:fill="auto"/>
            <w:vAlign w:val="center"/>
          </w:tcPr>
          <w:p w14:paraId="396BDE2F" w14:textId="77777777" w:rsidR="00401C30" w:rsidRPr="00CC29D2" w:rsidRDefault="007917A1"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Зона специализированной общественной застройки:</w:t>
            </w:r>
          </w:p>
        </w:tc>
      </w:tr>
      <w:tr w:rsidR="00401C30" w:rsidRPr="00CC29D2" w14:paraId="6D3F3866"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3D88DF52" w14:textId="77777777" w:rsidR="00401C30" w:rsidRPr="00CC29D2" w:rsidRDefault="007917A1"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ОД-3</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2B20" w14:textId="77777777" w:rsidR="00401C30" w:rsidRPr="00CC29D2" w:rsidRDefault="00401C30" w:rsidP="00011F31">
            <w:pPr>
              <w:widowControl w:val="0"/>
              <w:snapToGrid w:val="0"/>
              <w:spacing w:line="240" w:lineRule="auto"/>
              <w:ind w:firstLine="0"/>
              <w:rPr>
                <w:rFonts w:eastAsia="SimSun"/>
                <w:sz w:val="24"/>
                <w:szCs w:val="24"/>
                <w:lang w:eastAsia="zh-CN"/>
              </w:rPr>
            </w:pPr>
            <w:r w:rsidRPr="00CC29D2">
              <w:rPr>
                <w:rFonts w:eastAsia="SimSun"/>
                <w:sz w:val="24"/>
                <w:szCs w:val="24"/>
                <w:lang w:eastAsia="zh-CN"/>
              </w:rPr>
              <w:t>Зона объектов здравоохранения;</w:t>
            </w:r>
          </w:p>
        </w:tc>
      </w:tr>
      <w:tr w:rsidR="00401C30" w:rsidRPr="00CC29D2" w14:paraId="54FFF926"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2D638FBA" w14:textId="77777777" w:rsidR="00401C30" w:rsidRPr="00CC29D2" w:rsidRDefault="007917A1"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ОД-4</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90FC" w14:textId="77777777" w:rsidR="00401C30" w:rsidRPr="00CC29D2" w:rsidRDefault="00401C30" w:rsidP="00011F31">
            <w:pPr>
              <w:widowControl w:val="0"/>
              <w:snapToGrid w:val="0"/>
              <w:spacing w:line="240" w:lineRule="auto"/>
              <w:ind w:firstLine="0"/>
              <w:rPr>
                <w:rFonts w:eastAsia="SimSun"/>
                <w:sz w:val="24"/>
                <w:szCs w:val="24"/>
                <w:lang w:eastAsia="zh-CN"/>
              </w:rPr>
            </w:pPr>
            <w:r w:rsidRPr="00CC29D2">
              <w:rPr>
                <w:rFonts w:eastAsia="SimSun"/>
                <w:sz w:val="24"/>
                <w:szCs w:val="24"/>
                <w:lang w:eastAsia="zh-CN"/>
              </w:rPr>
              <w:t xml:space="preserve">Зона объектов </w:t>
            </w:r>
            <w:r w:rsidR="007917A1" w:rsidRPr="00CC29D2">
              <w:rPr>
                <w:rFonts w:eastAsia="SimSun"/>
                <w:sz w:val="24"/>
                <w:szCs w:val="24"/>
                <w:lang w:eastAsia="zh-CN"/>
              </w:rPr>
              <w:t>физической культуры и спорта</w:t>
            </w:r>
          </w:p>
        </w:tc>
      </w:tr>
      <w:tr w:rsidR="00401C30" w:rsidRPr="00CC29D2" w14:paraId="43086685"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7B060C54" w14:textId="77777777" w:rsidR="00401C30" w:rsidRPr="00CC29D2" w:rsidRDefault="007917A1"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ОД-5</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F771" w14:textId="77777777" w:rsidR="00401C30" w:rsidRPr="00CC29D2" w:rsidRDefault="00401C30" w:rsidP="00011F31">
            <w:pPr>
              <w:widowControl w:val="0"/>
              <w:snapToGrid w:val="0"/>
              <w:spacing w:line="240" w:lineRule="auto"/>
              <w:ind w:firstLine="0"/>
              <w:rPr>
                <w:rFonts w:eastAsia="SimSun"/>
                <w:sz w:val="24"/>
                <w:szCs w:val="24"/>
                <w:lang w:eastAsia="zh-CN"/>
              </w:rPr>
            </w:pPr>
            <w:r w:rsidRPr="00CC29D2">
              <w:rPr>
                <w:rFonts w:eastAsia="SimSun"/>
                <w:sz w:val="24"/>
                <w:szCs w:val="24"/>
                <w:lang w:eastAsia="zh-CN"/>
              </w:rPr>
              <w:t xml:space="preserve">Зона объектов </w:t>
            </w:r>
            <w:r w:rsidR="007917A1" w:rsidRPr="00CC29D2">
              <w:rPr>
                <w:rFonts w:eastAsia="SimSun"/>
                <w:sz w:val="24"/>
                <w:szCs w:val="24"/>
                <w:lang w:eastAsia="zh-CN"/>
              </w:rPr>
              <w:t>образования и культуры</w:t>
            </w:r>
          </w:p>
        </w:tc>
      </w:tr>
      <w:tr w:rsidR="007917A1" w:rsidRPr="00CC29D2" w14:paraId="24731F92"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3451C632" w14:textId="77777777" w:rsidR="007917A1" w:rsidRPr="00CC29D2" w:rsidRDefault="007917A1"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ОД-6</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49C0" w14:textId="77777777" w:rsidR="007917A1" w:rsidRPr="00CC29D2" w:rsidRDefault="007917A1" w:rsidP="00011F31">
            <w:pPr>
              <w:widowControl w:val="0"/>
              <w:snapToGrid w:val="0"/>
              <w:spacing w:line="240" w:lineRule="auto"/>
              <w:ind w:firstLine="0"/>
              <w:rPr>
                <w:rFonts w:eastAsia="SimSun"/>
                <w:sz w:val="24"/>
                <w:szCs w:val="24"/>
                <w:lang w:eastAsia="zh-CN"/>
              </w:rPr>
            </w:pPr>
            <w:r w:rsidRPr="00CC29D2">
              <w:rPr>
                <w:rFonts w:eastAsia="SimSun"/>
                <w:sz w:val="24"/>
                <w:szCs w:val="24"/>
                <w:lang w:eastAsia="zh-CN"/>
              </w:rPr>
              <w:t>Зона культовых зданий и сооружений</w:t>
            </w:r>
          </w:p>
        </w:tc>
      </w:tr>
      <w:tr w:rsidR="00401C30" w:rsidRPr="00CC29D2" w14:paraId="597B0BC2" w14:textId="77777777" w:rsidTr="00A1450C">
        <w:trPr>
          <w:cantSplit/>
          <w:trHeight w:val="415"/>
        </w:trPr>
        <w:tc>
          <w:tcPr>
            <w:tcW w:w="9639" w:type="dxa"/>
            <w:gridSpan w:val="2"/>
            <w:tcBorders>
              <w:top w:val="single" w:sz="4" w:space="0" w:color="000000"/>
              <w:left w:val="single" w:sz="4" w:space="0" w:color="000000"/>
              <w:right w:val="single" w:sz="4" w:space="0" w:color="000000"/>
            </w:tcBorders>
            <w:shd w:val="clear" w:color="auto" w:fill="auto"/>
            <w:vAlign w:val="center"/>
          </w:tcPr>
          <w:p w14:paraId="6F8EEF31" w14:textId="77777777" w:rsidR="00401C30" w:rsidRPr="00CC29D2" w:rsidRDefault="00401C30" w:rsidP="00011F31">
            <w:pPr>
              <w:snapToGrid w:val="0"/>
              <w:spacing w:line="240" w:lineRule="auto"/>
              <w:ind w:firstLine="0"/>
              <w:jc w:val="center"/>
              <w:rPr>
                <w:rFonts w:eastAsia="SimSun"/>
                <w:sz w:val="24"/>
                <w:szCs w:val="24"/>
                <w:lang w:eastAsia="zh-CN"/>
              </w:rPr>
            </w:pPr>
            <w:r w:rsidRPr="00CC29D2">
              <w:rPr>
                <w:rFonts w:eastAsia="SimSun"/>
                <w:bCs/>
                <w:caps/>
                <w:sz w:val="24"/>
                <w:szCs w:val="24"/>
                <w:lang w:eastAsia="zh-CN"/>
              </w:rPr>
              <w:t>Производственные зоны</w:t>
            </w:r>
            <w:r w:rsidR="007917A1" w:rsidRPr="00CC29D2">
              <w:rPr>
                <w:rFonts w:eastAsia="SimSun"/>
                <w:bCs/>
                <w:caps/>
                <w:sz w:val="24"/>
                <w:szCs w:val="24"/>
                <w:lang w:eastAsia="zh-CN"/>
              </w:rPr>
              <w:t>, ЗОНЫ ИНЖЕНЕРНОЙ И ТРАНСПОРТНОЙ ИНФРАСТРУКТУР</w:t>
            </w:r>
            <w:r w:rsidRPr="00CC29D2">
              <w:rPr>
                <w:rFonts w:eastAsia="SimSun"/>
                <w:bCs/>
                <w:caps/>
                <w:sz w:val="24"/>
                <w:szCs w:val="24"/>
                <w:lang w:eastAsia="zh-CN"/>
              </w:rPr>
              <w:t xml:space="preserve">: </w:t>
            </w:r>
          </w:p>
        </w:tc>
      </w:tr>
      <w:tr w:rsidR="00401C30" w:rsidRPr="00CC29D2" w14:paraId="4A3F09D9"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607EED1D" w14:textId="77777777" w:rsidR="00401C30" w:rsidRPr="00CC29D2" w:rsidRDefault="00401C30" w:rsidP="00011F31">
            <w:pPr>
              <w:widowControl w:val="0"/>
              <w:snapToGrid w:val="0"/>
              <w:spacing w:line="240" w:lineRule="auto"/>
              <w:ind w:firstLine="0"/>
              <w:jc w:val="center"/>
              <w:rPr>
                <w:rFonts w:eastAsia="SimSun"/>
                <w:bCs/>
                <w:sz w:val="24"/>
                <w:szCs w:val="24"/>
                <w:lang w:eastAsia="zh-CN"/>
              </w:rPr>
            </w:pPr>
            <w:r w:rsidRPr="00CC29D2">
              <w:rPr>
                <w:rFonts w:eastAsia="SimSun"/>
                <w:bCs/>
                <w:sz w:val="24"/>
                <w:szCs w:val="24"/>
                <w:lang w:eastAsia="zh-CN"/>
              </w:rPr>
              <w:t>П-</w:t>
            </w:r>
            <w:r w:rsidR="007917A1" w:rsidRPr="00CC29D2">
              <w:rPr>
                <w:rFonts w:eastAsia="SimSun"/>
                <w:bCs/>
                <w:sz w:val="24"/>
                <w:szCs w:val="24"/>
                <w:lang w:eastAsia="zh-CN"/>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50FF" w14:textId="77777777" w:rsidR="00401C30" w:rsidRPr="00CC29D2" w:rsidRDefault="00401C30" w:rsidP="00011F31">
            <w:pPr>
              <w:snapToGrid w:val="0"/>
              <w:spacing w:line="240" w:lineRule="auto"/>
              <w:ind w:firstLine="0"/>
              <w:rPr>
                <w:rFonts w:eastAsia="SimSun"/>
                <w:sz w:val="24"/>
                <w:szCs w:val="24"/>
                <w:lang w:eastAsia="zh-CN"/>
              </w:rPr>
            </w:pPr>
            <w:r w:rsidRPr="00CC29D2">
              <w:rPr>
                <w:rFonts w:eastAsia="SimSun"/>
                <w:bCs/>
                <w:sz w:val="24"/>
                <w:szCs w:val="24"/>
                <w:lang w:eastAsia="zh-CN"/>
              </w:rPr>
              <w:t xml:space="preserve">Зона </w:t>
            </w:r>
            <w:r w:rsidR="007917A1" w:rsidRPr="00CC29D2">
              <w:rPr>
                <w:rFonts w:eastAsia="SimSun"/>
                <w:bCs/>
                <w:sz w:val="24"/>
                <w:szCs w:val="24"/>
                <w:lang w:eastAsia="zh-CN"/>
              </w:rPr>
              <w:t>размещения</w:t>
            </w:r>
            <w:r w:rsidRPr="00CC29D2">
              <w:rPr>
                <w:rFonts w:eastAsia="SimSun"/>
                <w:bCs/>
                <w:sz w:val="24"/>
                <w:szCs w:val="24"/>
                <w:lang w:eastAsia="zh-CN"/>
              </w:rPr>
              <w:t xml:space="preserve"> производств</w:t>
            </w:r>
            <w:r w:rsidR="007917A1" w:rsidRPr="00CC29D2">
              <w:rPr>
                <w:rFonts w:eastAsia="SimSun"/>
                <w:bCs/>
                <w:sz w:val="24"/>
                <w:szCs w:val="24"/>
                <w:lang w:eastAsia="zh-CN"/>
              </w:rPr>
              <w:t xml:space="preserve">енных </w:t>
            </w:r>
            <w:r w:rsidRPr="00CC29D2">
              <w:rPr>
                <w:rFonts w:eastAsia="SimSun"/>
                <w:bCs/>
                <w:sz w:val="24"/>
                <w:szCs w:val="24"/>
                <w:lang w:eastAsia="zh-CN"/>
              </w:rPr>
              <w:t xml:space="preserve">объектов </w:t>
            </w:r>
            <w:r w:rsidR="007917A1" w:rsidRPr="00CC29D2">
              <w:rPr>
                <w:rFonts w:eastAsia="SimSun"/>
                <w:bCs/>
                <w:sz w:val="24"/>
                <w:szCs w:val="24"/>
                <w:lang w:val="en-US" w:eastAsia="zh-CN"/>
              </w:rPr>
              <w:t>I</w:t>
            </w:r>
            <w:r w:rsidR="007917A1" w:rsidRPr="00CC29D2">
              <w:rPr>
                <w:rFonts w:eastAsia="SimSun"/>
                <w:bCs/>
                <w:sz w:val="24"/>
                <w:szCs w:val="24"/>
                <w:lang w:eastAsia="zh-CN"/>
              </w:rPr>
              <w:t>-</w:t>
            </w:r>
            <w:r w:rsidRPr="00CC29D2">
              <w:rPr>
                <w:rFonts w:eastAsia="SimSun"/>
                <w:bCs/>
                <w:sz w:val="24"/>
                <w:szCs w:val="24"/>
                <w:lang w:val="en-US" w:eastAsia="zh-CN"/>
              </w:rPr>
              <w:t>III</w:t>
            </w:r>
            <w:r w:rsidRPr="00CC29D2">
              <w:rPr>
                <w:rFonts w:eastAsia="SimSun"/>
                <w:bCs/>
                <w:sz w:val="24"/>
                <w:szCs w:val="24"/>
                <w:lang w:eastAsia="zh-CN"/>
              </w:rPr>
              <w:t xml:space="preserve"> класса </w:t>
            </w:r>
            <w:r w:rsidR="007917A1" w:rsidRPr="00CC29D2">
              <w:rPr>
                <w:rFonts w:eastAsia="SimSun"/>
                <w:bCs/>
                <w:sz w:val="24"/>
                <w:szCs w:val="24"/>
                <w:lang w:eastAsia="zh-CN"/>
              </w:rPr>
              <w:t>вредности</w:t>
            </w:r>
            <w:r w:rsidRPr="00CC29D2">
              <w:rPr>
                <w:rFonts w:eastAsia="SimSun"/>
                <w:sz w:val="24"/>
                <w:szCs w:val="24"/>
                <w:lang w:eastAsia="zh-CN"/>
              </w:rPr>
              <w:t xml:space="preserve"> СЗЗ-</w:t>
            </w:r>
            <w:r w:rsidR="007917A1" w:rsidRPr="00CC29D2">
              <w:rPr>
                <w:rFonts w:eastAsia="SimSun"/>
                <w:sz w:val="24"/>
                <w:szCs w:val="24"/>
                <w:lang w:eastAsia="zh-CN"/>
              </w:rPr>
              <w:t>1000-</w:t>
            </w:r>
            <w:smartTag w:uri="urn:schemas-microsoft-com:office:smarttags" w:element="metricconverter">
              <w:smartTagPr>
                <w:attr w:name="ProductID" w:val="300 м"/>
              </w:smartTagPr>
              <w:r w:rsidRPr="00CC29D2">
                <w:rPr>
                  <w:rFonts w:eastAsia="SimSun"/>
                  <w:sz w:val="24"/>
                  <w:szCs w:val="24"/>
                  <w:lang w:eastAsia="zh-CN"/>
                </w:rPr>
                <w:t>300 м</w:t>
              </w:r>
            </w:smartTag>
          </w:p>
        </w:tc>
      </w:tr>
      <w:tr w:rsidR="00401C30" w:rsidRPr="00CC29D2" w14:paraId="357777FE"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6F69A10C" w14:textId="77777777" w:rsidR="00401C30" w:rsidRPr="00CC29D2" w:rsidRDefault="00401C30" w:rsidP="00011F31">
            <w:pPr>
              <w:widowControl w:val="0"/>
              <w:snapToGrid w:val="0"/>
              <w:spacing w:line="240" w:lineRule="auto"/>
              <w:ind w:firstLine="0"/>
              <w:jc w:val="center"/>
              <w:rPr>
                <w:rFonts w:eastAsia="SimSun"/>
                <w:bCs/>
                <w:sz w:val="24"/>
                <w:szCs w:val="24"/>
                <w:lang w:eastAsia="zh-CN"/>
              </w:rPr>
            </w:pPr>
            <w:r w:rsidRPr="00CC29D2">
              <w:rPr>
                <w:rFonts w:eastAsia="SimSun"/>
                <w:bCs/>
                <w:sz w:val="24"/>
                <w:szCs w:val="24"/>
                <w:lang w:eastAsia="zh-CN"/>
              </w:rPr>
              <w:t>П-</w:t>
            </w:r>
            <w:r w:rsidR="007917A1" w:rsidRPr="00CC29D2">
              <w:rPr>
                <w:rFonts w:eastAsia="SimSun"/>
                <w:bCs/>
                <w:sz w:val="24"/>
                <w:szCs w:val="24"/>
                <w:lang w:eastAsia="zh-CN"/>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4212" w14:textId="77777777" w:rsidR="00401C30" w:rsidRPr="00CC29D2" w:rsidRDefault="007917A1" w:rsidP="00011F31">
            <w:pPr>
              <w:snapToGrid w:val="0"/>
              <w:spacing w:line="240" w:lineRule="auto"/>
              <w:ind w:firstLine="0"/>
              <w:rPr>
                <w:rFonts w:eastAsia="SimSun"/>
                <w:sz w:val="24"/>
                <w:szCs w:val="24"/>
                <w:lang w:eastAsia="zh-CN"/>
              </w:rPr>
            </w:pPr>
            <w:r w:rsidRPr="00CC29D2">
              <w:rPr>
                <w:rFonts w:eastAsia="SimSun"/>
                <w:bCs/>
                <w:sz w:val="24"/>
                <w:szCs w:val="24"/>
                <w:lang w:eastAsia="zh-CN"/>
              </w:rPr>
              <w:t xml:space="preserve">Зона размещения производственных объектов </w:t>
            </w:r>
            <w:r w:rsidR="00401C30" w:rsidRPr="00CC29D2">
              <w:rPr>
                <w:rFonts w:eastAsia="SimSun"/>
                <w:bCs/>
                <w:sz w:val="24"/>
                <w:szCs w:val="24"/>
                <w:lang w:val="en-US" w:eastAsia="zh-CN"/>
              </w:rPr>
              <w:t>I</w:t>
            </w:r>
            <w:r w:rsidR="00401C30" w:rsidRPr="00CC29D2">
              <w:rPr>
                <w:rFonts w:eastAsia="SimSun"/>
                <w:sz w:val="24"/>
                <w:szCs w:val="24"/>
                <w:lang w:val="en-US" w:eastAsia="zh-CN"/>
              </w:rPr>
              <w:t>V</w:t>
            </w:r>
            <w:r w:rsidRPr="00CC29D2">
              <w:rPr>
                <w:rFonts w:eastAsia="SimSun"/>
                <w:sz w:val="24"/>
                <w:szCs w:val="24"/>
                <w:lang w:eastAsia="zh-CN"/>
              </w:rPr>
              <w:t>-</w:t>
            </w:r>
            <w:r w:rsidRPr="00CC29D2">
              <w:rPr>
                <w:rFonts w:eastAsia="SimSun"/>
                <w:sz w:val="24"/>
                <w:szCs w:val="24"/>
                <w:lang w:val="en-US" w:eastAsia="zh-CN"/>
              </w:rPr>
              <w:t>V</w:t>
            </w:r>
            <w:r w:rsidR="00401C30" w:rsidRPr="00CC29D2">
              <w:rPr>
                <w:rFonts w:eastAsia="SimSun"/>
                <w:sz w:val="24"/>
                <w:szCs w:val="24"/>
                <w:lang w:eastAsia="zh-CN"/>
              </w:rPr>
              <w:t xml:space="preserve"> класса </w:t>
            </w:r>
            <w:r w:rsidRPr="00CC29D2">
              <w:rPr>
                <w:rFonts w:eastAsia="SimSun"/>
                <w:bCs/>
                <w:sz w:val="24"/>
                <w:szCs w:val="24"/>
                <w:lang w:eastAsia="zh-CN"/>
              </w:rPr>
              <w:t>вредности</w:t>
            </w:r>
            <w:r w:rsidR="00401C30" w:rsidRPr="00CC29D2">
              <w:rPr>
                <w:rFonts w:eastAsia="SimSun"/>
                <w:sz w:val="24"/>
                <w:szCs w:val="24"/>
                <w:lang w:eastAsia="zh-CN"/>
              </w:rPr>
              <w:t xml:space="preserve"> СЗЗ-100</w:t>
            </w:r>
            <w:r w:rsidRPr="00CC29D2">
              <w:rPr>
                <w:rFonts w:eastAsia="SimSun"/>
                <w:sz w:val="24"/>
                <w:szCs w:val="24"/>
                <w:lang w:eastAsia="zh-CN"/>
              </w:rPr>
              <w:t>-50</w:t>
            </w:r>
            <w:r w:rsidR="00401C30" w:rsidRPr="00CC29D2">
              <w:rPr>
                <w:rFonts w:eastAsia="SimSun"/>
                <w:sz w:val="24"/>
                <w:szCs w:val="24"/>
                <w:lang w:eastAsia="zh-CN"/>
              </w:rPr>
              <w:t xml:space="preserve"> м</w:t>
            </w:r>
          </w:p>
        </w:tc>
      </w:tr>
      <w:tr w:rsidR="00401C30" w:rsidRPr="00CC29D2" w14:paraId="17357C91"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434321BE" w14:textId="77777777" w:rsidR="00401C30" w:rsidRPr="00CC29D2" w:rsidRDefault="007917A1" w:rsidP="00011F31">
            <w:pPr>
              <w:widowControl w:val="0"/>
              <w:snapToGrid w:val="0"/>
              <w:spacing w:line="240" w:lineRule="auto"/>
              <w:ind w:firstLine="0"/>
              <w:jc w:val="center"/>
              <w:rPr>
                <w:rFonts w:eastAsia="SimSun"/>
                <w:bCs/>
                <w:sz w:val="24"/>
                <w:szCs w:val="24"/>
                <w:lang w:eastAsia="zh-CN"/>
              </w:rPr>
            </w:pPr>
            <w:r w:rsidRPr="00CC29D2">
              <w:rPr>
                <w:rFonts w:eastAsia="SimSun"/>
                <w:bCs/>
                <w:sz w:val="24"/>
                <w:szCs w:val="24"/>
                <w:lang w:eastAsia="zh-CN"/>
              </w:rPr>
              <w:t>ИИ</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1724108" w14:textId="77777777" w:rsidR="00401C30" w:rsidRPr="00CC29D2" w:rsidRDefault="007917A1" w:rsidP="00011F31">
            <w:pPr>
              <w:widowControl w:val="0"/>
              <w:snapToGrid w:val="0"/>
              <w:spacing w:line="240" w:lineRule="auto"/>
              <w:ind w:firstLine="0"/>
              <w:rPr>
                <w:rFonts w:eastAsia="SimSun"/>
                <w:bCs/>
                <w:sz w:val="24"/>
                <w:szCs w:val="24"/>
                <w:lang w:eastAsia="zh-CN"/>
              </w:rPr>
            </w:pPr>
            <w:r w:rsidRPr="00CC29D2">
              <w:rPr>
                <w:rFonts w:eastAsia="SimSun"/>
                <w:bCs/>
                <w:sz w:val="24"/>
                <w:szCs w:val="24"/>
                <w:lang w:eastAsia="zh-CN"/>
              </w:rPr>
              <w:t>Зона инженерной инфраструктуры</w:t>
            </w:r>
          </w:p>
        </w:tc>
      </w:tr>
      <w:tr w:rsidR="00401C30" w:rsidRPr="00CC29D2" w14:paraId="503C163F"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79F8840A" w14:textId="68EE26EB" w:rsidR="00401C30" w:rsidRPr="00CC29D2" w:rsidRDefault="00047D36"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ТИ</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DEE7645" w14:textId="77777777" w:rsidR="00401C30" w:rsidRPr="00CC29D2" w:rsidRDefault="00401C30" w:rsidP="00011F31">
            <w:pPr>
              <w:widowControl w:val="0"/>
              <w:snapToGrid w:val="0"/>
              <w:spacing w:line="240" w:lineRule="auto"/>
              <w:ind w:firstLine="0"/>
              <w:rPr>
                <w:rFonts w:eastAsia="SimSun"/>
                <w:bCs/>
                <w:sz w:val="24"/>
                <w:szCs w:val="24"/>
                <w:lang w:eastAsia="zh-CN"/>
              </w:rPr>
            </w:pPr>
            <w:r w:rsidRPr="00CC29D2">
              <w:rPr>
                <w:rFonts w:eastAsia="SimSun"/>
                <w:bCs/>
                <w:sz w:val="24"/>
                <w:szCs w:val="24"/>
                <w:lang w:eastAsia="zh-CN"/>
              </w:rPr>
              <w:t>З</w:t>
            </w:r>
            <w:r w:rsidR="007917A1" w:rsidRPr="00CC29D2">
              <w:rPr>
                <w:rFonts w:eastAsia="SimSun"/>
                <w:bCs/>
                <w:sz w:val="24"/>
                <w:szCs w:val="24"/>
                <w:lang w:eastAsia="zh-CN"/>
              </w:rPr>
              <w:t>она транспортной инфраструктуры</w:t>
            </w:r>
          </w:p>
        </w:tc>
      </w:tr>
      <w:tr w:rsidR="00401C30" w:rsidRPr="00CC29D2" w14:paraId="00BDBE9F" w14:textId="77777777" w:rsidTr="00A1450C">
        <w:trPr>
          <w:cantSplit/>
          <w:trHeight w:val="403"/>
        </w:trPr>
        <w:tc>
          <w:tcPr>
            <w:tcW w:w="9639" w:type="dxa"/>
            <w:gridSpan w:val="2"/>
            <w:tcBorders>
              <w:top w:val="single" w:sz="4" w:space="0" w:color="000000"/>
              <w:left w:val="single" w:sz="4" w:space="0" w:color="000000"/>
              <w:right w:val="single" w:sz="4" w:space="0" w:color="000000"/>
            </w:tcBorders>
            <w:shd w:val="clear" w:color="auto" w:fill="auto"/>
            <w:vAlign w:val="center"/>
          </w:tcPr>
          <w:p w14:paraId="65EE4443" w14:textId="77777777" w:rsidR="00401C30" w:rsidRPr="00CC29D2" w:rsidRDefault="00401C30" w:rsidP="00011F31">
            <w:pPr>
              <w:snapToGrid w:val="0"/>
              <w:spacing w:line="240" w:lineRule="auto"/>
              <w:ind w:firstLine="0"/>
              <w:jc w:val="center"/>
              <w:rPr>
                <w:rFonts w:eastAsia="SimSun"/>
                <w:sz w:val="24"/>
                <w:szCs w:val="24"/>
                <w:lang w:eastAsia="zh-CN"/>
              </w:rPr>
            </w:pPr>
            <w:r w:rsidRPr="00CC29D2">
              <w:rPr>
                <w:rFonts w:eastAsia="SimSun"/>
                <w:bCs/>
                <w:caps/>
                <w:sz w:val="24"/>
                <w:szCs w:val="24"/>
                <w:lang w:eastAsia="zh-CN"/>
              </w:rPr>
              <w:t>Зоны сельскохозяйственного использования:</w:t>
            </w:r>
          </w:p>
        </w:tc>
      </w:tr>
      <w:tr w:rsidR="00401C30" w:rsidRPr="00CC29D2" w14:paraId="2A9BE805"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0A468C0B"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СХ-1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F7730E7" w14:textId="77777777" w:rsidR="00401C30" w:rsidRPr="00CC29D2" w:rsidRDefault="00401C30" w:rsidP="00011F31">
            <w:pPr>
              <w:snapToGrid w:val="0"/>
              <w:spacing w:line="240" w:lineRule="auto"/>
              <w:ind w:firstLine="0"/>
              <w:rPr>
                <w:rFonts w:eastAsia="SimSun"/>
                <w:sz w:val="24"/>
                <w:szCs w:val="24"/>
                <w:lang w:eastAsia="zh-CN"/>
              </w:rPr>
            </w:pPr>
            <w:r w:rsidRPr="00CC29D2">
              <w:rPr>
                <w:rFonts w:eastAsia="SimSun"/>
                <w:sz w:val="24"/>
                <w:szCs w:val="24"/>
                <w:lang w:eastAsia="zh-CN"/>
              </w:rPr>
              <w:t>Зо</w:t>
            </w:r>
            <w:r w:rsidR="007917A1" w:rsidRPr="00CC29D2">
              <w:rPr>
                <w:rFonts w:eastAsia="SimSun"/>
                <w:sz w:val="24"/>
                <w:szCs w:val="24"/>
                <w:lang w:eastAsia="zh-CN"/>
              </w:rPr>
              <w:t>на сельскохозяйственных угодий</w:t>
            </w:r>
          </w:p>
        </w:tc>
      </w:tr>
      <w:tr w:rsidR="00401C30" w:rsidRPr="00CC29D2" w14:paraId="17DCA00C"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3A20DEBC"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СХ-2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A0DA0C0" w14:textId="77777777" w:rsidR="00401C30" w:rsidRPr="00CC29D2" w:rsidRDefault="007917A1" w:rsidP="00011F31">
            <w:pPr>
              <w:snapToGrid w:val="0"/>
              <w:spacing w:line="240" w:lineRule="auto"/>
              <w:ind w:firstLine="0"/>
              <w:rPr>
                <w:rFonts w:eastAsia="SimSun"/>
                <w:sz w:val="24"/>
                <w:szCs w:val="24"/>
                <w:lang w:eastAsia="zh-CN"/>
              </w:rPr>
            </w:pPr>
            <w:r w:rsidRPr="00CC29D2">
              <w:rPr>
                <w:rFonts w:eastAsia="SimSun"/>
                <w:sz w:val="24"/>
                <w:szCs w:val="24"/>
                <w:lang w:eastAsia="zh-CN"/>
              </w:rPr>
              <w:t>Производственная зона сельскохозяйственных предприятий</w:t>
            </w:r>
          </w:p>
        </w:tc>
      </w:tr>
      <w:tr w:rsidR="00401C30" w:rsidRPr="00CC29D2" w14:paraId="16765177" w14:textId="77777777" w:rsidTr="00A1450C">
        <w:trPr>
          <w:cantSplit/>
          <w:trHeight w:val="276"/>
        </w:trPr>
        <w:tc>
          <w:tcPr>
            <w:tcW w:w="9639" w:type="dxa"/>
            <w:gridSpan w:val="2"/>
            <w:tcBorders>
              <w:top w:val="single" w:sz="4" w:space="0" w:color="000000"/>
              <w:left w:val="single" w:sz="4" w:space="0" w:color="000000"/>
              <w:right w:val="single" w:sz="4" w:space="0" w:color="000000"/>
            </w:tcBorders>
            <w:shd w:val="clear" w:color="auto" w:fill="auto"/>
            <w:vAlign w:val="center"/>
          </w:tcPr>
          <w:p w14:paraId="05F4ABFA" w14:textId="77777777" w:rsidR="00401C30" w:rsidRPr="00CC29D2" w:rsidRDefault="00401C30" w:rsidP="00011F31">
            <w:pPr>
              <w:snapToGrid w:val="0"/>
              <w:spacing w:line="240" w:lineRule="auto"/>
              <w:ind w:firstLine="0"/>
              <w:jc w:val="center"/>
              <w:rPr>
                <w:rFonts w:eastAsia="SimSun"/>
                <w:sz w:val="24"/>
                <w:szCs w:val="24"/>
                <w:lang w:eastAsia="zh-CN"/>
              </w:rPr>
            </w:pPr>
            <w:r w:rsidRPr="00CC29D2">
              <w:rPr>
                <w:rFonts w:eastAsia="SimSun"/>
                <w:bCs/>
                <w:caps/>
                <w:sz w:val="24"/>
                <w:szCs w:val="24"/>
                <w:lang w:eastAsia="zh-CN"/>
              </w:rPr>
              <w:t>Зоны рекреационного назначения:</w:t>
            </w:r>
          </w:p>
        </w:tc>
      </w:tr>
      <w:tr w:rsidR="00401C30" w:rsidRPr="00CC29D2" w14:paraId="10E23030" w14:textId="77777777" w:rsidTr="00A1450C">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54200C2F" w14:textId="77777777" w:rsidR="00401C30" w:rsidRPr="00CC29D2" w:rsidRDefault="007917A1"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Р</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4BA0" w14:textId="77777777" w:rsidR="00401C30" w:rsidRPr="00CC29D2" w:rsidRDefault="00401C30" w:rsidP="00011F31">
            <w:pPr>
              <w:snapToGrid w:val="0"/>
              <w:spacing w:line="240" w:lineRule="auto"/>
              <w:ind w:firstLine="0"/>
              <w:rPr>
                <w:rFonts w:eastAsia="SimSun"/>
                <w:sz w:val="24"/>
                <w:szCs w:val="24"/>
                <w:lang w:eastAsia="zh-CN"/>
              </w:rPr>
            </w:pPr>
            <w:r w:rsidRPr="00CC29D2">
              <w:rPr>
                <w:rFonts w:eastAsia="SimSun"/>
                <w:sz w:val="24"/>
                <w:szCs w:val="24"/>
                <w:lang w:eastAsia="zh-CN"/>
              </w:rPr>
              <w:t xml:space="preserve">Зона озелененных </w:t>
            </w:r>
            <w:r w:rsidR="007917A1" w:rsidRPr="00CC29D2">
              <w:rPr>
                <w:rFonts w:eastAsia="SimSun"/>
                <w:sz w:val="24"/>
                <w:szCs w:val="24"/>
                <w:lang w:eastAsia="zh-CN"/>
              </w:rPr>
              <w:t>территорий</w:t>
            </w:r>
            <w:r w:rsidRPr="00CC29D2">
              <w:rPr>
                <w:rFonts w:eastAsia="SimSun"/>
                <w:sz w:val="24"/>
                <w:szCs w:val="24"/>
                <w:lang w:eastAsia="zh-CN"/>
              </w:rPr>
              <w:t xml:space="preserve"> </w:t>
            </w:r>
            <w:r w:rsidR="007917A1" w:rsidRPr="00CC29D2">
              <w:rPr>
                <w:rFonts w:eastAsia="SimSun"/>
                <w:sz w:val="24"/>
                <w:szCs w:val="24"/>
                <w:lang w:eastAsia="zh-CN"/>
              </w:rPr>
              <w:t>общего пользования</w:t>
            </w:r>
          </w:p>
        </w:tc>
      </w:tr>
      <w:tr w:rsidR="00401C30" w:rsidRPr="00CC29D2" w14:paraId="77E6FD09" w14:textId="77777777" w:rsidTr="00A1450C">
        <w:trPr>
          <w:cantSplit/>
          <w:trHeight w:val="340"/>
        </w:trPr>
        <w:tc>
          <w:tcPr>
            <w:tcW w:w="9639" w:type="dxa"/>
            <w:gridSpan w:val="2"/>
            <w:tcBorders>
              <w:top w:val="single" w:sz="4" w:space="0" w:color="000000"/>
              <w:left w:val="single" w:sz="4" w:space="0" w:color="000000"/>
              <w:right w:val="single" w:sz="4" w:space="0" w:color="000000"/>
            </w:tcBorders>
            <w:shd w:val="clear" w:color="auto" w:fill="auto"/>
            <w:vAlign w:val="center"/>
          </w:tcPr>
          <w:p w14:paraId="505F6D0A"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caps/>
                <w:sz w:val="24"/>
                <w:szCs w:val="24"/>
                <w:lang w:eastAsia="zh-CN"/>
              </w:rPr>
              <w:t>Зоны специального назначения:</w:t>
            </w:r>
          </w:p>
        </w:tc>
      </w:tr>
      <w:tr w:rsidR="00401C30" w:rsidRPr="00CC29D2" w14:paraId="71E48C7F" w14:textId="77777777" w:rsidTr="00A1450C">
        <w:trPr>
          <w:cantSplit/>
          <w:trHeight w:val="333"/>
        </w:trPr>
        <w:tc>
          <w:tcPr>
            <w:tcW w:w="1418" w:type="dxa"/>
            <w:tcBorders>
              <w:top w:val="single" w:sz="4" w:space="0" w:color="000000"/>
              <w:left w:val="single" w:sz="4" w:space="0" w:color="000000"/>
              <w:bottom w:val="single" w:sz="4" w:space="0" w:color="000000"/>
            </w:tcBorders>
            <w:shd w:val="clear" w:color="auto" w:fill="auto"/>
            <w:vAlign w:val="center"/>
          </w:tcPr>
          <w:p w14:paraId="73862B64" w14:textId="77777777" w:rsidR="00401C30" w:rsidRPr="00CC29D2" w:rsidRDefault="00401C30" w:rsidP="00011F31">
            <w:pPr>
              <w:widowControl w:val="0"/>
              <w:snapToGrid w:val="0"/>
              <w:spacing w:line="240" w:lineRule="auto"/>
              <w:ind w:firstLine="0"/>
              <w:jc w:val="center"/>
              <w:rPr>
                <w:rFonts w:eastAsia="SimSun"/>
                <w:sz w:val="24"/>
                <w:szCs w:val="24"/>
                <w:lang w:eastAsia="zh-CN"/>
              </w:rPr>
            </w:pPr>
            <w:r w:rsidRPr="00CC29D2">
              <w:rPr>
                <w:rFonts w:eastAsia="SimSun"/>
                <w:sz w:val="24"/>
                <w:szCs w:val="24"/>
                <w:lang w:eastAsia="zh-CN"/>
              </w:rPr>
              <w:t>СН-1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7D3B9588" w14:textId="77777777" w:rsidR="00401C30" w:rsidRPr="00CC29D2" w:rsidRDefault="007917A1" w:rsidP="00011F31">
            <w:pPr>
              <w:widowControl w:val="0"/>
              <w:snapToGrid w:val="0"/>
              <w:spacing w:line="240" w:lineRule="auto"/>
              <w:ind w:firstLine="0"/>
              <w:rPr>
                <w:rFonts w:eastAsia="SimSun"/>
                <w:sz w:val="24"/>
                <w:szCs w:val="24"/>
                <w:lang w:eastAsia="zh-CN"/>
              </w:rPr>
            </w:pPr>
            <w:r w:rsidRPr="00CC29D2">
              <w:rPr>
                <w:rFonts w:eastAsia="SimSun"/>
                <w:sz w:val="24"/>
                <w:szCs w:val="24"/>
                <w:lang w:eastAsia="zh-CN"/>
              </w:rPr>
              <w:t>Зона кладбищ</w:t>
            </w:r>
          </w:p>
        </w:tc>
      </w:tr>
      <w:tr w:rsidR="00401C30" w:rsidRPr="00CC29D2" w14:paraId="2DE44D2D" w14:textId="77777777" w:rsidTr="00A1450C">
        <w:trPr>
          <w:trHeight w:val="285"/>
        </w:trPr>
        <w:tc>
          <w:tcPr>
            <w:tcW w:w="1418" w:type="dxa"/>
            <w:tcBorders>
              <w:top w:val="single" w:sz="4" w:space="0" w:color="auto"/>
              <w:left w:val="single" w:sz="4" w:space="0" w:color="000000"/>
              <w:bottom w:val="single" w:sz="4" w:space="0" w:color="auto"/>
            </w:tcBorders>
            <w:shd w:val="clear" w:color="auto" w:fill="auto"/>
            <w:vAlign w:val="center"/>
          </w:tcPr>
          <w:p w14:paraId="67EEDB58" w14:textId="77777777" w:rsidR="00401C30" w:rsidRPr="00CC29D2" w:rsidRDefault="007917A1" w:rsidP="00011F31">
            <w:pPr>
              <w:widowControl w:val="0"/>
              <w:snapToGrid w:val="0"/>
              <w:spacing w:line="240" w:lineRule="auto"/>
              <w:ind w:firstLine="0"/>
              <w:jc w:val="center"/>
              <w:rPr>
                <w:rFonts w:eastAsia="SimSun"/>
                <w:bCs/>
                <w:sz w:val="24"/>
                <w:szCs w:val="24"/>
                <w:lang w:eastAsia="zh-CN"/>
              </w:rPr>
            </w:pPr>
            <w:r w:rsidRPr="00CC29D2">
              <w:rPr>
                <w:rFonts w:eastAsia="SimSun"/>
                <w:bCs/>
                <w:sz w:val="24"/>
                <w:szCs w:val="24"/>
                <w:lang w:eastAsia="zh-CN"/>
              </w:rPr>
              <w:t>СН-2</w:t>
            </w:r>
          </w:p>
        </w:tc>
        <w:tc>
          <w:tcPr>
            <w:tcW w:w="8221" w:type="dxa"/>
            <w:tcBorders>
              <w:top w:val="single" w:sz="4" w:space="0" w:color="auto"/>
              <w:left w:val="single" w:sz="4" w:space="0" w:color="000000"/>
              <w:bottom w:val="single" w:sz="4" w:space="0" w:color="auto"/>
              <w:right w:val="single" w:sz="4" w:space="0" w:color="000000"/>
            </w:tcBorders>
            <w:shd w:val="clear" w:color="auto" w:fill="auto"/>
          </w:tcPr>
          <w:p w14:paraId="5161BEDF" w14:textId="77777777" w:rsidR="00401C30" w:rsidRPr="00CC29D2" w:rsidRDefault="00401C30" w:rsidP="00011F31">
            <w:pPr>
              <w:widowControl w:val="0"/>
              <w:snapToGrid w:val="0"/>
              <w:spacing w:line="240" w:lineRule="auto"/>
              <w:ind w:firstLine="0"/>
              <w:rPr>
                <w:rFonts w:eastAsia="SimSun"/>
                <w:bCs/>
                <w:caps/>
                <w:sz w:val="24"/>
                <w:szCs w:val="24"/>
                <w:lang w:eastAsia="zh-CN"/>
              </w:rPr>
            </w:pPr>
            <w:r w:rsidRPr="00CC29D2">
              <w:rPr>
                <w:rFonts w:eastAsia="SimSun"/>
                <w:bCs/>
                <w:sz w:val="24"/>
                <w:szCs w:val="24"/>
                <w:lang w:eastAsia="zh-CN"/>
              </w:rPr>
              <w:t>Зона озеленен</w:t>
            </w:r>
            <w:r w:rsidR="007917A1" w:rsidRPr="00CC29D2">
              <w:rPr>
                <w:rFonts w:eastAsia="SimSun"/>
                <w:bCs/>
                <w:sz w:val="24"/>
                <w:szCs w:val="24"/>
                <w:lang w:eastAsia="zh-CN"/>
              </w:rPr>
              <w:t>ных территорий</w:t>
            </w:r>
            <w:r w:rsidRPr="00CC29D2">
              <w:rPr>
                <w:rFonts w:eastAsia="SimSun"/>
                <w:bCs/>
                <w:sz w:val="24"/>
                <w:szCs w:val="24"/>
                <w:lang w:eastAsia="zh-CN"/>
              </w:rPr>
              <w:t xml:space="preserve"> специального назначения.</w:t>
            </w:r>
          </w:p>
        </w:tc>
      </w:tr>
    </w:tbl>
    <w:p w14:paraId="2A717ADC" w14:textId="77777777" w:rsidR="00401C30" w:rsidRPr="00CC29D2" w:rsidRDefault="00401C30" w:rsidP="00401C30">
      <w:pPr>
        <w:spacing w:line="240" w:lineRule="auto"/>
        <w:ind w:firstLine="426"/>
        <w:rPr>
          <w:rFonts w:eastAsia="SimSun"/>
          <w:bCs/>
          <w:sz w:val="24"/>
          <w:szCs w:val="24"/>
          <w:lang w:eastAsia="zh-CN"/>
        </w:rPr>
      </w:pPr>
    </w:p>
    <w:p w14:paraId="5E8316A6" w14:textId="2EC05383" w:rsidR="00DF5127" w:rsidRPr="00CC29D2" w:rsidRDefault="0013694F" w:rsidP="000F684F">
      <w:pPr>
        <w:pStyle w:val="40"/>
        <w:rPr>
          <w:i/>
          <w:iCs/>
        </w:rPr>
      </w:pPr>
      <w:r w:rsidRPr="00CC29D2">
        <w:br w:type="page"/>
      </w:r>
      <w:bookmarkStart w:id="11" w:name="_Toc252392614"/>
      <w:bookmarkStart w:id="12" w:name="_Toc418946902"/>
      <w:bookmarkStart w:id="13" w:name="_Toc26211544"/>
      <w:bookmarkStart w:id="14" w:name="_Toc99705605"/>
      <w:bookmarkStart w:id="15" w:name="_Toc364954295"/>
      <w:bookmarkStart w:id="16" w:name="_Toc252392619"/>
      <w:bookmarkStart w:id="17" w:name="_Toc317513489"/>
      <w:bookmarkStart w:id="18" w:name="_Toc146807762"/>
      <w:r w:rsidRPr="00CC29D2">
        <w:lastRenderedPageBreak/>
        <w:t>С</w:t>
      </w:r>
      <w:r w:rsidR="00E06023" w:rsidRPr="00CC29D2">
        <w:t>татья 38</w:t>
      </w:r>
      <w:r w:rsidR="00DF5127" w:rsidRPr="00CC29D2">
        <w:t>. Землепользование и застройка на территориях жилых зон</w:t>
      </w:r>
      <w:bookmarkEnd w:id="11"/>
      <w:bookmarkEnd w:id="12"/>
      <w:bookmarkEnd w:id="13"/>
      <w:bookmarkEnd w:id="14"/>
      <w:bookmarkEnd w:id="18"/>
    </w:p>
    <w:p w14:paraId="6608B824" w14:textId="77777777" w:rsidR="00DF5127" w:rsidRPr="00CC29D2" w:rsidRDefault="00DF5127" w:rsidP="003030E3">
      <w:pPr>
        <w:spacing w:line="240" w:lineRule="auto"/>
        <w:ind w:firstLine="709"/>
        <w:rPr>
          <w:b/>
          <w:bCs/>
        </w:rPr>
      </w:pPr>
    </w:p>
    <w:p w14:paraId="778D351C" w14:textId="77777777" w:rsidR="00CD65FE" w:rsidRPr="00CC29D2" w:rsidRDefault="00CD65FE" w:rsidP="00CD65FE">
      <w:pPr>
        <w:spacing w:line="240" w:lineRule="auto"/>
        <w:ind w:firstLine="709"/>
        <w:rPr>
          <w:sz w:val="24"/>
          <w:szCs w:val="24"/>
        </w:rPr>
      </w:pPr>
      <w:r w:rsidRPr="00CC29D2">
        <w:rPr>
          <w:sz w:val="24"/>
          <w:szCs w:val="24"/>
        </w:rPr>
        <w:t>1. В состав жилых зон могут включаться:</w:t>
      </w:r>
    </w:p>
    <w:p w14:paraId="7F3B72EC" w14:textId="77777777" w:rsidR="00CD65FE" w:rsidRPr="00CC29D2" w:rsidRDefault="00CD65FE" w:rsidP="00CD65FE">
      <w:pPr>
        <w:spacing w:line="240" w:lineRule="auto"/>
        <w:ind w:firstLine="709"/>
        <w:rPr>
          <w:sz w:val="24"/>
          <w:szCs w:val="24"/>
        </w:rPr>
      </w:pPr>
      <w:r w:rsidRPr="00CC29D2">
        <w:rPr>
          <w:sz w:val="24"/>
          <w:szCs w:val="24"/>
        </w:rPr>
        <w:t>- зоны застройки индивидуальными жилыми домами;</w:t>
      </w:r>
    </w:p>
    <w:p w14:paraId="26B4BC66" w14:textId="77777777" w:rsidR="00CD65FE" w:rsidRPr="00CC29D2" w:rsidRDefault="00CD65FE" w:rsidP="00CD65FE">
      <w:pPr>
        <w:spacing w:line="240" w:lineRule="auto"/>
        <w:ind w:firstLine="709"/>
        <w:rPr>
          <w:sz w:val="24"/>
          <w:szCs w:val="24"/>
        </w:rPr>
      </w:pPr>
      <w:r w:rsidRPr="00CC29D2">
        <w:rPr>
          <w:sz w:val="24"/>
          <w:szCs w:val="24"/>
        </w:rPr>
        <w:t>- зоны застройки индивидуальными жилыми домами и домами блокированной застройки;</w:t>
      </w:r>
    </w:p>
    <w:p w14:paraId="7EAC67D9" w14:textId="77777777" w:rsidR="00CD65FE" w:rsidRPr="00CC29D2" w:rsidRDefault="00CD65FE" w:rsidP="00CD65FE">
      <w:pPr>
        <w:spacing w:line="240" w:lineRule="auto"/>
        <w:ind w:firstLine="709"/>
        <w:rPr>
          <w:sz w:val="24"/>
          <w:szCs w:val="24"/>
        </w:rPr>
      </w:pPr>
      <w:r w:rsidRPr="00CC29D2">
        <w:rPr>
          <w:sz w:val="24"/>
          <w:szCs w:val="24"/>
        </w:rPr>
        <w:t xml:space="preserve">- зоны застройки </w:t>
      </w:r>
      <w:proofErr w:type="spellStart"/>
      <w:r w:rsidRPr="00CC29D2">
        <w:rPr>
          <w:sz w:val="24"/>
          <w:szCs w:val="24"/>
        </w:rPr>
        <w:t>среднеэтажными</w:t>
      </w:r>
      <w:proofErr w:type="spellEnd"/>
      <w:r w:rsidRPr="00CC29D2">
        <w:rPr>
          <w:sz w:val="24"/>
          <w:szCs w:val="24"/>
        </w:rPr>
        <w:t xml:space="preserve"> многоквартирными домами;</w:t>
      </w:r>
    </w:p>
    <w:p w14:paraId="3718E505" w14:textId="77777777" w:rsidR="00CD65FE" w:rsidRPr="00CC29D2" w:rsidRDefault="00CD65FE" w:rsidP="00CD65FE">
      <w:pPr>
        <w:spacing w:line="240" w:lineRule="auto"/>
        <w:ind w:firstLine="709"/>
        <w:rPr>
          <w:sz w:val="24"/>
          <w:szCs w:val="24"/>
        </w:rPr>
      </w:pPr>
      <w:r w:rsidRPr="00CC29D2">
        <w:rPr>
          <w:sz w:val="24"/>
          <w:szCs w:val="24"/>
        </w:rPr>
        <w:t>- зоны застройки многоэтажными многоквартирными домами;</w:t>
      </w:r>
    </w:p>
    <w:p w14:paraId="5116CDF4" w14:textId="77777777" w:rsidR="00CD65FE" w:rsidRPr="00CC29D2" w:rsidRDefault="00CD65FE" w:rsidP="00CD65FE">
      <w:pPr>
        <w:spacing w:line="240" w:lineRule="auto"/>
        <w:ind w:firstLine="709"/>
        <w:rPr>
          <w:sz w:val="24"/>
          <w:szCs w:val="24"/>
        </w:rPr>
      </w:pPr>
      <w:r w:rsidRPr="00CC29D2">
        <w:rPr>
          <w:sz w:val="24"/>
          <w:szCs w:val="24"/>
        </w:rPr>
        <w:t>- зоны жилой застройки иных видов.</w:t>
      </w:r>
    </w:p>
    <w:p w14:paraId="72E7DB03" w14:textId="77777777" w:rsidR="00DF5127" w:rsidRPr="00CC29D2" w:rsidRDefault="00DF5127" w:rsidP="003030E3">
      <w:pPr>
        <w:spacing w:line="240" w:lineRule="auto"/>
        <w:ind w:firstLine="709"/>
        <w:rPr>
          <w:sz w:val="24"/>
          <w:szCs w:val="24"/>
        </w:rPr>
      </w:pPr>
      <w:r w:rsidRPr="00CC29D2">
        <w:rPr>
          <w:sz w:val="24"/>
          <w:szCs w:val="24"/>
        </w:rPr>
        <w:t xml:space="preserve">2. </w:t>
      </w:r>
      <w:r w:rsidR="008876A1" w:rsidRPr="00CC29D2">
        <w:rPr>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43C9E5F8" w14:textId="77777777" w:rsidR="00DF5127" w:rsidRPr="00CC29D2" w:rsidRDefault="00DF5127" w:rsidP="003030E3">
      <w:pPr>
        <w:spacing w:line="240" w:lineRule="auto"/>
        <w:ind w:firstLine="709"/>
        <w:rPr>
          <w:sz w:val="24"/>
          <w:szCs w:val="24"/>
        </w:rPr>
      </w:pPr>
      <w:r w:rsidRPr="00CC29D2">
        <w:rPr>
          <w:sz w:val="24"/>
          <w:szCs w:val="24"/>
        </w:rPr>
        <w:t>3.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14:paraId="338839E1" w14:textId="77777777" w:rsidR="00DF5127" w:rsidRPr="00CC29D2" w:rsidRDefault="00DF5127" w:rsidP="003030E3">
      <w:pPr>
        <w:spacing w:line="240" w:lineRule="auto"/>
        <w:ind w:firstLine="709"/>
        <w:rPr>
          <w:sz w:val="24"/>
          <w:szCs w:val="24"/>
        </w:rPr>
      </w:pPr>
      <w:r w:rsidRPr="00CC29D2">
        <w:rPr>
          <w:sz w:val="24"/>
          <w:szCs w:val="24"/>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 </w:t>
      </w:r>
    </w:p>
    <w:p w14:paraId="0C213DF7" w14:textId="77777777" w:rsidR="00DF5127" w:rsidRPr="00CC29D2" w:rsidRDefault="00DF5127" w:rsidP="003030E3">
      <w:pPr>
        <w:spacing w:line="240" w:lineRule="auto"/>
        <w:ind w:firstLine="709"/>
        <w:rPr>
          <w:sz w:val="24"/>
          <w:szCs w:val="24"/>
        </w:rPr>
      </w:pPr>
      <w:r w:rsidRPr="00CC29D2">
        <w:rPr>
          <w:sz w:val="24"/>
          <w:szCs w:val="24"/>
        </w:rPr>
        <w:t xml:space="preserve">5.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w:t>
      </w:r>
      <w:r w:rsidR="00C0473E" w:rsidRPr="00CC29D2">
        <w:rPr>
          <w:sz w:val="24"/>
          <w:szCs w:val="24"/>
        </w:rPr>
        <w:t>Краснодарского края</w:t>
      </w:r>
      <w:r w:rsidRPr="00CC29D2">
        <w:rPr>
          <w:sz w:val="24"/>
          <w:szCs w:val="24"/>
        </w:rPr>
        <w:t xml:space="preserve">, </w:t>
      </w:r>
      <w:r w:rsidR="00C0473E" w:rsidRPr="00CC29D2">
        <w:rPr>
          <w:sz w:val="24"/>
          <w:szCs w:val="24"/>
        </w:rPr>
        <w:t xml:space="preserve">Крыловского </w:t>
      </w:r>
      <w:r w:rsidRPr="00CC29D2">
        <w:rPr>
          <w:sz w:val="24"/>
          <w:szCs w:val="24"/>
        </w:rPr>
        <w:t xml:space="preserve">района и </w:t>
      </w:r>
      <w:r w:rsidR="00B23149" w:rsidRPr="00CC29D2">
        <w:rPr>
          <w:sz w:val="24"/>
          <w:szCs w:val="24"/>
        </w:rPr>
        <w:t>Октябрьского</w:t>
      </w:r>
      <w:r w:rsidRPr="00CC29D2">
        <w:rPr>
          <w:sz w:val="24"/>
          <w:szCs w:val="24"/>
        </w:rPr>
        <w:t xml:space="preserve"> сельского поселения.</w:t>
      </w:r>
    </w:p>
    <w:p w14:paraId="7252DC4F" w14:textId="77777777" w:rsidR="00DF5127" w:rsidRPr="00CC29D2" w:rsidRDefault="00DF5127" w:rsidP="003030E3">
      <w:pPr>
        <w:spacing w:line="240" w:lineRule="auto"/>
        <w:ind w:firstLine="709"/>
        <w:rPr>
          <w:sz w:val="24"/>
          <w:szCs w:val="24"/>
        </w:rPr>
      </w:pPr>
      <w:r w:rsidRPr="00CC29D2">
        <w:rPr>
          <w:sz w:val="24"/>
          <w:szCs w:val="24"/>
        </w:rPr>
        <w:t>6. Субъекты землепользования в жилых зонах обязаны выполнять работы по очистке и благоустройству, обеспечению чистоты и порядка на придомовых (внутриквартальных) территориях. Указанные работы осуществляются в соответствии с Правилами благоустройства, озеленения, чистоты и порядка территории сельского поселения.</w:t>
      </w:r>
    </w:p>
    <w:p w14:paraId="6FDAA9A6" w14:textId="77777777" w:rsidR="00DF5127" w:rsidRPr="00CC29D2" w:rsidRDefault="00DF5127" w:rsidP="003030E3">
      <w:pPr>
        <w:spacing w:line="240" w:lineRule="auto"/>
        <w:ind w:firstLine="709"/>
        <w:rPr>
          <w:sz w:val="24"/>
          <w:szCs w:val="24"/>
        </w:rPr>
      </w:pPr>
      <w:r w:rsidRPr="00CC29D2">
        <w:rPr>
          <w:sz w:val="24"/>
          <w:szCs w:val="24"/>
        </w:rPr>
        <w:t>7.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w:t>
      </w:r>
    </w:p>
    <w:p w14:paraId="32AB3553" w14:textId="77777777" w:rsidR="00DF5127" w:rsidRPr="00CC29D2" w:rsidRDefault="00DF5127" w:rsidP="003030E3">
      <w:pPr>
        <w:spacing w:line="240" w:lineRule="auto"/>
        <w:ind w:firstLine="709"/>
        <w:rPr>
          <w:sz w:val="24"/>
          <w:szCs w:val="24"/>
        </w:rPr>
      </w:pPr>
      <w:r w:rsidRPr="00CC29D2">
        <w:rPr>
          <w:sz w:val="24"/>
          <w:szCs w:val="24"/>
        </w:rPr>
        <w:t>8.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14:paraId="6D2979E8" w14:textId="77777777" w:rsidR="00DF5127" w:rsidRPr="00CC29D2" w:rsidRDefault="00DF5127" w:rsidP="003030E3">
      <w:pPr>
        <w:spacing w:line="240" w:lineRule="auto"/>
        <w:ind w:firstLine="709"/>
        <w:rPr>
          <w:sz w:val="24"/>
          <w:szCs w:val="24"/>
        </w:rPr>
      </w:pPr>
      <w:r w:rsidRPr="00CC29D2">
        <w:rPr>
          <w:sz w:val="24"/>
          <w:szCs w:val="24"/>
        </w:rPr>
        <w:t>9. При осуществлении строительства (проектировании) необходимо соблюдать требования, установленные градостроительным планом земельного участка.</w:t>
      </w:r>
    </w:p>
    <w:p w14:paraId="6B36A16E" w14:textId="77777777" w:rsidR="009B4429" w:rsidRPr="00CC29D2" w:rsidRDefault="009B4429" w:rsidP="009B4429">
      <w:bookmarkStart w:id="19" w:name="_Toc252392615"/>
      <w:bookmarkStart w:id="20" w:name="_Toc418946903"/>
      <w:bookmarkStart w:id="21" w:name="_Toc26211545"/>
    </w:p>
    <w:p w14:paraId="29DBE562" w14:textId="64C80669" w:rsidR="00DF5127" w:rsidRPr="00CC29D2" w:rsidRDefault="00E06023" w:rsidP="000F684F">
      <w:pPr>
        <w:pStyle w:val="40"/>
      </w:pPr>
      <w:bookmarkStart w:id="22" w:name="_Toc99705606"/>
      <w:bookmarkStart w:id="23" w:name="_Toc146807763"/>
      <w:r w:rsidRPr="00CC29D2">
        <w:t>Статья 39</w:t>
      </w:r>
      <w:r w:rsidR="00DF5127" w:rsidRPr="00CC29D2">
        <w:t>. Землепользование и застройка на территориях общественно-деловых зон</w:t>
      </w:r>
      <w:bookmarkEnd w:id="19"/>
      <w:bookmarkEnd w:id="20"/>
      <w:bookmarkEnd w:id="21"/>
      <w:bookmarkEnd w:id="22"/>
      <w:bookmarkEnd w:id="23"/>
    </w:p>
    <w:p w14:paraId="73FBB425" w14:textId="77777777" w:rsidR="00DF5127" w:rsidRPr="00CC29D2" w:rsidRDefault="00DF5127" w:rsidP="003030E3">
      <w:pPr>
        <w:pStyle w:val="ad"/>
        <w:ind w:firstLine="709"/>
        <w:rPr>
          <w:rFonts w:ascii="Times New Roman" w:hAnsi="Times New Roman"/>
        </w:rPr>
      </w:pPr>
    </w:p>
    <w:p w14:paraId="1A3ADD97" w14:textId="77777777" w:rsidR="008876A1" w:rsidRPr="00CC29D2" w:rsidRDefault="008876A1" w:rsidP="003030E3">
      <w:pPr>
        <w:spacing w:line="240" w:lineRule="auto"/>
        <w:ind w:firstLine="709"/>
        <w:rPr>
          <w:sz w:val="24"/>
          <w:szCs w:val="24"/>
        </w:rPr>
      </w:pPr>
      <w:r w:rsidRPr="00CC29D2">
        <w:rPr>
          <w:sz w:val="24"/>
          <w:szCs w:val="24"/>
        </w:rPr>
        <w:t> В состав общественно-деловых зон могут включаться:</w:t>
      </w:r>
    </w:p>
    <w:p w14:paraId="5F539DEE" w14:textId="77777777" w:rsidR="008876A1" w:rsidRPr="00CC29D2" w:rsidRDefault="008876A1" w:rsidP="003030E3">
      <w:pPr>
        <w:spacing w:line="240" w:lineRule="auto"/>
        <w:ind w:firstLine="709"/>
        <w:rPr>
          <w:sz w:val="24"/>
          <w:szCs w:val="24"/>
        </w:rPr>
      </w:pPr>
      <w:r w:rsidRPr="00CC29D2">
        <w:rPr>
          <w:sz w:val="24"/>
          <w:szCs w:val="24"/>
        </w:rPr>
        <w:t>1) зоны делового, общественного и коммерческого назначения;</w:t>
      </w:r>
    </w:p>
    <w:p w14:paraId="25DE9685" w14:textId="77777777" w:rsidR="008876A1" w:rsidRPr="00CC29D2" w:rsidRDefault="008876A1" w:rsidP="003030E3">
      <w:pPr>
        <w:spacing w:line="240" w:lineRule="auto"/>
        <w:ind w:firstLine="709"/>
        <w:rPr>
          <w:sz w:val="24"/>
          <w:szCs w:val="24"/>
        </w:rPr>
      </w:pPr>
      <w:r w:rsidRPr="00CC29D2">
        <w:rPr>
          <w:sz w:val="24"/>
          <w:szCs w:val="24"/>
        </w:rPr>
        <w:t>2) зоны размещения объектов социального и коммунально-бытового назначения;</w:t>
      </w:r>
    </w:p>
    <w:p w14:paraId="674124BC" w14:textId="77777777" w:rsidR="008876A1" w:rsidRPr="00CC29D2" w:rsidRDefault="008876A1" w:rsidP="003030E3">
      <w:pPr>
        <w:spacing w:line="240" w:lineRule="auto"/>
        <w:ind w:firstLine="709"/>
        <w:rPr>
          <w:sz w:val="24"/>
          <w:szCs w:val="24"/>
        </w:rPr>
      </w:pPr>
      <w:r w:rsidRPr="00CC29D2">
        <w:rPr>
          <w:sz w:val="24"/>
          <w:szCs w:val="24"/>
        </w:rPr>
        <w:t>3) зоны обслуживания объектов, необходимых для осуществления производственной и предпринимательской деятельности;</w:t>
      </w:r>
    </w:p>
    <w:p w14:paraId="492B37E2" w14:textId="77777777" w:rsidR="008876A1" w:rsidRPr="00CC29D2" w:rsidRDefault="008876A1" w:rsidP="003030E3">
      <w:pPr>
        <w:spacing w:line="240" w:lineRule="auto"/>
        <w:ind w:firstLine="709"/>
        <w:rPr>
          <w:sz w:val="24"/>
          <w:szCs w:val="24"/>
        </w:rPr>
      </w:pPr>
      <w:r w:rsidRPr="00CC29D2">
        <w:rPr>
          <w:sz w:val="24"/>
          <w:szCs w:val="24"/>
        </w:rPr>
        <w:t>4) общественно-деловые зоны иных видов.</w:t>
      </w:r>
    </w:p>
    <w:p w14:paraId="1A0BAF0C" w14:textId="77777777" w:rsidR="00DF5127" w:rsidRPr="00CC29D2" w:rsidRDefault="00DF5127" w:rsidP="003030E3">
      <w:pPr>
        <w:spacing w:line="240" w:lineRule="auto"/>
        <w:ind w:firstLine="709"/>
        <w:rPr>
          <w:sz w:val="24"/>
          <w:szCs w:val="24"/>
        </w:rPr>
      </w:pPr>
      <w:r w:rsidRPr="00CC29D2">
        <w:rPr>
          <w:sz w:val="24"/>
          <w:szCs w:val="24"/>
        </w:rPr>
        <w:lastRenderedPageBreak/>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D471FF2" w14:textId="77777777" w:rsidR="00DF5127" w:rsidRPr="00CC29D2" w:rsidRDefault="00DF5127" w:rsidP="003030E3">
      <w:pPr>
        <w:spacing w:line="240" w:lineRule="auto"/>
        <w:ind w:firstLine="709"/>
        <w:rPr>
          <w:sz w:val="24"/>
          <w:szCs w:val="24"/>
        </w:rPr>
      </w:pPr>
      <w:r w:rsidRPr="00CC29D2">
        <w:rPr>
          <w:sz w:val="24"/>
          <w:szCs w:val="24"/>
        </w:rPr>
        <w:t xml:space="preserve">2. </w:t>
      </w:r>
      <w:r w:rsidR="001F6499" w:rsidRPr="00CC29D2">
        <w:rPr>
          <w:sz w:val="24"/>
          <w:szCs w:val="24"/>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3CA176C8" w14:textId="77777777" w:rsidR="00DF5127" w:rsidRPr="00CC29D2" w:rsidRDefault="00DF5127" w:rsidP="003030E3">
      <w:pPr>
        <w:spacing w:line="240" w:lineRule="auto"/>
        <w:ind w:firstLine="709"/>
        <w:rPr>
          <w:sz w:val="24"/>
          <w:szCs w:val="24"/>
        </w:rPr>
      </w:pPr>
      <w:r w:rsidRPr="00CC29D2">
        <w:rPr>
          <w:sz w:val="24"/>
          <w:szCs w:val="24"/>
        </w:rPr>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14:paraId="1956B7C4" w14:textId="77777777" w:rsidR="00DF5127" w:rsidRPr="00CC29D2" w:rsidRDefault="00DF5127" w:rsidP="003030E3">
      <w:pPr>
        <w:spacing w:line="240" w:lineRule="auto"/>
        <w:ind w:firstLine="709"/>
      </w:pPr>
    </w:p>
    <w:p w14:paraId="2ED49D44" w14:textId="7D5DC77D" w:rsidR="00DF5127" w:rsidRPr="00CC29D2" w:rsidRDefault="00E06023" w:rsidP="000F684F">
      <w:pPr>
        <w:pStyle w:val="40"/>
      </w:pPr>
      <w:bookmarkStart w:id="24" w:name="_Toc252392617"/>
      <w:bookmarkStart w:id="25" w:name="_Toc418946905"/>
      <w:bookmarkStart w:id="26" w:name="_Toc26211546"/>
      <w:bookmarkStart w:id="27" w:name="_Toc99705607"/>
      <w:bookmarkStart w:id="28" w:name="_Toc146807764"/>
      <w:r w:rsidRPr="00CC29D2">
        <w:t>Статья 40</w:t>
      </w:r>
      <w:r w:rsidR="00DF5127" w:rsidRPr="00CC29D2">
        <w:t>. Землепользование и застройка на территориях зон инженерной инфраструктуры</w:t>
      </w:r>
      <w:bookmarkEnd w:id="24"/>
      <w:bookmarkEnd w:id="25"/>
      <w:bookmarkEnd w:id="26"/>
      <w:bookmarkEnd w:id="27"/>
      <w:bookmarkEnd w:id="28"/>
    </w:p>
    <w:p w14:paraId="2DA202FC" w14:textId="77777777" w:rsidR="00DF5127" w:rsidRPr="00CC29D2" w:rsidRDefault="00DF5127" w:rsidP="003030E3">
      <w:pPr>
        <w:pStyle w:val="ad"/>
        <w:ind w:firstLine="709"/>
        <w:jc w:val="both"/>
        <w:rPr>
          <w:rFonts w:ascii="Times New Roman" w:hAnsi="Times New Roman"/>
        </w:rPr>
      </w:pPr>
    </w:p>
    <w:p w14:paraId="3B5949C0" w14:textId="77777777" w:rsidR="00DF5127" w:rsidRPr="00CC29D2" w:rsidRDefault="00DF5127" w:rsidP="003030E3">
      <w:pPr>
        <w:spacing w:line="240" w:lineRule="auto"/>
        <w:ind w:firstLine="709"/>
        <w:rPr>
          <w:sz w:val="24"/>
          <w:szCs w:val="24"/>
        </w:rPr>
      </w:pPr>
      <w:r w:rsidRPr="00CC29D2">
        <w:rPr>
          <w:sz w:val="24"/>
          <w:szCs w:val="24"/>
        </w:rPr>
        <w:t xml:space="preserve">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объектов и территорий, необходимых для их технического обслуживания. </w:t>
      </w:r>
    </w:p>
    <w:p w14:paraId="6B6F1A2C" w14:textId="77777777" w:rsidR="00DF5127" w:rsidRPr="00CC29D2" w:rsidRDefault="00DF5127" w:rsidP="003030E3">
      <w:pPr>
        <w:spacing w:line="240" w:lineRule="auto"/>
        <w:ind w:firstLine="709"/>
        <w:rPr>
          <w:sz w:val="24"/>
          <w:szCs w:val="24"/>
        </w:rPr>
      </w:pPr>
      <w:r w:rsidRPr="00CC29D2">
        <w:rPr>
          <w:sz w:val="24"/>
          <w:szCs w:val="24"/>
        </w:rPr>
        <w:t xml:space="preserve">2. Размещение на территории зоны инженерной инфраструктуры объектов жилого, общественно-делового назначения, объектов образования, объектов здравоохранения не допускается. </w:t>
      </w:r>
    </w:p>
    <w:p w14:paraId="204BF882" w14:textId="77777777" w:rsidR="00DF5127" w:rsidRPr="00CC29D2" w:rsidRDefault="00DF5127" w:rsidP="003030E3">
      <w:pPr>
        <w:spacing w:line="240" w:lineRule="auto"/>
        <w:ind w:firstLine="709"/>
        <w:rPr>
          <w:sz w:val="24"/>
          <w:szCs w:val="24"/>
        </w:rPr>
      </w:pPr>
      <w:r w:rsidRPr="00CC29D2">
        <w:rPr>
          <w:sz w:val="24"/>
          <w:szCs w:val="24"/>
        </w:rPr>
        <w:t xml:space="preserve">3. Проектирование и строительство инженерных коммуникаций осуществляется в соответствии с генеральным планом </w:t>
      </w:r>
      <w:r w:rsidR="00B23149" w:rsidRPr="00CC29D2">
        <w:rPr>
          <w:sz w:val="24"/>
          <w:szCs w:val="24"/>
        </w:rPr>
        <w:t>Октябрьского</w:t>
      </w:r>
      <w:r w:rsidRPr="00CC29D2">
        <w:rPr>
          <w:sz w:val="24"/>
          <w:szCs w:val="24"/>
        </w:rPr>
        <w:t xml:space="preserve"> сельского поселения, схемой территориального планирования </w:t>
      </w:r>
      <w:r w:rsidR="001F6499" w:rsidRPr="00CC29D2">
        <w:rPr>
          <w:sz w:val="24"/>
          <w:szCs w:val="24"/>
        </w:rPr>
        <w:t xml:space="preserve">Крыловского </w:t>
      </w:r>
      <w:r w:rsidRPr="00CC29D2">
        <w:rPr>
          <w:sz w:val="24"/>
          <w:szCs w:val="24"/>
        </w:rPr>
        <w:t xml:space="preserve">района, схемой территориального планирования </w:t>
      </w:r>
      <w:r w:rsidR="001F6499" w:rsidRPr="00CC29D2">
        <w:rPr>
          <w:sz w:val="24"/>
          <w:szCs w:val="24"/>
        </w:rPr>
        <w:t>Краснодарского края</w:t>
      </w:r>
      <w:r w:rsidRPr="00CC29D2">
        <w:rPr>
          <w:sz w:val="24"/>
          <w:szCs w:val="24"/>
        </w:rPr>
        <w:t>, схемами территориального планирования Российской Федерации, техническими регламентами.</w:t>
      </w:r>
    </w:p>
    <w:p w14:paraId="1D8943B5" w14:textId="77777777" w:rsidR="00DF5127" w:rsidRPr="00CC29D2" w:rsidRDefault="00DF5127" w:rsidP="003030E3">
      <w:pPr>
        <w:spacing w:line="240" w:lineRule="auto"/>
        <w:ind w:firstLine="709"/>
        <w:rPr>
          <w:sz w:val="24"/>
          <w:szCs w:val="24"/>
        </w:rPr>
      </w:pPr>
      <w:r w:rsidRPr="00CC29D2">
        <w:rPr>
          <w:sz w:val="24"/>
          <w:szCs w:val="24"/>
        </w:rPr>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14:paraId="35F73E3D" w14:textId="77777777" w:rsidR="00DF5127" w:rsidRPr="00CC29D2" w:rsidRDefault="00DF5127" w:rsidP="003030E3">
      <w:pPr>
        <w:spacing w:line="240" w:lineRule="auto"/>
        <w:ind w:firstLine="709"/>
        <w:rPr>
          <w:sz w:val="24"/>
          <w:szCs w:val="24"/>
        </w:rPr>
      </w:pPr>
      <w:r w:rsidRPr="00CC29D2">
        <w:rPr>
          <w:sz w:val="24"/>
          <w:szCs w:val="24"/>
        </w:rPr>
        <w:t>5. Владельцы коммуникаций обязаны иметь достоверную и полную документацию по принадлежащим им сетям и сооружениям и в установленные сроки передавать в структурное подразделение или специалисту Администрации района, уполномоченному в области архитектуры и градостроительства (исполнительная съемка).</w:t>
      </w:r>
    </w:p>
    <w:p w14:paraId="691B6893" w14:textId="77777777" w:rsidR="009B4429" w:rsidRPr="00CC29D2" w:rsidRDefault="009B4429" w:rsidP="009B4429">
      <w:bookmarkStart w:id="29" w:name="_Toc252392618"/>
      <w:bookmarkStart w:id="30" w:name="_Toc493933064"/>
      <w:bookmarkStart w:id="31" w:name="_Toc26211547"/>
    </w:p>
    <w:p w14:paraId="5B87B501" w14:textId="4BFCE92F" w:rsidR="00DF5127" w:rsidRPr="00CC29D2" w:rsidRDefault="00E06023" w:rsidP="000F684F">
      <w:pPr>
        <w:pStyle w:val="40"/>
      </w:pPr>
      <w:bookmarkStart w:id="32" w:name="_Toc99705608"/>
      <w:bookmarkStart w:id="33" w:name="_Toc146807765"/>
      <w:r w:rsidRPr="00CC29D2">
        <w:t>Статья 41</w:t>
      </w:r>
      <w:r w:rsidR="00DF5127" w:rsidRPr="00CC29D2">
        <w:t>. Землепользование и застройка зон транспортной инфраструктуры</w:t>
      </w:r>
      <w:bookmarkEnd w:id="29"/>
      <w:bookmarkEnd w:id="30"/>
      <w:bookmarkEnd w:id="31"/>
      <w:bookmarkEnd w:id="32"/>
      <w:bookmarkEnd w:id="33"/>
    </w:p>
    <w:p w14:paraId="0037CCE5" w14:textId="77777777" w:rsidR="00DF5127" w:rsidRPr="00CC29D2" w:rsidRDefault="00DF5127" w:rsidP="003030E3">
      <w:pPr>
        <w:spacing w:line="240" w:lineRule="auto"/>
        <w:ind w:firstLine="709"/>
      </w:pPr>
    </w:p>
    <w:p w14:paraId="77BC2562" w14:textId="77777777" w:rsidR="00DF5127" w:rsidRPr="00CC29D2" w:rsidRDefault="00DF5127" w:rsidP="003030E3">
      <w:pPr>
        <w:spacing w:line="240" w:lineRule="auto"/>
        <w:ind w:firstLine="709"/>
        <w:rPr>
          <w:sz w:val="24"/>
          <w:szCs w:val="24"/>
        </w:rPr>
      </w:pPr>
      <w:r w:rsidRPr="00CC29D2">
        <w:rPr>
          <w:sz w:val="24"/>
          <w:szCs w:val="24"/>
        </w:rPr>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14:paraId="07F329A7" w14:textId="77777777" w:rsidR="00DF5127" w:rsidRPr="00CC29D2" w:rsidRDefault="00DF5127" w:rsidP="003030E3">
      <w:pPr>
        <w:spacing w:line="240" w:lineRule="auto"/>
        <w:ind w:firstLine="709"/>
        <w:rPr>
          <w:sz w:val="24"/>
          <w:szCs w:val="24"/>
        </w:rPr>
      </w:pPr>
      <w:r w:rsidRPr="00CC29D2">
        <w:rPr>
          <w:sz w:val="24"/>
          <w:szCs w:val="24"/>
        </w:rPr>
        <w:t>2. Размещение на территории зоны транспортной инфраструктуры объектов жилого и учебно-образовательного назначения не допускается.</w:t>
      </w:r>
    </w:p>
    <w:p w14:paraId="16918FB6" w14:textId="77777777" w:rsidR="00DF5127" w:rsidRPr="00CC29D2" w:rsidRDefault="00DF5127" w:rsidP="003030E3">
      <w:pPr>
        <w:spacing w:line="240" w:lineRule="auto"/>
        <w:ind w:firstLine="709"/>
        <w:rPr>
          <w:sz w:val="24"/>
          <w:szCs w:val="24"/>
        </w:rPr>
      </w:pPr>
      <w:r w:rsidRPr="00CC29D2">
        <w:rPr>
          <w:sz w:val="24"/>
          <w:szCs w:val="24"/>
        </w:rPr>
        <w:lastRenderedPageBreak/>
        <w:t xml:space="preserve">3. Проектирование и строительство объектов транспортной инфраструктуры осуществляется в соответствии </w:t>
      </w:r>
      <w:r w:rsidR="001F6499" w:rsidRPr="00CC29D2">
        <w:rPr>
          <w:sz w:val="24"/>
          <w:szCs w:val="24"/>
        </w:rPr>
        <w:t xml:space="preserve">с генеральным планом </w:t>
      </w:r>
      <w:r w:rsidR="00B23149" w:rsidRPr="00CC29D2">
        <w:rPr>
          <w:sz w:val="24"/>
          <w:szCs w:val="24"/>
        </w:rPr>
        <w:t>Октябрьского</w:t>
      </w:r>
      <w:r w:rsidR="001F6499" w:rsidRPr="00CC29D2">
        <w:rPr>
          <w:sz w:val="24"/>
          <w:szCs w:val="24"/>
        </w:rPr>
        <w:t xml:space="preserve"> сельского поселения, схемой территориального планирования Крыловского района, схемой территориального планирования Краснодарского края, схемами территориального планирования Российской Федерации, техническими регламентами.</w:t>
      </w:r>
    </w:p>
    <w:p w14:paraId="6942FAC1" w14:textId="77777777" w:rsidR="00DF5127" w:rsidRPr="00CC29D2" w:rsidRDefault="00DF5127" w:rsidP="003030E3">
      <w:pPr>
        <w:spacing w:line="240" w:lineRule="auto"/>
        <w:ind w:firstLine="709"/>
      </w:pPr>
    </w:p>
    <w:p w14:paraId="499A9C73" w14:textId="1C6118A0" w:rsidR="00DF5127" w:rsidRPr="00CC29D2" w:rsidRDefault="00DF5127" w:rsidP="000F684F">
      <w:pPr>
        <w:pStyle w:val="40"/>
      </w:pPr>
      <w:bookmarkStart w:id="34" w:name="_Toc26211548"/>
      <w:bookmarkStart w:id="35" w:name="_Toc99705609"/>
      <w:bookmarkStart w:id="36" w:name="_Toc146807766"/>
      <w:r w:rsidRPr="00CC29D2">
        <w:t xml:space="preserve">Статья </w:t>
      </w:r>
      <w:r w:rsidR="00BB2448" w:rsidRPr="00CC29D2">
        <w:t>4</w:t>
      </w:r>
      <w:r w:rsidR="00E06023" w:rsidRPr="00CC29D2">
        <w:t>2</w:t>
      </w:r>
      <w:r w:rsidRPr="00CC29D2">
        <w:t>. Землепользование и застройка на территориях рекреационных зон</w:t>
      </w:r>
      <w:bookmarkEnd w:id="15"/>
      <w:bookmarkEnd w:id="34"/>
      <w:bookmarkEnd w:id="35"/>
      <w:bookmarkEnd w:id="36"/>
    </w:p>
    <w:p w14:paraId="4B70B58D" w14:textId="77777777" w:rsidR="00DF5127" w:rsidRPr="00CC29D2" w:rsidRDefault="00DF5127" w:rsidP="003030E3">
      <w:pPr>
        <w:spacing w:line="240" w:lineRule="auto"/>
        <w:ind w:firstLine="709"/>
      </w:pPr>
    </w:p>
    <w:p w14:paraId="3DF1D0E4" w14:textId="77777777" w:rsidR="00DF5127" w:rsidRPr="00CC29D2" w:rsidRDefault="00DF5127" w:rsidP="003030E3">
      <w:pPr>
        <w:spacing w:line="240" w:lineRule="auto"/>
        <w:ind w:firstLine="709"/>
        <w:rPr>
          <w:sz w:val="24"/>
          <w:szCs w:val="24"/>
        </w:rPr>
      </w:pPr>
      <w:r w:rsidRPr="00CC29D2">
        <w:rPr>
          <w:sz w:val="24"/>
          <w:szCs w:val="24"/>
        </w:rPr>
        <w:t xml:space="preserve">1. </w:t>
      </w:r>
      <w:r w:rsidR="008C7948" w:rsidRPr="00CC29D2">
        <w:rPr>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00E79F89" w14:textId="77777777" w:rsidR="00DF5127" w:rsidRPr="00CC29D2" w:rsidRDefault="00DF5127" w:rsidP="003030E3">
      <w:pPr>
        <w:spacing w:line="240" w:lineRule="auto"/>
        <w:ind w:firstLine="709"/>
        <w:rPr>
          <w:sz w:val="24"/>
          <w:szCs w:val="24"/>
        </w:rPr>
      </w:pPr>
      <w:r w:rsidRPr="00CC29D2">
        <w:rPr>
          <w:sz w:val="24"/>
          <w:szCs w:val="24"/>
        </w:rPr>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14:paraId="50E0030A" w14:textId="77777777" w:rsidR="00DF5127" w:rsidRPr="00CC29D2" w:rsidRDefault="00DF5127" w:rsidP="003030E3">
      <w:pPr>
        <w:spacing w:line="240" w:lineRule="auto"/>
        <w:ind w:firstLine="709"/>
        <w:rPr>
          <w:sz w:val="24"/>
          <w:szCs w:val="24"/>
        </w:rPr>
      </w:pPr>
      <w:r w:rsidRPr="00CC29D2">
        <w:rPr>
          <w:sz w:val="24"/>
          <w:szCs w:val="24"/>
        </w:rPr>
        <w:t>3.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14:paraId="3CE18049" w14:textId="77777777" w:rsidR="00DF5127" w:rsidRPr="00CC29D2" w:rsidRDefault="00DF5127" w:rsidP="003030E3">
      <w:pPr>
        <w:spacing w:line="240" w:lineRule="auto"/>
        <w:ind w:firstLine="709"/>
      </w:pPr>
    </w:p>
    <w:p w14:paraId="320333CE" w14:textId="4871B29C" w:rsidR="00DF5127" w:rsidRPr="00CC29D2" w:rsidRDefault="00DF5127" w:rsidP="000F684F">
      <w:pPr>
        <w:pStyle w:val="40"/>
      </w:pPr>
      <w:bookmarkStart w:id="37" w:name="_Toc26211549"/>
      <w:bookmarkStart w:id="38" w:name="_Toc99705610"/>
      <w:bookmarkStart w:id="39" w:name="_Toc146807767"/>
      <w:r w:rsidRPr="00CC29D2">
        <w:t>Статья</w:t>
      </w:r>
      <w:r w:rsidR="00E06023" w:rsidRPr="00CC29D2">
        <w:t xml:space="preserve"> 43</w:t>
      </w:r>
      <w:r w:rsidRPr="00CC29D2">
        <w:t>. Землепользование и застройка на территориях зон сельскохозяйственного использования</w:t>
      </w:r>
      <w:bookmarkEnd w:id="16"/>
      <w:bookmarkEnd w:id="17"/>
      <w:bookmarkEnd w:id="37"/>
      <w:bookmarkEnd w:id="38"/>
      <w:bookmarkEnd w:id="39"/>
    </w:p>
    <w:p w14:paraId="3FE74405" w14:textId="77777777" w:rsidR="00DF5127" w:rsidRPr="00CC29D2" w:rsidRDefault="00DF5127" w:rsidP="003030E3">
      <w:pPr>
        <w:spacing w:line="240" w:lineRule="auto"/>
        <w:ind w:firstLine="709"/>
      </w:pPr>
    </w:p>
    <w:p w14:paraId="26295A05" w14:textId="77777777" w:rsidR="00DF5127" w:rsidRPr="00CC29D2" w:rsidRDefault="00DF5127" w:rsidP="003030E3">
      <w:pPr>
        <w:pStyle w:val="s1"/>
        <w:shd w:val="clear" w:color="auto" w:fill="FFFFFF"/>
        <w:spacing w:before="0" w:beforeAutospacing="0" w:after="0" w:afterAutospacing="0"/>
        <w:ind w:firstLine="709"/>
        <w:jc w:val="both"/>
      </w:pPr>
      <w:r w:rsidRPr="00CC29D2">
        <w:t>1. В состав зон сельскохозяйственного использования могут включаться:</w:t>
      </w:r>
    </w:p>
    <w:p w14:paraId="1B6F425E" w14:textId="77777777" w:rsidR="00DF5127" w:rsidRPr="00CC29D2" w:rsidRDefault="00DF5127" w:rsidP="003030E3">
      <w:pPr>
        <w:pStyle w:val="s1"/>
        <w:shd w:val="clear" w:color="auto" w:fill="FFFFFF"/>
        <w:spacing w:before="0" w:beforeAutospacing="0" w:after="0" w:afterAutospacing="0"/>
        <w:ind w:firstLine="709"/>
        <w:jc w:val="both"/>
      </w:pPr>
      <w:r w:rsidRPr="00CC29D2">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1651CDBE" w14:textId="77777777" w:rsidR="00DF5127" w:rsidRPr="00CC29D2" w:rsidRDefault="00DF5127" w:rsidP="003030E3">
      <w:pPr>
        <w:pStyle w:val="s1"/>
        <w:shd w:val="clear" w:color="auto" w:fill="FFFFFF"/>
        <w:spacing w:before="0" w:beforeAutospacing="0" w:after="0" w:afterAutospacing="0"/>
        <w:ind w:firstLine="709"/>
        <w:jc w:val="both"/>
      </w:pPr>
      <w:r w:rsidRPr="00CC29D2">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5B4EB156" w14:textId="77777777" w:rsidR="00DF5127" w:rsidRPr="00CC29D2" w:rsidRDefault="00DF5127" w:rsidP="003030E3">
      <w:pPr>
        <w:spacing w:line="240" w:lineRule="auto"/>
        <w:ind w:firstLine="709"/>
        <w:rPr>
          <w:sz w:val="24"/>
          <w:szCs w:val="24"/>
        </w:rPr>
      </w:pPr>
      <w:r w:rsidRPr="00CC29D2">
        <w:rPr>
          <w:sz w:val="24"/>
          <w:szCs w:val="24"/>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74F61CBC" w14:textId="77777777" w:rsidR="009B4429" w:rsidRPr="00CC29D2" w:rsidRDefault="009B4429" w:rsidP="009B4429">
      <w:bookmarkStart w:id="40" w:name="_Toc317513492"/>
      <w:bookmarkStart w:id="41" w:name="_Toc26211550"/>
    </w:p>
    <w:p w14:paraId="20B9591A" w14:textId="759D3DE4" w:rsidR="00DF5127" w:rsidRPr="00CC29D2" w:rsidRDefault="00DF5127" w:rsidP="000F684F">
      <w:pPr>
        <w:pStyle w:val="40"/>
      </w:pPr>
      <w:bookmarkStart w:id="42" w:name="_Toc99705611"/>
      <w:bookmarkStart w:id="43" w:name="_Toc146807768"/>
      <w:r w:rsidRPr="00CC29D2">
        <w:t xml:space="preserve">Статья </w:t>
      </w:r>
      <w:r w:rsidR="00E06023" w:rsidRPr="00CC29D2">
        <w:t>44</w:t>
      </w:r>
      <w:r w:rsidRPr="00CC29D2">
        <w:t>. Землепользование и застройка зон территорий специального назначения</w:t>
      </w:r>
      <w:bookmarkEnd w:id="40"/>
      <w:bookmarkEnd w:id="41"/>
      <w:bookmarkEnd w:id="42"/>
      <w:bookmarkEnd w:id="43"/>
    </w:p>
    <w:p w14:paraId="019BF737" w14:textId="77777777" w:rsidR="00DF5127" w:rsidRPr="00CC29D2" w:rsidRDefault="00DF5127" w:rsidP="003030E3">
      <w:pPr>
        <w:spacing w:line="240" w:lineRule="auto"/>
        <w:ind w:firstLine="709"/>
      </w:pPr>
    </w:p>
    <w:p w14:paraId="5767B85E" w14:textId="77777777" w:rsidR="00DF5127" w:rsidRPr="00CC29D2" w:rsidRDefault="00DF5127" w:rsidP="003030E3">
      <w:pPr>
        <w:spacing w:line="240" w:lineRule="auto"/>
        <w:ind w:firstLine="709"/>
        <w:rPr>
          <w:sz w:val="24"/>
          <w:szCs w:val="24"/>
        </w:rPr>
      </w:pPr>
      <w:r w:rsidRPr="00CC29D2">
        <w:rPr>
          <w:sz w:val="24"/>
          <w:szCs w:val="24"/>
        </w:rPr>
        <w:t xml:space="preserve">1. </w:t>
      </w:r>
      <w:r w:rsidR="004E7A12" w:rsidRPr="00CC29D2">
        <w:rPr>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4118E19D" w14:textId="77777777" w:rsidR="00DF5127" w:rsidRPr="00CC29D2" w:rsidRDefault="00DF5127" w:rsidP="003030E3">
      <w:pPr>
        <w:spacing w:line="240" w:lineRule="auto"/>
        <w:ind w:firstLine="709"/>
        <w:rPr>
          <w:sz w:val="24"/>
          <w:szCs w:val="24"/>
        </w:rPr>
      </w:pPr>
      <w:r w:rsidRPr="00CC29D2">
        <w:rPr>
          <w:sz w:val="24"/>
          <w:szCs w:val="24"/>
        </w:rPr>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14:paraId="729425D0" w14:textId="77777777" w:rsidR="0083556D" w:rsidRPr="00CC29D2" w:rsidRDefault="0083556D" w:rsidP="003030E3">
      <w:pPr>
        <w:spacing w:line="240" w:lineRule="auto"/>
        <w:ind w:firstLine="709"/>
        <w:rPr>
          <w:sz w:val="24"/>
          <w:szCs w:val="24"/>
        </w:rPr>
      </w:pPr>
    </w:p>
    <w:p w14:paraId="56696DDC" w14:textId="77777777" w:rsidR="00DD34BB" w:rsidRPr="00CC29D2" w:rsidRDefault="00DD34BB">
      <w:pPr>
        <w:keepLines w:val="0"/>
        <w:overflowPunct/>
        <w:autoSpaceDE/>
        <w:autoSpaceDN/>
        <w:adjustRightInd/>
        <w:spacing w:line="240" w:lineRule="auto"/>
        <w:ind w:firstLine="0"/>
        <w:jc w:val="left"/>
        <w:rPr>
          <w:b/>
          <w:sz w:val="23"/>
          <w:szCs w:val="20"/>
          <w:u w:val="single"/>
        </w:rPr>
      </w:pPr>
      <w:bookmarkStart w:id="44" w:name="_Toc252392616"/>
      <w:bookmarkStart w:id="45" w:name="_Toc418946904"/>
      <w:bookmarkStart w:id="46" w:name="_Toc520735112"/>
      <w:bookmarkStart w:id="47" w:name="_Toc524795992"/>
      <w:bookmarkStart w:id="48" w:name="_Toc26211551"/>
      <w:bookmarkStart w:id="49" w:name="_Toc99705612"/>
      <w:r w:rsidRPr="00CC29D2">
        <w:br w:type="page"/>
      </w:r>
    </w:p>
    <w:p w14:paraId="387B9E57" w14:textId="6BD736D2" w:rsidR="00DF5127" w:rsidRPr="00CC29D2" w:rsidRDefault="00DF5127" w:rsidP="000F684F">
      <w:pPr>
        <w:pStyle w:val="40"/>
      </w:pPr>
      <w:bookmarkStart w:id="50" w:name="_Toc146807769"/>
      <w:r w:rsidRPr="00CC29D2">
        <w:lastRenderedPageBreak/>
        <w:t xml:space="preserve">Статья </w:t>
      </w:r>
      <w:r w:rsidR="00E06023" w:rsidRPr="00CC29D2">
        <w:t>45</w:t>
      </w:r>
      <w:r w:rsidRPr="00CC29D2">
        <w:t xml:space="preserve">. Землепользование и застройка на территориях производственных </w:t>
      </w:r>
      <w:bookmarkEnd w:id="44"/>
      <w:bookmarkEnd w:id="45"/>
      <w:r w:rsidRPr="00CC29D2">
        <w:t>зон</w:t>
      </w:r>
      <w:bookmarkEnd w:id="46"/>
      <w:bookmarkEnd w:id="47"/>
      <w:bookmarkEnd w:id="48"/>
      <w:bookmarkEnd w:id="49"/>
      <w:bookmarkEnd w:id="50"/>
    </w:p>
    <w:p w14:paraId="79763A28" w14:textId="77777777" w:rsidR="00DF5127" w:rsidRPr="00CC29D2" w:rsidRDefault="00DF5127" w:rsidP="003030E3">
      <w:pPr>
        <w:spacing w:line="240" w:lineRule="auto"/>
        <w:ind w:firstLine="709"/>
      </w:pPr>
    </w:p>
    <w:p w14:paraId="47A20678" w14:textId="77777777" w:rsidR="00DF5127" w:rsidRPr="00CC29D2" w:rsidRDefault="00DF5127" w:rsidP="003030E3">
      <w:pPr>
        <w:spacing w:line="240" w:lineRule="auto"/>
        <w:ind w:firstLine="709"/>
        <w:rPr>
          <w:sz w:val="24"/>
          <w:szCs w:val="24"/>
        </w:rPr>
      </w:pPr>
      <w:r w:rsidRPr="00CC29D2">
        <w:rPr>
          <w:sz w:val="24"/>
          <w:szCs w:val="24"/>
        </w:rPr>
        <w:t>1. Производственные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14:paraId="2DDEFFD6" w14:textId="77777777" w:rsidR="00DF5127" w:rsidRPr="00CC29D2" w:rsidRDefault="00DF5127" w:rsidP="003030E3">
      <w:pPr>
        <w:spacing w:line="240" w:lineRule="auto"/>
        <w:ind w:firstLine="709"/>
        <w:rPr>
          <w:sz w:val="24"/>
          <w:szCs w:val="24"/>
        </w:rPr>
      </w:pPr>
      <w:r w:rsidRPr="00CC29D2">
        <w:rPr>
          <w:sz w:val="24"/>
          <w:szCs w:val="24"/>
        </w:rPr>
        <w:t>2.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14:paraId="5F099134" w14:textId="77777777" w:rsidR="00DF5127" w:rsidRPr="00CC29D2" w:rsidRDefault="00DF5127" w:rsidP="003030E3">
      <w:pPr>
        <w:spacing w:line="240" w:lineRule="auto"/>
        <w:ind w:firstLine="709"/>
        <w:rPr>
          <w:sz w:val="24"/>
          <w:szCs w:val="24"/>
        </w:rPr>
      </w:pPr>
      <w:r w:rsidRPr="00CC29D2">
        <w:rPr>
          <w:sz w:val="24"/>
          <w:szCs w:val="24"/>
        </w:rPr>
        <w:t>3. Строительство промышленных предприятий, имеющих вредные выбросы, может быть разрешено только на территориях производственных зон.</w:t>
      </w:r>
    </w:p>
    <w:p w14:paraId="0D145747" w14:textId="77777777" w:rsidR="00DF5127" w:rsidRPr="00CC29D2" w:rsidRDefault="00DF5127" w:rsidP="003030E3">
      <w:pPr>
        <w:spacing w:line="240" w:lineRule="auto"/>
        <w:ind w:firstLine="709"/>
        <w:rPr>
          <w:sz w:val="24"/>
          <w:szCs w:val="24"/>
        </w:rPr>
      </w:pPr>
      <w:r w:rsidRPr="00CC29D2">
        <w:rPr>
          <w:sz w:val="24"/>
          <w:szCs w:val="24"/>
        </w:rPr>
        <w:t>4.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14:paraId="6064FB09" w14:textId="77777777" w:rsidR="00DF5127" w:rsidRPr="00CC29D2" w:rsidRDefault="00DF5127" w:rsidP="003030E3">
      <w:pPr>
        <w:spacing w:line="240" w:lineRule="auto"/>
        <w:ind w:firstLine="709"/>
      </w:pPr>
    </w:p>
    <w:p w14:paraId="1CFF639C" w14:textId="6D47CD95" w:rsidR="00FD5746" w:rsidRPr="00CC29D2" w:rsidRDefault="00FD5746" w:rsidP="000F684F">
      <w:pPr>
        <w:pStyle w:val="40"/>
      </w:pPr>
      <w:bookmarkStart w:id="51" w:name="_Toc99705613"/>
      <w:bookmarkStart w:id="52" w:name="_Toc146807770"/>
      <w:r w:rsidRPr="00CC29D2">
        <w:t>Статья 4</w:t>
      </w:r>
      <w:r w:rsidR="00E06023" w:rsidRPr="00CC29D2">
        <w:t>6</w:t>
      </w:r>
      <w:r w:rsidRPr="00CC29D2">
        <w:t xml:space="preserve">. Землепользование и застройка </w:t>
      </w:r>
      <w:r w:rsidR="00894ACF" w:rsidRPr="00CC29D2">
        <w:t>в границах комплексного развития территории</w:t>
      </w:r>
      <w:bookmarkEnd w:id="51"/>
      <w:bookmarkEnd w:id="52"/>
    </w:p>
    <w:p w14:paraId="44044137" w14:textId="77777777" w:rsidR="00D66AF0" w:rsidRPr="00CC29D2" w:rsidRDefault="00D66AF0" w:rsidP="00BD0113">
      <w:pPr>
        <w:spacing w:line="240" w:lineRule="auto"/>
        <w:ind w:firstLine="709"/>
        <w:rPr>
          <w:sz w:val="24"/>
          <w:szCs w:val="24"/>
        </w:rPr>
      </w:pPr>
    </w:p>
    <w:p w14:paraId="0C9D1B43" w14:textId="77777777" w:rsidR="00894ACF" w:rsidRPr="00CC29D2" w:rsidRDefault="00894ACF" w:rsidP="00BD0113">
      <w:pPr>
        <w:spacing w:line="240" w:lineRule="auto"/>
        <w:ind w:firstLine="709"/>
        <w:rPr>
          <w:sz w:val="24"/>
          <w:szCs w:val="24"/>
        </w:rPr>
      </w:pPr>
      <w:r w:rsidRPr="00CC29D2">
        <w:rPr>
          <w:sz w:val="24"/>
          <w:szCs w:val="24"/>
        </w:rPr>
        <w:t>Комплексное развитие территории осуществляется в соответствии с главой 10 Градостроительного Кодекса Российской Федерации.</w:t>
      </w:r>
    </w:p>
    <w:p w14:paraId="022B86AD" w14:textId="77777777" w:rsidR="00BD0113" w:rsidRPr="00CC29D2" w:rsidRDefault="00BD0113" w:rsidP="00BD0113">
      <w:pPr>
        <w:spacing w:line="240" w:lineRule="auto"/>
        <w:ind w:firstLine="709"/>
        <w:rPr>
          <w:sz w:val="24"/>
          <w:szCs w:val="24"/>
        </w:rPr>
      </w:pPr>
      <w:r w:rsidRPr="00CC29D2">
        <w:rPr>
          <w:sz w:val="24"/>
          <w:szCs w:val="24"/>
        </w:rPr>
        <w:t xml:space="preserve">Реализация комплексного развития территории по инициативе правообладателей осуществляется в соответствии со </w:t>
      </w:r>
      <w:hyperlink w:anchor="Par4921" w:tooltip="Статья 70. Комплексное развитие территории по инициативе правообладателей" w:history="1">
        <w:r w:rsidRPr="00CC29D2">
          <w:rPr>
            <w:sz w:val="24"/>
            <w:szCs w:val="24"/>
          </w:rPr>
          <w:t>статьей 70</w:t>
        </w:r>
      </w:hyperlink>
      <w:r w:rsidRPr="00CC29D2">
        <w:rPr>
          <w:sz w:val="24"/>
          <w:szCs w:val="24"/>
        </w:rPr>
        <w:t xml:space="preserve"> главы 10 Градостроительного Кодекса Российской Федерации.</w:t>
      </w:r>
    </w:p>
    <w:p w14:paraId="5ADA4A33" w14:textId="77777777" w:rsidR="000616C1" w:rsidRPr="00CC29D2" w:rsidRDefault="000616C1" w:rsidP="002D220C">
      <w:pPr>
        <w:spacing w:line="240" w:lineRule="auto"/>
        <w:ind w:firstLine="709"/>
        <w:rPr>
          <w:sz w:val="24"/>
          <w:szCs w:val="24"/>
        </w:rPr>
      </w:pPr>
      <w:r w:rsidRPr="00CC29D2">
        <w:rPr>
          <w:sz w:val="24"/>
          <w:szCs w:val="24"/>
        </w:rPr>
        <w:t>Комплексное развитие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035D7EF2" w14:textId="77777777" w:rsidR="000616C1" w:rsidRPr="00CC29D2" w:rsidRDefault="000616C1" w:rsidP="002D220C">
      <w:pPr>
        <w:spacing w:line="240" w:lineRule="auto"/>
        <w:ind w:firstLine="709"/>
        <w:rPr>
          <w:sz w:val="24"/>
          <w:szCs w:val="24"/>
        </w:rPr>
      </w:pPr>
      <w:r w:rsidRPr="00CC29D2">
        <w:rPr>
          <w:sz w:val="24"/>
          <w:szCs w:val="24"/>
        </w:rPr>
        <w:t>После проведения указанных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34DBAA0F" w14:textId="77777777" w:rsidR="000616C1" w:rsidRPr="00CC29D2" w:rsidRDefault="000616C1" w:rsidP="002D220C">
      <w:pPr>
        <w:spacing w:line="240" w:lineRule="auto"/>
        <w:ind w:firstLine="709"/>
        <w:rPr>
          <w:sz w:val="24"/>
          <w:szCs w:val="24"/>
        </w:rPr>
      </w:pPr>
      <w:r w:rsidRPr="00CC29D2">
        <w:rPr>
          <w:sz w:val="24"/>
          <w:szCs w:val="24"/>
        </w:rPr>
        <w:t xml:space="preserve">До момента принятия указанных выше решений земельные участки, попадающие в границы комплексного развития территории, используются по фактическому </w:t>
      </w:r>
      <w:r w:rsidR="002D220C" w:rsidRPr="00CC29D2">
        <w:rPr>
          <w:sz w:val="24"/>
          <w:szCs w:val="24"/>
        </w:rPr>
        <w:t>виду разрешенного использования</w:t>
      </w:r>
      <w:r w:rsidRPr="00CC29D2">
        <w:rPr>
          <w:sz w:val="24"/>
          <w:szCs w:val="24"/>
        </w:rPr>
        <w:t>.</w:t>
      </w:r>
    </w:p>
    <w:p w14:paraId="6A17D85D" w14:textId="77777777" w:rsidR="00A70051" w:rsidRPr="00CC29D2" w:rsidRDefault="00A70051" w:rsidP="00A70051">
      <w:pPr>
        <w:spacing w:line="240" w:lineRule="auto"/>
        <w:ind w:firstLine="709"/>
        <w:rPr>
          <w:i/>
          <w:sz w:val="24"/>
          <w:szCs w:val="24"/>
        </w:rPr>
      </w:pPr>
      <w:r w:rsidRPr="00CC29D2">
        <w:rPr>
          <w:i/>
          <w:sz w:val="24"/>
          <w:szCs w:val="24"/>
        </w:rPr>
        <w:t>При подготовке документации по планировки территории параметры разрешенного использования земельных участков и иных объектов недвижимости в различных территориальных зонах должны приниматься в соответствии со ст.4</w:t>
      </w:r>
      <w:r w:rsidR="004A1679" w:rsidRPr="00CC29D2">
        <w:rPr>
          <w:i/>
          <w:sz w:val="24"/>
          <w:szCs w:val="24"/>
        </w:rPr>
        <w:t>7</w:t>
      </w:r>
      <w:r w:rsidRPr="00CC29D2">
        <w:rPr>
          <w:i/>
          <w:sz w:val="24"/>
          <w:szCs w:val="24"/>
        </w:rPr>
        <w:t xml:space="preserve"> настоящих Правил.</w:t>
      </w:r>
    </w:p>
    <w:p w14:paraId="2FD45C9A" w14:textId="19655C2D" w:rsidR="00BD0113" w:rsidRPr="00CC29D2" w:rsidRDefault="002D220C" w:rsidP="002D220C">
      <w:pPr>
        <w:spacing w:line="240" w:lineRule="auto"/>
        <w:ind w:firstLine="709"/>
        <w:rPr>
          <w:i/>
          <w:sz w:val="24"/>
          <w:szCs w:val="24"/>
        </w:rPr>
      </w:pPr>
      <w:r w:rsidRPr="00CC29D2">
        <w:rPr>
          <w:i/>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4A1679" w:rsidRPr="00CC29D2">
        <w:rPr>
          <w:i/>
          <w:sz w:val="24"/>
          <w:szCs w:val="24"/>
        </w:rPr>
        <w:t xml:space="preserve"> приниматься в соответствии со ст.</w:t>
      </w:r>
      <w:r w:rsidR="00D255B7">
        <w:rPr>
          <w:i/>
          <w:sz w:val="24"/>
          <w:szCs w:val="24"/>
        </w:rPr>
        <w:t>53</w:t>
      </w:r>
      <w:r w:rsidR="004A1679" w:rsidRPr="00CC29D2">
        <w:rPr>
          <w:i/>
          <w:sz w:val="24"/>
          <w:szCs w:val="24"/>
        </w:rPr>
        <w:t xml:space="preserve"> настоящих Правил</w:t>
      </w:r>
      <w:r w:rsidRPr="00CC29D2">
        <w:rPr>
          <w:i/>
          <w:sz w:val="24"/>
          <w:szCs w:val="24"/>
        </w:rPr>
        <w:t>.</w:t>
      </w:r>
    </w:p>
    <w:p w14:paraId="00F13A3E" w14:textId="77777777" w:rsidR="00894ACF" w:rsidRPr="00CC29D2" w:rsidRDefault="00894ACF" w:rsidP="00894ACF">
      <w:pPr>
        <w:rPr>
          <w:strike/>
        </w:rPr>
      </w:pPr>
    </w:p>
    <w:p w14:paraId="48905276" w14:textId="77777777" w:rsidR="00DD34BB" w:rsidRPr="00CC29D2" w:rsidRDefault="00DD34BB">
      <w:pPr>
        <w:keepLines w:val="0"/>
        <w:overflowPunct/>
        <w:autoSpaceDE/>
        <w:autoSpaceDN/>
        <w:adjustRightInd/>
        <w:spacing w:line="240" w:lineRule="auto"/>
        <w:ind w:firstLine="0"/>
        <w:jc w:val="left"/>
        <w:rPr>
          <w:b/>
          <w:sz w:val="23"/>
          <w:szCs w:val="20"/>
          <w:u w:val="single"/>
        </w:rPr>
      </w:pPr>
      <w:bookmarkStart w:id="53" w:name="_Toc99705614"/>
      <w:r w:rsidRPr="00CC29D2">
        <w:br w:type="page"/>
      </w:r>
    </w:p>
    <w:p w14:paraId="41541C23" w14:textId="783FA646" w:rsidR="00DA2BC4" w:rsidRPr="00CC29D2" w:rsidRDefault="00DA2BC4" w:rsidP="000F684F">
      <w:pPr>
        <w:pStyle w:val="40"/>
      </w:pPr>
      <w:bookmarkStart w:id="54" w:name="_Toc146807771"/>
      <w:r w:rsidRPr="00CC29D2">
        <w:lastRenderedPageBreak/>
        <w:t xml:space="preserve">Статья </w:t>
      </w:r>
      <w:r w:rsidR="004326C1" w:rsidRPr="00CC29D2">
        <w:t>4</w:t>
      </w:r>
      <w:r w:rsidR="00E06023" w:rsidRPr="00CC29D2">
        <w:t>7</w:t>
      </w:r>
      <w:r w:rsidRPr="00CC29D2">
        <w:t>. Виды разрешенного использования земельных участков и объектов капитального строительства в различных территориальных зонах</w:t>
      </w:r>
      <w:bookmarkEnd w:id="53"/>
      <w:bookmarkEnd w:id="54"/>
    </w:p>
    <w:p w14:paraId="7246A682" w14:textId="77777777" w:rsidR="00D66AF0" w:rsidRPr="00CC29D2" w:rsidRDefault="00D66AF0" w:rsidP="00E47253">
      <w:pPr>
        <w:pStyle w:val="affffff0"/>
        <w:ind w:right="-210" w:firstLine="709"/>
        <w:jc w:val="both"/>
        <w:rPr>
          <w:rFonts w:ascii="Times New Roman" w:hAnsi="Times New Roman" w:cs="Times New Roman"/>
        </w:rPr>
      </w:pPr>
    </w:p>
    <w:p w14:paraId="52C84CB9" w14:textId="77777777" w:rsidR="00E47253" w:rsidRPr="00CC29D2" w:rsidRDefault="00E47253" w:rsidP="00E47253">
      <w:pPr>
        <w:pStyle w:val="affffff0"/>
        <w:ind w:right="-210" w:firstLine="709"/>
        <w:jc w:val="both"/>
        <w:rPr>
          <w:rFonts w:ascii="Times New Roman" w:hAnsi="Times New Roman" w:cs="Times New Roman"/>
        </w:rPr>
      </w:pPr>
      <w:r w:rsidRPr="00CC29D2">
        <w:rPr>
          <w:rFonts w:ascii="Times New Roman" w:hAnsi="Times New Roman" w:cs="Times New Roman"/>
        </w:rPr>
        <w:t xml:space="preserve">Примечание: В квадратных скобках [__] указан код (числовое обозначение) вида разрешенного использования земельного участка. </w:t>
      </w:r>
    </w:p>
    <w:p w14:paraId="69342AA0" w14:textId="77777777" w:rsidR="00E47253" w:rsidRPr="00CC29D2" w:rsidRDefault="00E47253" w:rsidP="00E47253">
      <w:pPr>
        <w:rPr>
          <w:sz w:val="24"/>
          <w:szCs w:val="24"/>
        </w:rPr>
      </w:pPr>
      <w:r w:rsidRPr="00CC29D2">
        <w:rPr>
          <w:sz w:val="24"/>
          <w:szCs w:val="24"/>
        </w:rPr>
        <w:t>Текстовое наименование вида разрешенного использования земельного участка и его код (числовое обозначение) являются равнозначными. (Приказ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14:paraId="115418AA" w14:textId="77777777" w:rsidR="0013694F" w:rsidRPr="00CC29D2" w:rsidRDefault="0013694F" w:rsidP="0013694F">
      <w:pPr>
        <w:keepLines w:val="0"/>
        <w:overflowPunct/>
        <w:autoSpaceDE/>
        <w:autoSpaceDN/>
        <w:adjustRightInd/>
        <w:spacing w:line="240" w:lineRule="auto"/>
        <w:ind w:firstLine="426"/>
        <w:jc w:val="center"/>
        <w:rPr>
          <w:rFonts w:eastAsia="SimSun"/>
          <w:caps/>
          <w:sz w:val="24"/>
          <w:szCs w:val="24"/>
          <w:lang w:eastAsia="zh-CN"/>
        </w:rPr>
      </w:pPr>
    </w:p>
    <w:p w14:paraId="6242F1BF" w14:textId="4CA7BD22" w:rsidR="00CF4816" w:rsidRPr="00CC29D2" w:rsidRDefault="009C7FCE" w:rsidP="009C7FCE">
      <w:pPr>
        <w:pStyle w:val="7"/>
      </w:pPr>
      <w:bookmarkStart w:id="55" w:name="_Toc99705615"/>
      <w:r w:rsidRPr="00CC29D2">
        <w:t>ЖИЛЫЕ ЗОНЫ:</w:t>
      </w:r>
      <w:bookmarkEnd w:id="55"/>
    </w:p>
    <w:p w14:paraId="3D410ADF" w14:textId="77777777" w:rsidR="00CF4816" w:rsidRPr="00CC29D2" w:rsidRDefault="00CF4816" w:rsidP="00CF4816">
      <w:pPr>
        <w:keepLines w:val="0"/>
        <w:overflowPunct/>
        <w:autoSpaceDE/>
        <w:autoSpaceDN/>
        <w:adjustRightInd/>
        <w:spacing w:line="240" w:lineRule="auto"/>
        <w:ind w:firstLine="426"/>
        <w:jc w:val="left"/>
        <w:rPr>
          <w:rFonts w:eastAsia="SimSun"/>
          <w:sz w:val="24"/>
          <w:szCs w:val="24"/>
          <w:lang w:eastAsia="zh-CN"/>
        </w:rPr>
      </w:pPr>
    </w:p>
    <w:p w14:paraId="034AE8BA" w14:textId="77777777" w:rsidR="00CF4816" w:rsidRPr="00CC29D2" w:rsidRDefault="00A823DA" w:rsidP="009C7FCE">
      <w:pPr>
        <w:pStyle w:val="8"/>
      </w:pPr>
      <w:bookmarkStart w:id="56" w:name="_Toc99705616"/>
      <w:r w:rsidRPr="00CC29D2">
        <w:t>Ж – 1</w:t>
      </w:r>
      <w:r w:rsidR="00CF4816" w:rsidRPr="00CC29D2">
        <w:t>. Зона застройки индивидуальными жилыми домами.</w:t>
      </w:r>
      <w:bookmarkEnd w:id="56"/>
    </w:p>
    <w:p w14:paraId="6BCEE7A2" w14:textId="77777777" w:rsidR="00CF4816" w:rsidRPr="00CC29D2" w:rsidRDefault="00CF4816" w:rsidP="00CF4816">
      <w:pPr>
        <w:keepLines w:val="0"/>
        <w:widowControl w:val="0"/>
        <w:overflowPunct/>
        <w:autoSpaceDE/>
        <w:autoSpaceDN/>
        <w:adjustRightInd/>
        <w:spacing w:line="240" w:lineRule="auto"/>
        <w:ind w:firstLine="426"/>
        <w:jc w:val="center"/>
        <w:rPr>
          <w:rFonts w:eastAsia="SimSun"/>
          <w:sz w:val="24"/>
          <w:szCs w:val="24"/>
          <w:u w:val="single"/>
          <w:lang w:eastAsia="zh-CN"/>
        </w:rPr>
      </w:pPr>
    </w:p>
    <w:p w14:paraId="7B99174E" w14:textId="77777777" w:rsidR="00CF4816" w:rsidRPr="00CC29D2" w:rsidRDefault="00CF4816" w:rsidP="009C7FCE">
      <w:pPr>
        <w:ind w:firstLine="0"/>
        <w:jc w:val="center"/>
        <w:rPr>
          <w:rFonts w:eastAsia="SimSun"/>
          <w:sz w:val="24"/>
          <w:lang w:eastAsia="zh-CN"/>
        </w:rPr>
      </w:pPr>
      <w:bookmarkStart w:id="57" w:name="_Toc99705617"/>
      <w:r w:rsidRPr="00CC29D2">
        <w:rPr>
          <w:rFonts w:eastAsia="SimSun"/>
          <w:sz w:val="24"/>
          <w:lang w:eastAsia="zh-CN"/>
        </w:rPr>
        <w:t>ОСНОВНЫЕ ВИДЫ И ПАРАМЕТРЫ РАЗРЕШЕННОГО ИСПОЛЬЗОВАНИЯ</w:t>
      </w:r>
      <w:bookmarkEnd w:id="57"/>
    </w:p>
    <w:p w14:paraId="3B1FFA01" w14:textId="77777777" w:rsidR="00CF4816" w:rsidRPr="00CC29D2" w:rsidRDefault="00CF4816"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689"/>
        <w:gridCol w:w="3906"/>
      </w:tblGrid>
      <w:tr w:rsidR="00A823DA" w:rsidRPr="00CC29D2" w14:paraId="27BE3140" w14:textId="77777777" w:rsidTr="00A823DA">
        <w:trPr>
          <w:trHeight w:val="552"/>
          <w:tblHeader/>
        </w:trPr>
        <w:tc>
          <w:tcPr>
            <w:tcW w:w="1936" w:type="dxa"/>
          </w:tcPr>
          <w:p w14:paraId="54C6DD24" w14:textId="77777777" w:rsidR="00A823DA" w:rsidRPr="00CC29D2" w:rsidRDefault="00A823DA" w:rsidP="00A823DA">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20019B" w:rsidRPr="00CC29D2">
              <w:rPr>
                <w:b/>
                <w:sz w:val="24"/>
                <w:szCs w:val="24"/>
              </w:rPr>
              <w:t>, код</w:t>
            </w:r>
          </w:p>
        </w:tc>
        <w:tc>
          <w:tcPr>
            <w:tcW w:w="3689" w:type="dxa"/>
            <w:vAlign w:val="center"/>
          </w:tcPr>
          <w:p w14:paraId="6C1E93AE" w14:textId="77777777" w:rsidR="00A823DA" w:rsidRPr="00CC29D2" w:rsidRDefault="00A823DA" w:rsidP="0074701D">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4701D" w:rsidRPr="00CC29D2">
              <w:rPr>
                <w:b/>
                <w:sz w:val="24"/>
                <w:szCs w:val="24"/>
              </w:rPr>
              <w:t>у</w:t>
            </w:r>
            <w:r w:rsidRPr="00CC29D2">
              <w:rPr>
                <w:b/>
                <w:sz w:val="24"/>
                <w:szCs w:val="24"/>
              </w:rPr>
              <w:t xml:space="preserve"> видов разрешенного использования земельных участков</w:t>
            </w:r>
          </w:p>
        </w:tc>
        <w:tc>
          <w:tcPr>
            <w:tcW w:w="3906" w:type="dxa"/>
            <w:vAlign w:val="center"/>
          </w:tcPr>
          <w:p w14:paraId="6C145FBD" w14:textId="77777777" w:rsidR="00A823DA" w:rsidRPr="00CC29D2" w:rsidRDefault="00A823DA" w:rsidP="005A1B6A">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64A9B44B" w14:textId="77777777" w:rsidR="00A823DA" w:rsidRPr="00CC29D2" w:rsidRDefault="00A823DA" w:rsidP="005A1B6A">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5D768AF8" w14:textId="77777777" w:rsidR="00A823DA" w:rsidRPr="00CC29D2" w:rsidRDefault="00A823DA" w:rsidP="005A1B6A">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A823DA" w:rsidRPr="00CC29D2" w14:paraId="227BB61E" w14:textId="77777777" w:rsidTr="00A823DA">
        <w:trPr>
          <w:trHeight w:val="552"/>
        </w:trPr>
        <w:tc>
          <w:tcPr>
            <w:tcW w:w="1936" w:type="dxa"/>
          </w:tcPr>
          <w:p w14:paraId="46741FF8"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Для индивидуального жилищного строительства</w:t>
            </w:r>
          </w:p>
          <w:p w14:paraId="6FFB3E04"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[2.1]</w:t>
            </w:r>
          </w:p>
        </w:tc>
        <w:tc>
          <w:tcPr>
            <w:tcW w:w="3689" w:type="dxa"/>
          </w:tcPr>
          <w:p w14:paraId="1486FFE4" w14:textId="77777777" w:rsidR="00A823DA" w:rsidRPr="00CC29D2" w:rsidRDefault="00A823DA" w:rsidP="00A823DA">
            <w:pPr>
              <w:spacing w:line="240" w:lineRule="auto"/>
              <w:ind w:firstLine="709"/>
              <w:rPr>
                <w:sz w:val="23"/>
                <w:szCs w:val="23"/>
                <w:shd w:val="clear" w:color="auto" w:fill="FFFFFF"/>
              </w:rPr>
            </w:pPr>
            <w:r w:rsidRPr="00CC29D2">
              <w:rPr>
                <w:sz w:val="23"/>
                <w:szCs w:val="23"/>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w:t>
            </w:r>
          </w:p>
          <w:p w14:paraId="1A13789D" w14:textId="77777777" w:rsidR="00A823DA" w:rsidRPr="00CC29D2" w:rsidRDefault="00A823DA" w:rsidP="00A823DA">
            <w:pPr>
              <w:spacing w:line="240" w:lineRule="auto"/>
              <w:ind w:firstLine="709"/>
              <w:rPr>
                <w:sz w:val="23"/>
                <w:szCs w:val="23"/>
                <w:shd w:val="clear" w:color="auto" w:fill="FFFFFF"/>
              </w:rPr>
            </w:pPr>
            <w:r w:rsidRPr="00CC29D2">
              <w:rPr>
                <w:sz w:val="23"/>
                <w:szCs w:val="23"/>
                <w:shd w:val="clear" w:color="auto" w:fill="FFFFFF"/>
              </w:rPr>
              <w:t>вспомогательного использования, предназначенных для удовлетворения гражданами бытовых и</w:t>
            </w:r>
          </w:p>
          <w:p w14:paraId="7806EE02" w14:textId="77777777" w:rsidR="00A823DA" w:rsidRPr="00CC29D2" w:rsidRDefault="00A823DA" w:rsidP="00A823DA">
            <w:pPr>
              <w:spacing w:line="240" w:lineRule="auto"/>
              <w:ind w:firstLine="709"/>
              <w:rPr>
                <w:sz w:val="23"/>
                <w:szCs w:val="23"/>
                <w:shd w:val="clear" w:color="auto" w:fill="FFFFFF"/>
              </w:rPr>
            </w:pPr>
            <w:r w:rsidRPr="00CC29D2">
              <w:rPr>
                <w:sz w:val="23"/>
                <w:szCs w:val="23"/>
                <w:shd w:val="clear" w:color="auto" w:fill="FFFFFF"/>
              </w:rPr>
              <w:t>иных нужд, связанных с их проживанием в таком здании, не предназначенного для раздела на самостоятельные объекты недвижимости);</w:t>
            </w:r>
          </w:p>
          <w:p w14:paraId="3CE5ADCD" w14:textId="77777777" w:rsidR="00A823DA" w:rsidRPr="00CC29D2" w:rsidRDefault="00A823DA" w:rsidP="00A823DA">
            <w:pPr>
              <w:spacing w:line="240" w:lineRule="auto"/>
              <w:ind w:firstLine="709"/>
              <w:rPr>
                <w:sz w:val="23"/>
                <w:szCs w:val="23"/>
                <w:shd w:val="clear" w:color="auto" w:fill="FFFFFF"/>
              </w:rPr>
            </w:pPr>
            <w:r w:rsidRPr="00CC29D2">
              <w:rPr>
                <w:sz w:val="23"/>
                <w:szCs w:val="23"/>
                <w:shd w:val="clear" w:color="auto" w:fill="FFFFFF"/>
              </w:rPr>
              <w:t>выращивание сельскохозяйственных культур;</w:t>
            </w:r>
          </w:p>
          <w:p w14:paraId="52495AAD" w14:textId="77777777" w:rsidR="00A823DA" w:rsidRPr="00CC29D2" w:rsidRDefault="00A823DA" w:rsidP="00A823DA">
            <w:pPr>
              <w:spacing w:line="240" w:lineRule="auto"/>
              <w:ind w:firstLine="709"/>
              <w:rPr>
                <w:sz w:val="23"/>
                <w:szCs w:val="23"/>
                <w:shd w:val="clear" w:color="auto" w:fill="FFFFFF"/>
              </w:rPr>
            </w:pPr>
            <w:r w:rsidRPr="00CC29D2">
              <w:rPr>
                <w:sz w:val="23"/>
                <w:szCs w:val="23"/>
                <w:shd w:val="clear" w:color="auto" w:fill="FFFFFF"/>
              </w:rPr>
              <w:t>размещение гаражей для собственных нужд и хозяйственных построек</w:t>
            </w:r>
          </w:p>
        </w:tc>
        <w:tc>
          <w:tcPr>
            <w:tcW w:w="3906" w:type="dxa"/>
          </w:tcPr>
          <w:p w14:paraId="63288A71" w14:textId="77777777" w:rsidR="00A823DA" w:rsidRPr="00CC29D2" w:rsidRDefault="00A823DA" w:rsidP="00CF4816">
            <w:pPr>
              <w:keepLines w:val="0"/>
              <w:overflowPunct/>
              <w:autoSpaceDE/>
              <w:autoSpaceDN/>
              <w:adjustRightInd/>
              <w:spacing w:line="240" w:lineRule="auto"/>
              <w:ind w:firstLine="709"/>
              <w:jc w:val="left"/>
              <w:rPr>
                <w:sz w:val="24"/>
                <w:szCs w:val="24"/>
              </w:rPr>
            </w:pPr>
            <w:r w:rsidRPr="00CC29D2">
              <w:rPr>
                <w:sz w:val="24"/>
                <w:szCs w:val="24"/>
              </w:rPr>
              <w:t>минимальная/максимальная площадь земельных участков – 400-2500 кв. м;</w:t>
            </w:r>
          </w:p>
          <w:p w14:paraId="25540AF6" w14:textId="77777777" w:rsidR="00A823DA" w:rsidRPr="00CC29D2" w:rsidRDefault="00A823DA" w:rsidP="00CF4816">
            <w:pPr>
              <w:keepLines w:val="0"/>
              <w:overflowPunct/>
              <w:autoSpaceDE/>
              <w:autoSpaceDN/>
              <w:adjustRightInd/>
              <w:spacing w:line="240" w:lineRule="auto"/>
              <w:ind w:firstLine="709"/>
              <w:jc w:val="left"/>
              <w:rPr>
                <w:sz w:val="24"/>
                <w:szCs w:val="24"/>
              </w:rPr>
            </w:pPr>
            <w:r w:rsidRPr="00CC29D2">
              <w:rPr>
                <w:sz w:val="24"/>
                <w:szCs w:val="24"/>
              </w:rPr>
              <w:t>минимальная ширина земельных участков вдоль фронта улицы (проезда) – 12 м;</w:t>
            </w:r>
          </w:p>
          <w:p w14:paraId="24354727" w14:textId="77777777" w:rsidR="00A823DA" w:rsidRPr="00CC29D2" w:rsidRDefault="00A823DA" w:rsidP="00CF4816">
            <w:pPr>
              <w:keepLines w:val="0"/>
              <w:overflowPunct/>
              <w:autoSpaceDE/>
              <w:autoSpaceDN/>
              <w:adjustRightInd/>
              <w:spacing w:line="240" w:lineRule="auto"/>
              <w:ind w:firstLine="709"/>
              <w:jc w:val="left"/>
              <w:rPr>
                <w:sz w:val="24"/>
                <w:szCs w:val="24"/>
              </w:rPr>
            </w:pPr>
            <w:r w:rsidRPr="00CC29D2">
              <w:rPr>
                <w:sz w:val="24"/>
                <w:szCs w:val="24"/>
              </w:rPr>
              <w:t>максимальное количество надземных этажей зданий – 3 этажа (включая мансардный этаж);</w:t>
            </w:r>
          </w:p>
          <w:p w14:paraId="1B64AAF5" w14:textId="77777777" w:rsidR="0018528B" w:rsidRPr="00CC29D2" w:rsidRDefault="0018528B" w:rsidP="0018528B">
            <w:pPr>
              <w:spacing w:line="240" w:lineRule="auto"/>
              <w:ind w:firstLine="709"/>
              <w:rPr>
                <w:sz w:val="24"/>
                <w:szCs w:val="24"/>
              </w:rPr>
            </w:pPr>
            <w:r w:rsidRPr="00CC29D2">
              <w:rPr>
                <w:sz w:val="24"/>
                <w:szCs w:val="24"/>
              </w:rPr>
              <w:t>максимальная высота здания с углом наклона кровли до 15</w:t>
            </w:r>
            <w:r w:rsidRPr="00CC29D2">
              <w:rPr>
                <w:sz w:val="24"/>
                <w:szCs w:val="24"/>
                <w:vertAlign w:val="superscript"/>
              </w:rPr>
              <w:t>о</w:t>
            </w:r>
            <w:r w:rsidRPr="00CC29D2">
              <w:rPr>
                <w:sz w:val="24"/>
                <w:szCs w:val="24"/>
              </w:rPr>
              <w:t xml:space="preserve"> – 10 м, с углом наклона кровли более 15</w:t>
            </w:r>
            <w:r w:rsidRPr="00CC29D2">
              <w:rPr>
                <w:sz w:val="24"/>
                <w:szCs w:val="24"/>
                <w:vertAlign w:val="superscript"/>
              </w:rPr>
              <w:t>о</w:t>
            </w:r>
            <w:r w:rsidRPr="00CC29D2">
              <w:rPr>
                <w:sz w:val="24"/>
                <w:szCs w:val="24"/>
              </w:rPr>
              <w:t xml:space="preserve"> – 13 м;</w:t>
            </w:r>
          </w:p>
          <w:p w14:paraId="7FFF4B59" w14:textId="77777777" w:rsidR="0018528B" w:rsidRPr="00CC29D2" w:rsidRDefault="0018528B" w:rsidP="0018528B">
            <w:pPr>
              <w:spacing w:line="240" w:lineRule="auto"/>
              <w:ind w:firstLine="709"/>
              <w:rPr>
                <w:sz w:val="24"/>
                <w:szCs w:val="24"/>
              </w:rPr>
            </w:pPr>
            <w:r w:rsidRPr="00CC29D2">
              <w:rPr>
                <w:sz w:val="24"/>
                <w:szCs w:val="24"/>
              </w:rPr>
              <w:t>максимальная общая площадь объекта индивидуального жилищного строительства – 300 кв.м;</w:t>
            </w:r>
          </w:p>
          <w:p w14:paraId="7FFA8712" w14:textId="77777777" w:rsidR="0018528B" w:rsidRPr="00CC29D2" w:rsidRDefault="0018528B" w:rsidP="0018528B">
            <w:pPr>
              <w:spacing w:line="240" w:lineRule="auto"/>
              <w:ind w:firstLine="709"/>
              <w:rPr>
                <w:sz w:val="24"/>
                <w:szCs w:val="24"/>
              </w:rPr>
            </w:pPr>
            <w:r w:rsidRPr="00CC29D2">
              <w:rPr>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w:t>
            </w:r>
            <w:r w:rsidRPr="00CC29D2">
              <w:rPr>
                <w:sz w:val="24"/>
                <w:szCs w:val="24"/>
              </w:rPr>
              <w:br/>
              <w:t>несоответствия предельным параметрам разрешенного строительства;</w:t>
            </w:r>
          </w:p>
          <w:p w14:paraId="030C5542" w14:textId="54EEDAB8" w:rsidR="00844C4A" w:rsidRPr="00CC29D2" w:rsidRDefault="0018528B" w:rsidP="0018528B">
            <w:pPr>
              <w:spacing w:line="240" w:lineRule="auto"/>
              <w:ind w:firstLine="709"/>
              <w:rPr>
                <w:sz w:val="22"/>
                <w:szCs w:val="22"/>
              </w:rPr>
            </w:pPr>
            <w:r w:rsidRPr="00CC29D2">
              <w:rPr>
                <w:sz w:val="24"/>
                <w:szCs w:val="24"/>
              </w:rPr>
              <w:t>максимальная общая пло</w:t>
            </w:r>
            <w:r w:rsidRPr="00CC29D2">
              <w:rPr>
                <w:sz w:val="24"/>
                <w:szCs w:val="24"/>
              </w:rPr>
              <w:lastRenderedPageBreak/>
              <w:t>щадь объектов вспомогательного назначения (за исключением навесов) – не более 50% от</w:t>
            </w:r>
            <w:r w:rsidRPr="00CC29D2">
              <w:rPr>
                <w:rFonts w:eastAsiaTheme="majorEastAsia"/>
                <w:sz w:val="22"/>
                <w:szCs w:val="22"/>
              </w:rPr>
              <w:t xml:space="preserve"> общей площади объекта</w:t>
            </w:r>
            <w:r w:rsidRPr="00CC29D2">
              <w:rPr>
                <w:sz w:val="22"/>
                <w:szCs w:val="22"/>
              </w:rPr>
              <w:t xml:space="preserve"> </w:t>
            </w:r>
            <w:r w:rsidRPr="00CC29D2">
              <w:rPr>
                <w:rFonts w:eastAsiaTheme="majorEastAsia"/>
                <w:sz w:val="22"/>
                <w:szCs w:val="22"/>
              </w:rPr>
              <w:t>индивиду</w:t>
            </w:r>
            <w:r w:rsidRPr="00CC29D2">
              <w:rPr>
                <w:sz w:val="22"/>
                <w:szCs w:val="22"/>
              </w:rPr>
              <w:t>ального жилищного строительства;</w:t>
            </w:r>
          </w:p>
          <w:p w14:paraId="0B2F6B45" w14:textId="77777777" w:rsidR="0018528B" w:rsidRPr="00CC29D2" w:rsidRDefault="0018528B" w:rsidP="0018528B">
            <w:pPr>
              <w:spacing w:line="240" w:lineRule="auto"/>
              <w:ind w:firstLine="709"/>
              <w:rPr>
                <w:sz w:val="24"/>
                <w:szCs w:val="24"/>
              </w:rPr>
            </w:pPr>
            <w:r w:rsidRPr="00CC29D2">
              <w:rPr>
                <w:sz w:val="24"/>
                <w:szCs w:val="24"/>
              </w:rPr>
              <w:t>максимальный процент застройки в границах земельного участка – 50% (процент застройки подземной части не регламентируется);</w:t>
            </w:r>
          </w:p>
          <w:p w14:paraId="20C0E0C5" w14:textId="2620CBAE" w:rsidR="0018528B" w:rsidRPr="00CC29D2" w:rsidRDefault="0018528B" w:rsidP="0018528B">
            <w:pPr>
              <w:spacing w:line="240" w:lineRule="auto"/>
              <w:ind w:firstLine="709"/>
              <w:rPr>
                <w:sz w:val="24"/>
                <w:szCs w:val="24"/>
              </w:rPr>
            </w:pPr>
            <w:r w:rsidRPr="00CC29D2">
              <w:rPr>
                <w:sz w:val="24"/>
                <w:szCs w:val="24"/>
              </w:rPr>
              <w:t>коэффициент плотности застройки Кпз-0,7.</w:t>
            </w:r>
          </w:p>
        </w:tc>
      </w:tr>
      <w:tr w:rsidR="00A823DA" w:rsidRPr="00CC29D2" w14:paraId="12FFE8BD" w14:textId="77777777" w:rsidTr="00A823DA">
        <w:trPr>
          <w:trHeight w:val="552"/>
        </w:trPr>
        <w:tc>
          <w:tcPr>
            <w:tcW w:w="1936" w:type="dxa"/>
          </w:tcPr>
          <w:p w14:paraId="7F065A7C"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lastRenderedPageBreak/>
              <w:t>Для ведения личного подсобного хозяйства (приусадебный земельный участок)</w:t>
            </w:r>
          </w:p>
          <w:p w14:paraId="31CA5317"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[2.2]</w:t>
            </w:r>
          </w:p>
        </w:tc>
        <w:tc>
          <w:tcPr>
            <w:tcW w:w="3689" w:type="dxa"/>
          </w:tcPr>
          <w:p w14:paraId="39E25F90"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Размещение жилого дома, указанного в описании вида разрешенного использования с кодом 2.1;</w:t>
            </w:r>
          </w:p>
          <w:p w14:paraId="3C78F8B8"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производство сельскохозяйственной продукции;</w:t>
            </w:r>
          </w:p>
          <w:p w14:paraId="07EA89C8"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размещение гаража и иных вспомогательных сооружений;</w:t>
            </w:r>
          </w:p>
          <w:p w14:paraId="4BB47674"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содержание сельскохозяйственных животных</w:t>
            </w:r>
          </w:p>
        </w:tc>
        <w:tc>
          <w:tcPr>
            <w:tcW w:w="3906" w:type="dxa"/>
          </w:tcPr>
          <w:p w14:paraId="65310DD7" w14:textId="77777777" w:rsidR="00001376" w:rsidRPr="00CC29D2" w:rsidRDefault="00001376" w:rsidP="00001376">
            <w:pPr>
              <w:spacing w:line="240" w:lineRule="auto"/>
              <w:ind w:firstLine="709"/>
              <w:rPr>
                <w:sz w:val="24"/>
                <w:szCs w:val="24"/>
              </w:rPr>
            </w:pPr>
            <w:r w:rsidRPr="00CC29D2">
              <w:rPr>
                <w:sz w:val="24"/>
                <w:szCs w:val="24"/>
              </w:rPr>
              <w:t>Минимальная/максимальная площадь земельных участков  – 1000-5000 кв. м;</w:t>
            </w:r>
          </w:p>
          <w:p w14:paraId="25ECD8CF" w14:textId="77777777" w:rsidR="00001376" w:rsidRPr="00CC29D2" w:rsidRDefault="00001376" w:rsidP="00001376">
            <w:pPr>
              <w:spacing w:line="240" w:lineRule="auto"/>
              <w:ind w:firstLine="709"/>
              <w:rPr>
                <w:sz w:val="24"/>
                <w:szCs w:val="24"/>
              </w:rPr>
            </w:pPr>
            <w:r w:rsidRPr="00CC29D2">
              <w:rPr>
                <w:sz w:val="24"/>
                <w:szCs w:val="24"/>
              </w:rPr>
              <w:t>минимальная ширина земельных участков вдоль фронта улицы (проезда) – 12 м;</w:t>
            </w:r>
          </w:p>
          <w:p w14:paraId="0A463FAA" w14:textId="77777777" w:rsidR="00001376" w:rsidRPr="00CC29D2" w:rsidRDefault="00001376" w:rsidP="00001376">
            <w:pPr>
              <w:spacing w:line="240" w:lineRule="auto"/>
              <w:ind w:firstLine="709"/>
              <w:rPr>
                <w:sz w:val="24"/>
                <w:szCs w:val="24"/>
              </w:rPr>
            </w:pPr>
            <w:r w:rsidRPr="00CC29D2">
              <w:rPr>
                <w:sz w:val="24"/>
                <w:szCs w:val="24"/>
              </w:rPr>
              <w:t>максимальное количество надземных этажей зданий – 3 этажа (включая мансардный этаж);</w:t>
            </w:r>
          </w:p>
          <w:p w14:paraId="440514A8" w14:textId="77777777" w:rsidR="00001376" w:rsidRPr="00CC29D2" w:rsidRDefault="00001376" w:rsidP="00001376">
            <w:pPr>
              <w:spacing w:line="240" w:lineRule="auto"/>
              <w:ind w:firstLine="709"/>
              <w:rPr>
                <w:sz w:val="24"/>
                <w:szCs w:val="24"/>
              </w:rPr>
            </w:pPr>
            <w:r w:rsidRPr="00CC29D2">
              <w:rPr>
                <w:sz w:val="24"/>
                <w:szCs w:val="24"/>
              </w:rPr>
              <w:t>максимальная высота зданий от уровня земли до верха перекрытия последнего этажа (или конька кровли) - 20 м;</w:t>
            </w:r>
          </w:p>
          <w:p w14:paraId="11F637D7" w14:textId="77777777" w:rsidR="00001376" w:rsidRPr="00CC29D2" w:rsidRDefault="00001376" w:rsidP="00001376">
            <w:pPr>
              <w:spacing w:line="240" w:lineRule="auto"/>
              <w:ind w:firstLine="709"/>
              <w:rPr>
                <w:sz w:val="24"/>
                <w:szCs w:val="24"/>
              </w:rPr>
            </w:pPr>
            <w:r w:rsidRPr="00CC29D2">
              <w:rPr>
                <w:sz w:val="24"/>
                <w:szCs w:val="24"/>
              </w:rPr>
              <w:t>максимальный процент застройки в границах земельного участка – 50% (процент застройки подземной части не регламентируется);</w:t>
            </w:r>
          </w:p>
          <w:p w14:paraId="2DC8FF89" w14:textId="77777777" w:rsidR="00A823DA" w:rsidRPr="00CC29D2" w:rsidRDefault="00001376" w:rsidP="00C93F8F">
            <w:pPr>
              <w:keepLines w:val="0"/>
              <w:overflowPunct/>
              <w:autoSpaceDE/>
              <w:autoSpaceDN/>
              <w:adjustRightInd/>
              <w:spacing w:line="240" w:lineRule="auto"/>
              <w:ind w:firstLine="709"/>
              <w:jc w:val="left"/>
              <w:rPr>
                <w:sz w:val="24"/>
                <w:szCs w:val="24"/>
              </w:rPr>
            </w:pPr>
            <w:r w:rsidRPr="00CC29D2">
              <w:rPr>
                <w:sz w:val="24"/>
                <w:szCs w:val="24"/>
              </w:rPr>
              <w:t>коэффициент плотности застройки Кпз-0,7;</w:t>
            </w:r>
          </w:p>
        </w:tc>
      </w:tr>
      <w:tr w:rsidR="00A823DA" w:rsidRPr="00CC29D2" w14:paraId="70075031" w14:textId="77777777" w:rsidTr="00A823DA">
        <w:trPr>
          <w:trHeight w:val="552"/>
        </w:trPr>
        <w:tc>
          <w:tcPr>
            <w:tcW w:w="1936" w:type="dxa"/>
          </w:tcPr>
          <w:p w14:paraId="7E905673"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Малоэтажная многоквартирная жилая застройка</w:t>
            </w:r>
          </w:p>
          <w:p w14:paraId="02517809"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[2.1.1]</w:t>
            </w:r>
          </w:p>
        </w:tc>
        <w:tc>
          <w:tcPr>
            <w:tcW w:w="3689" w:type="dxa"/>
          </w:tcPr>
          <w:p w14:paraId="0A76A74C"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Размещение малоэтажных многоквартирных домов (многоквартирные дома высотой до 4 этажей, включая мансардный);</w:t>
            </w:r>
          </w:p>
          <w:p w14:paraId="04FCC0AB"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w:t>
            </w:r>
            <w:r w:rsidRPr="00CC29D2">
              <w:rPr>
                <w:sz w:val="23"/>
                <w:szCs w:val="23"/>
                <w:shd w:val="clear" w:color="auto" w:fill="FFFFFF"/>
              </w:rPr>
              <w:lastRenderedPageBreak/>
              <w:t>ляет более 15% общей площади помещений дома.</w:t>
            </w:r>
          </w:p>
        </w:tc>
        <w:tc>
          <w:tcPr>
            <w:tcW w:w="3906" w:type="dxa"/>
          </w:tcPr>
          <w:p w14:paraId="6F78111D"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минимальная/максимальная площадь земельного участка – 1000/15000 кв.м;</w:t>
            </w:r>
          </w:p>
          <w:p w14:paraId="6C356E89"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максимальное количество надземных этажей – 4 </w:t>
            </w:r>
            <w:proofErr w:type="spellStart"/>
            <w:r w:rsidRPr="00CC29D2">
              <w:rPr>
                <w:rFonts w:eastAsia="SimSun"/>
                <w:sz w:val="24"/>
                <w:szCs w:val="24"/>
                <w:lang w:eastAsia="zh-CN"/>
              </w:rPr>
              <w:t>эт</w:t>
            </w:r>
            <w:proofErr w:type="spellEnd"/>
            <w:r w:rsidRPr="00CC29D2">
              <w:rPr>
                <w:rFonts w:eastAsia="SimSun"/>
                <w:sz w:val="24"/>
                <w:szCs w:val="24"/>
                <w:lang w:eastAsia="zh-CN"/>
              </w:rPr>
              <w:t xml:space="preserve">.;  </w:t>
            </w:r>
          </w:p>
          <w:p w14:paraId="58DE7162"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68B0A0EE" w14:textId="77777777" w:rsidR="00A823DA" w:rsidRPr="00CC29D2" w:rsidRDefault="00A823DA" w:rsidP="00CF4816">
            <w:pPr>
              <w:keepLines w:val="0"/>
              <w:overflowPunct/>
              <w:autoSpaceDE/>
              <w:autoSpaceDN/>
              <w:adjustRightInd/>
              <w:spacing w:line="240" w:lineRule="auto"/>
              <w:ind w:firstLine="709"/>
              <w:jc w:val="left"/>
              <w:rPr>
                <w:sz w:val="24"/>
                <w:szCs w:val="24"/>
              </w:rPr>
            </w:pPr>
            <w:r w:rsidRPr="00CC29D2">
              <w:rPr>
                <w:sz w:val="24"/>
                <w:szCs w:val="24"/>
              </w:rPr>
              <w:t>максимальная высота зданий от уровня земли до верха перекрытия последнего этажа (или конька кровли) - 20 м.</w:t>
            </w:r>
          </w:p>
          <w:p w14:paraId="5B1AAC9E" w14:textId="28FEA872" w:rsidR="00741BB7" w:rsidRPr="00CC29D2" w:rsidRDefault="007E411C" w:rsidP="00CF4816">
            <w:pPr>
              <w:keepLines w:val="0"/>
              <w:overflowPunct/>
              <w:autoSpaceDE/>
              <w:autoSpaceDN/>
              <w:adjustRightInd/>
              <w:spacing w:line="240" w:lineRule="auto"/>
              <w:ind w:firstLine="709"/>
              <w:jc w:val="left"/>
              <w:rPr>
                <w:sz w:val="22"/>
                <w:szCs w:val="24"/>
              </w:rPr>
            </w:pPr>
            <w:r w:rsidRPr="00CC29D2">
              <w:rPr>
                <w:sz w:val="24"/>
              </w:rPr>
              <w:lastRenderedPageBreak/>
              <w:t>коэффициент плотности застройки минимальный/ максимальный Кпз-0,4/0,8</w:t>
            </w:r>
            <w:r w:rsidR="00741BB7" w:rsidRPr="00CC29D2">
              <w:rPr>
                <w:sz w:val="22"/>
                <w:szCs w:val="24"/>
              </w:rPr>
              <w:t>;</w:t>
            </w:r>
          </w:p>
          <w:p w14:paraId="295D014B"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- 15%;</w:t>
            </w:r>
          </w:p>
        </w:tc>
      </w:tr>
      <w:tr w:rsidR="00A823DA" w:rsidRPr="00CC29D2" w14:paraId="53A1FD34" w14:textId="77777777" w:rsidTr="00A823DA">
        <w:trPr>
          <w:trHeight w:val="552"/>
        </w:trPr>
        <w:tc>
          <w:tcPr>
            <w:tcW w:w="1936" w:type="dxa"/>
          </w:tcPr>
          <w:p w14:paraId="639C5F9C"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lastRenderedPageBreak/>
              <w:t>Блокированная жилая застройка</w:t>
            </w:r>
          </w:p>
          <w:p w14:paraId="010CCE99"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[2.3]</w:t>
            </w:r>
          </w:p>
        </w:tc>
        <w:tc>
          <w:tcPr>
            <w:tcW w:w="3689" w:type="dxa"/>
          </w:tcPr>
          <w:p w14:paraId="635E7EC6" w14:textId="77777777" w:rsidR="00A823DA" w:rsidRPr="00CC29D2" w:rsidRDefault="00A823DA" w:rsidP="00A823DA">
            <w:pPr>
              <w:spacing w:line="240" w:lineRule="auto"/>
              <w:ind w:firstLine="709"/>
              <w:rPr>
                <w:sz w:val="23"/>
                <w:szCs w:val="23"/>
                <w:shd w:val="clear" w:color="auto" w:fill="FFFFFF"/>
              </w:rPr>
            </w:pPr>
            <w:r w:rsidRPr="00CC29D2">
              <w:rPr>
                <w:sz w:val="23"/>
                <w:szCs w:val="23"/>
                <w:shd w:val="clear" w:color="auto" w:fill="FFFFFF"/>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3B325ECD" w14:textId="77777777" w:rsidR="00A823DA" w:rsidRPr="00CC29D2" w:rsidRDefault="00A823DA" w:rsidP="00A823DA">
            <w:pPr>
              <w:spacing w:line="240" w:lineRule="auto"/>
              <w:ind w:firstLine="709"/>
              <w:rPr>
                <w:sz w:val="23"/>
                <w:szCs w:val="23"/>
                <w:shd w:val="clear" w:color="auto" w:fill="FFFFFF"/>
              </w:rPr>
            </w:pPr>
            <w:r w:rsidRPr="00CC29D2">
              <w:rPr>
                <w:sz w:val="23"/>
                <w:szCs w:val="23"/>
                <w:shd w:val="clear" w:color="auto" w:fill="FFFFFF"/>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3906" w:type="dxa"/>
          </w:tcPr>
          <w:p w14:paraId="166BC0DB" w14:textId="66934CC1"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w:t>
            </w:r>
            <w:r w:rsidR="00EB483C" w:rsidRPr="00CC29D2">
              <w:rPr>
                <w:rFonts w:eastAsia="SimSun"/>
                <w:sz w:val="24"/>
                <w:szCs w:val="24"/>
                <w:lang w:eastAsia="zh-CN"/>
              </w:rPr>
              <w:t>я площадь земельных участков – 1</w:t>
            </w:r>
            <w:r w:rsidRPr="00CC29D2">
              <w:rPr>
                <w:rFonts w:eastAsia="SimSun"/>
                <w:sz w:val="24"/>
                <w:szCs w:val="24"/>
                <w:lang w:eastAsia="zh-CN"/>
              </w:rPr>
              <w:t>00/2000 кв. м;</w:t>
            </w:r>
          </w:p>
          <w:p w14:paraId="3ED257FE" w14:textId="02BD9EA6"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 ширина земельных участков вдоль фронта улицы (проезда) – </w:t>
            </w:r>
            <w:r w:rsidR="00042CEE" w:rsidRPr="00CC29D2">
              <w:rPr>
                <w:rFonts w:eastAsia="SimSun"/>
                <w:sz w:val="24"/>
                <w:szCs w:val="24"/>
                <w:lang w:eastAsia="zh-CN"/>
              </w:rPr>
              <w:t>6</w:t>
            </w:r>
            <w:r w:rsidRPr="00CC29D2">
              <w:rPr>
                <w:rFonts w:eastAsia="SimSun"/>
                <w:sz w:val="24"/>
                <w:szCs w:val="24"/>
                <w:lang w:eastAsia="zh-CN"/>
              </w:rPr>
              <w:t xml:space="preserve"> м;</w:t>
            </w:r>
          </w:p>
          <w:p w14:paraId="26867B39"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максимальное количество надземных этажей зданий – 3 этажа (включая мансардный этаж); </w:t>
            </w:r>
          </w:p>
          <w:p w14:paraId="10320C48"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6B0DE013"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0E5A2268" w14:textId="77777777" w:rsidR="00741BB7" w:rsidRPr="00CC29D2" w:rsidRDefault="00741BB7"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коэффициент плотности застройки Кпз-0,7;</w:t>
            </w:r>
          </w:p>
          <w:p w14:paraId="32E699AB"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p>
        </w:tc>
      </w:tr>
      <w:tr w:rsidR="00AC7865" w:rsidRPr="00CC29D2" w14:paraId="1C563AD0" w14:textId="77777777" w:rsidTr="00A823DA">
        <w:trPr>
          <w:trHeight w:val="552"/>
        </w:trPr>
        <w:tc>
          <w:tcPr>
            <w:tcW w:w="1936" w:type="dxa"/>
          </w:tcPr>
          <w:p w14:paraId="087B83B1" w14:textId="77777777" w:rsidR="00AC7865" w:rsidRPr="00CC29D2" w:rsidRDefault="00AC7865" w:rsidP="00664773">
            <w:pPr>
              <w:pStyle w:val="affffff0"/>
              <w:jc w:val="both"/>
              <w:rPr>
                <w:rFonts w:ascii="Times New Roman" w:hAnsi="Times New Roman" w:cs="Times New Roman"/>
              </w:rPr>
            </w:pPr>
            <w:r w:rsidRPr="00CC29D2">
              <w:rPr>
                <w:rFonts w:ascii="Times New Roman" w:hAnsi="Times New Roman" w:cs="Times New Roman"/>
              </w:rPr>
              <w:t>Предоставление коммунальных услуг [3.1.1]</w:t>
            </w:r>
          </w:p>
        </w:tc>
        <w:tc>
          <w:tcPr>
            <w:tcW w:w="3689" w:type="dxa"/>
          </w:tcPr>
          <w:p w14:paraId="0577E1F0" w14:textId="77777777" w:rsidR="00AC7865" w:rsidRPr="00CC29D2" w:rsidRDefault="00AC7865" w:rsidP="00664773">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06" w:type="dxa"/>
          </w:tcPr>
          <w:p w14:paraId="63237659" w14:textId="77777777" w:rsidR="00AC7865" w:rsidRPr="00CC29D2" w:rsidRDefault="00AC7865"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w:t>
            </w:r>
            <w:r w:rsidR="00C93F8F" w:rsidRPr="00CC29D2">
              <w:rPr>
                <w:rFonts w:eastAsia="SimSun"/>
                <w:sz w:val="24"/>
                <w:szCs w:val="24"/>
                <w:lang w:eastAsia="zh-CN"/>
              </w:rPr>
              <w:t>4</w:t>
            </w:r>
            <w:r w:rsidRPr="00CC29D2">
              <w:rPr>
                <w:rFonts w:eastAsia="SimSun"/>
                <w:sz w:val="24"/>
                <w:szCs w:val="24"/>
                <w:lang w:eastAsia="zh-CN"/>
              </w:rPr>
              <w:t xml:space="preserve"> кв. м/10000 кв.м </w:t>
            </w:r>
          </w:p>
          <w:p w14:paraId="62801D14" w14:textId="77777777" w:rsidR="00AC7865" w:rsidRPr="00CC29D2" w:rsidRDefault="00AC7865"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67E885EB" w14:textId="77777777" w:rsidR="00AC7865" w:rsidRPr="00CC29D2" w:rsidRDefault="00AC7865"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E6679A9" w14:textId="77777777" w:rsidR="00AC7865" w:rsidRPr="00CC29D2" w:rsidRDefault="00AC7865" w:rsidP="00C93F8F">
            <w:pPr>
              <w:keepLines w:val="0"/>
              <w:overflowPunct/>
              <w:autoSpaceDE/>
              <w:autoSpaceDN/>
              <w:adjustRightInd/>
              <w:spacing w:line="240" w:lineRule="auto"/>
              <w:ind w:firstLine="709"/>
              <w:jc w:val="left"/>
              <w:rPr>
                <w:rFonts w:eastAsia="SimSun"/>
                <w:sz w:val="24"/>
                <w:szCs w:val="24"/>
                <w:lang w:eastAsia="zh-CN"/>
              </w:rPr>
            </w:pPr>
          </w:p>
        </w:tc>
      </w:tr>
      <w:tr w:rsidR="00A823DA" w:rsidRPr="00CC29D2" w14:paraId="408E13F1" w14:textId="77777777" w:rsidTr="00A823DA">
        <w:trPr>
          <w:trHeight w:val="552"/>
        </w:trPr>
        <w:tc>
          <w:tcPr>
            <w:tcW w:w="1936" w:type="dxa"/>
          </w:tcPr>
          <w:p w14:paraId="331AFF0D"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lastRenderedPageBreak/>
              <w:t>Благоустройство территории [12.0.2]</w:t>
            </w:r>
          </w:p>
        </w:tc>
        <w:tc>
          <w:tcPr>
            <w:tcW w:w="3689" w:type="dxa"/>
          </w:tcPr>
          <w:p w14:paraId="2DB7661F" w14:textId="77777777" w:rsidR="00A823DA" w:rsidRPr="00CC29D2" w:rsidRDefault="00A823DA" w:rsidP="00A823DA">
            <w:pPr>
              <w:spacing w:line="240" w:lineRule="auto"/>
              <w:ind w:firstLine="0"/>
              <w:rPr>
                <w:sz w:val="23"/>
                <w:szCs w:val="23"/>
                <w:shd w:val="clear" w:color="auto" w:fill="FFFFFF"/>
              </w:rPr>
            </w:pPr>
            <w:r w:rsidRPr="00CC29D2">
              <w:rPr>
                <w:sz w:val="23"/>
                <w:szCs w:val="23"/>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06" w:type="dxa"/>
          </w:tcPr>
          <w:p w14:paraId="6FD58947" w14:textId="77777777" w:rsidR="00A823DA" w:rsidRPr="00CC29D2" w:rsidRDefault="00A823DA" w:rsidP="00CF4816">
            <w:pPr>
              <w:suppressAutoHyphens/>
              <w:autoSpaceDN/>
              <w:adjustRightInd/>
              <w:spacing w:line="240" w:lineRule="auto"/>
              <w:ind w:firstLine="709"/>
              <w:textAlignment w:val="baseline"/>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100/1000 кв. м; </w:t>
            </w:r>
          </w:p>
          <w:p w14:paraId="6E0056B6" w14:textId="77777777" w:rsidR="00A823DA" w:rsidRPr="00CC29D2" w:rsidRDefault="00A823DA" w:rsidP="00CF4816">
            <w:pPr>
              <w:suppressAutoHyphens/>
              <w:autoSpaceDN/>
              <w:adjustRightInd/>
              <w:spacing w:line="240" w:lineRule="auto"/>
              <w:ind w:firstLine="709"/>
              <w:textAlignment w:val="baseline"/>
              <w:rPr>
                <w:rFonts w:eastAsia="SimSun"/>
                <w:sz w:val="24"/>
                <w:szCs w:val="24"/>
                <w:lang w:eastAsia="zh-CN"/>
              </w:rPr>
            </w:pPr>
            <w:r w:rsidRPr="00CC29D2">
              <w:rPr>
                <w:rFonts w:eastAsia="SimSun"/>
                <w:sz w:val="24"/>
                <w:szCs w:val="24"/>
                <w:lang w:eastAsia="zh-CN"/>
              </w:rPr>
              <w:t>минимальный отступ от границ участка - 1 м;</w:t>
            </w:r>
          </w:p>
          <w:p w14:paraId="1E0B6FF1" w14:textId="77777777" w:rsidR="00A823DA" w:rsidRPr="00CC29D2" w:rsidRDefault="00A823DA" w:rsidP="00CF4816">
            <w:pPr>
              <w:suppressAutoHyphens/>
              <w:autoSpaceDN/>
              <w:adjustRightInd/>
              <w:spacing w:line="240" w:lineRule="auto"/>
              <w:ind w:firstLine="709"/>
              <w:textAlignment w:val="baseline"/>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- 20 м;</w:t>
            </w:r>
          </w:p>
          <w:p w14:paraId="37D232B7"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5F058DF" w14:textId="77777777" w:rsidR="00A823DA" w:rsidRPr="00CC29D2" w:rsidRDefault="00A823DA" w:rsidP="00CF4816">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- 15%</w:t>
            </w:r>
            <w:r w:rsidRPr="00CC29D2">
              <w:rPr>
                <w:sz w:val="24"/>
                <w:szCs w:val="24"/>
                <w:lang w:val="en-US"/>
              </w:rPr>
              <w:t>;</w:t>
            </w:r>
          </w:p>
        </w:tc>
      </w:tr>
      <w:tr w:rsidR="006711D2" w:rsidRPr="00CC29D2" w14:paraId="61D16FA6" w14:textId="77777777" w:rsidTr="00A823DA">
        <w:trPr>
          <w:trHeight w:val="552"/>
        </w:trPr>
        <w:tc>
          <w:tcPr>
            <w:tcW w:w="1936" w:type="dxa"/>
          </w:tcPr>
          <w:p w14:paraId="259FCF7B" w14:textId="77777777" w:rsidR="006711D2" w:rsidRPr="00CC29D2" w:rsidRDefault="006711D2" w:rsidP="006711D2">
            <w:pPr>
              <w:spacing w:line="240" w:lineRule="auto"/>
              <w:ind w:firstLine="0"/>
              <w:rPr>
                <w:sz w:val="24"/>
                <w:szCs w:val="24"/>
                <w:shd w:val="clear" w:color="auto" w:fill="FFFFFF"/>
              </w:rPr>
            </w:pPr>
            <w:r w:rsidRPr="00CC29D2">
              <w:rPr>
                <w:sz w:val="24"/>
                <w:szCs w:val="24"/>
                <w:shd w:val="clear" w:color="auto" w:fill="FFFFFF"/>
              </w:rPr>
              <w:t>Улично-дорожная сеть</w:t>
            </w:r>
          </w:p>
          <w:p w14:paraId="7EE76DBB" w14:textId="77777777" w:rsidR="006711D2" w:rsidRPr="00CC29D2" w:rsidRDefault="006711D2" w:rsidP="006711D2">
            <w:pPr>
              <w:spacing w:line="240" w:lineRule="auto"/>
              <w:ind w:firstLine="0"/>
              <w:rPr>
                <w:sz w:val="24"/>
                <w:szCs w:val="24"/>
                <w:shd w:val="clear" w:color="auto" w:fill="FFFFFF"/>
              </w:rPr>
            </w:pPr>
            <w:r w:rsidRPr="00CC29D2">
              <w:rPr>
                <w:sz w:val="24"/>
                <w:szCs w:val="24"/>
                <w:shd w:val="clear" w:color="auto" w:fill="FFFFFF"/>
              </w:rPr>
              <w:t>[12.0.1]</w:t>
            </w:r>
          </w:p>
        </w:tc>
        <w:tc>
          <w:tcPr>
            <w:tcW w:w="3689" w:type="dxa"/>
          </w:tcPr>
          <w:p w14:paraId="0F69AD27" w14:textId="77777777" w:rsidR="006711D2" w:rsidRPr="00CC29D2" w:rsidRDefault="006711D2" w:rsidP="006711D2">
            <w:pPr>
              <w:spacing w:line="240" w:lineRule="auto"/>
              <w:ind w:firstLine="0"/>
              <w:rPr>
                <w:sz w:val="24"/>
                <w:szCs w:val="24"/>
                <w:shd w:val="clear" w:color="auto" w:fill="FFFFFF"/>
              </w:rPr>
            </w:pPr>
            <w:r w:rsidRPr="00CC29D2">
              <w:rPr>
                <w:sz w:val="24"/>
                <w:szCs w:val="2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C29D2">
              <w:rPr>
                <w:sz w:val="24"/>
                <w:szCs w:val="24"/>
                <w:shd w:val="clear" w:color="auto" w:fill="FFFFFF"/>
              </w:rPr>
              <w:t>велотранспортной</w:t>
            </w:r>
            <w:proofErr w:type="spellEnd"/>
            <w:r w:rsidRPr="00CC29D2">
              <w:rPr>
                <w:sz w:val="24"/>
                <w:szCs w:val="24"/>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CC29D2">
                <w:rPr>
                  <w:b/>
                  <w:sz w:val="24"/>
                  <w:szCs w:val="24"/>
                  <w:shd w:val="clear" w:color="auto" w:fill="FFFFFF"/>
                </w:rPr>
                <w:t>кодами 2.7.1</w:t>
              </w:r>
            </w:hyperlink>
            <w:r w:rsidRPr="00CC29D2">
              <w:rPr>
                <w:sz w:val="24"/>
                <w:szCs w:val="24"/>
                <w:shd w:val="clear" w:color="auto" w:fill="FFFFFF"/>
              </w:rPr>
              <w:t xml:space="preserve">, </w:t>
            </w:r>
            <w:hyperlink w:anchor="sub_1049" w:history="1">
              <w:r w:rsidRPr="00CC29D2">
                <w:rPr>
                  <w:b/>
                  <w:sz w:val="24"/>
                  <w:szCs w:val="24"/>
                  <w:shd w:val="clear" w:color="auto" w:fill="FFFFFF"/>
                </w:rPr>
                <w:t>4.9</w:t>
              </w:r>
            </w:hyperlink>
            <w:r w:rsidRPr="00CC29D2">
              <w:rPr>
                <w:sz w:val="24"/>
                <w:szCs w:val="24"/>
                <w:shd w:val="clear" w:color="auto" w:fill="FFFFFF"/>
              </w:rPr>
              <w:t xml:space="preserve">, </w:t>
            </w:r>
            <w:hyperlink w:anchor="sub_1723" w:history="1">
              <w:r w:rsidRPr="00CC29D2">
                <w:rPr>
                  <w:b/>
                  <w:sz w:val="24"/>
                  <w:szCs w:val="24"/>
                  <w:shd w:val="clear" w:color="auto" w:fill="FFFFFF"/>
                </w:rPr>
                <w:t>7.2.3</w:t>
              </w:r>
            </w:hyperlink>
            <w:r w:rsidRPr="00CC29D2">
              <w:rPr>
                <w:sz w:val="24"/>
                <w:szCs w:val="24"/>
                <w:shd w:val="clear" w:color="auto" w:fill="FFFFFF"/>
              </w:rPr>
              <w:t>, а также некапитальных сооружений, предназначенных для охраны транспортных средств</w:t>
            </w:r>
          </w:p>
        </w:tc>
        <w:tc>
          <w:tcPr>
            <w:tcW w:w="3906" w:type="dxa"/>
          </w:tcPr>
          <w:p w14:paraId="64245B5A" w14:textId="77777777" w:rsidR="006711D2" w:rsidRPr="00CC29D2" w:rsidRDefault="006711D2" w:rsidP="00546DBF">
            <w:pPr>
              <w:suppressAutoHyphens/>
              <w:autoSpaceDN/>
              <w:adjustRightInd/>
              <w:spacing w:line="240" w:lineRule="auto"/>
              <w:ind w:firstLine="709"/>
              <w:textAlignment w:val="baseline"/>
              <w:rPr>
                <w:rFonts w:eastAsia="SimSun"/>
                <w:sz w:val="24"/>
                <w:szCs w:val="24"/>
                <w:lang w:eastAsia="zh-CN"/>
              </w:rPr>
            </w:pPr>
            <w:r w:rsidRPr="00CC29D2">
              <w:rPr>
                <w:rFonts w:eastAsia="SimSun"/>
                <w:sz w:val="24"/>
                <w:szCs w:val="24"/>
                <w:lang w:eastAsia="zh-CN"/>
              </w:rPr>
              <w:t>Не подлежат установлению</w:t>
            </w:r>
          </w:p>
        </w:tc>
      </w:tr>
    </w:tbl>
    <w:p w14:paraId="3AB518FC" w14:textId="77777777" w:rsidR="00914AF0" w:rsidRPr="00CC29D2" w:rsidRDefault="00914AF0" w:rsidP="00914AF0">
      <w:pPr>
        <w:keepLines w:val="0"/>
        <w:tabs>
          <w:tab w:val="left" w:pos="2520"/>
        </w:tabs>
        <w:overflowPunct/>
        <w:autoSpaceDE/>
        <w:autoSpaceDN/>
        <w:adjustRightInd/>
        <w:spacing w:line="240" w:lineRule="auto"/>
        <w:ind w:firstLine="709"/>
        <w:jc w:val="center"/>
        <w:rPr>
          <w:rFonts w:eastAsia="SimSun"/>
          <w:sz w:val="24"/>
          <w:szCs w:val="24"/>
          <w:lang w:eastAsia="zh-CN"/>
        </w:rPr>
      </w:pPr>
    </w:p>
    <w:p w14:paraId="7E91DB64" w14:textId="77777777" w:rsidR="00DD34BB" w:rsidRPr="00CC29D2" w:rsidRDefault="00DD34BB">
      <w:pPr>
        <w:keepLines w:val="0"/>
        <w:overflowPunct/>
        <w:autoSpaceDE/>
        <w:autoSpaceDN/>
        <w:adjustRightInd/>
        <w:spacing w:line="240" w:lineRule="auto"/>
        <w:ind w:firstLine="0"/>
        <w:jc w:val="left"/>
        <w:rPr>
          <w:rFonts w:eastAsia="SimSun"/>
          <w:sz w:val="24"/>
          <w:lang w:eastAsia="zh-CN"/>
        </w:rPr>
      </w:pPr>
      <w:bookmarkStart w:id="58" w:name="_Toc99705618"/>
      <w:r w:rsidRPr="00CC29D2">
        <w:rPr>
          <w:rFonts w:eastAsia="SimSun"/>
          <w:sz w:val="24"/>
          <w:lang w:eastAsia="zh-CN"/>
        </w:rPr>
        <w:br w:type="page"/>
      </w:r>
    </w:p>
    <w:p w14:paraId="508C41AE" w14:textId="1FAB02A9" w:rsidR="00914AF0" w:rsidRPr="00CC29D2" w:rsidRDefault="00914AF0" w:rsidP="009C7FCE">
      <w:pPr>
        <w:ind w:firstLine="0"/>
        <w:jc w:val="center"/>
        <w:rPr>
          <w:rFonts w:eastAsia="SimSun"/>
          <w:sz w:val="24"/>
          <w:lang w:eastAsia="zh-CN"/>
        </w:rPr>
      </w:pPr>
      <w:r w:rsidRPr="00CC29D2">
        <w:rPr>
          <w:rFonts w:eastAsia="SimSun"/>
          <w:sz w:val="24"/>
          <w:lang w:eastAsia="zh-CN"/>
        </w:rPr>
        <w:lastRenderedPageBreak/>
        <w:t>УСЛОВНО РАЗРЕШЕННЫЕ ВИДЫ И ПАРАМЕТРЫ ИСПОЛЬЗОВАНИЯ</w:t>
      </w:r>
      <w:bookmarkEnd w:id="58"/>
    </w:p>
    <w:p w14:paraId="2FC08AA7" w14:textId="77777777" w:rsidR="00914AF0" w:rsidRPr="00CC29D2" w:rsidRDefault="00914AF0"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827"/>
      </w:tblGrid>
      <w:tr w:rsidR="006711D2" w:rsidRPr="00CC29D2" w14:paraId="333214C0" w14:textId="77777777" w:rsidTr="006711D2">
        <w:trPr>
          <w:trHeight w:val="552"/>
          <w:tblHeader/>
        </w:trPr>
        <w:tc>
          <w:tcPr>
            <w:tcW w:w="1843" w:type="dxa"/>
          </w:tcPr>
          <w:p w14:paraId="0893E55D" w14:textId="77777777" w:rsidR="006711D2" w:rsidRPr="00CC29D2" w:rsidRDefault="006711D2" w:rsidP="00F6356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74701D" w:rsidRPr="00CC29D2">
              <w:rPr>
                <w:b/>
                <w:sz w:val="24"/>
                <w:szCs w:val="24"/>
              </w:rPr>
              <w:t>, код</w:t>
            </w:r>
          </w:p>
        </w:tc>
        <w:tc>
          <w:tcPr>
            <w:tcW w:w="3686" w:type="dxa"/>
            <w:shd w:val="clear" w:color="auto" w:fill="auto"/>
            <w:vAlign w:val="center"/>
          </w:tcPr>
          <w:p w14:paraId="2CD2D935" w14:textId="77777777" w:rsidR="006711D2" w:rsidRPr="00CC29D2" w:rsidRDefault="006711D2" w:rsidP="0074701D">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4701D" w:rsidRPr="00CC29D2">
              <w:rPr>
                <w:b/>
                <w:sz w:val="24"/>
                <w:szCs w:val="24"/>
              </w:rPr>
              <w:t>у</w:t>
            </w:r>
            <w:r w:rsidRPr="00CC29D2">
              <w:rPr>
                <w:b/>
                <w:sz w:val="24"/>
                <w:szCs w:val="24"/>
              </w:rPr>
              <w:t xml:space="preserve"> видов разрешенного использования земельных участков</w:t>
            </w:r>
          </w:p>
        </w:tc>
        <w:tc>
          <w:tcPr>
            <w:tcW w:w="3827" w:type="dxa"/>
            <w:shd w:val="clear" w:color="auto" w:fill="auto"/>
            <w:vAlign w:val="center"/>
          </w:tcPr>
          <w:p w14:paraId="2FE3977A" w14:textId="77777777" w:rsidR="006711D2" w:rsidRPr="00CC29D2" w:rsidRDefault="006711D2"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4936F943" w14:textId="77777777" w:rsidR="006711D2" w:rsidRPr="00CC29D2" w:rsidRDefault="006711D2"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5D05664A" w14:textId="77777777" w:rsidR="006711D2" w:rsidRPr="00CC29D2" w:rsidRDefault="006711D2"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6711D2" w:rsidRPr="00CC29D2" w14:paraId="52BE9785" w14:textId="77777777" w:rsidTr="00DC257E">
        <w:trPr>
          <w:trHeight w:val="592"/>
        </w:trPr>
        <w:tc>
          <w:tcPr>
            <w:tcW w:w="1843" w:type="dxa"/>
          </w:tcPr>
          <w:p w14:paraId="2352EADC" w14:textId="77777777" w:rsidR="006711D2" w:rsidRPr="00CC29D2" w:rsidRDefault="006711D2" w:rsidP="006711D2">
            <w:pPr>
              <w:pStyle w:val="affffff0"/>
              <w:keepLines/>
              <w:widowControl/>
              <w:rPr>
                <w:rFonts w:ascii="Times New Roman" w:hAnsi="Times New Roman" w:cs="Times New Roman"/>
              </w:rPr>
            </w:pPr>
            <w:r w:rsidRPr="00CC29D2">
              <w:rPr>
                <w:rFonts w:ascii="Times New Roman" w:hAnsi="Times New Roman" w:cs="Times New Roman"/>
              </w:rPr>
              <w:t>Деловое управление</w:t>
            </w:r>
          </w:p>
          <w:p w14:paraId="3F08BCFC" w14:textId="77777777" w:rsidR="006711D2" w:rsidRPr="00CC29D2" w:rsidRDefault="006711D2" w:rsidP="006711D2">
            <w:pPr>
              <w:spacing w:line="240" w:lineRule="auto"/>
              <w:ind w:firstLine="0"/>
              <w:rPr>
                <w:sz w:val="24"/>
                <w:szCs w:val="24"/>
                <w:shd w:val="clear" w:color="auto" w:fill="FFFFFF"/>
              </w:rPr>
            </w:pPr>
            <w:r w:rsidRPr="00CC29D2">
              <w:rPr>
                <w:sz w:val="24"/>
                <w:szCs w:val="24"/>
              </w:rPr>
              <w:t>[4.1]</w:t>
            </w:r>
          </w:p>
        </w:tc>
        <w:tc>
          <w:tcPr>
            <w:tcW w:w="3686" w:type="dxa"/>
            <w:shd w:val="clear" w:color="auto" w:fill="auto"/>
            <w:vAlign w:val="center"/>
          </w:tcPr>
          <w:p w14:paraId="4D46D8D4" w14:textId="77777777" w:rsidR="006711D2" w:rsidRPr="00CC29D2" w:rsidRDefault="00DC257E" w:rsidP="00DC257E">
            <w:pPr>
              <w:spacing w:line="240" w:lineRule="auto"/>
              <w:ind w:firstLine="0"/>
              <w:rPr>
                <w:sz w:val="23"/>
                <w:szCs w:val="23"/>
                <w:shd w:val="clear" w:color="auto" w:fill="FFFFFF"/>
              </w:rPr>
            </w:pPr>
            <w:r w:rsidRPr="00CC29D2">
              <w:rPr>
                <w:sz w:val="23"/>
                <w:szCs w:val="23"/>
                <w:shd w:val="clear" w:color="auto" w:fill="FFFFFF"/>
              </w:rPr>
              <w:t xml:space="preserve">Размещение объектов </w:t>
            </w:r>
            <w:r w:rsidR="006711D2" w:rsidRPr="00CC29D2">
              <w:rPr>
                <w:sz w:val="23"/>
                <w:szCs w:val="23"/>
                <w:shd w:val="clear" w:color="auto" w:fill="FFFFFF"/>
              </w:rPr>
              <w:t>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vMerge w:val="restart"/>
            <w:shd w:val="clear" w:color="auto" w:fill="auto"/>
          </w:tcPr>
          <w:p w14:paraId="31F90938" w14:textId="77777777" w:rsidR="006711D2" w:rsidRPr="00CC29D2" w:rsidRDefault="006711D2" w:rsidP="00F6356F">
            <w:pPr>
              <w:keepLines w:val="0"/>
              <w:overflowPunct/>
              <w:autoSpaceDE/>
              <w:autoSpaceDN/>
              <w:adjustRightInd/>
              <w:spacing w:line="240" w:lineRule="auto"/>
              <w:ind w:firstLine="709"/>
              <w:jc w:val="left"/>
              <w:rPr>
                <w:sz w:val="24"/>
                <w:szCs w:val="24"/>
                <w:lang w:eastAsia="zh-CN"/>
              </w:rPr>
            </w:pPr>
            <w:r w:rsidRPr="00CC29D2">
              <w:rPr>
                <w:rFonts w:eastAsia="SimSun"/>
                <w:sz w:val="24"/>
                <w:szCs w:val="24"/>
                <w:lang w:eastAsia="zh-CN"/>
              </w:rPr>
              <w:t>Минимальная/максимальная площадь земельных участков  – 400/2000 кв. м;</w:t>
            </w:r>
          </w:p>
          <w:p w14:paraId="39E378C5" w14:textId="77777777" w:rsidR="006711D2" w:rsidRPr="00CC29D2" w:rsidRDefault="006711D2"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3 этажа (включая мансардный этаж);</w:t>
            </w:r>
          </w:p>
          <w:p w14:paraId="669CE5B8" w14:textId="77777777" w:rsidR="006711D2" w:rsidRPr="00CC29D2" w:rsidRDefault="006711D2" w:rsidP="00F6356F">
            <w:pPr>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C25C0FA" w14:textId="77777777" w:rsidR="006711D2" w:rsidRPr="00CC29D2" w:rsidRDefault="006711D2" w:rsidP="00F6356F">
            <w:pPr>
              <w:spacing w:line="240" w:lineRule="auto"/>
              <w:ind w:firstLine="709"/>
              <w:rPr>
                <w:sz w:val="24"/>
                <w:szCs w:val="24"/>
              </w:rPr>
            </w:pPr>
            <w:r w:rsidRPr="00CC29D2">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3F68F755" w14:textId="77777777" w:rsidR="006711D2" w:rsidRPr="00CC29D2" w:rsidRDefault="006711D2" w:rsidP="00F6356F">
            <w:pPr>
              <w:spacing w:line="240" w:lineRule="auto"/>
              <w:ind w:firstLine="709"/>
              <w:rPr>
                <w:sz w:val="24"/>
                <w:szCs w:val="24"/>
              </w:rPr>
            </w:pPr>
            <w:r w:rsidRPr="00CC29D2">
              <w:rPr>
                <w:sz w:val="24"/>
                <w:szCs w:val="24"/>
              </w:rPr>
              <w:t>максимальная высота зданий от уровня земли до верха перекрытия последнего этажа (или конька кровли) - 20 м</w:t>
            </w:r>
          </w:p>
          <w:p w14:paraId="38E560C7" w14:textId="77777777" w:rsidR="006711D2" w:rsidRPr="00CC29D2" w:rsidRDefault="006711D2" w:rsidP="00C93F8F">
            <w:pPr>
              <w:spacing w:line="240" w:lineRule="auto"/>
              <w:ind w:firstLine="709"/>
              <w:rPr>
                <w:sz w:val="24"/>
                <w:szCs w:val="24"/>
                <w:lang w:eastAsia="zh-CN"/>
              </w:rPr>
            </w:pPr>
            <w:r w:rsidRPr="00CC29D2">
              <w:rPr>
                <w:sz w:val="24"/>
                <w:szCs w:val="24"/>
              </w:rPr>
              <w:t xml:space="preserve">минимальный процент озеленения участка - </w:t>
            </w:r>
            <w:r w:rsidR="00C93F8F" w:rsidRPr="00CC29D2">
              <w:rPr>
                <w:sz w:val="24"/>
                <w:szCs w:val="24"/>
              </w:rPr>
              <w:t>30</w:t>
            </w:r>
            <w:r w:rsidRPr="00CC29D2">
              <w:rPr>
                <w:sz w:val="24"/>
                <w:szCs w:val="24"/>
              </w:rPr>
              <w:t>%</w:t>
            </w:r>
            <w:r w:rsidRPr="00CC29D2">
              <w:rPr>
                <w:sz w:val="24"/>
                <w:szCs w:val="24"/>
                <w:lang w:val="en-US"/>
              </w:rPr>
              <w:t>;</w:t>
            </w:r>
          </w:p>
        </w:tc>
      </w:tr>
      <w:tr w:rsidR="00DC257E" w:rsidRPr="00CC29D2" w14:paraId="32C6CC27" w14:textId="77777777" w:rsidTr="00DC257E">
        <w:trPr>
          <w:trHeight w:val="1694"/>
        </w:trPr>
        <w:tc>
          <w:tcPr>
            <w:tcW w:w="1843" w:type="dxa"/>
          </w:tcPr>
          <w:p w14:paraId="74C7B25D" w14:textId="77777777" w:rsidR="00DC257E" w:rsidRPr="00CC29D2" w:rsidRDefault="00DC257E" w:rsidP="00F6356F">
            <w:pPr>
              <w:pStyle w:val="affffff0"/>
              <w:jc w:val="both"/>
              <w:rPr>
                <w:rFonts w:ascii="Times New Roman" w:hAnsi="Times New Roman" w:cs="Times New Roman"/>
              </w:rPr>
            </w:pPr>
            <w:r w:rsidRPr="00CC29D2">
              <w:rPr>
                <w:rFonts w:ascii="Times New Roman" w:hAnsi="Times New Roman" w:cs="Times New Roman"/>
              </w:rPr>
              <w:t>Общественное питание</w:t>
            </w:r>
          </w:p>
          <w:p w14:paraId="2C128CF4" w14:textId="77777777" w:rsidR="00DC257E" w:rsidRPr="00CC29D2" w:rsidRDefault="00DC257E" w:rsidP="00F6356F">
            <w:pPr>
              <w:pStyle w:val="affffff0"/>
              <w:jc w:val="both"/>
              <w:rPr>
                <w:rFonts w:ascii="Times New Roman" w:hAnsi="Times New Roman" w:cs="Times New Roman"/>
              </w:rPr>
            </w:pPr>
            <w:r w:rsidRPr="00CC29D2">
              <w:rPr>
                <w:rFonts w:ascii="Times New Roman" w:hAnsi="Times New Roman" w:cs="Times New Roman"/>
              </w:rPr>
              <w:t>[4.6]</w:t>
            </w:r>
          </w:p>
        </w:tc>
        <w:tc>
          <w:tcPr>
            <w:tcW w:w="3686" w:type="dxa"/>
            <w:shd w:val="clear" w:color="auto" w:fill="auto"/>
          </w:tcPr>
          <w:p w14:paraId="5EB62728" w14:textId="77777777" w:rsidR="00DC257E" w:rsidRPr="00CC29D2" w:rsidRDefault="00DC257E" w:rsidP="00DC257E">
            <w:pPr>
              <w:spacing w:line="240" w:lineRule="auto"/>
              <w:ind w:firstLine="0"/>
            </w:pPr>
            <w:r w:rsidRPr="00CC29D2">
              <w:rPr>
                <w:sz w:val="23"/>
                <w:szCs w:val="23"/>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vMerge/>
            <w:shd w:val="clear" w:color="auto" w:fill="auto"/>
          </w:tcPr>
          <w:p w14:paraId="0D09246B" w14:textId="77777777" w:rsidR="00DC257E" w:rsidRPr="00CC29D2" w:rsidRDefault="00DC257E" w:rsidP="00F6356F">
            <w:pPr>
              <w:keepLines w:val="0"/>
              <w:overflowPunct/>
              <w:autoSpaceDE/>
              <w:autoSpaceDN/>
              <w:adjustRightInd/>
              <w:spacing w:line="240" w:lineRule="auto"/>
              <w:ind w:firstLine="709"/>
              <w:jc w:val="left"/>
              <w:rPr>
                <w:rFonts w:eastAsia="SimSun"/>
                <w:sz w:val="24"/>
                <w:szCs w:val="24"/>
                <w:lang w:eastAsia="zh-CN"/>
              </w:rPr>
            </w:pPr>
          </w:p>
        </w:tc>
      </w:tr>
      <w:tr w:rsidR="00DC257E" w:rsidRPr="00CC29D2" w14:paraId="2EE919B2" w14:textId="77777777" w:rsidTr="00251665">
        <w:trPr>
          <w:trHeight w:val="1405"/>
        </w:trPr>
        <w:tc>
          <w:tcPr>
            <w:tcW w:w="1843" w:type="dxa"/>
          </w:tcPr>
          <w:p w14:paraId="0F92BF40" w14:textId="77777777" w:rsidR="00DC257E" w:rsidRPr="00CC29D2" w:rsidRDefault="00DC257E" w:rsidP="00DC257E">
            <w:pPr>
              <w:pStyle w:val="affffff0"/>
              <w:jc w:val="both"/>
              <w:rPr>
                <w:rFonts w:ascii="Times New Roman" w:hAnsi="Times New Roman" w:cs="Times New Roman"/>
              </w:rPr>
            </w:pPr>
            <w:r w:rsidRPr="00CC29D2">
              <w:rPr>
                <w:rFonts w:ascii="Times New Roman" w:hAnsi="Times New Roman" w:cs="Times New Roman"/>
              </w:rPr>
              <w:t>Амбулаторное ветеринарное обслуживание [3.10.1]</w:t>
            </w:r>
          </w:p>
        </w:tc>
        <w:tc>
          <w:tcPr>
            <w:tcW w:w="3686" w:type="dxa"/>
            <w:shd w:val="clear" w:color="auto" w:fill="auto"/>
          </w:tcPr>
          <w:p w14:paraId="0BBFADE1" w14:textId="77777777" w:rsidR="00DC257E" w:rsidRPr="00CC29D2" w:rsidRDefault="00DC257E" w:rsidP="00DC257E">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3827" w:type="dxa"/>
            <w:vMerge/>
            <w:shd w:val="clear" w:color="auto" w:fill="auto"/>
          </w:tcPr>
          <w:p w14:paraId="537E49FC" w14:textId="77777777" w:rsidR="00DC257E" w:rsidRPr="00CC29D2" w:rsidRDefault="00DC257E" w:rsidP="00F6356F">
            <w:pPr>
              <w:keepLines w:val="0"/>
              <w:overflowPunct/>
              <w:autoSpaceDE/>
              <w:autoSpaceDN/>
              <w:adjustRightInd/>
              <w:spacing w:line="240" w:lineRule="auto"/>
              <w:ind w:firstLine="709"/>
              <w:jc w:val="left"/>
              <w:rPr>
                <w:rFonts w:eastAsia="SimSun"/>
                <w:sz w:val="24"/>
                <w:szCs w:val="24"/>
                <w:lang w:eastAsia="zh-CN"/>
              </w:rPr>
            </w:pPr>
          </w:p>
        </w:tc>
      </w:tr>
      <w:tr w:rsidR="00DC257E" w:rsidRPr="00CC29D2" w14:paraId="483B90F9" w14:textId="77777777" w:rsidTr="00251665">
        <w:trPr>
          <w:trHeight w:val="592"/>
        </w:trPr>
        <w:tc>
          <w:tcPr>
            <w:tcW w:w="1843" w:type="dxa"/>
          </w:tcPr>
          <w:p w14:paraId="3F8B90A4" w14:textId="77777777" w:rsidR="00DC257E" w:rsidRPr="00CC29D2" w:rsidRDefault="00DC257E" w:rsidP="00DC257E">
            <w:pPr>
              <w:pStyle w:val="affffff0"/>
              <w:jc w:val="both"/>
              <w:rPr>
                <w:rFonts w:ascii="Times New Roman" w:hAnsi="Times New Roman" w:cs="Times New Roman"/>
              </w:rPr>
            </w:pPr>
            <w:r w:rsidRPr="00CC29D2">
              <w:rPr>
                <w:rFonts w:ascii="Times New Roman" w:hAnsi="Times New Roman" w:cs="Times New Roman"/>
              </w:rPr>
              <w:t>Бытовое обслуживание [3.3]</w:t>
            </w:r>
          </w:p>
        </w:tc>
        <w:tc>
          <w:tcPr>
            <w:tcW w:w="3686" w:type="dxa"/>
            <w:shd w:val="clear" w:color="auto" w:fill="auto"/>
          </w:tcPr>
          <w:p w14:paraId="6838A849" w14:textId="77777777" w:rsidR="00DC257E" w:rsidRPr="00CC29D2" w:rsidRDefault="00DC257E" w:rsidP="00DC257E">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w:t>
            </w:r>
          </w:p>
          <w:p w14:paraId="609CE803" w14:textId="77777777" w:rsidR="00DC257E" w:rsidRPr="00CC29D2" w:rsidRDefault="00DC257E" w:rsidP="00DC257E">
            <w:pPr>
              <w:pStyle w:val="affffff0"/>
              <w:jc w:val="both"/>
              <w:rPr>
                <w:rFonts w:ascii="Times New Roman" w:hAnsi="Times New Roman" w:cs="Times New Roman"/>
              </w:rPr>
            </w:pPr>
            <w:r w:rsidRPr="00CC29D2">
              <w:rPr>
                <w:rFonts w:ascii="Times New Roman" w:hAnsi="Times New Roman" w:cs="Times New Roman"/>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7" w:type="dxa"/>
            <w:vMerge w:val="restart"/>
            <w:shd w:val="clear" w:color="auto" w:fill="auto"/>
          </w:tcPr>
          <w:p w14:paraId="7E7D9FB7"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100/5000 кв. м;</w:t>
            </w:r>
          </w:p>
          <w:p w14:paraId="34652D83"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3 этажа (включая мансардный этаж);</w:t>
            </w:r>
          </w:p>
          <w:p w14:paraId="288FC226"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E17F131"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общая площадь встроенных объектов - 150 м2.</w:t>
            </w:r>
          </w:p>
          <w:p w14:paraId="678C9FEB"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18DFE047"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5FABB877"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59D0A1AB"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обустройство входа в виде крыльца или лестницы, изолированных от жилой части здания;</w:t>
            </w:r>
          </w:p>
          <w:p w14:paraId="33D7014D"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14:paraId="5A59BB31"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оборудования площадок для остановки автомобилей;</w:t>
            </w:r>
          </w:p>
          <w:p w14:paraId="3F6F26EF"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соблюдения норм благоустройства, установленных соответствующими муниципальными правовыми актами;</w:t>
            </w:r>
          </w:p>
          <w:p w14:paraId="26357A63"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запрещается размещение </w:t>
            </w:r>
            <w:r w:rsidRPr="00CC29D2">
              <w:rPr>
                <w:rFonts w:eastAsia="SimSun"/>
                <w:sz w:val="24"/>
                <w:szCs w:val="24"/>
                <w:lang w:eastAsia="zh-CN"/>
              </w:rPr>
              <w:lastRenderedPageBreak/>
              <w:t xml:space="preserve">объектов, вредных для здоровья населения (магазинов стройматериалов, москательно-химических товаров и т.п.). </w:t>
            </w:r>
          </w:p>
          <w:p w14:paraId="6CA50074"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Объекты со встроенными и пристроенными помещениями ритуальных услуг следует размещать на границе жилой зоны.</w:t>
            </w:r>
          </w:p>
          <w:p w14:paraId="110F4FD7" w14:textId="77777777" w:rsidR="00DC257E" w:rsidRPr="00CC29D2" w:rsidRDefault="00DC257E" w:rsidP="005A1B6A">
            <w:pPr>
              <w:keepLines w:val="0"/>
              <w:overflowPunct/>
              <w:autoSpaceDE/>
              <w:autoSpaceDN/>
              <w:adjustRightInd/>
              <w:spacing w:line="240" w:lineRule="auto"/>
              <w:ind w:firstLine="709"/>
              <w:jc w:val="left"/>
              <w:rPr>
                <w:sz w:val="24"/>
                <w:szCs w:val="24"/>
              </w:rPr>
            </w:pPr>
            <w:r w:rsidRPr="00CC29D2">
              <w:rPr>
                <w:sz w:val="24"/>
                <w:szCs w:val="24"/>
              </w:rPr>
              <w:t>максимальная высота зданий от уровня земли до верха перекрытия последнего этажа (или конька кровли) - 12 м.</w:t>
            </w:r>
          </w:p>
          <w:p w14:paraId="13769B96"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- 15%</w:t>
            </w:r>
            <w:r w:rsidRPr="00CC29D2">
              <w:rPr>
                <w:sz w:val="24"/>
                <w:szCs w:val="24"/>
                <w:lang w:val="en-US"/>
              </w:rPr>
              <w:t>;</w:t>
            </w:r>
          </w:p>
        </w:tc>
      </w:tr>
      <w:tr w:rsidR="00DC257E" w:rsidRPr="00CC29D2" w14:paraId="4CEDBCB0" w14:textId="77777777" w:rsidTr="00DC257E">
        <w:trPr>
          <w:trHeight w:val="1350"/>
        </w:trPr>
        <w:tc>
          <w:tcPr>
            <w:tcW w:w="1843" w:type="dxa"/>
          </w:tcPr>
          <w:p w14:paraId="3035853D" w14:textId="77777777" w:rsidR="00DC257E" w:rsidRPr="00CC29D2" w:rsidRDefault="00DC257E" w:rsidP="00DC257E">
            <w:pPr>
              <w:pStyle w:val="affffff0"/>
              <w:jc w:val="both"/>
              <w:rPr>
                <w:rFonts w:ascii="Times New Roman" w:hAnsi="Times New Roman" w:cs="Times New Roman"/>
              </w:rPr>
            </w:pPr>
            <w:r w:rsidRPr="00CC29D2">
              <w:rPr>
                <w:rFonts w:ascii="Times New Roman" w:hAnsi="Times New Roman" w:cs="Times New Roman"/>
              </w:rPr>
              <w:t>Магазины [4.4]</w:t>
            </w:r>
          </w:p>
        </w:tc>
        <w:tc>
          <w:tcPr>
            <w:tcW w:w="3686" w:type="dxa"/>
            <w:shd w:val="clear" w:color="auto" w:fill="auto"/>
          </w:tcPr>
          <w:p w14:paraId="10453467" w14:textId="77777777" w:rsidR="00DC257E" w:rsidRPr="00CC29D2" w:rsidRDefault="00DC257E" w:rsidP="00DC257E">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827" w:type="dxa"/>
            <w:vMerge/>
            <w:shd w:val="clear" w:color="auto" w:fill="auto"/>
          </w:tcPr>
          <w:p w14:paraId="49F81295" w14:textId="77777777" w:rsidR="00DC257E" w:rsidRPr="00CC29D2" w:rsidRDefault="00DC257E" w:rsidP="005A1B6A">
            <w:pPr>
              <w:keepLines w:val="0"/>
              <w:overflowPunct/>
              <w:autoSpaceDE/>
              <w:autoSpaceDN/>
              <w:adjustRightInd/>
              <w:spacing w:line="240" w:lineRule="auto"/>
              <w:ind w:firstLine="709"/>
              <w:jc w:val="left"/>
              <w:rPr>
                <w:rFonts w:eastAsia="SimSun"/>
                <w:sz w:val="24"/>
                <w:szCs w:val="24"/>
                <w:lang w:eastAsia="zh-CN"/>
              </w:rPr>
            </w:pPr>
          </w:p>
        </w:tc>
      </w:tr>
      <w:tr w:rsidR="00001376" w:rsidRPr="00CC29D2" w14:paraId="7C46BC92" w14:textId="77777777" w:rsidTr="00001376">
        <w:trPr>
          <w:trHeight w:val="4395"/>
        </w:trPr>
        <w:tc>
          <w:tcPr>
            <w:tcW w:w="1843" w:type="dxa"/>
          </w:tcPr>
          <w:p w14:paraId="576C8E9E" w14:textId="77777777" w:rsidR="00001376" w:rsidRPr="00CC29D2" w:rsidRDefault="00001376" w:rsidP="00001376">
            <w:pPr>
              <w:pStyle w:val="affffff0"/>
              <w:jc w:val="both"/>
              <w:rPr>
                <w:rFonts w:ascii="Times New Roman" w:hAnsi="Times New Roman" w:cs="Times New Roman"/>
              </w:rPr>
            </w:pPr>
            <w:r w:rsidRPr="00CC29D2">
              <w:rPr>
                <w:rFonts w:ascii="Times New Roman" w:hAnsi="Times New Roman" w:cs="Times New Roman"/>
              </w:rPr>
              <w:lastRenderedPageBreak/>
              <w:t>Дома социального обслуживания [3.2.1]</w:t>
            </w:r>
          </w:p>
        </w:tc>
        <w:tc>
          <w:tcPr>
            <w:tcW w:w="3686" w:type="dxa"/>
            <w:shd w:val="clear" w:color="auto" w:fill="auto"/>
          </w:tcPr>
          <w:p w14:paraId="7AA825B3" w14:textId="77777777" w:rsidR="00001376" w:rsidRPr="00CC29D2" w:rsidRDefault="00001376" w:rsidP="00001376">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1FBB5038" w14:textId="77777777" w:rsidR="00001376" w:rsidRPr="00CC29D2" w:rsidRDefault="00001376" w:rsidP="00001376">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3827" w:type="dxa"/>
            <w:vMerge/>
            <w:shd w:val="clear" w:color="auto" w:fill="auto"/>
          </w:tcPr>
          <w:p w14:paraId="7001487C" w14:textId="77777777" w:rsidR="00001376" w:rsidRPr="00CC29D2" w:rsidRDefault="00001376" w:rsidP="005A1B6A">
            <w:pPr>
              <w:keepLines w:val="0"/>
              <w:overflowPunct/>
              <w:autoSpaceDE/>
              <w:autoSpaceDN/>
              <w:adjustRightInd/>
              <w:spacing w:line="240" w:lineRule="auto"/>
              <w:ind w:firstLine="709"/>
              <w:jc w:val="left"/>
              <w:rPr>
                <w:rFonts w:eastAsia="SimSun"/>
                <w:sz w:val="24"/>
                <w:szCs w:val="24"/>
                <w:lang w:eastAsia="zh-CN"/>
              </w:rPr>
            </w:pPr>
          </w:p>
        </w:tc>
      </w:tr>
      <w:tr w:rsidR="00001376" w:rsidRPr="00CC29D2" w14:paraId="4449CE0A" w14:textId="77777777" w:rsidTr="00251665">
        <w:trPr>
          <w:trHeight w:val="611"/>
        </w:trPr>
        <w:tc>
          <w:tcPr>
            <w:tcW w:w="1843" w:type="dxa"/>
          </w:tcPr>
          <w:p w14:paraId="40BD333C" w14:textId="77777777" w:rsidR="00001376" w:rsidRPr="00CC29D2" w:rsidRDefault="00001376" w:rsidP="00DC257E">
            <w:pPr>
              <w:pStyle w:val="affffff0"/>
              <w:jc w:val="both"/>
              <w:rPr>
                <w:rFonts w:ascii="Times New Roman" w:hAnsi="Times New Roman" w:cs="Times New Roman"/>
              </w:rPr>
            </w:pPr>
            <w:r w:rsidRPr="00CC29D2">
              <w:rPr>
                <w:rFonts w:ascii="Times New Roman" w:hAnsi="Times New Roman" w:cs="Times New Roman"/>
              </w:rPr>
              <w:t>Оказание социальной помощи населению [3.2.2]</w:t>
            </w:r>
          </w:p>
        </w:tc>
        <w:tc>
          <w:tcPr>
            <w:tcW w:w="3686" w:type="dxa"/>
            <w:shd w:val="clear" w:color="auto" w:fill="auto"/>
          </w:tcPr>
          <w:p w14:paraId="35636AED" w14:textId="77777777" w:rsidR="00001376" w:rsidRPr="00CC29D2" w:rsidRDefault="00001376" w:rsidP="00001376">
            <w:pPr>
              <w:pStyle w:val="affffff0"/>
              <w:jc w:val="both"/>
              <w:rPr>
                <w:rFonts w:ascii="Times New Roman" w:hAnsi="Times New Roman" w:cs="Times New Roman"/>
              </w:rPr>
            </w:pPr>
            <w:r w:rsidRPr="00CC29D2">
              <w:rPr>
                <w:rFonts w:ascii="Times New Roman" w:hAnsi="Times New Roman" w:cs="Times New Roman"/>
              </w:rPr>
              <w:t xml:space="preserve">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4209CFAD" w14:textId="77777777" w:rsidR="00001376" w:rsidRPr="00CC29D2" w:rsidRDefault="00001376" w:rsidP="00001376">
            <w:pPr>
              <w:pStyle w:val="affffff0"/>
              <w:jc w:val="both"/>
              <w:rPr>
                <w:rFonts w:ascii="Times New Roman" w:hAnsi="Times New Roman" w:cs="Times New Roman"/>
              </w:rPr>
            </w:pPr>
            <w:r w:rsidRPr="00CC29D2">
              <w:rPr>
                <w:rFonts w:ascii="Times New Roman" w:hAnsi="Times New Roman" w:cs="Times New Roman"/>
              </w:rPr>
              <w:t>размещения общественных некоммерческих организаций: некоммерческих фондов, благотворительных организаций, клубов по интересам</w:t>
            </w:r>
          </w:p>
        </w:tc>
        <w:tc>
          <w:tcPr>
            <w:tcW w:w="3827" w:type="dxa"/>
            <w:vMerge/>
            <w:shd w:val="clear" w:color="auto" w:fill="auto"/>
          </w:tcPr>
          <w:p w14:paraId="0D7107ED" w14:textId="77777777" w:rsidR="00001376" w:rsidRPr="00CC29D2" w:rsidRDefault="00001376" w:rsidP="005A1B6A">
            <w:pPr>
              <w:keepLines w:val="0"/>
              <w:overflowPunct/>
              <w:autoSpaceDE/>
              <w:autoSpaceDN/>
              <w:adjustRightInd/>
              <w:spacing w:line="240" w:lineRule="auto"/>
              <w:ind w:firstLine="709"/>
              <w:jc w:val="left"/>
              <w:rPr>
                <w:rFonts w:eastAsia="SimSun"/>
                <w:sz w:val="24"/>
                <w:szCs w:val="24"/>
                <w:lang w:eastAsia="zh-CN"/>
              </w:rPr>
            </w:pPr>
          </w:p>
        </w:tc>
      </w:tr>
      <w:tr w:rsidR="00251665" w:rsidRPr="00CC29D2" w14:paraId="67D6052A" w14:textId="77777777" w:rsidTr="00DC257E">
        <w:trPr>
          <w:trHeight w:val="1755"/>
        </w:trPr>
        <w:tc>
          <w:tcPr>
            <w:tcW w:w="1843" w:type="dxa"/>
          </w:tcPr>
          <w:p w14:paraId="5E721F49" w14:textId="77777777" w:rsidR="00251665" w:rsidRPr="00CC29D2" w:rsidRDefault="00251665" w:rsidP="00251665">
            <w:pPr>
              <w:pStyle w:val="affffff0"/>
              <w:jc w:val="both"/>
              <w:rPr>
                <w:rFonts w:ascii="Times New Roman" w:hAnsi="Times New Roman" w:cs="Times New Roman"/>
              </w:rPr>
            </w:pPr>
            <w:r w:rsidRPr="00CC29D2">
              <w:rPr>
                <w:rFonts w:ascii="Times New Roman" w:hAnsi="Times New Roman" w:cs="Times New Roman"/>
              </w:rPr>
              <w:t>Оказание услуг связи [3.2.3]</w:t>
            </w:r>
          </w:p>
        </w:tc>
        <w:tc>
          <w:tcPr>
            <w:tcW w:w="3686" w:type="dxa"/>
            <w:shd w:val="clear" w:color="auto" w:fill="auto"/>
          </w:tcPr>
          <w:p w14:paraId="5B272290" w14:textId="77777777" w:rsidR="00251665" w:rsidRPr="00CC29D2" w:rsidRDefault="00251665" w:rsidP="00251665">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827" w:type="dxa"/>
            <w:vMerge/>
            <w:shd w:val="clear" w:color="auto" w:fill="auto"/>
          </w:tcPr>
          <w:p w14:paraId="0765CF80" w14:textId="77777777" w:rsidR="00251665" w:rsidRPr="00CC29D2" w:rsidRDefault="00251665" w:rsidP="005A1B6A">
            <w:pPr>
              <w:keepLines w:val="0"/>
              <w:overflowPunct/>
              <w:autoSpaceDE/>
              <w:autoSpaceDN/>
              <w:adjustRightInd/>
              <w:spacing w:line="240" w:lineRule="auto"/>
              <w:ind w:firstLine="709"/>
              <w:jc w:val="left"/>
              <w:rPr>
                <w:rFonts w:eastAsia="SimSun"/>
                <w:sz w:val="24"/>
                <w:szCs w:val="24"/>
                <w:lang w:eastAsia="zh-CN"/>
              </w:rPr>
            </w:pPr>
          </w:p>
        </w:tc>
      </w:tr>
      <w:tr w:rsidR="00251665" w:rsidRPr="00CC29D2" w14:paraId="1E3A81F2" w14:textId="77777777" w:rsidTr="00251665">
        <w:trPr>
          <w:trHeight w:val="1443"/>
        </w:trPr>
        <w:tc>
          <w:tcPr>
            <w:tcW w:w="1843" w:type="dxa"/>
          </w:tcPr>
          <w:p w14:paraId="189107C8" w14:textId="77777777" w:rsidR="00251665" w:rsidRPr="00CC29D2" w:rsidRDefault="00251665" w:rsidP="00251665">
            <w:pPr>
              <w:pStyle w:val="affffff0"/>
              <w:jc w:val="both"/>
              <w:rPr>
                <w:rFonts w:ascii="Times New Roman" w:hAnsi="Times New Roman" w:cs="Times New Roman"/>
              </w:rPr>
            </w:pPr>
            <w:r w:rsidRPr="00CC29D2">
              <w:rPr>
                <w:rFonts w:ascii="Times New Roman" w:hAnsi="Times New Roman" w:cs="Times New Roman"/>
              </w:rPr>
              <w:t>Обеспечение занятий спортом в помещениях [5.1.2]</w:t>
            </w:r>
          </w:p>
        </w:tc>
        <w:tc>
          <w:tcPr>
            <w:tcW w:w="3686" w:type="dxa"/>
            <w:shd w:val="clear" w:color="auto" w:fill="auto"/>
          </w:tcPr>
          <w:p w14:paraId="0EE4503C" w14:textId="77777777" w:rsidR="00251665" w:rsidRPr="00CC29D2" w:rsidRDefault="00251665" w:rsidP="00251665">
            <w:pPr>
              <w:pStyle w:val="affffff0"/>
              <w:jc w:val="both"/>
              <w:rPr>
                <w:rFonts w:ascii="Times New Roman" w:hAnsi="Times New Roman" w:cs="Times New Roman"/>
              </w:rPr>
            </w:pPr>
            <w:r w:rsidRPr="00CC29D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3827" w:type="dxa"/>
            <w:vMerge/>
            <w:shd w:val="clear" w:color="auto" w:fill="auto"/>
          </w:tcPr>
          <w:p w14:paraId="67E6D9B2" w14:textId="77777777" w:rsidR="00251665" w:rsidRPr="00CC29D2" w:rsidRDefault="00251665" w:rsidP="005A1B6A">
            <w:pPr>
              <w:keepLines w:val="0"/>
              <w:overflowPunct/>
              <w:autoSpaceDE/>
              <w:autoSpaceDN/>
              <w:adjustRightInd/>
              <w:spacing w:line="240" w:lineRule="auto"/>
              <w:ind w:firstLine="709"/>
              <w:jc w:val="left"/>
              <w:rPr>
                <w:rFonts w:eastAsia="SimSun"/>
                <w:sz w:val="24"/>
                <w:szCs w:val="24"/>
                <w:lang w:eastAsia="zh-CN"/>
              </w:rPr>
            </w:pPr>
          </w:p>
        </w:tc>
      </w:tr>
      <w:tr w:rsidR="00251665" w:rsidRPr="00CC29D2" w14:paraId="59B97E62" w14:textId="77777777" w:rsidTr="00251665">
        <w:trPr>
          <w:trHeight w:val="1727"/>
        </w:trPr>
        <w:tc>
          <w:tcPr>
            <w:tcW w:w="1843" w:type="dxa"/>
          </w:tcPr>
          <w:p w14:paraId="4597D331" w14:textId="77777777" w:rsidR="00251665" w:rsidRPr="00CC29D2" w:rsidRDefault="00251665" w:rsidP="00251665">
            <w:pPr>
              <w:pStyle w:val="affffff0"/>
              <w:jc w:val="both"/>
              <w:rPr>
                <w:rFonts w:ascii="Times New Roman" w:hAnsi="Times New Roman" w:cs="Times New Roman"/>
              </w:rPr>
            </w:pPr>
            <w:r w:rsidRPr="00CC29D2">
              <w:rPr>
                <w:rFonts w:ascii="Times New Roman" w:hAnsi="Times New Roman" w:cs="Times New Roman"/>
              </w:rPr>
              <w:lastRenderedPageBreak/>
              <w:t>Площадки для занятий спортом [5.1.3]</w:t>
            </w:r>
          </w:p>
        </w:tc>
        <w:tc>
          <w:tcPr>
            <w:tcW w:w="3686" w:type="dxa"/>
            <w:shd w:val="clear" w:color="auto" w:fill="auto"/>
          </w:tcPr>
          <w:p w14:paraId="6C8DD411" w14:textId="77777777" w:rsidR="00251665" w:rsidRPr="00CC29D2" w:rsidRDefault="00251665" w:rsidP="00251665">
            <w:pPr>
              <w:pStyle w:val="affffff0"/>
              <w:jc w:val="both"/>
              <w:rPr>
                <w:rFonts w:ascii="Times New Roman" w:hAnsi="Times New Roman" w:cs="Times New Roman"/>
              </w:rPr>
            </w:pPr>
            <w:r w:rsidRPr="00CC29D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827" w:type="dxa"/>
            <w:vMerge/>
            <w:shd w:val="clear" w:color="auto" w:fill="auto"/>
          </w:tcPr>
          <w:p w14:paraId="180D8524" w14:textId="77777777" w:rsidR="00251665" w:rsidRPr="00CC29D2" w:rsidRDefault="00251665" w:rsidP="005A1B6A">
            <w:pPr>
              <w:keepLines w:val="0"/>
              <w:overflowPunct/>
              <w:autoSpaceDE/>
              <w:autoSpaceDN/>
              <w:adjustRightInd/>
              <w:spacing w:line="240" w:lineRule="auto"/>
              <w:ind w:firstLine="709"/>
              <w:jc w:val="left"/>
              <w:rPr>
                <w:rFonts w:eastAsia="SimSun"/>
                <w:sz w:val="24"/>
                <w:szCs w:val="24"/>
                <w:lang w:eastAsia="zh-CN"/>
              </w:rPr>
            </w:pPr>
          </w:p>
        </w:tc>
      </w:tr>
      <w:tr w:rsidR="00251665" w:rsidRPr="00CC29D2" w14:paraId="75957E5B" w14:textId="77777777" w:rsidTr="00001376">
        <w:trPr>
          <w:trHeight w:val="3356"/>
        </w:trPr>
        <w:tc>
          <w:tcPr>
            <w:tcW w:w="1843" w:type="dxa"/>
          </w:tcPr>
          <w:p w14:paraId="3C325A4E" w14:textId="77777777" w:rsidR="00251665" w:rsidRPr="00CC29D2" w:rsidRDefault="00251665" w:rsidP="00251665">
            <w:pPr>
              <w:pStyle w:val="affffff0"/>
              <w:jc w:val="both"/>
              <w:rPr>
                <w:rFonts w:ascii="Times New Roman" w:hAnsi="Times New Roman" w:cs="Times New Roman"/>
              </w:rPr>
            </w:pPr>
            <w:r w:rsidRPr="00CC29D2">
              <w:rPr>
                <w:rFonts w:ascii="Times New Roman" w:hAnsi="Times New Roman" w:cs="Times New Roman"/>
              </w:rPr>
              <w:t>Хранение автотранспорта [2.7.1]</w:t>
            </w:r>
          </w:p>
        </w:tc>
        <w:tc>
          <w:tcPr>
            <w:tcW w:w="3686" w:type="dxa"/>
            <w:shd w:val="clear" w:color="auto" w:fill="auto"/>
          </w:tcPr>
          <w:p w14:paraId="72BF40F8" w14:textId="77777777" w:rsidR="00251665" w:rsidRPr="00CC29D2" w:rsidRDefault="00251665" w:rsidP="00251665">
            <w:pPr>
              <w:pStyle w:val="affffff0"/>
              <w:jc w:val="both"/>
              <w:rPr>
                <w:rFonts w:ascii="Times New Roman" w:hAnsi="Times New Roman" w:cs="Times New Roman"/>
              </w:rPr>
            </w:pPr>
            <w:r w:rsidRPr="00CC29D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29D2">
              <w:rPr>
                <w:rFonts w:ascii="Times New Roman" w:hAnsi="Times New Roman" w:cs="Times New Roman"/>
              </w:rPr>
              <w:t>машино</w:t>
            </w:r>
            <w:proofErr w:type="spellEnd"/>
            <w:r w:rsidRPr="00CC29D2">
              <w:rPr>
                <w:rFonts w:ascii="Times New Roman" w:hAnsi="Times New Roman" w:cs="Times New Roman"/>
              </w:rPr>
              <w:t xml:space="preserve">-места, за исключением гаражей, размещение которых предусмотрено содержанием видов разрешенного использования с </w:t>
            </w:r>
            <w:hyperlink w:anchor="sub_1272" w:history="1">
              <w:r w:rsidRPr="00CC29D2">
                <w:rPr>
                  <w:rFonts w:ascii="Times New Roman" w:hAnsi="Times New Roman" w:cs="Times New Roman"/>
                  <w:b/>
                </w:rPr>
                <w:t>кодами 2.7.2</w:t>
              </w:r>
            </w:hyperlink>
            <w:r w:rsidRPr="00CC29D2">
              <w:rPr>
                <w:rFonts w:ascii="Times New Roman" w:hAnsi="Times New Roman" w:cs="Times New Roman"/>
              </w:rPr>
              <w:t>, 4.9</w:t>
            </w:r>
          </w:p>
        </w:tc>
        <w:tc>
          <w:tcPr>
            <w:tcW w:w="3827" w:type="dxa"/>
            <w:vMerge/>
            <w:shd w:val="clear" w:color="auto" w:fill="auto"/>
          </w:tcPr>
          <w:p w14:paraId="2E2C53BE" w14:textId="77777777" w:rsidR="00251665" w:rsidRPr="00CC29D2" w:rsidRDefault="00251665" w:rsidP="005A1B6A">
            <w:pPr>
              <w:keepLines w:val="0"/>
              <w:overflowPunct/>
              <w:autoSpaceDE/>
              <w:autoSpaceDN/>
              <w:adjustRightInd/>
              <w:spacing w:line="240" w:lineRule="auto"/>
              <w:ind w:firstLine="709"/>
              <w:jc w:val="left"/>
              <w:rPr>
                <w:rFonts w:eastAsia="SimSun"/>
                <w:sz w:val="24"/>
                <w:szCs w:val="24"/>
                <w:lang w:eastAsia="zh-CN"/>
              </w:rPr>
            </w:pPr>
          </w:p>
        </w:tc>
      </w:tr>
      <w:tr w:rsidR="00741BB7" w:rsidRPr="00CC29D2" w14:paraId="5C876404" w14:textId="77777777" w:rsidTr="00251665">
        <w:trPr>
          <w:trHeight w:val="4703"/>
        </w:trPr>
        <w:tc>
          <w:tcPr>
            <w:tcW w:w="1843" w:type="dxa"/>
          </w:tcPr>
          <w:p w14:paraId="031D5D34" w14:textId="77777777" w:rsidR="00741BB7" w:rsidRPr="00CC29D2" w:rsidRDefault="00741BB7" w:rsidP="00251665">
            <w:pPr>
              <w:pStyle w:val="affffff0"/>
              <w:jc w:val="both"/>
              <w:rPr>
                <w:rFonts w:ascii="Times New Roman" w:hAnsi="Times New Roman" w:cs="Times New Roman"/>
              </w:rPr>
            </w:pPr>
            <w:r w:rsidRPr="00CC29D2">
              <w:rPr>
                <w:rFonts w:ascii="Times New Roman" w:hAnsi="Times New Roman" w:cs="Times New Roman"/>
              </w:rPr>
              <w:t>Дошкольное, начальное и среднее общее образование [3.5.1]</w:t>
            </w:r>
          </w:p>
        </w:tc>
        <w:tc>
          <w:tcPr>
            <w:tcW w:w="3686" w:type="dxa"/>
          </w:tcPr>
          <w:p w14:paraId="188D35FC" w14:textId="77777777" w:rsidR="00741BB7" w:rsidRPr="00CC29D2" w:rsidRDefault="00741BB7" w:rsidP="00251665">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27" w:type="dxa"/>
            <w:vMerge w:val="restart"/>
          </w:tcPr>
          <w:p w14:paraId="7C5CD0D3" w14:textId="77777777" w:rsidR="00741BB7" w:rsidRPr="00CC29D2" w:rsidRDefault="00741BB7"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400-15000 кв. м;</w:t>
            </w:r>
          </w:p>
          <w:p w14:paraId="0FC41C0D" w14:textId="77777777" w:rsidR="00741BB7" w:rsidRPr="00CC29D2" w:rsidRDefault="00741BB7"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7174D9B0" w14:textId="77777777" w:rsidR="00741BB7" w:rsidRPr="00CC29D2" w:rsidRDefault="00741BB7"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2AD03345" w14:textId="77777777" w:rsidR="00741BB7" w:rsidRPr="00CC29D2" w:rsidRDefault="00741BB7" w:rsidP="005A1B6A">
            <w:pPr>
              <w:keepLines w:val="0"/>
              <w:overflowPunct/>
              <w:autoSpaceDE/>
              <w:autoSpaceDN/>
              <w:adjustRightInd/>
              <w:spacing w:line="240" w:lineRule="auto"/>
              <w:ind w:firstLine="709"/>
              <w:jc w:val="left"/>
              <w:rPr>
                <w:sz w:val="24"/>
                <w:szCs w:val="24"/>
              </w:rPr>
            </w:pPr>
            <w:r w:rsidRPr="00CC29D2">
              <w:rPr>
                <w:sz w:val="24"/>
                <w:szCs w:val="24"/>
              </w:rPr>
              <w:t>максимальная высота зданий от уровня земли до верха перекрытия последнего этажа (или конька кровли) - 20 м.</w:t>
            </w:r>
          </w:p>
          <w:p w14:paraId="104B9B23" w14:textId="77777777" w:rsidR="00741BB7" w:rsidRPr="00CC29D2" w:rsidRDefault="00741BB7" w:rsidP="005A1B6A">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C93F8F" w:rsidRPr="00CC29D2">
              <w:rPr>
                <w:sz w:val="24"/>
                <w:szCs w:val="24"/>
              </w:rPr>
              <w:t>30</w:t>
            </w:r>
            <w:r w:rsidRPr="00CC29D2">
              <w:rPr>
                <w:sz w:val="24"/>
                <w:szCs w:val="24"/>
              </w:rPr>
              <w:t>%</w:t>
            </w:r>
            <w:r w:rsidRPr="00CC29D2">
              <w:rPr>
                <w:sz w:val="24"/>
                <w:szCs w:val="24"/>
                <w:lang w:val="en-US"/>
              </w:rPr>
              <w:t>;</w:t>
            </w:r>
          </w:p>
          <w:p w14:paraId="3F8B429D" w14:textId="77777777" w:rsidR="00741BB7" w:rsidRPr="00CC29D2" w:rsidRDefault="00741BB7" w:rsidP="005A1B6A">
            <w:pPr>
              <w:keepLines w:val="0"/>
              <w:tabs>
                <w:tab w:val="left" w:pos="1134"/>
              </w:tabs>
              <w:overflowPunct/>
              <w:autoSpaceDE/>
              <w:autoSpaceDN/>
              <w:adjustRightInd/>
              <w:spacing w:line="240" w:lineRule="auto"/>
              <w:ind w:firstLine="709"/>
              <w:rPr>
                <w:rFonts w:eastAsia="SimSun"/>
                <w:sz w:val="24"/>
                <w:szCs w:val="24"/>
                <w:lang w:eastAsia="zh-CN"/>
              </w:rPr>
            </w:pPr>
          </w:p>
        </w:tc>
      </w:tr>
      <w:tr w:rsidR="00741BB7" w:rsidRPr="00CC29D2" w14:paraId="150C4298" w14:textId="77777777" w:rsidTr="00741BB7">
        <w:trPr>
          <w:trHeight w:val="3396"/>
        </w:trPr>
        <w:tc>
          <w:tcPr>
            <w:tcW w:w="1843" w:type="dxa"/>
          </w:tcPr>
          <w:p w14:paraId="5114C545" w14:textId="77777777" w:rsidR="00741BB7" w:rsidRPr="00CC29D2" w:rsidRDefault="00741BB7" w:rsidP="00741BB7">
            <w:pPr>
              <w:pStyle w:val="affffff0"/>
              <w:jc w:val="both"/>
              <w:rPr>
                <w:rFonts w:ascii="Times New Roman" w:hAnsi="Times New Roman" w:cs="Times New Roman"/>
              </w:rPr>
            </w:pPr>
            <w:r w:rsidRPr="00CC29D2">
              <w:rPr>
                <w:rFonts w:ascii="Times New Roman" w:hAnsi="Times New Roman" w:cs="Times New Roman"/>
              </w:rPr>
              <w:lastRenderedPageBreak/>
              <w:t>Амбулаторно-поликлиническое обслуживание [3.4.1]</w:t>
            </w:r>
          </w:p>
        </w:tc>
        <w:tc>
          <w:tcPr>
            <w:tcW w:w="3686" w:type="dxa"/>
          </w:tcPr>
          <w:p w14:paraId="24E0BD69" w14:textId="77777777" w:rsidR="00741BB7" w:rsidRPr="00CC29D2" w:rsidRDefault="00741BB7" w:rsidP="00251665">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827" w:type="dxa"/>
            <w:vMerge/>
          </w:tcPr>
          <w:p w14:paraId="5CCF3AB6" w14:textId="77777777" w:rsidR="00741BB7" w:rsidRPr="00CC29D2" w:rsidRDefault="00741BB7" w:rsidP="005A1B6A">
            <w:pPr>
              <w:keepLines w:val="0"/>
              <w:overflowPunct/>
              <w:autoSpaceDE/>
              <w:autoSpaceDN/>
              <w:adjustRightInd/>
              <w:spacing w:line="240" w:lineRule="auto"/>
              <w:ind w:firstLine="709"/>
              <w:jc w:val="left"/>
              <w:rPr>
                <w:rFonts w:eastAsia="SimSun"/>
                <w:sz w:val="24"/>
                <w:szCs w:val="24"/>
                <w:lang w:eastAsia="zh-CN"/>
              </w:rPr>
            </w:pPr>
          </w:p>
        </w:tc>
      </w:tr>
    </w:tbl>
    <w:p w14:paraId="126378F8" w14:textId="77777777" w:rsidR="00914AF0" w:rsidRPr="00CC29D2" w:rsidRDefault="00914AF0" w:rsidP="00914AF0">
      <w:pPr>
        <w:keepLines w:val="0"/>
        <w:overflowPunct/>
        <w:spacing w:line="240" w:lineRule="auto"/>
        <w:ind w:firstLine="709"/>
        <w:rPr>
          <w:rFonts w:eastAsia="SimSun"/>
          <w:sz w:val="24"/>
          <w:szCs w:val="24"/>
          <w:lang w:eastAsia="zh-CN"/>
        </w:rPr>
      </w:pPr>
    </w:p>
    <w:p w14:paraId="0D247AF8" w14:textId="77777777" w:rsidR="00914AF0" w:rsidRPr="00CC29D2" w:rsidRDefault="00914AF0" w:rsidP="009C7FCE">
      <w:pPr>
        <w:ind w:firstLine="0"/>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914AF0" w:rsidRPr="00CC29D2" w14:paraId="0EE29B77" w14:textId="77777777" w:rsidTr="005A1B6A">
        <w:trPr>
          <w:trHeight w:val="552"/>
        </w:trPr>
        <w:tc>
          <w:tcPr>
            <w:tcW w:w="4395" w:type="dxa"/>
            <w:vAlign w:val="center"/>
          </w:tcPr>
          <w:p w14:paraId="4B8E2A66" w14:textId="77777777" w:rsidR="00914AF0" w:rsidRPr="00CC29D2" w:rsidRDefault="00914AF0" w:rsidP="005A1B6A">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5244" w:type="dxa"/>
            <w:vAlign w:val="center"/>
          </w:tcPr>
          <w:p w14:paraId="27FD6EA3" w14:textId="77777777" w:rsidR="00914AF0" w:rsidRPr="00CC29D2" w:rsidRDefault="00914AF0" w:rsidP="005A1B6A">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ПРЕДЕЛЬНЫЕ ПАРАМЕТРЫ</w:t>
            </w:r>
          </w:p>
          <w:p w14:paraId="408A260D" w14:textId="77777777" w:rsidR="00914AF0" w:rsidRPr="00CC29D2" w:rsidRDefault="00914AF0" w:rsidP="005A1B6A">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РАЗРЕШЕННОГО СТРОИТЕЛЬСТВА</w:t>
            </w:r>
          </w:p>
        </w:tc>
      </w:tr>
      <w:tr w:rsidR="00914AF0" w:rsidRPr="00CC29D2" w14:paraId="759E82D8" w14:textId="77777777" w:rsidTr="005A1B6A">
        <w:tc>
          <w:tcPr>
            <w:tcW w:w="4395" w:type="dxa"/>
            <w:shd w:val="clear" w:color="auto" w:fill="auto"/>
          </w:tcPr>
          <w:p w14:paraId="2672D66F" w14:textId="77777777" w:rsidR="00914AF0" w:rsidRPr="00CC29D2" w:rsidRDefault="00914AF0" w:rsidP="005A1B6A">
            <w:pPr>
              <w:keepLines w:val="0"/>
              <w:overflowPunct/>
              <w:autoSpaceDE/>
              <w:autoSpaceDN/>
              <w:adjustRightInd/>
              <w:spacing w:line="240" w:lineRule="auto"/>
              <w:ind w:firstLine="709"/>
              <w:jc w:val="center"/>
              <w:rPr>
                <w:sz w:val="24"/>
                <w:szCs w:val="24"/>
              </w:rPr>
            </w:pPr>
            <w:r w:rsidRPr="00CC29D2">
              <w:rPr>
                <w:sz w:val="24"/>
                <w:szCs w:val="24"/>
              </w:rPr>
              <w:t>Нет</w:t>
            </w:r>
          </w:p>
        </w:tc>
        <w:tc>
          <w:tcPr>
            <w:tcW w:w="5244" w:type="dxa"/>
          </w:tcPr>
          <w:p w14:paraId="1E992EA0" w14:textId="77777777" w:rsidR="00914AF0" w:rsidRPr="00CC29D2" w:rsidRDefault="00914AF0" w:rsidP="005A1B6A">
            <w:pPr>
              <w:keepLines w:val="0"/>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Нет</w:t>
            </w:r>
          </w:p>
        </w:tc>
      </w:tr>
    </w:tbl>
    <w:p w14:paraId="5D0E86B0" w14:textId="77777777" w:rsidR="004E0579" w:rsidRPr="00CC29D2" w:rsidRDefault="004E0579" w:rsidP="00EE16C6">
      <w:pPr>
        <w:keepLines w:val="0"/>
        <w:overflowPunct/>
        <w:spacing w:line="240" w:lineRule="auto"/>
        <w:ind w:firstLine="709"/>
        <w:rPr>
          <w:rFonts w:eastAsia="SimSun"/>
          <w:sz w:val="24"/>
          <w:szCs w:val="24"/>
          <w:lang w:eastAsia="zh-CN"/>
        </w:rPr>
      </w:pPr>
    </w:p>
    <w:p w14:paraId="1151EF46" w14:textId="77777777" w:rsidR="00EE16C6" w:rsidRPr="00CC29D2" w:rsidRDefault="00EE16C6" w:rsidP="00EE16C6">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0F550209" w14:textId="77777777" w:rsidR="00EE16C6" w:rsidRPr="00CC29D2" w:rsidRDefault="00EE16C6" w:rsidP="00EE16C6">
      <w:pPr>
        <w:keepLines w:val="0"/>
        <w:overflowPunct/>
        <w:spacing w:line="240" w:lineRule="auto"/>
        <w:ind w:firstLine="709"/>
        <w:rPr>
          <w:rFonts w:eastAsia="SimSun"/>
          <w:sz w:val="24"/>
          <w:szCs w:val="24"/>
          <w:lang w:eastAsia="zh-CN"/>
        </w:rPr>
      </w:pPr>
      <w:r w:rsidRPr="00CC29D2">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B3BD030"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 для жилых и общественных зданий 3 м (кроме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 в сложившейся застройке, при ширине земельного участка 12 метров и менее); </w:t>
      </w:r>
    </w:p>
    <w:p w14:paraId="50AE8EC3"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для остальных зданий и сооружений - 1 м.</w:t>
      </w:r>
    </w:p>
    <w:p w14:paraId="53A7BA10"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499CEE1"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красной линии:</w:t>
      </w:r>
    </w:p>
    <w:p w14:paraId="7BA26A1F"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от Дошкольных    образовательных учреждений и общеобразовательных школ (стены здания) -10 м;</w:t>
      </w:r>
    </w:p>
    <w:p w14:paraId="20CE260B"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2) от Пожарных депо - 10 м (15 м - для депо </w:t>
      </w:r>
      <w:r w:rsidRPr="00CC29D2">
        <w:rPr>
          <w:rFonts w:eastAsia="SimSun"/>
          <w:sz w:val="24"/>
          <w:szCs w:val="24"/>
          <w:lang w:val="en-US" w:eastAsia="zh-CN"/>
        </w:rPr>
        <w:t>I</w:t>
      </w:r>
      <w:r w:rsidRPr="00CC29D2">
        <w:rPr>
          <w:rFonts w:eastAsia="SimSun"/>
          <w:sz w:val="24"/>
          <w:szCs w:val="24"/>
          <w:lang w:eastAsia="zh-CN"/>
        </w:rPr>
        <w:t xml:space="preserve"> типа);</w:t>
      </w:r>
    </w:p>
    <w:p w14:paraId="1F96345D"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улиц, от жилых и общественных зданий – 5 м;</w:t>
      </w:r>
    </w:p>
    <w:p w14:paraId="60638862"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4) проездов, от жилых и общественных зданий – 3 м;</w:t>
      </w:r>
    </w:p>
    <w:p w14:paraId="65740512"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5) от остальных зданий и сооружений - 5 м.</w:t>
      </w:r>
    </w:p>
    <w:p w14:paraId="2EF36BD7"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B7CEAF3"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 границы соседнего земельного участка расстояния по санитарно-бытовым условиям должны быть не менее:</w:t>
      </w:r>
    </w:p>
    <w:p w14:paraId="124E4FEF"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индивидуального жилого дома и блокированного жилого дома - 3 м;</w:t>
      </w:r>
    </w:p>
    <w:p w14:paraId="615D4DA0"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377F01B"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1,0 м - для одноэтажного жилого дома;</w:t>
      </w:r>
    </w:p>
    <w:p w14:paraId="3B4314C0"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1,5 м - для двухэтажного жилого дома;</w:t>
      </w:r>
    </w:p>
    <w:p w14:paraId="177FD488"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1E092386"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других построек (баня, гараж и другие) - 1 м;</w:t>
      </w:r>
    </w:p>
    <w:p w14:paraId="5FA49568"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стволов высокорослых деревьев - 4 м;</w:t>
      </w:r>
    </w:p>
    <w:p w14:paraId="4804ACCB"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стволов среднерослых деревьев - 2 м;</w:t>
      </w:r>
    </w:p>
    <w:p w14:paraId="7665C4CE"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кустарника - 1 м.</w:t>
      </w:r>
    </w:p>
    <w:p w14:paraId="393C039B"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sz w:val="23"/>
          <w:szCs w:val="23"/>
          <w:shd w:val="clear" w:color="auto" w:fill="FFFFFF"/>
        </w:rPr>
        <w:t>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w:t>
      </w:r>
    </w:p>
    <w:p w14:paraId="4E631305"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Режим использования территории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9DD8C1F"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территориях с застройкой индивидуальными жилыми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3554AEA"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w:t>
      </w:r>
    </w:p>
    <w:p w14:paraId="0A27E20E"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717EDE8"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2C0EA750"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9356D39"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21ABF049" w14:textId="77777777" w:rsidR="00EE16C6" w:rsidRPr="00CC29D2" w:rsidRDefault="00EE16C6" w:rsidP="00EE16C6">
      <w:pPr>
        <w:keepLines w:val="0"/>
        <w:overflowPunct/>
        <w:autoSpaceDE/>
        <w:autoSpaceDN/>
        <w:adjustRightInd/>
        <w:spacing w:line="240" w:lineRule="auto"/>
        <w:ind w:firstLine="709"/>
        <w:rPr>
          <w:rFonts w:eastAsia="SimSun"/>
          <w:b/>
          <w:sz w:val="24"/>
          <w:szCs w:val="24"/>
          <w:lang w:eastAsia="zh-CN"/>
        </w:rPr>
      </w:pPr>
    </w:p>
    <w:p w14:paraId="5C2DEC6C"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68D3C525"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A3EEF24"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7B6905DA"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071281DF"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 xml:space="preserve">Статья 50. Описание ограничений по условиям охраны объектов культурного наследия; </w:t>
      </w:r>
    </w:p>
    <w:p w14:paraId="6C0CFD49"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495DB8FA"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2B8E388C"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54. Требования к архитектурно-градостроительному облику объекта капитального строительства.</w:t>
      </w:r>
    </w:p>
    <w:p w14:paraId="7A947741"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CAFE20A"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27F62FC"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1C055715"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13EA8C16"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80CD819"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3) осуществление авиационных мер по борьбе с вредными организмами. </w:t>
      </w:r>
    </w:p>
    <w:p w14:paraId="0FCB0217"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7A1BD902" w14:textId="77777777" w:rsidR="00EE16C6" w:rsidRPr="00CC29D2" w:rsidRDefault="00EE16C6" w:rsidP="00EE16C6">
      <w:pPr>
        <w:keepLines w:val="0"/>
        <w:overflowPunct/>
        <w:spacing w:line="240" w:lineRule="auto"/>
        <w:ind w:firstLine="709"/>
        <w:rPr>
          <w:rFonts w:eastAsia="SimSun"/>
          <w:sz w:val="24"/>
          <w:szCs w:val="24"/>
          <w:lang w:eastAsia="zh-CN"/>
        </w:rPr>
      </w:pPr>
      <w:r w:rsidRPr="00CC29D2">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540B0DC" w14:textId="77777777" w:rsidR="00A7018A" w:rsidRPr="00CC29D2" w:rsidRDefault="00A7018A" w:rsidP="00EE16C6">
      <w:pPr>
        <w:keepLines w:val="0"/>
        <w:overflowPunct/>
        <w:autoSpaceDE/>
        <w:autoSpaceDN/>
        <w:adjustRightInd/>
        <w:spacing w:line="240" w:lineRule="auto"/>
        <w:ind w:firstLine="709"/>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19612BD2" w14:textId="2DCDBAF2"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FDAE823" w14:textId="77777777" w:rsidR="00EE16C6" w:rsidRPr="00CC29D2" w:rsidRDefault="00EE16C6" w:rsidP="00EE16C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01FC5612" w14:textId="77777777" w:rsidR="00DD34BB" w:rsidRPr="00CC29D2" w:rsidRDefault="00DD34BB">
      <w:pPr>
        <w:keepLines w:val="0"/>
        <w:overflowPunct/>
        <w:autoSpaceDE/>
        <w:autoSpaceDN/>
        <w:adjustRightInd/>
        <w:spacing w:line="240" w:lineRule="auto"/>
        <w:ind w:firstLine="0"/>
        <w:jc w:val="left"/>
        <w:rPr>
          <w:rFonts w:eastAsia="SimSun"/>
          <w:sz w:val="24"/>
          <w:szCs w:val="24"/>
          <w:u w:val="single"/>
          <w:lang w:eastAsia="zh-CN"/>
        </w:rPr>
      </w:pPr>
      <w:bookmarkStart w:id="59" w:name="_Toc99705619"/>
      <w:r w:rsidRPr="00CC29D2">
        <w:br w:type="page"/>
      </w:r>
    </w:p>
    <w:p w14:paraId="4C08602E" w14:textId="43ED4EFF" w:rsidR="00F679DD" w:rsidRPr="00CC29D2" w:rsidRDefault="00F679DD" w:rsidP="009C7FCE">
      <w:pPr>
        <w:pStyle w:val="8"/>
      </w:pPr>
      <w:r w:rsidRPr="00CC29D2">
        <w:lastRenderedPageBreak/>
        <w:t xml:space="preserve">Ж – </w:t>
      </w:r>
      <w:r w:rsidR="00001376" w:rsidRPr="00CC29D2">
        <w:t>2</w:t>
      </w:r>
      <w:r w:rsidRPr="00CC29D2">
        <w:t>. Зона застройки малоэтажными жилыми домами.</w:t>
      </w:r>
      <w:bookmarkEnd w:id="59"/>
    </w:p>
    <w:p w14:paraId="785E99E7" w14:textId="77777777" w:rsidR="00F679DD" w:rsidRPr="00CC29D2" w:rsidRDefault="00F679DD" w:rsidP="001D40E9">
      <w:pPr>
        <w:keepLines w:val="0"/>
        <w:widowControl w:val="0"/>
        <w:overflowPunct/>
        <w:autoSpaceDE/>
        <w:autoSpaceDN/>
        <w:adjustRightInd/>
        <w:spacing w:line="240" w:lineRule="auto"/>
        <w:ind w:firstLine="0"/>
        <w:jc w:val="center"/>
        <w:rPr>
          <w:rFonts w:eastAsia="SimSun"/>
          <w:sz w:val="24"/>
          <w:szCs w:val="24"/>
          <w:u w:val="single"/>
          <w:lang w:eastAsia="zh-CN"/>
        </w:rPr>
      </w:pPr>
    </w:p>
    <w:p w14:paraId="604320E9" w14:textId="77777777" w:rsidR="00F679DD" w:rsidRPr="00CC29D2" w:rsidRDefault="00F679DD" w:rsidP="009C7FCE">
      <w:pPr>
        <w:ind w:firstLine="0"/>
        <w:jc w:val="center"/>
        <w:rPr>
          <w:rFonts w:eastAsia="SimSun"/>
          <w:sz w:val="24"/>
          <w:lang w:eastAsia="zh-CN"/>
        </w:rPr>
      </w:pPr>
      <w:bookmarkStart w:id="60" w:name="_Toc99705620"/>
      <w:r w:rsidRPr="00CC29D2">
        <w:rPr>
          <w:rFonts w:eastAsia="SimSun"/>
          <w:sz w:val="24"/>
          <w:lang w:eastAsia="zh-CN"/>
        </w:rPr>
        <w:t>ОСНОВНЫЕ ВИДЫ И ПАРАМЕТРЫ РАЗРЕШЕННОГО ИСПОЛЬЗОВАНИЯ</w:t>
      </w:r>
      <w:bookmarkEnd w:id="60"/>
    </w:p>
    <w:p w14:paraId="0A527D5D" w14:textId="77777777" w:rsidR="00F679DD" w:rsidRPr="00CC29D2" w:rsidRDefault="00F679DD"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54"/>
        <w:gridCol w:w="4612"/>
      </w:tblGrid>
      <w:tr w:rsidR="00001376" w:rsidRPr="00CC29D2" w14:paraId="3A1D8A70" w14:textId="77777777" w:rsidTr="001D40E9">
        <w:trPr>
          <w:trHeight w:val="552"/>
          <w:tblHeader/>
          <w:jc w:val="center"/>
        </w:trPr>
        <w:tc>
          <w:tcPr>
            <w:tcW w:w="1843" w:type="dxa"/>
          </w:tcPr>
          <w:p w14:paraId="19A00FC9" w14:textId="77777777" w:rsidR="00001376" w:rsidRPr="00CC29D2" w:rsidRDefault="00001376" w:rsidP="00001376">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74701D" w:rsidRPr="00CC29D2">
              <w:rPr>
                <w:b/>
                <w:sz w:val="24"/>
                <w:szCs w:val="24"/>
              </w:rPr>
              <w:t>, код</w:t>
            </w:r>
          </w:p>
        </w:tc>
        <w:tc>
          <w:tcPr>
            <w:tcW w:w="3254" w:type="dxa"/>
            <w:vAlign w:val="center"/>
          </w:tcPr>
          <w:p w14:paraId="2C8A51EF" w14:textId="77777777" w:rsidR="00001376" w:rsidRPr="00CC29D2" w:rsidRDefault="00001376" w:rsidP="0074701D">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4701D" w:rsidRPr="00CC29D2">
              <w:rPr>
                <w:b/>
                <w:sz w:val="24"/>
                <w:szCs w:val="24"/>
              </w:rPr>
              <w:t>у</w:t>
            </w:r>
            <w:r w:rsidRPr="00CC29D2">
              <w:rPr>
                <w:b/>
                <w:sz w:val="24"/>
                <w:szCs w:val="24"/>
              </w:rPr>
              <w:t xml:space="preserve"> видов разрешенного использования земельных участков</w:t>
            </w:r>
          </w:p>
        </w:tc>
        <w:tc>
          <w:tcPr>
            <w:tcW w:w="4612" w:type="dxa"/>
            <w:vAlign w:val="center"/>
          </w:tcPr>
          <w:p w14:paraId="51761557" w14:textId="77777777" w:rsidR="00001376" w:rsidRPr="00CC29D2" w:rsidRDefault="00001376" w:rsidP="0000137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 участков и предельные параметры разрешенного строительства</w:t>
            </w:r>
          </w:p>
        </w:tc>
      </w:tr>
      <w:tr w:rsidR="00A057BA" w:rsidRPr="00CC29D2" w14:paraId="61876497" w14:textId="77777777" w:rsidTr="001D40E9">
        <w:trPr>
          <w:trHeight w:val="552"/>
          <w:jc w:val="center"/>
        </w:trPr>
        <w:tc>
          <w:tcPr>
            <w:tcW w:w="1843" w:type="dxa"/>
          </w:tcPr>
          <w:p w14:paraId="1A54D0BE"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t>Малоэтажная многоквартирная жилая застройка</w:t>
            </w:r>
          </w:p>
          <w:p w14:paraId="42D8CBA3"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t>[2.1.1]</w:t>
            </w:r>
          </w:p>
        </w:tc>
        <w:tc>
          <w:tcPr>
            <w:tcW w:w="3254" w:type="dxa"/>
          </w:tcPr>
          <w:p w14:paraId="1208F20D"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t>Размещение малоэтажных многоквартирных домов (многоквартирные дома высотой до 4 этажей, включая мансардный);</w:t>
            </w:r>
          </w:p>
          <w:p w14:paraId="7C3A9B49"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612" w:type="dxa"/>
          </w:tcPr>
          <w:p w14:paraId="6F64330E"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земельного участка – 1000/15000 кв.м;</w:t>
            </w:r>
          </w:p>
          <w:p w14:paraId="7207A3E2"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максимальное количество надземных этажей – 4 </w:t>
            </w:r>
            <w:proofErr w:type="spellStart"/>
            <w:r w:rsidRPr="00CC29D2">
              <w:rPr>
                <w:rFonts w:eastAsia="SimSun"/>
                <w:sz w:val="24"/>
                <w:szCs w:val="24"/>
                <w:lang w:eastAsia="zh-CN"/>
              </w:rPr>
              <w:t>эт</w:t>
            </w:r>
            <w:proofErr w:type="spellEnd"/>
            <w:r w:rsidRPr="00CC29D2">
              <w:rPr>
                <w:rFonts w:eastAsia="SimSun"/>
                <w:sz w:val="24"/>
                <w:szCs w:val="24"/>
                <w:lang w:eastAsia="zh-CN"/>
              </w:rPr>
              <w:t xml:space="preserve">.;  </w:t>
            </w:r>
          </w:p>
          <w:p w14:paraId="2A27026C"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3594C3AC" w14:textId="77777777" w:rsidR="00A057BA" w:rsidRPr="00CC29D2" w:rsidRDefault="00A057BA" w:rsidP="00F6356F">
            <w:pPr>
              <w:keepLines w:val="0"/>
              <w:overflowPunct/>
              <w:autoSpaceDE/>
              <w:autoSpaceDN/>
              <w:adjustRightInd/>
              <w:spacing w:line="240" w:lineRule="auto"/>
              <w:ind w:firstLine="709"/>
              <w:jc w:val="left"/>
              <w:rPr>
                <w:sz w:val="24"/>
                <w:szCs w:val="24"/>
              </w:rPr>
            </w:pPr>
            <w:r w:rsidRPr="00CC29D2">
              <w:rPr>
                <w:sz w:val="24"/>
                <w:szCs w:val="24"/>
              </w:rPr>
              <w:t>максимальная высота зданий от уровня земли до верха перекрытия последнего этажа (или конька кровли) - 20 м.</w:t>
            </w:r>
          </w:p>
          <w:p w14:paraId="2723808B" w14:textId="7EB9D3DA" w:rsidR="00A057BA" w:rsidRPr="00CC29D2" w:rsidRDefault="00042CEE" w:rsidP="00042CEE">
            <w:pPr>
              <w:keepLines w:val="0"/>
              <w:overflowPunct/>
              <w:autoSpaceDE/>
              <w:autoSpaceDN/>
              <w:adjustRightInd/>
              <w:spacing w:line="240" w:lineRule="auto"/>
              <w:ind w:firstLine="709"/>
              <w:jc w:val="left"/>
              <w:rPr>
                <w:sz w:val="22"/>
                <w:szCs w:val="24"/>
              </w:rPr>
            </w:pPr>
            <w:r w:rsidRPr="00CC29D2">
              <w:rPr>
                <w:sz w:val="24"/>
              </w:rPr>
              <w:t>коэффициент плотности застройки минимальный/ максимальный Кпз-0,4/0,8</w:t>
            </w:r>
            <w:r w:rsidR="00A057BA" w:rsidRPr="00CC29D2">
              <w:rPr>
                <w:sz w:val="24"/>
                <w:szCs w:val="24"/>
              </w:rPr>
              <w:t>;</w:t>
            </w:r>
          </w:p>
          <w:p w14:paraId="18070CEB"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- 15%;</w:t>
            </w:r>
          </w:p>
        </w:tc>
      </w:tr>
      <w:tr w:rsidR="00A057BA" w:rsidRPr="00CC29D2" w14:paraId="71FBE705" w14:textId="77777777" w:rsidTr="001D40E9">
        <w:trPr>
          <w:trHeight w:val="349"/>
          <w:jc w:val="center"/>
        </w:trPr>
        <w:tc>
          <w:tcPr>
            <w:tcW w:w="1843" w:type="dxa"/>
          </w:tcPr>
          <w:p w14:paraId="222AF12A"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t>Блокированная жилая застройка</w:t>
            </w:r>
          </w:p>
          <w:p w14:paraId="647298D8"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t>[2.3]</w:t>
            </w:r>
          </w:p>
        </w:tc>
        <w:tc>
          <w:tcPr>
            <w:tcW w:w="3254" w:type="dxa"/>
          </w:tcPr>
          <w:p w14:paraId="1B5E8657" w14:textId="77777777" w:rsidR="00A057BA" w:rsidRPr="00CC29D2" w:rsidRDefault="00A057BA" w:rsidP="00F6356F">
            <w:pPr>
              <w:spacing w:line="240" w:lineRule="auto"/>
              <w:ind w:firstLine="709"/>
              <w:rPr>
                <w:sz w:val="23"/>
                <w:szCs w:val="23"/>
                <w:shd w:val="clear" w:color="auto" w:fill="FFFFFF"/>
              </w:rPr>
            </w:pPr>
            <w:r w:rsidRPr="00CC29D2">
              <w:rPr>
                <w:sz w:val="23"/>
                <w:szCs w:val="23"/>
                <w:shd w:val="clear" w:color="auto" w:fill="FFFFFF"/>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454725A" w14:textId="77777777" w:rsidR="00A057BA" w:rsidRPr="00CC29D2" w:rsidRDefault="00A057BA" w:rsidP="00F6356F">
            <w:pPr>
              <w:spacing w:line="240" w:lineRule="auto"/>
              <w:ind w:firstLine="709"/>
              <w:rPr>
                <w:sz w:val="23"/>
                <w:szCs w:val="23"/>
                <w:shd w:val="clear" w:color="auto" w:fill="FFFFFF"/>
              </w:rPr>
            </w:pPr>
            <w:r w:rsidRPr="00CC29D2">
              <w:rPr>
                <w:sz w:val="23"/>
                <w:szCs w:val="23"/>
                <w:shd w:val="clear" w:color="auto" w:fill="FFFFFF"/>
              </w:rP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w:t>
            </w:r>
            <w:r w:rsidRPr="00CC29D2">
              <w:rPr>
                <w:sz w:val="23"/>
                <w:szCs w:val="23"/>
                <w:shd w:val="clear" w:color="auto" w:fill="FFFFFF"/>
              </w:rPr>
              <w:lastRenderedPageBreak/>
              <w:t>обустройство спортивных и детских площадок, площадок для отдыха</w:t>
            </w:r>
          </w:p>
        </w:tc>
        <w:tc>
          <w:tcPr>
            <w:tcW w:w="4612" w:type="dxa"/>
          </w:tcPr>
          <w:p w14:paraId="06B3A9C3" w14:textId="6DFE46BB"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минимальная/максимальна</w:t>
            </w:r>
            <w:r w:rsidR="00EB483C" w:rsidRPr="00CC29D2">
              <w:rPr>
                <w:rFonts w:eastAsia="SimSun"/>
                <w:sz w:val="24"/>
                <w:szCs w:val="24"/>
                <w:lang w:eastAsia="zh-CN"/>
              </w:rPr>
              <w:t>я площадь земельных участков – 1</w:t>
            </w:r>
            <w:r w:rsidRPr="00CC29D2">
              <w:rPr>
                <w:rFonts w:eastAsia="SimSun"/>
                <w:sz w:val="24"/>
                <w:szCs w:val="24"/>
                <w:lang w:eastAsia="zh-CN"/>
              </w:rPr>
              <w:t>00/2000 кв. м;</w:t>
            </w:r>
          </w:p>
          <w:p w14:paraId="358440C2" w14:textId="1121CB3B"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 ширина земельных участков вдоль фронта улицы (проезда) – </w:t>
            </w:r>
            <w:r w:rsidR="00042CEE" w:rsidRPr="00CC29D2">
              <w:rPr>
                <w:rFonts w:eastAsia="SimSun"/>
                <w:sz w:val="24"/>
                <w:szCs w:val="24"/>
                <w:lang w:eastAsia="zh-CN"/>
              </w:rPr>
              <w:t>6</w:t>
            </w:r>
            <w:r w:rsidRPr="00CC29D2">
              <w:rPr>
                <w:rFonts w:eastAsia="SimSun"/>
                <w:sz w:val="24"/>
                <w:szCs w:val="24"/>
                <w:lang w:eastAsia="zh-CN"/>
              </w:rPr>
              <w:t xml:space="preserve"> м;</w:t>
            </w:r>
          </w:p>
          <w:p w14:paraId="2DB51EAE"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максимальное количество надземных этажей зданий – 3 этажа (включая мансардный этаж); </w:t>
            </w:r>
          </w:p>
          <w:p w14:paraId="1866C8A3"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3A2BDD5F"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3FD85C47"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коэффициент плотности застройки Кпз-0,7;</w:t>
            </w:r>
          </w:p>
          <w:p w14:paraId="6A58F6AB"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723940EC" w14:textId="77777777" w:rsidTr="001D40E9">
        <w:trPr>
          <w:trHeight w:val="349"/>
          <w:jc w:val="center"/>
        </w:trPr>
        <w:tc>
          <w:tcPr>
            <w:tcW w:w="1843" w:type="dxa"/>
          </w:tcPr>
          <w:p w14:paraId="67DA900B"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Хранение автотранспорта [2.7.1]</w:t>
            </w:r>
          </w:p>
        </w:tc>
        <w:tc>
          <w:tcPr>
            <w:tcW w:w="3254" w:type="dxa"/>
          </w:tcPr>
          <w:p w14:paraId="46D4DF1F"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29D2">
              <w:rPr>
                <w:rFonts w:ascii="Times New Roman" w:hAnsi="Times New Roman" w:cs="Times New Roman"/>
              </w:rPr>
              <w:t>машино</w:t>
            </w:r>
            <w:proofErr w:type="spellEnd"/>
            <w:r w:rsidRPr="00CC29D2">
              <w:rPr>
                <w:rFonts w:ascii="Times New Roman" w:hAnsi="Times New Roman" w:cs="Times New Roman"/>
              </w:rPr>
              <w:t xml:space="preserve">-места, за исключением гаражей, размещение которых предусмотрено содержанием видов разрешенного использования с </w:t>
            </w:r>
            <w:hyperlink w:anchor="sub_1272" w:history="1">
              <w:r w:rsidRPr="00CC29D2">
                <w:rPr>
                  <w:rFonts w:ascii="Times New Roman" w:hAnsi="Times New Roman" w:cs="Times New Roman"/>
                </w:rPr>
                <w:t>кодами 2.7.2</w:t>
              </w:r>
            </w:hyperlink>
            <w:r w:rsidRPr="00CC29D2">
              <w:rPr>
                <w:rFonts w:ascii="Times New Roman" w:hAnsi="Times New Roman" w:cs="Times New Roman"/>
              </w:rPr>
              <w:t>, 4.9</w:t>
            </w:r>
          </w:p>
        </w:tc>
        <w:tc>
          <w:tcPr>
            <w:tcW w:w="4612" w:type="dxa"/>
          </w:tcPr>
          <w:p w14:paraId="6F807C07" w14:textId="77777777" w:rsidR="00A057BA" w:rsidRPr="00CC29D2" w:rsidRDefault="00A057BA" w:rsidP="005A1B6A">
            <w:pPr>
              <w:spacing w:line="240" w:lineRule="auto"/>
              <w:ind w:firstLine="709"/>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20-2000 кв. м;</w:t>
            </w:r>
          </w:p>
          <w:p w14:paraId="2F231B98" w14:textId="77777777" w:rsidR="00A057BA" w:rsidRPr="00CC29D2" w:rsidRDefault="00A057BA" w:rsidP="005A1B6A">
            <w:pPr>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- 3 м;</w:t>
            </w:r>
          </w:p>
          <w:p w14:paraId="70E66437" w14:textId="77777777" w:rsidR="00A057BA" w:rsidRPr="00CC29D2" w:rsidRDefault="00A057BA" w:rsidP="005A1B6A">
            <w:pPr>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19F958E" w14:textId="77777777" w:rsidR="00A057BA" w:rsidRPr="00CC29D2" w:rsidRDefault="00A057BA" w:rsidP="005A1B6A">
            <w:pPr>
              <w:spacing w:line="240" w:lineRule="auto"/>
              <w:ind w:firstLine="709"/>
              <w:rPr>
                <w:rFonts w:eastAsia="SimSun"/>
                <w:sz w:val="24"/>
                <w:szCs w:val="24"/>
                <w:lang w:eastAsia="zh-CN"/>
              </w:rPr>
            </w:pPr>
            <w:r w:rsidRPr="00CC29D2">
              <w:rPr>
                <w:sz w:val="24"/>
                <w:szCs w:val="24"/>
              </w:rPr>
              <w:t>минимальный процент озеленения участка - 15%</w:t>
            </w:r>
            <w:r w:rsidRPr="00CC29D2">
              <w:rPr>
                <w:sz w:val="24"/>
                <w:szCs w:val="24"/>
                <w:lang w:val="en-US"/>
              </w:rPr>
              <w:t>;</w:t>
            </w:r>
          </w:p>
        </w:tc>
      </w:tr>
      <w:tr w:rsidR="007952AC" w:rsidRPr="00CC29D2" w14:paraId="433546B3" w14:textId="77777777" w:rsidTr="001D40E9">
        <w:trPr>
          <w:trHeight w:val="349"/>
          <w:jc w:val="center"/>
        </w:trPr>
        <w:tc>
          <w:tcPr>
            <w:tcW w:w="1843" w:type="dxa"/>
          </w:tcPr>
          <w:p w14:paraId="197CA3DC" w14:textId="77777777" w:rsidR="007952AC" w:rsidRPr="00CC29D2" w:rsidRDefault="007952AC" w:rsidP="00664773">
            <w:pPr>
              <w:pStyle w:val="affffff0"/>
              <w:jc w:val="both"/>
              <w:rPr>
                <w:rFonts w:ascii="Times New Roman" w:hAnsi="Times New Roman" w:cs="Times New Roman"/>
              </w:rPr>
            </w:pPr>
            <w:r w:rsidRPr="00CC29D2">
              <w:rPr>
                <w:rFonts w:ascii="Times New Roman" w:hAnsi="Times New Roman" w:cs="Times New Roman"/>
              </w:rPr>
              <w:t>Предоставление коммунальных услуг [3.1.1]</w:t>
            </w:r>
          </w:p>
        </w:tc>
        <w:tc>
          <w:tcPr>
            <w:tcW w:w="3254" w:type="dxa"/>
          </w:tcPr>
          <w:p w14:paraId="5DA6E7CA" w14:textId="77777777" w:rsidR="007952AC" w:rsidRPr="00CC29D2" w:rsidRDefault="007952AC" w:rsidP="00664773">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612" w:type="dxa"/>
          </w:tcPr>
          <w:p w14:paraId="67172B6A" w14:textId="77777777" w:rsidR="007952AC" w:rsidRPr="00CC29D2" w:rsidRDefault="007952AC"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w:t>
            </w:r>
            <w:r w:rsidR="00C93F8F" w:rsidRPr="00CC29D2">
              <w:rPr>
                <w:rFonts w:eastAsia="SimSun"/>
                <w:sz w:val="24"/>
                <w:szCs w:val="24"/>
                <w:lang w:eastAsia="zh-CN"/>
              </w:rPr>
              <w:t>4</w:t>
            </w:r>
            <w:r w:rsidRPr="00CC29D2">
              <w:rPr>
                <w:rFonts w:eastAsia="SimSun"/>
                <w:sz w:val="24"/>
                <w:szCs w:val="24"/>
                <w:lang w:eastAsia="zh-CN"/>
              </w:rPr>
              <w:t xml:space="preserve"> кв. м/10000 кв.м </w:t>
            </w:r>
          </w:p>
          <w:p w14:paraId="7EE96516" w14:textId="77777777" w:rsidR="007952AC" w:rsidRPr="00CC29D2" w:rsidRDefault="007952AC"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5AD7E631" w14:textId="77777777" w:rsidR="007952AC" w:rsidRPr="00CC29D2" w:rsidRDefault="007952AC"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7A6C08A" w14:textId="77777777" w:rsidR="007952AC" w:rsidRPr="00CC29D2" w:rsidRDefault="007952AC" w:rsidP="00C93F8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0BFE011E" w14:textId="77777777" w:rsidTr="001D40E9">
        <w:trPr>
          <w:trHeight w:val="349"/>
          <w:jc w:val="center"/>
        </w:trPr>
        <w:tc>
          <w:tcPr>
            <w:tcW w:w="1843" w:type="dxa"/>
          </w:tcPr>
          <w:p w14:paraId="6DE60F53" w14:textId="77777777" w:rsidR="00A057BA" w:rsidRPr="00CC29D2" w:rsidRDefault="00A057BA" w:rsidP="00F6356F">
            <w:pPr>
              <w:spacing w:line="240" w:lineRule="auto"/>
              <w:ind w:firstLine="0"/>
              <w:rPr>
                <w:sz w:val="24"/>
                <w:szCs w:val="24"/>
                <w:shd w:val="clear" w:color="auto" w:fill="FFFFFF"/>
              </w:rPr>
            </w:pPr>
            <w:r w:rsidRPr="00CC29D2">
              <w:rPr>
                <w:sz w:val="24"/>
                <w:szCs w:val="24"/>
                <w:shd w:val="clear" w:color="auto" w:fill="FFFFFF"/>
              </w:rPr>
              <w:t>Улично-дорожная сеть</w:t>
            </w:r>
          </w:p>
          <w:p w14:paraId="2DE6DC3D" w14:textId="77777777" w:rsidR="00A057BA" w:rsidRPr="00CC29D2" w:rsidRDefault="00A057BA" w:rsidP="00F6356F">
            <w:pPr>
              <w:spacing w:line="240" w:lineRule="auto"/>
              <w:ind w:firstLine="0"/>
              <w:rPr>
                <w:sz w:val="24"/>
                <w:szCs w:val="24"/>
                <w:shd w:val="clear" w:color="auto" w:fill="FFFFFF"/>
              </w:rPr>
            </w:pPr>
            <w:r w:rsidRPr="00CC29D2">
              <w:rPr>
                <w:sz w:val="24"/>
                <w:szCs w:val="24"/>
                <w:shd w:val="clear" w:color="auto" w:fill="FFFFFF"/>
              </w:rPr>
              <w:t>[12.0.1]</w:t>
            </w:r>
          </w:p>
        </w:tc>
        <w:tc>
          <w:tcPr>
            <w:tcW w:w="3254" w:type="dxa"/>
          </w:tcPr>
          <w:p w14:paraId="0C9BD805" w14:textId="77777777" w:rsidR="00A057BA" w:rsidRPr="00CC29D2" w:rsidRDefault="00A057BA" w:rsidP="00F6356F">
            <w:pPr>
              <w:spacing w:line="240" w:lineRule="auto"/>
              <w:ind w:firstLine="0"/>
              <w:rPr>
                <w:sz w:val="24"/>
                <w:szCs w:val="24"/>
                <w:shd w:val="clear" w:color="auto" w:fill="FFFFFF"/>
              </w:rPr>
            </w:pPr>
            <w:r w:rsidRPr="00CC29D2">
              <w:rPr>
                <w:sz w:val="24"/>
                <w:szCs w:val="2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C29D2">
              <w:rPr>
                <w:sz w:val="24"/>
                <w:szCs w:val="24"/>
                <w:shd w:val="clear" w:color="auto" w:fill="FFFFFF"/>
              </w:rPr>
              <w:t>велотранспортной</w:t>
            </w:r>
            <w:proofErr w:type="spellEnd"/>
            <w:r w:rsidRPr="00CC29D2">
              <w:rPr>
                <w:sz w:val="24"/>
                <w:szCs w:val="24"/>
                <w:shd w:val="clear" w:color="auto" w:fill="FFFFFF"/>
              </w:rPr>
              <w:t xml:space="preserve"> и инженерной инфраструктуры; размещение придо</w:t>
            </w:r>
            <w:r w:rsidRPr="00CC29D2">
              <w:rPr>
                <w:sz w:val="24"/>
                <w:szCs w:val="24"/>
                <w:shd w:val="clear" w:color="auto" w:fill="FFFFFF"/>
              </w:rPr>
              <w:lastRenderedPageBreak/>
              <w:t xml:space="preserve">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CC29D2">
                <w:rPr>
                  <w:sz w:val="24"/>
                  <w:szCs w:val="24"/>
                  <w:shd w:val="clear" w:color="auto" w:fill="FFFFFF"/>
                </w:rPr>
                <w:t>кодами 2.7.1</w:t>
              </w:r>
            </w:hyperlink>
            <w:r w:rsidRPr="00CC29D2">
              <w:rPr>
                <w:sz w:val="24"/>
                <w:szCs w:val="24"/>
                <w:shd w:val="clear" w:color="auto" w:fill="FFFFFF"/>
              </w:rPr>
              <w:t xml:space="preserve">, </w:t>
            </w:r>
            <w:hyperlink w:anchor="sub_1049" w:history="1">
              <w:r w:rsidRPr="00CC29D2">
                <w:rPr>
                  <w:sz w:val="24"/>
                  <w:szCs w:val="24"/>
                  <w:shd w:val="clear" w:color="auto" w:fill="FFFFFF"/>
                </w:rPr>
                <w:t>4.9</w:t>
              </w:r>
            </w:hyperlink>
            <w:r w:rsidRPr="00CC29D2">
              <w:rPr>
                <w:sz w:val="24"/>
                <w:szCs w:val="24"/>
                <w:shd w:val="clear" w:color="auto" w:fill="FFFFFF"/>
              </w:rPr>
              <w:t xml:space="preserve">, </w:t>
            </w:r>
            <w:hyperlink w:anchor="sub_1723" w:history="1">
              <w:r w:rsidRPr="00CC29D2">
                <w:rPr>
                  <w:sz w:val="24"/>
                  <w:szCs w:val="24"/>
                  <w:shd w:val="clear" w:color="auto" w:fill="FFFFFF"/>
                </w:rPr>
                <w:t>7.2.3</w:t>
              </w:r>
            </w:hyperlink>
            <w:r w:rsidRPr="00CC29D2">
              <w:rPr>
                <w:sz w:val="24"/>
                <w:szCs w:val="24"/>
                <w:shd w:val="clear" w:color="auto" w:fill="FFFFFF"/>
              </w:rPr>
              <w:t>, а также некапитальных сооружений, предназначенных для охраны транспортных средств</w:t>
            </w:r>
          </w:p>
        </w:tc>
        <w:tc>
          <w:tcPr>
            <w:tcW w:w="4612" w:type="dxa"/>
          </w:tcPr>
          <w:p w14:paraId="51BAF2B6" w14:textId="77777777" w:rsidR="00A057BA" w:rsidRPr="00CC29D2" w:rsidRDefault="00A057BA" w:rsidP="00546DBF">
            <w:pPr>
              <w:suppressAutoHyphens/>
              <w:autoSpaceDN/>
              <w:adjustRightInd/>
              <w:spacing w:line="240" w:lineRule="auto"/>
              <w:ind w:firstLine="709"/>
              <w:textAlignment w:val="baseline"/>
              <w:rPr>
                <w:rFonts w:eastAsia="SimSun"/>
                <w:sz w:val="24"/>
                <w:szCs w:val="24"/>
                <w:lang w:eastAsia="zh-CN"/>
              </w:rPr>
            </w:pPr>
            <w:r w:rsidRPr="00CC29D2">
              <w:rPr>
                <w:rFonts w:eastAsia="SimSun"/>
                <w:sz w:val="24"/>
                <w:szCs w:val="24"/>
                <w:lang w:eastAsia="zh-CN"/>
              </w:rPr>
              <w:lastRenderedPageBreak/>
              <w:t>Не подлежат установлению</w:t>
            </w:r>
          </w:p>
        </w:tc>
      </w:tr>
    </w:tbl>
    <w:p w14:paraId="2A7D9CF0" w14:textId="77777777" w:rsidR="00045EB3" w:rsidRPr="00CC29D2" w:rsidRDefault="00045EB3" w:rsidP="00F679DD">
      <w:pPr>
        <w:keepLines w:val="0"/>
        <w:tabs>
          <w:tab w:val="left" w:pos="2520"/>
        </w:tabs>
        <w:overflowPunct/>
        <w:autoSpaceDE/>
        <w:autoSpaceDN/>
        <w:adjustRightInd/>
        <w:spacing w:line="240" w:lineRule="auto"/>
        <w:ind w:firstLine="709"/>
        <w:jc w:val="center"/>
        <w:rPr>
          <w:rFonts w:eastAsia="SimSun"/>
          <w:sz w:val="24"/>
          <w:szCs w:val="24"/>
          <w:lang w:eastAsia="zh-CN"/>
        </w:rPr>
      </w:pPr>
    </w:p>
    <w:p w14:paraId="2FFA7024" w14:textId="77777777" w:rsidR="00F679DD" w:rsidRPr="00CC29D2" w:rsidRDefault="00F679DD" w:rsidP="009C7FCE">
      <w:pPr>
        <w:ind w:firstLine="0"/>
        <w:jc w:val="center"/>
        <w:rPr>
          <w:rFonts w:eastAsia="SimSun"/>
          <w:sz w:val="24"/>
          <w:lang w:eastAsia="zh-CN"/>
        </w:rPr>
      </w:pPr>
      <w:bookmarkStart w:id="61" w:name="_Toc99705621"/>
      <w:r w:rsidRPr="00CC29D2">
        <w:rPr>
          <w:rFonts w:eastAsia="SimSun"/>
          <w:sz w:val="24"/>
          <w:lang w:eastAsia="zh-CN"/>
        </w:rPr>
        <w:t>УСЛОВНО РАЗРЕШЕННЫЕ ВИДЫ И ПАРАМЕТРЫ ИСПОЛЬЗОВАНИЯ</w:t>
      </w:r>
      <w:bookmarkEnd w:id="61"/>
    </w:p>
    <w:p w14:paraId="35ACDD76" w14:textId="77777777" w:rsidR="00F679DD" w:rsidRPr="00CC29D2" w:rsidRDefault="00F679DD"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827"/>
      </w:tblGrid>
      <w:tr w:rsidR="00A057BA" w:rsidRPr="00CC29D2" w14:paraId="4A0F28F3" w14:textId="77777777" w:rsidTr="00F6356F">
        <w:trPr>
          <w:trHeight w:val="552"/>
          <w:tblHeader/>
        </w:trPr>
        <w:tc>
          <w:tcPr>
            <w:tcW w:w="1843" w:type="dxa"/>
          </w:tcPr>
          <w:p w14:paraId="43B8BD2D" w14:textId="77777777" w:rsidR="00A057BA" w:rsidRPr="00CC29D2" w:rsidRDefault="00A057BA" w:rsidP="00F6356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74701D" w:rsidRPr="00CC29D2">
              <w:rPr>
                <w:b/>
                <w:sz w:val="24"/>
                <w:szCs w:val="24"/>
              </w:rPr>
              <w:t>, код</w:t>
            </w:r>
          </w:p>
        </w:tc>
        <w:tc>
          <w:tcPr>
            <w:tcW w:w="3686" w:type="dxa"/>
            <w:shd w:val="clear" w:color="auto" w:fill="auto"/>
            <w:vAlign w:val="center"/>
          </w:tcPr>
          <w:p w14:paraId="213E41DD" w14:textId="77777777" w:rsidR="00A057BA" w:rsidRPr="00CC29D2" w:rsidRDefault="00A057BA" w:rsidP="0074701D">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4701D" w:rsidRPr="00CC29D2">
              <w:rPr>
                <w:b/>
                <w:sz w:val="24"/>
                <w:szCs w:val="24"/>
              </w:rPr>
              <w:t>у</w:t>
            </w:r>
            <w:r w:rsidRPr="00CC29D2">
              <w:rPr>
                <w:b/>
                <w:sz w:val="24"/>
                <w:szCs w:val="24"/>
              </w:rPr>
              <w:t xml:space="preserve"> видов разрешенного использования земельных участков</w:t>
            </w:r>
          </w:p>
        </w:tc>
        <w:tc>
          <w:tcPr>
            <w:tcW w:w="3827" w:type="dxa"/>
            <w:shd w:val="clear" w:color="auto" w:fill="auto"/>
            <w:vAlign w:val="center"/>
          </w:tcPr>
          <w:p w14:paraId="6C717EF1" w14:textId="77777777" w:rsidR="00A057BA" w:rsidRPr="00CC29D2" w:rsidRDefault="00A057BA"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591FE493" w14:textId="77777777" w:rsidR="00A057BA" w:rsidRPr="00CC29D2" w:rsidRDefault="00A057BA"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3790D383" w14:textId="77777777" w:rsidR="00A057BA" w:rsidRPr="00CC29D2" w:rsidRDefault="00A057BA"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A057BA" w:rsidRPr="00CC29D2" w14:paraId="0065CFEF" w14:textId="77777777" w:rsidTr="00F6356F">
        <w:trPr>
          <w:trHeight w:val="592"/>
        </w:trPr>
        <w:tc>
          <w:tcPr>
            <w:tcW w:w="1843" w:type="dxa"/>
          </w:tcPr>
          <w:p w14:paraId="42A2BC62" w14:textId="77777777" w:rsidR="00A057BA" w:rsidRPr="00CC29D2" w:rsidRDefault="00A057BA" w:rsidP="00F6356F">
            <w:pPr>
              <w:pStyle w:val="affffff0"/>
              <w:keepLines/>
              <w:widowControl/>
              <w:rPr>
                <w:rFonts w:ascii="Times New Roman" w:hAnsi="Times New Roman" w:cs="Times New Roman"/>
              </w:rPr>
            </w:pPr>
            <w:r w:rsidRPr="00CC29D2">
              <w:rPr>
                <w:rFonts w:ascii="Times New Roman" w:hAnsi="Times New Roman" w:cs="Times New Roman"/>
              </w:rPr>
              <w:t>Деловое управление</w:t>
            </w:r>
          </w:p>
          <w:p w14:paraId="7821C7BA" w14:textId="77777777" w:rsidR="00A057BA" w:rsidRPr="00CC29D2" w:rsidRDefault="00A057BA" w:rsidP="00F6356F">
            <w:pPr>
              <w:spacing w:line="240" w:lineRule="auto"/>
              <w:ind w:firstLine="0"/>
              <w:rPr>
                <w:sz w:val="24"/>
                <w:szCs w:val="24"/>
                <w:shd w:val="clear" w:color="auto" w:fill="FFFFFF"/>
              </w:rPr>
            </w:pPr>
            <w:r w:rsidRPr="00CC29D2">
              <w:rPr>
                <w:sz w:val="24"/>
                <w:szCs w:val="24"/>
              </w:rPr>
              <w:t>[4.1]</w:t>
            </w:r>
          </w:p>
        </w:tc>
        <w:tc>
          <w:tcPr>
            <w:tcW w:w="3686" w:type="dxa"/>
            <w:shd w:val="clear" w:color="auto" w:fill="auto"/>
            <w:vAlign w:val="center"/>
          </w:tcPr>
          <w:p w14:paraId="42F81964"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vMerge w:val="restart"/>
            <w:shd w:val="clear" w:color="auto" w:fill="auto"/>
          </w:tcPr>
          <w:p w14:paraId="42F2DDAE" w14:textId="77777777" w:rsidR="00A057BA" w:rsidRPr="00CC29D2" w:rsidRDefault="00A057BA" w:rsidP="00F6356F">
            <w:pPr>
              <w:keepLines w:val="0"/>
              <w:overflowPunct/>
              <w:autoSpaceDE/>
              <w:autoSpaceDN/>
              <w:adjustRightInd/>
              <w:spacing w:line="240" w:lineRule="auto"/>
              <w:ind w:firstLine="709"/>
              <w:jc w:val="left"/>
              <w:rPr>
                <w:sz w:val="24"/>
                <w:szCs w:val="24"/>
                <w:lang w:eastAsia="zh-CN"/>
              </w:rPr>
            </w:pPr>
            <w:r w:rsidRPr="00CC29D2">
              <w:rPr>
                <w:rFonts w:eastAsia="SimSun"/>
                <w:sz w:val="24"/>
                <w:szCs w:val="24"/>
                <w:lang w:eastAsia="zh-CN"/>
              </w:rPr>
              <w:t>Минимальная/максимальная площадь земельных участков  – 400/2000 кв. м;</w:t>
            </w:r>
          </w:p>
          <w:p w14:paraId="7A2F3992"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3 этажа (включая мансардный этаж);</w:t>
            </w:r>
          </w:p>
          <w:p w14:paraId="00C07C52" w14:textId="77777777" w:rsidR="00A057BA" w:rsidRPr="00CC29D2" w:rsidRDefault="00A057BA" w:rsidP="00F6356F">
            <w:pPr>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736E0704" w14:textId="77777777" w:rsidR="00A057BA" w:rsidRPr="00CC29D2" w:rsidRDefault="00A057BA" w:rsidP="00F6356F">
            <w:pPr>
              <w:spacing w:line="240" w:lineRule="auto"/>
              <w:ind w:firstLine="709"/>
              <w:rPr>
                <w:sz w:val="24"/>
                <w:szCs w:val="24"/>
              </w:rPr>
            </w:pPr>
            <w:r w:rsidRPr="00CC29D2">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5F100B41" w14:textId="77777777" w:rsidR="00A057BA" w:rsidRPr="00CC29D2" w:rsidRDefault="00A057BA" w:rsidP="00F6356F">
            <w:pPr>
              <w:spacing w:line="240" w:lineRule="auto"/>
              <w:ind w:firstLine="709"/>
              <w:rPr>
                <w:sz w:val="24"/>
                <w:szCs w:val="24"/>
              </w:rPr>
            </w:pPr>
            <w:r w:rsidRPr="00CC29D2">
              <w:rPr>
                <w:sz w:val="24"/>
                <w:szCs w:val="24"/>
              </w:rPr>
              <w:t>максимальная высота зданий от уровня земли до верха перекрытия последнего этажа (или конька кровли) - 20 м</w:t>
            </w:r>
          </w:p>
          <w:p w14:paraId="058CAA16" w14:textId="77777777" w:rsidR="00A057BA" w:rsidRPr="00CC29D2" w:rsidRDefault="00A057BA" w:rsidP="00C93F8F">
            <w:pPr>
              <w:spacing w:line="240" w:lineRule="auto"/>
              <w:ind w:firstLine="709"/>
              <w:rPr>
                <w:sz w:val="24"/>
                <w:szCs w:val="24"/>
                <w:lang w:eastAsia="zh-CN"/>
              </w:rPr>
            </w:pPr>
            <w:r w:rsidRPr="00CC29D2">
              <w:rPr>
                <w:sz w:val="24"/>
                <w:szCs w:val="24"/>
              </w:rPr>
              <w:t xml:space="preserve">минимальный процент озеленения участка - </w:t>
            </w:r>
            <w:r w:rsidR="00C93F8F" w:rsidRPr="00CC29D2">
              <w:rPr>
                <w:sz w:val="24"/>
                <w:szCs w:val="24"/>
              </w:rPr>
              <w:t>30</w:t>
            </w:r>
            <w:r w:rsidRPr="00CC29D2">
              <w:rPr>
                <w:sz w:val="24"/>
                <w:szCs w:val="24"/>
              </w:rPr>
              <w:t>%</w:t>
            </w:r>
            <w:r w:rsidRPr="00CC29D2">
              <w:rPr>
                <w:sz w:val="24"/>
                <w:szCs w:val="24"/>
                <w:lang w:val="en-US"/>
              </w:rPr>
              <w:t>;</w:t>
            </w:r>
          </w:p>
        </w:tc>
      </w:tr>
      <w:tr w:rsidR="00A057BA" w:rsidRPr="00CC29D2" w14:paraId="371C0D0D" w14:textId="77777777" w:rsidTr="00F6356F">
        <w:trPr>
          <w:trHeight w:val="1694"/>
        </w:trPr>
        <w:tc>
          <w:tcPr>
            <w:tcW w:w="1843" w:type="dxa"/>
          </w:tcPr>
          <w:p w14:paraId="5CE6B14E"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Общественное питание</w:t>
            </w:r>
          </w:p>
          <w:p w14:paraId="192CE0FF"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[4.6]</w:t>
            </w:r>
          </w:p>
        </w:tc>
        <w:tc>
          <w:tcPr>
            <w:tcW w:w="3686" w:type="dxa"/>
            <w:shd w:val="clear" w:color="auto" w:fill="auto"/>
          </w:tcPr>
          <w:p w14:paraId="69C04876" w14:textId="77777777" w:rsidR="00A057BA" w:rsidRPr="00CC29D2" w:rsidRDefault="00A057BA" w:rsidP="00F6356F">
            <w:pPr>
              <w:spacing w:line="240" w:lineRule="auto"/>
              <w:ind w:firstLine="0"/>
            </w:pPr>
            <w:r w:rsidRPr="00CC29D2">
              <w:rPr>
                <w:sz w:val="23"/>
                <w:szCs w:val="23"/>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vMerge/>
            <w:shd w:val="clear" w:color="auto" w:fill="auto"/>
          </w:tcPr>
          <w:p w14:paraId="10A8CF0E"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451A51AE" w14:textId="77777777" w:rsidTr="00F6356F">
        <w:trPr>
          <w:trHeight w:val="1405"/>
        </w:trPr>
        <w:tc>
          <w:tcPr>
            <w:tcW w:w="1843" w:type="dxa"/>
          </w:tcPr>
          <w:p w14:paraId="4A2D71B5"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Амбулаторное ветеринарное обслуживание [3.10.1]</w:t>
            </w:r>
          </w:p>
        </w:tc>
        <w:tc>
          <w:tcPr>
            <w:tcW w:w="3686" w:type="dxa"/>
            <w:shd w:val="clear" w:color="auto" w:fill="auto"/>
          </w:tcPr>
          <w:p w14:paraId="4C6FF941"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3827" w:type="dxa"/>
            <w:vMerge/>
            <w:shd w:val="clear" w:color="auto" w:fill="auto"/>
          </w:tcPr>
          <w:p w14:paraId="7EBA1DE8"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49974D6D" w14:textId="77777777" w:rsidTr="00A057BA">
        <w:trPr>
          <w:trHeight w:val="593"/>
        </w:trPr>
        <w:tc>
          <w:tcPr>
            <w:tcW w:w="1843" w:type="dxa"/>
          </w:tcPr>
          <w:p w14:paraId="1DBC588E"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lastRenderedPageBreak/>
              <w:t>Для индивидуального жилищного строительства</w:t>
            </w:r>
          </w:p>
          <w:p w14:paraId="5D9DF8FB" w14:textId="77777777" w:rsidR="00A057BA" w:rsidRPr="00CC29D2" w:rsidRDefault="00A057BA" w:rsidP="00F6356F">
            <w:pPr>
              <w:spacing w:line="240" w:lineRule="auto"/>
              <w:ind w:firstLine="0"/>
              <w:rPr>
                <w:sz w:val="23"/>
                <w:szCs w:val="23"/>
                <w:shd w:val="clear" w:color="auto" w:fill="FFFFFF"/>
              </w:rPr>
            </w:pPr>
            <w:r w:rsidRPr="00CC29D2">
              <w:rPr>
                <w:sz w:val="23"/>
                <w:szCs w:val="23"/>
                <w:shd w:val="clear" w:color="auto" w:fill="FFFFFF"/>
              </w:rPr>
              <w:t>[2.1]</w:t>
            </w:r>
          </w:p>
        </w:tc>
        <w:tc>
          <w:tcPr>
            <w:tcW w:w="3686" w:type="dxa"/>
            <w:shd w:val="clear" w:color="auto" w:fill="auto"/>
          </w:tcPr>
          <w:p w14:paraId="10659445" w14:textId="77777777" w:rsidR="00A057BA" w:rsidRPr="00CC29D2" w:rsidRDefault="00A057BA" w:rsidP="00F6356F">
            <w:pPr>
              <w:spacing w:line="240" w:lineRule="auto"/>
              <w:ind w:firstLine="709"/>
              <w:rPr>
                <w:sz w:val="23"/>
                <w:szCs w:val="23"/>
                <w:shd w:val="clear" w:color="auto" w:fill="FFFFFF"/>
              </w:rPr>
            </w:pPr>
            <w:r w:rsidRPr="00CC29D2">
              <w:rPr>
                <w:sz w:val="23"/>
                <w:szCs w:val="23"/>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w:t>
            </w:r>
          </w:p>
          <w:p w14:paraId="23F5E1CD" w14:textId="77777777" w:rsidR="00A057BA" w:rsidRPr="00CC29D2" w:rsidRDefault="00A057BA" w:rsidP="00F6356F">
            <w:pPr>
              <w:spacing w:line="240" w:lineRule="auto"/>
              <w:ind w:firstLine="709"/>
              <w:rPr>
                <w:sz w:val="23"/>
                <w:szCs w:val="23"/>
                <w:shd w:val="clear" w:color="auto" w:fill="FFFFFF"/>
              </w:rPr>
            </w:pPr>
            <w:r w:rsidRPr="00CC29D2">
              <w:rPr>
                <w:sz w:val="23"/>
                <w:szCs w:val="23"/>
                <w:shd w:val="clear" w:color="auto" w:fill="FFFFFF"/>
              </w:rPr>
              <w:t>вспомогательного использования, предназначенных для удовлетворения гражданами бытовых и</w:t>
            </w:r>
          </w:p>
          <w:p w14:paraId="2AE43AEF" w14:textId="77777777" w:rsidR="00A057BA" w:rsidRPr="00CC29D2" w:rsidRDefault="00A057BA" w:rsidP="00F6356F">
            <w:pPr>
              <w:spacing w:line="240" w:lineRule="auto"/>
              <w:ind w:firstLine="709"/>
              <w:rPr>
                <w:sz w:val="23"/>
                <w:szCs w:val="23"/>
                <w:shd w:val="clear" w:color="auto" w:fill="FFFFFF"/>
              </w:rPr>
            </w:pPr>
            <w:r w:rsidRPr="00CC29D2">
              <w:rPr>
                <w:sz w:val="23"/>
                <w:szCs w:val="23"/>
                <w:shd w:val="clear" w:color="auto" w:fill="FFFFFF"/>
              </w:rPr>
              <w:t>иных нужд, связанных с их проживанием в таком здании, не предназначенного для раздела на самостоятельные объекты недвижимости);</w:t>
            </w:r>
          </w:p>
          <w:p w14:paraId="10B5A4EA" w14:textId="77777777" w:rsidR="00A057BA" w:rsidRPr="00CC29D2" w:rsidRDefault="00A057BA" w:rsidP="00F6356F">
            <w:pPr>
              <w:spacing w:line="240" w:lineRule="auto"/>
              <w:ind w:firstLine="709"/>
              <w:rPr>
                <w:sz w:val="23"/>
                <w:szCs w:val="23"/>
                <w:shd w:val="clear" w:color="auto" w:fill="FFFFFF"/>
              </w:rPr>
            </w:pPr>
            <w:r w:rsidRPr="00CC29D2">
              <w:rPr>
                <w:sz w:val="23"/>
                <w:szCs w:val="23"/>
                <w:shd w:val="clear" w:color="auto" w:fill="FFFFFF"/>
              </w:rPr>
              <w:t>выращивание сельскохозяйственных культур;</w:t>
            </w:r>
          </w:p>
          <w:p w14:paraId="2384606E" w14:textId="77777777" w:rsidR="00A057BA" w:rsidRPr="00CC29D2" w:rsidRDefault="00A057BA" w:rsidP="00F6356F">
            <w:pPr>
              <w:spacing w:line="240" w:lineRule="auto"/>
              <w:ind w:firstLine="709"/>
              <w:rPr>
                <w:sz w:val="23"/>
                <w:szCs w:val="23"/>
                <w:shd w:val="clear" w:color="auto" w:fill="FFFFFF"/>
              </w:rPr>
            </w:pPr>
            <w:r w:rsidRPr="00CC29D2">
              <w:rPr>
                <w:sz w:val="23"/>
                <w:szCs w:val="23"/>
                <w:shd w:val="clear" w:color="auto" w:fill="FFFFFF"/>
              </w:rPr>
              <w:t>размещение гаражей для собственных нужд и хозяйственных построек</w:t>
            </w:r>
          </w:p>
        </w:tc>
        <w:tc>
          <w:tcPr>
            <w:tcW w:w="3827" w:type="dxa"/>
            <w:shd w:val="clear" w:color="auto" w:fill="auto"/>
          </w:tcPr>
          <w:p w14:paraId="28741103" w14:textId="77777777" w:rsidR="00A057BA" w:rsidRPr="00CC29D2" w:rsidRDefault="00A057BA" w:rsidP="00F6356F">
            <w:pPr>
              <w:keepLines w:val="0"/>
              <w:overflowPunct/>
              <w:autoSpaceDE/>
              <w:autoSpaceDN/>
              <w:adjustRightInd/>
              <w:spacing w:line="240" w:lineRule="auto"/>
              <w:ind w:firstLine="709"/>
              <w:jc w:val="left"/>
              <w:rPr>
                <w:sz w:val="24"/>
                <w:szCs w:val="24"/>
              </w:rPr>
            </w:pPr>
            <w:r w:rsidRPr="00CC29D2">
              <w:rPr>
                <w:sz w:val="24"/>
                <w:szCs w:val="24"/>
              </w:rPr>
              <w:t>минимальная/максимальная площадь земельных участков – 400-2500 кв. м;</w:t>
            </w:r>
          </w:p>
          <w:p w14:paraId="07BD6AA6" w14:textId="77777777" w:rsidR="00A057BA" w:rsidRPr="00CC29D2" w:rsidRDefault="00A057BA" w:rsidP="00F6356F">
            <w:pPr>
              <w:keepLines w:val="0"/>
              <w:overflowPunct/>
              <w:autoSpaceDE/>
              <w:autoSpaceDN/>
              <w:adjustRightInd/>
              <w:spacing w:line="240" w:lineRule="auto"/>
              <w:ind w:firstLine="709"/>
              <w:jc w:val="left"/>
              <w:rPr>
                <w:sz w:val="24"/>
                <w:szCs w:val="24"/>
              </w:rPr>
            </w:pPr>
            <w:r w:rsidRPr="00CC29D2">
              <w:rPr>
                <w:sz w:val="24"/>
                <w:szCs w:val="24"/>
              </w:rPr>
              <w:t>минимальная ширина земельных участков вдоль фронта улицы (проезда) – 12 м;</w:t>
            </w:r>
          </w:p>
          <w:p w14:paraId="08B10B85" w14:textId="77777777" w:rsidR="00A057BA" w:rsidRPr="00CC29D2" w:rsidRDefault="00A057BA" w:rsidP="00F6356F">
            <w:pPr>
              <w:keepLines w:val="0"/>
              <w:overflowPunct/>
              <w:autoSpaceDE/>
              <w:autoSpaceDN/>
              <w:adjustRightInd/>
              <w:spacing w:line="240" w:lineRule="auto"/>
              <w:ind w:firstLine="709"/>
              <w:jc w:val="left"/>
              <w:rPr>
                <w:sz w:val="24"/>
                <w:szCs w:val="24"/>
              </w:rPr>
            </w:pPr>
            <w:r w:rsidRPr="00CC29D2">
              <w:rPr>
                <w:sz w:val="24"/>
                <w:szCs w:val="24"/>
              </w:rPr>
              <w:t>максимальное количество надземных этажей зданий – 3 этажа (включая мансардный этаж);</w:t>
            </w:r>
          </w:p>
          <w:p w14:paraId="498AD10C" w14:textId="77777777" w:rsidR="00127D61" w:rsidRPr="00CC29D2" w:rsidRDefault="00127D61" w:rsidP="00127D61">
            <w:pPr>
              <w:keepLines w:val="0"/>
              <w:overflowPunct/>
              <w:autoSpaceDE/>
              <w:autoSpaceDN/>
              <w:adjustRightInd/>
              <w:spacing w:line="240" w:lineRule="auto"/>
              <w:ind w:firstLine="709"/>
              <w:jc w:val="left"/>
              <w:rPr>
                <w:sz w:val="24"/>
                <w:szCs w:val="24"/>
              </w:rPr>
            </w:pPr>
            <w:r w:rsidRPr="00CC29D2">
              <w:rPr>
                <w:sz w:val="24"/>
                <w:szCs w:val="24"/>
              </w:rPr>
              <w:t>максимальное количество надземных этажей зданий – 3 этажа (включая мансардный этаж);</w:t>
            </w:r>
          </w:p>
          <w:p w14:paraId="6D8293CC" w14:textId="77777777" w:rsidR="00127D61" w:rsidRPr="00CC29D2" w:rsidRDefault="00127D61" w:rsidP="00127D61">
            <w:pPr>
              <w:spacing w:line="240" w:lineRule="auto"/>
              <w:ind w:firstLine="709"/>
              <w:rPr>
                <w:sz w:val="24"/>
                <w:szCs w:val="24"/>
              </w:rPr>
            </w:pPr>
            <w:r w:rsidRPr="00CC29D2">
              <w:rPr>
                <w:sz w:val="24"/>
                <w:szCs w:val="24"/>
              </w:rPr>
              <w:t>максимальная высота здания с углом наклона кровли до 15</w:t>
            </w:r>
            <w:r w:rsidRPr="00CC29D2">
              <w:rPr>
                <w:sz w:val="24"/>
                <w:szCs w:val="24"/>
                <w:vertAlign w:val="superscript"/>
              </w:rPr>
              <w:t>о</w:t>
            </w:r>
            <w:r w:rsidRPr="00CC29D2">
              <w:rPr>
                <w:sz w:val="24"/>
                <w:szCs w:val="24"/>
              </w:rPr>
              <w:t xml:space="preserve"> – 10 м, с углом наклона кровли более 15</w:t>
            </w:r>
            <w:r w:rsidRPr="00CC29D2">
              <w:rPr>
                <w:sz w:val="24"/>
                <w:szCs w:val="24"/>
                <w:vertAlign w:val="superscript"/>
              </w:rPr>
              <w:t>о</w:t>
            </w:r>
            <w:r w:rsidRPr="00CC29D2">
              <w:rPr>
                <w:sz w:val="24"/>
                <w:szCs w:val="24"/>
              </w:rPr>
              <w:t xml:space="preserve"> – 13 м;</w:t>
            </w:r>
          </w:p>
          <w:p w14:paraId="456CDC2A" w14:textId="77777777" w:rsidR="00127D61" w:rsidRPr="00CC29D2" w:rsidRDefault="00127D61" w:rsidP="00127D61">
            <w:pPr>
              <w:spacing w:line="240" w:lineRule="auto"/>
              <w:ind w:firstLine="709"/>
              <w:rPr>
                <w:sz w:val="24"/>
                <w:szCs w:val="24"/>
              </w:rPr>
            </w:pPr>
            <w:r w:rsidRPr="00CC29D2">
              <w:rPr>
                <w:sz w:val="24"/>
                <w:szCs w:val="24"/>
              </w:rPr>
              <w:t>максимальная общая площадь объекта индивидуального жилищного строительства – 300 кв.м;</w:t>
            </w:r>
          </w:p>
          <w:p w14:paraId="7C471630" w14:textId="77777777" w:rsidR="00127D61" w:rsidRPr="00CC29D2" w:rsidRDefault="00127D61" w:rsidP="00127D61">
            <w:pPr>
              <w:spacing w:line="240" w:lineRule="auto"/>
              <w:ind w:firstLine="709"/>
              <w:rPr>
                <w:sz w:val="24"/>
                <w:szCs w:val="24"/>
              </w:rPr>
            </w:pPr>
            <w:r w:rsidRPr="00CC29D2">
              <w:rPr>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w:t>
            </w:r>
            <w:r w:rsidRPr="00CC29D2">
              <w:rPr>
                <w:sz w:val="24"/>
                <w:szCs w:val="24"/>
              </w:rPr>
              <w:br/>
              <w:t>несоответствия предельным параметрам разрешенного строительства;</w:t>
            </w:r>
          </w:p>
          <w:p w14:paraId="4E2B34F6" w14:textId="77777777" w:rsidR="00127D61" w:rsidRPr="00CC29D2" w:rsidRDefault="00127D61" w:rsidP="00127D61">
            <w:pPr>
              <w:spacing w:line="240" w:lineRule="auto"/>
              <w:ind w:firstLine="709"/>
              <w:rPr>
                <w:sz w:val="22"/>
                <w:szCs w:val="22"/>
              </w:rPr>
            </w:pPr>
            <w:r w:rsidRPr="00CC29D2">
              <w:rPr>
                <w:sz w:val="24"/>
                <w:szCs w:val="24"/>
              </w:rPr>
              <w:t>максимальная общая площадь объектов вспомогательного назначения (за исключением навесов) – не более 50% от</w:t>
            </w:r>
            <w:r w:rsidRPr="00CC29D2">
              <w:rPr>
                <w:rFonts w:eastAsiaTheme="majorEastAsia"/>
                <w:sz w:val="22"/>
                <w:szCs w:val="22"/>
              </w:rPr>
              <w:t xml:space="preserve"> общей площади объекта</w:t>
            </w:r>
            <w:r w:rsidRPr="00CC29D2">
              <w:rPr>
                <w:sz w:val="22"/>
                <w:szCs w:val="22"/>
              </w:rPr>
              <w:t xml:space="preserve"> </w:t>
            </w:r>
            <w:r w:rsidRPr="00CC29D2">
              <w:rPr>
                <w:rFonts w:eastAsiaTheme="majorEastAsia"/>
                <w:sz w:val="22"/>
                <w:szCs w:val="22"/>
              </w:rPr>
              <w:t>индивиду</w:t>
            </w:r>
            <w:r w:rsidRPr="00CC29D2">
              <w:rPr>
                <w:sz w:val="22"/>
                <w:szCs w:val="22"/>
              </w:rPr>
              <w:t>ального жилищного строительства;</w:t>
            </w:r>
          </w:p>
          <w:p w14:paraId="0A7CA3E3" w14:textId="77777777" w:rsidR="00A057BA" w:rsidRPr="00CC29D2" w:rsidRDefault="00A057BA" w:rsidP="00F6356F">
            <w:pPr>
              <w:keepLines w:val="0"/>
              <w:overflowPunct/>
              <w:autoSpaceDE/>
              <w:autoSpaceDN/>
              <w:adjustRightInd/>
              <w:spacing w:line="240" w:lineRule="auto"/>
              <w:ind w:firstLine="709"/>
              <w:jc w:val="left"/>
              <w:rPr>
                <w:sz w:val="24"/>
                <w:szCs w:val="24"/>
              </w:rPr>
            </w:pPr>
            <w:r w:rsidRPr="00CC29D2">
              <w:rPr>
                <w:sz w:val="24"/>
                <w:szCs w:val="24"/>
              </w:rPr>
              <w:t>максимальный процент застройки в границах земельного участка – 50% (процент застройки подземной части не регламентируется);</w:t>
            </w:r>
          </w:p>
          <w:p w14:paraId="6AA7FCBA" w14:textId="6CD2269E" w:rsidR="00A057BA" w:rsidRPr="00CC29D2" w:rsidRDefault="00A057BA" w:rsidP="00C93F8F">
            <w:pPr>
              <w:keepLines w:val="0"/>
              <w:overflowPunct/>
              <w:autoSpaceDE/>
              <w:autoSpaceDN/>
              <w:adjustRightInd/>
              <w:spacing w:line="240" w:lineRule="auto"/>
              <w:ind w:firstLine="709"/>
              <w:jc w:val="left"/>
              <w:rPr>
                <w:sz w:val="24"/>
                <w:szCs w:val="24"/>
              </w:rPr>
            </w:pPr>
            <w:r w:rsidRPr="00CC29D2">
              <w:rPr>
                <w:sz w:val="24"/>
                <w:szCs w:val="24"/>
              </w:rPr>
              <w:t>коэффици</w:t>
            </w:r>
            <w:r w:rsidR="00127D61" w:rsidRPr="00CC29D2">
              <w:rPr>
                <w:sz w:val="24"/>
                <w:szCs w:val="24"/>
              </w:rPr>
              <w:t>ент плотности застройки Кпз-0,7.</w:t>
            </w:r>
          </w:p>
        </w:tc>
      </w:tr>
      <w:tr w:rsidR="00A057BA" w:rsidRPr="00CC29D2" w14:paraId="6F13319B" w14:textId="77777777" w:rsidTr="007952AC">
        <w:trPr>
          <w:trHeight w:val="451"/>
        </w:trPr>
        <w:tc>
          <w:tcPr>
            <w:tcW w:w="1843" w:type="dxa"/>
          </w:tcPr>
          <w:p w14:paraId="4C8230FA"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Бытовое обслуживание [3.3]</w:t>
            </w:r>
          </w:p>
        </w:tc>
        <w:tc>
          <w:tcPr>
            <w:tcW w:w="3686" w:type="dxa"/>
            <w:shd w:val="clear" w:color="auto" w:fill="auto"/>
          </w:tcPr>
          <w:p w14:paraId="399DD39E"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w:t>
            </w:r>
          </w:p>
          <w:p w14:paraId="76CC2458"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 xml:space="preserve">строительства, предназначенных </w:t>
            </w:r>
            <w:r w:rsidRPr="00CC29D2">
              <w:rPr>
                <w:rFonts w:ascii="Times New Roman" w:hAnsi="Times New Roman" w:cs="Times New Roman"/>
              </w:rPr>
              <w:lastRenderedPageBreak/>
              <w:t>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7" w:type="dxa"/>
            <w:vMerge w:val="restart"/>
            <w:shd w:val="clear" w:color="auto" w:fill="auto"/>
          </w:tcPr>
          <w:p w14:paraId="109B3CE8"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минимальная/максимальная площадь земельных участков  – 100/5000 кв. м;</w:t>
            </w:r>
          </w:p>
          <w:p w14:paraId="2E7C4A5A"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максимальное количество надземных этажей зданий – 3 этажа (включая мансардный этаж);</w:t>
            </w:r>
          </w:p>
          <w:p w14:paraId="713D2FC4"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35E6092"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общая площадь встроенных объектов - 150 м2.</w:t>
            </w:r>
          </w:p>
          <w:p w14:paraId="66ABB04E"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6397966C"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49729143"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4B3BA3FC"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обустройство входа в виде крыльца или лестницы, изолированных от жилой части здания;</w:t>
            </w:r>
          </w:p>
          <w:p w14:paraId="4A0EE2EC"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обустройство входа и временной стоянки автомобилей в </w:t>
            </w:r>
            <w:r w:rsidRPr="00CC29D2">
              <w:rPr>
                <w:rFonts w:eastAsia="SimSun"/>
                <w:sz w:val="24"/>
                <w:szCs w:val="24"/>
                <w:lang w:eastAsia="zh-CN"/>
              </w:rPr>
              <w:lastRenderedPageBreak/>
              <w:t>пределах границ земельного участка, принадлежащего застройщику;</w:t>
            </w:r>
          </w:p>
          <w:p w14:paraId="3824528C"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оборудования площадок для остановки автомобилей;</w:t>
            </w:r>
          </w:p>
          <w:p w14:paraId="647FA464"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соблюдения норм благоустройства, установленных соответствующими муниципальными правовыми актами;</w:t>
            </w:r>
          </w:p>
          <w:p w14:paraId="0FD280E0"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14:paraId="19A6BE1C"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Объекты со встроенными и пристроенными помещениями ритуальных услуг следует размещать на границе жилой зоны.</w:t>
            </w:r>
          </w:p>
          <w:p w14:paraId="2CD7FC82" w14:textId="77777777" w:rsidR="00A057BA" w:rsidRPr="00CC29D2" w:rsidRDefault="00A057BA" w:rsidP="00F6356F">
            <w:pPr>
              <w:keepLines w:val="0"/>
              <w:overflowPunct/>
              <w:autoSpaceDE/>
              <w:autoSpaceDN/>
              <w:adjustRightInd/>
              <w:spacing w:line="240" w:lineRule="auto"/>
              <w:ind w:firstLine="709"/>
              <w:jc w:val="left"/>
              <w:rPr>
                <w:sz w:val="24"/>
                <w:szCs w:val="24"/>
              </w:rPr>
            </w:pPr>
            <w:r w:rsidRPr="00CC29D2">
              <w:rPr>
                <w:sz w:val="24"/>
                <w:szCs w:val="24"/>
              </w:rPr>
              <w:t>максимальная высота зданий от уровня земли до верха перекрытия последнего этажа (или конька кровли) - 12 м.</w:t>
            </w:r>
          </w:p>
          <w:p w14:paraId="74FED3E0"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- 15%</w:t>
            </w:r>
            <w:r w:rsidRPr="00CC29D2">
              <w:rPr>
                <w:sz w:val="24"/>
                <w:szCs w:val="24"/>
                <w:lang w:val="en-US"/>
              </w:rPr>
              <w:t>;</w:t>
            </w:r>
          </w:p>
        </w:tc>
      </w:tr>
      <w:tr w:rsidR="00A057BA" w:rsidRPr="00CC29D2" w14:paraId="53B9D881" w14:textId="77777777" w:rsidTr="00F6356F">
        <w:trPr>
          <w:trHeight w:val="1350"/>
        </w:trPr>
        <w:tc>
          <w:tcPr>
            <w:tcW w:w="1843" w:type="dxa"/>
          </w:tcPr>
          <w:p w14:paraId="4E63039D"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lastRenderedPageBreak/>
              <w:t>Магазины [4.4]</w:t>
            </w:r>
          </w:p>
        </w:tc>
        <w:tc>
          <w:tcPr>
            <w:tcW w:w="3686" w:type="dxa"/>
            <w:shd w:val="clear" w:color="auto" w:fill="auto"/>
          </w:tcPr>
          <w:p w14:paraId="478E8510"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827" w:type="dxa"/>
            <w:vMerge/>
            <w:shd w:val="clear" w:color="auto" w:fill="auto"/>
          </w:tcPr>
          <w:p w14:paraId="41938749"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1A650540" w14:textId="77777777" w:rsidTr="00954753">
        <w:trPr>
          <w:trHeight w:val="3113"/>
        </w:trPr>
        <w:tc>
          <w:tcPr>
            <w:tcW w:w="1843" w:type="dxa"/>
          </w:tcPr>
          <w:p w14:paraId="1BB3B6AA"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Дома социального обслуживания [3.2.1]</w:t>
            </w:r>
          </w:p>
        </w:tc>
        <w:tc>
          <w:tcPr>
            <w:tcW w:w="3686" w:type="dxa"/>
            <w:shd w:val="clear" w:color="auto" w:fill="auto"/>
          </w:tcPr>
          <w:p w14:paraId="58735D84"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5CD76EE9"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3827" w:type="dxa"/>
            <w:vMerge/>
            <w:shd w:val="clear" w:color="auto" w:fill="auto"/>
          </w:tcPr>
          <w:p w14:paraId="4FC6D84E"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7A6EBBD3" w14:textId="77777777" w:rsidTr="00F6356F">
        <w:trPr>
          <w:trHeight w:val="611"/>
        </w:trPr>
        <w:tc>
          <w:tcPr>
            <w:tcW w:w="1843" w:type="dxa"/>
          </w:tcPr>
          <w:p w14:paraId="308724B8"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Оказание социальной помощи населению [3.2.2]</w:t>
            </w:r>
          </w:p>
        </w:tc>
        <w:tc>
          <w:tcPr>
            <w:tcW w:w="3686" w:type="dxa"/>
            <w:shd w:val="clear" w:color="auto" w:fill="auto"/>
          </w:tcPr>
          <w:p w14:paraId="4B9870B9"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 xml:space="preserve">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322946CB"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размещения общественных некоммерческих организаций: некоммерческих фондов, благотворительных организаций, клубов по интересам</w:t>
            </w:r>
          </w:p>
        </w:tc>
        <w:tc>
          <w:tcPr>
            <w:tcW w:w="3827" w:type="dxa"/>
            <w:vMerge/>
            <w:shd w:val="clear" w:color="auto" w:fill="auto"/>
          </w:tcPr>
          <w:p w14:paraId="748DAE90"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7930963B" w14:textId="77777777" w:rsidTr="00F6356F">
        <w:trPr>
          <w:trHeight w:val="1755"/>
        </w:trPr>
        <w:tc>
          <w:tcPr>
            <w:tcW w:w="1843" w:type="dxa"/>
          </w:tcPr>
          <w:p w14:paraId="0528950D"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Оказание услуг связи [3.2.3]</w:t>
            </w:r>
          </w:p>
        </w:tc>
        <w:tc>
          <w:tcPr>
            <w:tcW w:w="3686" w:type="dxa"/>
            <w:shd w:val="clear" w:color="auto" w:fill="auto"/>
          </w:tcPr>
          <w:p w14:paraId="00EACFE5"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827" w:type="dxa"/>
            <w:vMerge/>
            <w:shd w:val="clear" w:color="auto" w:fill="auto"/>
          </w:tcPr>
          <w:p w14:paraId="4B363232"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5262570E" w14:textId="77777777" w:rsidTr="00F6356F">
        <w:trPr>
          <w:trHeight w:val="1443"/>
        </w:trPr>
        <w:tc>
          <w:tcPr>
            <w:tcW w:w="1843" w:type="dxa"/>
          </w:tcPr>
          <w:p w14:paraId="58005A94"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lastRenderedPageBreak/>
              <w:t>Обеспечение занятий спортом в помещениях [5.1.2]</w:t>
            </w:r>
          </w:p>
        </w:tc>
        <w:tc>
          <w:tcPr>
            <w:tcW w:w="3686" w:type="dxa"/>
            <w:shd w:val="clear" w:color="auto" w:fill="auto"/>
          </w:tcPr>
          <w:p w14:paraId="209FD76E"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3827" w:type="dxa"/>
            <w:vMerge/>
            <w:shd w:val="clear" w:color="auto" w:fill="auto"/>
          </w:tcPr>
          <w:p w14:paraId="2F184D83"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6E03D5DB" w14:textId="77777777" w:rsidTr="00F6356F">
        <w:trPr>
          <w:trHeight w:val="1727"/>
        </w:trPr>
        <w:tc>
          <w:tcPr>
            <w:tcW w:w="1843" w:type="dxa"/>
          </w:tcPr>
          <w:p w14:paraId="21B2A455"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Площадки для занятий спортом [5.1.3]</w:t>
            </w:r>
          </w:p>
        </w:tc>
        <w:tc>
          <w:tcPr>
            <w:tcW w:w="3686" w:type="dxa"/>
            <w:shd w:val="clear" w:color="auto" w:fill="auto"/>
          </w:tcPr>
          <w:p w14:paraId="5D570819"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827" w:type="dxa"/>
            <w:vMerge/>
            <w:shd w:val="clear" w:color="auto" w:fill="auto"/>
          </w:tcPr>
          <w:p w14:paraId="6EDEA243"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r w:rsidR="00A057BA" w:rsidRPr="00CC29D2" w14:paraId="52147A16" w14:textId="77777777" w:rsidTr="00F6356F">
        <w:trPr>
          <w:trHeight w:val="4703"/>
        </w:trPr>
        <w:tc>
          <w:tcPr>
            <w:tcW w:w="1843" w:type="dxa"/>
          </w:tcPr>
          <w:p w14:paraId="24301398"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Дошкольное, начальное и среднее общее образование [3.5.1]</w:t>
            </w:r>
          </w:p>
        </w:tc>
        <w:tc>
          <w:tcPr>
            <w:tcW w:w="3686" w:type="dxa"/>
          </w:tcPr>
          <w:p w14:paraId="636C6A62"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27" w:type="dxa"/>
            <w:vMerge w:val="restart"/>
          </w:tcPr>
          <w:p w14:paraId="513A2C55"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400-15000 кв. м;</w:t>
            </w:r>
          </w:p>
          <w:p w14:paraId="3FC3A6F3"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4FE88B99"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274045D3" w14:textId="77777777" w:rsidR="00A057BA" w:rsidRPr="00CC29D2" w:rsidRDefault="00A057BA" w:rsidP="00F6356F">
            <w:pPr>
              <w:keepLines w:val="0"/>
              <w:overflowPunct/>
              <w:autoSpaceDE/>
              <w:autoSpaceDN/>
              <w:adjustRightInd/>
              <w:spacing w:line="240" w:lineRule="auto"/>
              <w:ind w:firstLine="709"/>
              <w:jc w:val="left"/>
              <w:rPr>
                <w:sz w:val="24"/>
                <w:szCs w:val="24"/>
              </w:rPr>
            </w:pPr>
            <w:r w:rsidRPr="00CC29D2">
              <w:rPr>
                <w:sz w:val="24"/>
                <w:szCs w:val="24"/>
              </w:rPr>
              <w:t>максимальная высота зданий от уровня земли до верха перекрытия последнего этажа (или конька кровли) - 20 м.</w:t>
            </w:r>
          </w:p>
          <w:p w14:paraId="67C36FF0"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C93F8F" w:rsidRPr="00CC29D2">
              <w:rPr>
                <w:sz w:val="24"/>
                <w:szCs w:val="24"/>
              </w:rPr>
              <w:t>30</w:t>
            </w:r>
            <w:r w:rsidRPr="00CC29D2">
              <w:rPr>
                <w:sz w:val="24"/>
                <w:szCs w:val="24"/>
              </w:rPr>
              <w:t>%</w:t>
            </w:r>
            <w:r w:rsidRPr="00CC29D2">
              <w:rPr>
                <w:sz w:val="24"/>
                <w:szCs w:val="24"/>
                <w:lang w:val="en-US"/>
              </w:rPr>
              <w:t>;</w:t>
            </w:r>
          </w:p>
          <w:p w14:paraId="4FAA448B" w14:textId="77777777" w:rsidR="00A057BA" w:rsidRPr="00CC29D2" w:rsidRDefault="00A057BA" w:rsidP="00F6356F">
            <w:pPr>
              <w:keepLines w:val="0"/>
              <w:tabs>
                <w:tab w:val="left" w:pos="1134"/>
              </w:tabs>
              <w:overflowPunct/>
              <w:autoSpaceDE/>
              <w:autoSpaceDN/>
              <w:adjustRightInd/>
              <w:spacing w:line="240" w:lineRule="auto"/>
              <w:ind w:firstLine="709"/>
              <w:rPr>
                <w:rFonts w:eastAsia="SimSun"/>
                <w:sz w:val="24"/>
                <w:szCs w:val="24"/>
                <w:lang w:eastAsia="zh-CN"/>
              </w:rPr>
            </w:pPr>
          </w:p>
        </w:tc>
      </w:tr>
      <w:tr w:rsidR="00A057BA" w:rsidRPr="00CC29D2" w14:paraId="1179A0B3" w14:textId="77777777" w:rsidTr="00F6356F">
        <w:trPr>
          <w:trHeight w:val="3396"/>
        </w:trPr>
        <w:tc>
          <w:tcPr>
            <w:tcW w:w="1843" w:type="dxa"/>
          </w:tcPr>
          <w:p w14:paraId="769C85EA"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lastRenderedPageBreak/>
              <w:t>Амбулаторно-поликлиническое обслуживание [3.4.1]</w:t>
            </w:r>
          </w:p>
        </w:tc>
        <w:tc>
          <w:tcPr>
            <w:tcW w:w="3686" w:type="dxa"/>
          </w:tcPr>
          <w:p w14:paraId="6DCA5FBC" w14:textId="77777777" w:rsidR="00A057BA" w:rsidRPr="00CC29D2" w:rsidRDefault="00A057BA"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827" w:type="dxa"/>
            <w:vMerge/>
          </w:tcPr>
          <w:p w14:paraId="07C7A7B6" w14:textId="77777777" w:rsidR="00A057BA" w:rsidRPr="00CC29D2" w:rsidRDefault="00A057BA" w:rsidP="00F6356F">
            <w:pPr>
              <w:keepLines w:val="0"/>
              <w:overflowPunct/>
              <w:autoSpaceDE/>
              <w:autoSpaceDN/>
              <w:adjustRightInd/>
              <w:spacing w:line="240" w:lineRule="auto"/>
              <w:ind w:firstLine="709"/>
              <w:jc w:val="left"/>
              <w:rPr>
                <w:rFonts w:eastAsia="SimSun"/>
                <w:sz w:val="24"/>
                <w:szCs w:val="24"/>
                <w:lang w:eastAsia="zh-CN"/>
              </w:rPr>
            </w:pPr>
          </w:p>
        </w:tc>
      </w:tr>
    </w:tbl>
    <w:p w14:paraId="0216B39F" w14:textId="77777777" w:rsidR="00045EB3" w:rsidRPr="00CC29D2" w:rsidRDefault="00045EB3" w:rsidP="00A057BA">
      <w:pPr>
        <w:keepLines w:val="0"/>
        <w:tabs>
          <w:tab w:val="left" w:pos="2520"/>
          <w:tab w:val="left" w:pos="4215"/>
        </w:tabs>
        <w:overflowPunct/>
        <w:autoSpaceDE/>
        <w:autoSpaceDN/>
        <w:adjustRightInd/>
        <w:spacing w:line="240" w:lineRule="auto"/>
        <w:ind w:firstLine="0"/>
        <w:rPr>
          <w:rFonts w:eastAsia="SimSun"/>
          <w:sz w:val="24"/>
          <w:szCs w:val="24"/>
          <w:lang w:eastAsia="zh-CN"/>
        </w:rPr>
      </w:pPr>
    </w:p>
    <w:p w14:paraId="3BF57DE7" w14:textId="77777777" w:rsidR="00F679DD" w:rsidRPr="00CC29D2" w:rsidRDefault="00F679DD" w:rsidP="00045EB3">
      <w:pPr>
        <w:keepLines w:val="0"/>
        <w:tabs>
          <w:tab w:val="left" w:pos="2520"/>
          <w:tab w:val="left" w:pos="4215"/>
        </w:tabs>
        <w:overflowPunct/>
        <w:autoSpaceDE/>
        <w:autoSpaceDN/>
        <w:adjustRightInd/>
        <w:spacing w:line="240" w:lineRule="auto"/>
        <w:ind w:firstLine="709"/>
        <w:jc w:val="center"/>
        <w:rPr>
          <w:rFonts w:eastAsia="SimSun"/>
          <w:sz w:val="24"/>
          <w:lang w:eastAsia="zh-CN"/>
        </w:rPr>
      </w:pPr>
      <w:r w:rsidRPr="00CC29D2">
        <w:rPr>
          <w:rFonts w:eastAsia="SimSun"/>
          <w:sz w:val="24"/>
          <w:lang w:eastAsia="zh-CN"/>
        </w:rPr>
        <w:t>ВСПОМОГАТЕЛЬНЫЕ ВИДЫ И ПАРАМЕТРЫ РАЗРЕШЕННОГО</w:t>
      </w:r>
      <w:r w:rsidRPr="00CC29D2">
        <w:rPr>
          <w:rFonts w:eastAsia="SimSun"/>
          <w:sz w:val="24"/>
          <w:szCs w:val="24"/>
          <w:lang w:eastAsia="zh-CN"/>
        </w:rPr>
        <w:t xml:space="preserve"> </w:t>
      </w:r>
      <w:r w:rsidRPr="00CC29D2">
        <w:rPr>
          <w:rFonts w:eastAsia="SimSun"/>
          <w:sz w:val="24"/>
          <w:lang w:eastAsia="zh-CN"/>
        </w:rPr>
        <w:t>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103"/>
      </w:tblGrid>
      <w:tr w:rsidR="00F679DD" w:rsidRPr="00CC29D2" w14:paraId="17A18F7E" w14:textId="77777777" w:rsidTr="005A1B6A">
        <w:trPr>
          <w:trHeight w:val="552"/>
        </w:trPr>
        <w:tc>
          <w:tcPr>
            <w:tcW w:w="4536" w:type="dxa"/>
            <w:vAlign w:val="center"/>
          </w:tcPr>
          <w:p w14:paraId="53EBE807" w14:textId="77777777" w:rsidR="00F679DD" w:rsidRPr="00CC29D2" w:rsidRDefault="00F679DD" w:rsidP="005A1B6A">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5103" w:type="dxa"/>
            <w:vAlign w:val="center"/>
          </w:tcPr>
          <w:p w14:paraId="1C312E9C" w14:textId="77777777" w:rsidR="00F679DD" w:rsidRPr="00CC29D2" w:rsidRDefault="00F679DD" w:rsidP="005A1B6A">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ПРЕДЕЛЬНЫЕ ПАРАМЕТРЫ</w:t>
            </w:r>
          </w:p>
          <w:p w14:paraId="25D5D6E3" w14:textId="77777777" w:rsidR="00F679DD" w:rsidRPr="00CC29D2" w:rsidRDefault="00F679DD" w:rsidP="005A1B6A">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РАЗРЕШЕННОГО СТРОИТЕЛЬСТВА</w:t>
            </w:r>
          </w:p>
        </w:tc>
      </w:tr>
      <w:tr w:rsidR="00F679DD" w:rsidRPr="00CC29D2" w14:paraId="2AF58FF5" w14:textId="77777777" w:rsidTr="005A1B6A">
        <w:tc>
          <w:tcPr>
            <w:tcW w:w="4536" w:type="dxa"/>
            <w:shd w:val="clear" w:color="auto" w:fill="auto"/>
          </w:tcPr>
          <w:p w14:paraId="2C0AA420" w14:textId="77777777" w:rsidR="00F679DD" w:rsidRPr="00CC29D2" w:rsidRDefault="00F679DD" w:rsidP="007952AC">
            <w:pPr>
              <w:keepLines w:val="0"/>
              <w:overflowPunct/>
              <w:autoSpaceDE/>
              <w:autoSpaceDN/>
              <w:adjustRightInd/>
              <w:spacing w:line="240" w:lineRule="auto"/>
              <w:ind w:firstLine="709"/>
              <w:rPr>
                <w:sz w:val="24"/>
                <w:szCs w:val="24"/>
              </w:rPr>
            </w:pPr>
            <w:r w:rsidRPr="00CC29D2">
              <w:rPr>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103" w:type="dxa"/>
          </w:tcPr>
          <w:p w14:paraId="2F4720D0" w14:textId="77777777" w:rsidR="00F679DD" w:rsidRPr="00CC29D2" w:rsidRDefault="00F679DD"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56C2A673" w14:textId="77777777" w:rsidR="00F679DD" w:rsidRPr="00CC29D2" w:rsidRDefault="00F679DD"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04787049" w14:textId="77777777" w:rsidR="00F679DD" w:rsidRPr="00CC29D2" w:rsidRDefault="00F679DD"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B784037" w14:textId="77777777" w:rsidR="00F679DD" w:rsidRPr="00CC29D2" w:rsidRDefault="00F679DD" w:rsidP="005A1B6A">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- 15%</w:t>
            </w:r>
          </w:p>
          <w:p w14:paraId="6F445173" w14:textId="77777777" w:rsidR="00F679DD" w:rsidRPr="00CC29D2" w:rsidRDefault="00F679DD" w:rsidP="005A1B6A">
            <w:pPr>
              <w:keepLines w:val="0"/>
              <w:overflowPunct/>
              <w:autoSpaceDE/>
              <w:autoSpaceDN/>
              <w:adjustRightInd/>
              <w:spacing w:line="240" w:lineRule="auto"/>
              <w:ind w:firstLine="709"/>
              <w:jc w:val="left"/>
              <w:rPr>
                <w:rFonts w:eastAsia="SimSun"/>
                <w:sz w:val="24"/>
                <w:szCs w:val="24"/>
                <w:lang w:eastAsia="zh-CN"/>
              </w:rPr>
            </w:pPr>
          </w:p>
        </w:tc>
      </w:tr>
    </w:tbl>
    <w:p w14:paraId="29A06220" w14:textId="77777777" w:rsidR="00F679DD" w:rsidRPr="00CC29D2" w:rsidRDefault="00F679DD" w:rsidP="00F679DD">
      <w:pPr>
        <w:keepLines w:val="0"/>
        <w:overflowPunct/>
        <w:spacing w:line="240" w:lineRule="auto"/>
        <w:ind w:firstLine="709"/>
        <w:rPr>
          <w:rFonts w:eastAsia="SimSun"/>
          <w:sz w:val="24"/>
          <w:szCs w:val="24"/>
          <w:lang w:eastAsia="zh-CN"/>
        </w:rPr>
      </w:pPr>
    </w:p>
    <w:p w14:paraId="08E14157" w14:textId="77777777" w:rsidR="00F679DD" w:rsidRPr="00CC29D2" w:rsidRDefault="00F679DD" w:rsidP="00F679DD">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449466AB" w14:textId="77777777" w:rsidR="00F679DD" w:rsidRPr="00CC29D2" w:rsidRDefault="00F679DD" w:rsidP="00F679DD">
      <w:pPr>
        <w:keepLines w:val="0"/>
        <w:overflowPunct/>
        <w:spacing w:line="240" w:lineRule="auto"/>
        <w:ind w:firstLine="709"/>
        <w:rPr>
          <w:rFonts w:eastAsia="SimSun"/>
          <w:sz w:val="24"/>
          <w:szCs w:val="24"/>
          <w:lang w:eastAsia="zh-CN"/>
        </w:rPr>
      </w:pPr>
      <w:r w:rsidRPr="00CC29D2">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C339394"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 для жилых и общественных зданий 3 м (кроме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 в сложившейся застройке, при ширине земельного участка 12 метров и менее); </w:t>
      </w:r>
    </w:p>
    <w:p w14:paraId="31B145FF"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для остальных зданий и сооружений - 1 м.</w:t>
      </w:r>
    </w:p>
    <w:p w14:paraId="78D70812"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C5DA2D5"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красной линии:</w:t>
      </w:r>
    </w:p>
    <w:p w14:paraId="5F3CAECD"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1) от Дошкольных    образовательных учреждений и общеобразовательных школ (стены здания) -10 м;</w:t>
      </w:r>
    </w:p>
    <w:p w14:paraId="360ADE31"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2) от Пожарных депо - 10 м (15 м - для депо </w:t>
      </w:r>
      <w:r w:rsidRPr="00CC29D2">
        <w:rPr>
          <w:rFonts w:eastAsia="SimSun"/>
          <w:sz w:val="24"/>
          <w:szCs w:val="24"/>
          <w:lang w:val="en-US" w:eastAsia="zh-CN"/>
        </w:rPr>
        <w:t>I</w:t>
      </w:r>
      <w:r w:rsidRPr="00CC29D2">
        <w:rPr>
          <w:rFonts w:eastAsia="SimSun"/>
          <w:sz w:val="24"/>
          <w:szCs w:val="24"/>
          <w:lang w:eastAsia="zh-CN"/>
        </w:rPr>
        <w:t xml:space="preserve"> типа);</w:t>
      </w:r>
    </w:p>
    <w:p w14:paraId="59FAD0F8"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улиц, от жилых и общественных зданий – 5 м;</w:t>
      </w:r>
    </w:p>
    <w:p w14:paraId="062FABC4"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4) проездов, от жилых и общественных зданий – 3 м;</w:t>
      </w:r>
    </w:p>
    <w:p w14:paraId="6DDD205E"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5) от остальных зданий и сооружений - 5 м.</w:t>
      </w:r>
    </w:p>
    <w:p w14:paraId="572FAFC2"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B7677D2"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 границы соседнего земельного участка расстояния по санитарно-бытовым условиям должны быть не менее:</w:t>
      </w:r>
    </w:p>
    <w:p w14:paraId="6ADFA507"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индивидуального жилого дома и блокированного жилого дома - 3 м;</w:t>
      </w:r>
    </w:p>
    <w:p w14:paraId="20CAF368"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24E8ABFC"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1,0 м - для одноэтажного жилого дома;</w:t>
      </w:r>
    </w:p>
    <w:p w14:paraId="0D1A95CD"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1,5 м - для двухэтажного жилого дома;</w:t>
      </w:r>
    </w:p>
    <w:p w14:paraId="4FF1963D"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021D87EB"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других построек (баня, гараж и другие) - 1 м;</w:t>
      </w:r>
    </w:p>
    <w:p w14:paraId="41F3E91C"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стволов высокорослых деревьев - 4 м;</w:t>
      </w:r>
    </w:p>
    <w:p w14:paraId="4542AD7E"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стволов среднерослых деревьев - 2 м;</w:t>
      </w:r>
    </w:p>
    <w:p w14:paraId="2A068ED8"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кустарника - 1 м.</w:t>
      </w:r>
    </w:p>
    <w:p w14:paraId="58A2C6AA"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77AC4B8F"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7DBAB0E"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территориях с застройкой индивидуальными жилыми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313E0689"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w:t>
      </w:r>
    </w:p>
    <w:p w14:paraId="338D966E"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91E037A" w14:textId="77777777" w:rsidR="00A53C4D" w:rsidRPr="00CC29D2" w:rsidRDefault="00A53C4D" w:rsidP="00A53C4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Раздел земельных участков площадью более 1,5 га и более для индивидуального жилищного строительства допускается исключительно в соответствии с утвержденной документацией по планировке территории.</w:t>
      </w:r>
    </w:p>
    <w:p w14:paraId="59D0B993"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376C1E69"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9D76C19"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w:t>
      </w:r>
      <w:r w:rsidRPr="00CC29D2">
        <w:rPr>
          <w:rFonts w:eastAsia="SimSun"/>
          <w:sz w:val="24"/>
          <w:szCs w:val="24"/>
          <w:lang w:eastAsia="zh-CN"/>
        </w:rPr>
        <w:lastRenderedPageBreak/>
        <w:t>оздоровительных комплексов, а также спортивных зон общеобразовательных школ, институтов и прочих учебных заведений.</w:t>
      </w:r>
    </w:p>
    <w:p w14:paraId="685ADFA2"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p>
    <w:p w14:paraId="014240EB"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65C11C89"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C709135"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457F709A" w14:textId="4166B4E1" w:rsidR="00F679DD" w:rsidRPr="00CC29D2" w:rsidRDefault="00A53C4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48</w:t>
      </w:r>
      <w:r w:rsidR="00F679DD" w:rsidRPr="00CC29D2">
        <w:rPr>
          <w:rFonts w:eastAsia="SimSun"/>
          <w:sz w:val="24"/>
          <w:szCs w:val="24"/>
          <w:lang w:eastAsia="zh-CN"/>
        </w:rPr>
        <w:t xml:space="preserve">. Параметры разрешенного использования земельных участков и иных объектов недвижимости в различных территориальных зонах; </w:t>
      </w:r>
    </w:p>
    <w:p w14:paraId="450F8F53" w14:textId="7F633A00" w:rsidR="00F679DD" w:rsidRPr="00CC29D2" w:rsidRDefault="00A53C4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50</w:t>
      </w:r>
      <w:r w:rsidR="00F679DD" w:rsidRPr="00CC29D2">
        <w:rPr>
          <w:rFonts w:eastAsia="SimSun"/>
          <w:sz w:val="24"/>
          <w:szCs w:val="24"/>
          <w:lang w:eastAsia="zh-CN"/>
        </w:rPr>
        <w:t xml:space="preserve">. Описание ограничений по условиям охраны объектов культурного наследия; </w:t>
      </w:r>
    </w:p>
    <w:p w14:paraId="00FA32A8" w14:textId="69C483D8"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w:t>
      </w:r>
      <w:r w:rsidR="00A53C4D" w:rsidRPr="00CC29D2">
        <w:rPr>
          <w:rFonts w:eastAsia="SimSun"/>
          <w:sz w:val="24"/>
          <w:szCs w:val="24"/>
          <w:lang w:eastAsia="zh-CN"/>
        </w:rPr>
        <w:t>51</w:t>
      </w:r>
      <w:r w:rsidRPr="00CC29D2">
        <w:rPr>
          <w:rFonts w:eastAsia="SimSun"/>
          <w:sz w:val="24"/>
          <w:szCs w:val="24"/>
          <w:lang w:eastAsia="zh-CN"/>
        </w:rPr>
        <w:t>. Описание ограничений по экологическим и санитарно-эпидемиологическим условиям;</w:t>
      </w:r>
    </w:p>
    <w:p w14:paraId="1975FFCC" w14:textId="120DCAE1" w:rsidR="00F679DD" w:rsidRPr="00CC29D2" w:rsidRDefault="00A53C4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w:t>
      </w:r>
      <w:r w:rsidR="00F679DD" w:rsidRPr="00CC29D2">
        <w:rPr>
          <w:rFonts w:eastAsia="SimSun"/>
          <w:sz w:val="24"/>
          <w:szCs w:val="24"/>
          <w:lang w:eastAsia="zh-CN"/>
        </w:rPr>
        <w:t>. Иные ограничения использования земельных участков и объектов капитального строительства.</w:t>
      </w:r>
    </w:p>
    <w:p w14:paraId="5EE2E164"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0EDAC15"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8EF6F40"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148BF159"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57B6A9FD"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5A433C4"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5762AC69"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7F7D198C"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E177C2E" w14:textId="77777777" w:rsidR="00A53C4D" w:rsidRPr="00CC29D2" w:rsidRDefault="00A53C4D" w:rsidP="00A53C4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7D4A1527"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E1A7EC4" w14:textId="77777777" w:rsidR="00F679DD" w:rsidRPr="00CC29D2" w:rsidRDefault="00F679DD" w:rsidP="00F679D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487EA450" w14:textId="77777777" w:rsidR="00DD34BB" w:rsidRPr="00CC29D2" w:rsidRDefault="00DD34BB" w:rsidP="00F679DD">
      <w:pPr>
        <w:keepLines w:val="0"/>
        <w:overflowPunct/>
        <w:autoSpaceDE/>
        <w:autoSpaceDN/>
        <w:adjustRightInd/>
        <w:spacing w:line="240" w:lineRule="auto"/>
        <w:ind w:firstLine="709"/>
        <w:rPr>
          <w:rFonts w:eastAsia="SimSun"/>
          <w:sz w:val="24"/>
          <w:szCs w:val="24"/>
          <w:lang w:eastAsia="zh-CN"/>
        </w:rPr>
      </w:pPr>
    </w:p>
    <w:p w14:paraId="797DF9F2" w14:textId="77777777" w:rsidR="00F679DD" w:rsidRPr="00CC29D2" w:rsidRDefault="00F679DD" w:rsidP="009C7FCE">
      <w:pPr>
        <w:pStyle w:val="7"/>
      </w:pPr>
      <w:bookmarkStart w:id="62" w:name="_Toc99705622"/>
      <w:r w:rsidRPr="00CC29D2">
        <w:lastRenderedPageBreak/>
        <w:t>ОБЩЕСТВЕННО-ДЕЛОВЫЕ ЗОНЫ:</w:t>
      </w:r>
      <w:bookmarkEnd w:id="62"/>
    </w:p>
    <w:p w14:paraId="70EAA376" w14:textId="77777777" w:rsidR="00F679DD" w:rsidRPr="00CC29D2" w:rsidRDefault="00F679DD" w:rsidP="00F679DD">
      <w:pPr>
        <w:keepLines w:val="0"/>
        <w:overflowPunct/>
        <w:autoSpaceDE/>
        <w:autoSpaceDN/>
        <w:adjustRightInd/>
        <w:spacing w:line="240" w:lineRule="auto"/>
        <w:ind w:firstLine="426"/>
        <w:jc w:val="center"/>
        <w:rPr>
          <w:rFonts w:eastAsia="SimSun"/>
          <w:caps/>
          <w:sz w:val="24"/>
          <w:szCs w:val="24"/>
          <w:lang w:eastAsia="zh-CN"/>
        </w:rPr>
      </w:pPr>
    </w:p>
    <w:p w14:paraId="748DCB18" w14:textId="77777777" w:rsidR="00F679DD" w:rsidRPr="00CC29D2" w:rsidRDefault="00F679DD" w:rsidP="009C7FCE">
      <w:pPr>
        <w:pStyle w:val="8"/>
      </w:pPr>
      <w:bookmarkStart w:id="63" w:name="_Toc99705623"/>
      <w:r w:rsidRPr="00CC29D2">
        <w:t xml:space="preserve">ОД-1. </w:t>
      </w:r>
      <w:r w:rsidR="00954753" w:rsidRPr="00CC29D2">
        <w:t>Многофункциональная общественно-деловая зона</w:t>
      </w:r>
      <w:bookmarkEnd w:id="63"/>
    </w:p>
    <w:p w14:paraId="7EB540D7" w14:textId="77777777" w:rsidR="00C75DE4" w:rsidRPr="00CC29D2" w:rsidRDefault="00C75DE4" w:rsidP="00F679DD">
      <w:pPr>
        <w:keepLines w:val="0"/>
        <w:tabs>
          <w:tab w:val="left" w:pos="2520"/>
        </w:tabs>
        <w:overflowPunct/>
        <w:autoSpaceDE/>
        <w:autoSpaceDN/>
        <w:adjustRightInd/>
        <w:spacing w:line="240" w:lineRule="auto"/>
        <w:ind w:firstLine="426"/>
        <w:jc w:val="left"/>
        <w:rPr>
          <w:rFonts w:eastAsia="SimSun"/>
          <w:sz w:val="24"/>
          <w:szCs w:val="24"/>
          <w:lang w:eastAsia="zh-CN"/>
        </w:rPr>
      </w:pPr>
    </w:p>
    <w:p w14:paraId="3C7F4ACB" w14:textId="7397D917" w:rsidR="00661DEF" w:rsidRPr="00CC29D2" w:rsidRDefault="00C75DE4" w:rsidP="009C7FCE">
      <w:pPr>
        <w:ind w:firstLine="0"/>
        <w:jc w:val="center"/>
        <w:rPr>
          <w:rFonts w:eastAsia="SimSun"/>
          <w:sz w:val="24"/>
          <w:szCs w:val="24"/>
          <w:lang w:eastAsia="zh-CN"/>
        </w:rPr>
      </w:pPr>
      <w:r w:rsidRPr="00CC29D2">
        <w:rPr>
          <w:rFonts w:eastAsia="SimSun"/>
          <w:sz w:val="24"/>
          <w:lang w:eastAsia="zh-CN"/>
        </w:rPr>
        <w:t>ОСНОВНЫЕ ВИДЫ И ПАРАМЕТРЫ РАЗРЕШЕННОГО ИСПОЛЬЗОВАНИЯ 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827"/>
      </w:tblGrid>
      <w:tr w:rsidR="00661DEF" w:rsidRPr="00CC29D2" w14:paraId="3EFE7365" w14:textId="77777777" w:rsidTr="00F6356F">
        <w:trPr>
          <w:trHeight w:val="552"/>
          <w:tblHeader/>
        </w:trPr>
        <w:tc>
          <w:tcPr>
            <w:tcW w:w="1843" w:type="dxa"/>
          </w:tcPr>
          <w:p w14:paraId="7A651E84" w14:textId="77777777" w:rsidR="00661DEF" w:rsidRPr="00CC29D2" w:rsidRDefault="00661DEF" w:rsidP="00F6356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733195" w:rsidRPr="00CC29D2">
              <w:rPr>
                <w:b/>
                <w:sz w:val="24"/>
                <w:szCs w:val="24"/>
              </w:rPr>
              <w:t>, код</w:t>
            </w:r>
          </w:p>
        </w:tc>
        <w:tc>
          <w:tcPr>
            <w:tcW w:w="3686" w:type="dxa"/>
            <w:shd w:val="clear" w:color="auto" w:fill="auto"/>
            <w:vAlign w:val="center"/>
          </w:tcPr>
          <w:p w14:paraId="1450A6D1" w14:textId="77777777" w:rsidR="00661DEF" w:rsidRPr="00CC29D2" w:rsidRDefault="00661DEF" w:rsidP="00F6356F">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w:t>
            </w:r>
            <w:r w:rsidR="00733195" w:rsidRPr="00CC29D2">
              <w:rPr>
                <w:b/>
                <w:sz w:val="24"/>
                <w:szCs w:val="24"/>
              </w:rPr>
              <w:t xml:space="preserve"> участка согласно Классификатору</w:t>
            </w:r>
            <w:r w:rsidRPr="00CC29D2">
              <w:rPr>
                <w:b/>
                <w:sz w:val="24"/>
                <w:szCs w:val="24"/>
              </w:rPr>
              <w:t xml:space="preserve"> видов разрешенного использования земельных участков</w:t>
            </w:r>
          </w:p>
        </w:tc>
        <w:tc>
          <w:tcPr>
            <w:tcW w:w="3827" w:type="dxa"/>
            <w:shd w:val="clear" w:color="auto" w:fill="auto"/>
            <w:vAlign w:val="center"/>
          </w:tcPr>
          <w:p w14:paraId="751C52F3" w14:textId="77777777" w:rsidR="00661DEF" w:rsidRPr="00CC29D2" w:rsidRDefault="00661DEF"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5AA728DD" w14:textId="77777777" w:rsidR="00661DEF" w:rsidRPr="00CC29D2" w:rsidRDefault="00661DEF"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59D79866" w14:textId="77777777" w:rsidR="00661DEF" w:rsidRPr="00CC29D2" w:rsidRDefault="00661DEF" w:rsidP="00F6356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661DEF" w:rsidRPr="00CC29D2" w14:paraId="065789B4" w14:textId="77777777" w:rsidTr="00F6356F">
        <w:trPr>
          <w:trHeight w:val="592"/>
        </w:trPr>
        <w:tc>
          <w:tcPr>
            <w:tcW w:w="1843" w:type="dxa"/>
          </w:tcPr>
          <w:p w14:paraId="429DCA93"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Дома социального обслуживания [3.2.1]</w:t>
            </w:r>
          </w:p>
        </w:tc>
        <w:tc>
          <w:tcPr>
            <w:tcW w:w="3686" w:type="dxa"/>
            <w:shd w:val="clear" w:color="auto" w:fill="auto"/>
          </w:tcPr>
          <w:p w14:paraId="3A713DEC"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25615C61"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3827" w:type="dxa"/>
            <w:vMerge w:val="restart"/>
            <w:shd w:val="clear" w:color="auto" w:fill="auto"/>
          </w:tcPr>
          <w:p w14:paraId="2321C052"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100/15000 кв. м;</w:t>
            </w:r>
          </w:p>
          <w:p w14:paraId="60DBBD6A"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68FE6B1D"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от уровня земли -15 м;</w:t>
            </w:r>
          </w:p>
          <w:p w14:paraId="03602F0D"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сооружений от уровня земли - 30 м;</w:t>
            </w:r>
          </w:p>
          <w:p w14:paraId="1BF9AE56" w14:textId="2192FD09"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ED6C72" w:rsidRPr="00CC29D2">
              <w:rPr>
                <w:sz w:val="24"/>
                <w:szCs w:val="24"/>
              </w:rPr>
              <w:t>30</w:t>
            </w:r>
            <w:r w:rsidRPr="00CC29D2">
              <w:rPr>
                <w:sz w:val="24"/>
                <w:szCs w:val="24"/>
              </w:rPr>
              <w:t>%;</w:t>
            </w:r>
          </w:p>
          <w:p w14:paraId="54A1DDF3"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60CCA2C5"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258D4432"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377E09D5"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обустройство входа в виде крыльца или лестницы, изолированных от жилой части здания;</w:t>
            </w:r>
          </w:p>
          <w:p w14:paraId="794BF7C8"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726DB7D4"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оборудования площадок для остановки автомобилей;</w:t>
            </w:r>
          </w:p>
          <w:p w14:paraId="763229BD"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соблюдения норм благоустройства, установленных соответствующими муниципальными правовыми актами;</w:t>
            </w:r>
          </w:p>
          <w:p w14:paraId="7D781CE3"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запрещается размещение объектов, вредных для здоровья населения.</w:t>
            </w:r>
          </w:p>
          <w:p w14:paraId="03F91998"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759DEF7F" w14:textId="77777777" w:rsidTr="00F6356F">
        <w:trPr>
          <w:trHeight w:val="1694"/>
        </w:trPr>
        <w:tc>
          <w:tcPr>
            <w:tcW w:w="1843" w:type="dxa"/>
          </w:tcPr>
          <w:p w14:paraId="674A7BAE"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686" w:type="dxa"/>
            <w:shd w:val="clear" w:color="auto" w:fill="auto"/>
          </w:tcPr>
          <w:p w14:paraId="2F77B261"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3827" w:type="dxa"/>
            <w:vMerge/>
            <w:shd w:val="clear" w:color="auto" w:fill="auto"/>
          </w:tcPr>
          <w:p w14:paraId="1E0309DC"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2A45A8B5" w14:textId="77777777" w:rsidTr="00661DEF">
        <w:trPr>
          <w:trHeight w:val="1575"/>
        </w:trPr>
        <w:tc>
          <w:tcPr>
            <w:tcW w:w="1843" w:type="dxa"/>
          </w:tcPr>
          <w:p w14:paraId="46F9CC47"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Оказание социальной помощи населению [3.2.2]</w:t>
            </w:r>
          </w:p>
        </w:tc>
        <w:tc>
          <w:tcPr>
            <w:tcW w:w="3686" w:type="dxa"/>
            <w:shd w:val="clear" w:color="auto" w:fill="auto"/>
          </w:tcPr>
          <w:p w14:paraId="781EA46B"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4A969AE6"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размещения общественных некоммерческих организаций: некоммерческих фондов, благотворительных организаций, клубов по интересам</w:t>
            </w:r>
          </w:p>
        </w:tc>
        <w:tc>
          <w:tcPr>
            <w:tcW w:w="3827" w:type="dxa"/>
            <w:vMerge/>
            <w:shd w:val="clear" w:color="auto" w:fill="auto"/>
          </w:tcPr>
          <w:p w14:paraId="0EC1577A"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32799070" w14:textId="77777777" w:rsidTr="00661DEF">
        <w:trPr>
          <w:trHeight w:val="1995"/>
        </w:trPr>
        <w:tc>
          <w:tcPr>
            <w:tcW w:w="1843" w:type="dxa"/>
          </w:tcPr>
          <w:p w14:paraId="4D65E2DF"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lastRenderedPageBreak/>
              <w:t>Оказание услуг связи [3.2.3]</w:t>
            </w:r>
          </w:p>
        </w:tc>
        <w:tc>
          <w:tcPr>
            <w:tcW w:w="3686" w:type="dxa"/>
            <w:shd w:val="clear" w:color="auto" w:fill="auto"/>
          </w:tcPr>
          <w:p w14:paraId="58BD6AEA"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827" w:type="dxa"/>
            <w:vMerge/>
            <w:shd w:val="clear" w:color="auto" w:fill="auto"/>
          </w:tcPr>
          <w:p w14:paraId="75BB6E0B"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214FA48D" w14:textId="77777777" w:rsidTr="00661DEF">
        <w:trPr>
          <w:trHeight w:val="3075"/>
        </w:trPr>
        <w:tc>
          <w:tcPr>
            <w:tcW w:w="1843" w:type="dxa"/>
          </w:tcPr>
          <w:p w14:paraId="7CA6D6A6"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Общежития [3.2.4]</w:t>
            </w:r>
          </w:p>
        </w:tc>
        <w:tc>
          <w:tcPr>
            <w:tcW w:w="3686" w:type="dxa"/>
            <w:shd w:val="clear" w:color="auto" w:fill="auto"/>
          </w:tcPr>
          <w:p w14:paraId="2785A6D3" w14:textId="77777777" w:rsidR="00661DEF" w:rsidRPr="00CC29D2" w:rsidRDefault="00661DEF" w:rsidP="00661DEF">
            <w:pPr>
              <w:pStyle w:val="affffff0"/>
              <w:jc w:val="both"/>
              <w:rPr>
                <w:rFonts w:ascii="Times New Roman" w:hAnsi="Times New Roman" w:cs="Times New Roman"/>
              </w:rPr>
            </w:pPr>
            <w:r w:rsidRPr="00CC29D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CC29D2">
                <w:rPr>
                  <w:rFonts w:ascii="Times New Roman" w:hAnsi="Times New Roman" w:cs="Times New Roman"/>
                </w:rPr>
                <w:t>кодом 4.7</w:t>
              </w:r>
            </w:hyperlink>
          </w:p>
        </w:tc>
        <w:tc>
          <w:tcPr>
            <w:tcW w:w="3827" w:type="dxa"/>
            <w:vMerge/>
            <w:shd w:val="clear" w:color="auto" w:fill="auto"/>
          </w:tcPr>
          <w:p w14:paraId="4D5DC4B1"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68C5C6D7" w14:textId="77777777" w:rsidTr="00661DEF">
        <w:trPr>
          <w:trHeight w:val="1005"/>
        </w:trPr>
        <w:tc>
          <w:tcPr>
            <w:tcW w:w="1843" w:type="dxa"/>
          </w:tcPr>
          <w:p w14:paraId="07687E6E"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Бытовое обслуживание</w:t>
            </w:r>
            <w:r w:rsidR="00F6356F" w:rsidRPr="00CC29D2">
              <w:rPr>
                <w:rFonts w:ascii="Times New Roman" w:hAnsi="Times New Roman" w:cs="Times New Roman"/>
              </w:rPr>
              <w:t xml:space="preserve"> [3.3] </w:t>
            </w:r>
          </w:p>
        </w:tc>
        <w:tc>
          <w:tcPr>
            <w:tcW w:w="3686" w:type="dxa"/>
            <w:shd w:val="clear" w:color="auto" w:fill="auto"/>
          </w:tcPr>
          <w:p w14:paraId="4EC70732"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w:t>
            </w:r>
          </w:p>
          <w:p w14:paraId="446BDCB6"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7" w:type="dxa"/>
            <w:vMerge/>
            <w:shd w:val="clear" w:color="auto" w:fill="auto"/>
          </w:tcPr>
          <w:p w14:paraId="78FEF9E5"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5ECF4692" w14:textId="77777777" w:rsidTr="00661DEF">
        <w:trPr>
          <w:trHeight w:val="975"/>
        </w:trPr>
        <w:tc>
          <w:tcPr>
            <w:tcW w:w="1843" w:type="dxa"/>
          </w:tcPr>
          <w:p w14:paraId="066A21AB"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Объекты культурно-досуговой деятельности</w:t>
            </w:r>
            <w:r w:rsidR="00F6356F" w:rsidRPr="00CC29D2">
              <w:rPr>
                <w:rFonts w:ascii="Times New Roman" w:hAnsi="Times New Roman" w:cs="Times New Roman"/>
              </w:rPr>
              <w:t xml:space="preserve"> [3.6.1]</w:t>
            </w:r>
          </w:p>
        </w:tc>
        <w:tc>
          <w:tcPr>
            <w:tcW w:w="3686" w:type="dxa"/>
            <w:shd w:val="clear" w:color="auto" w:fill="auto"/>
          </w:tcPr>
          <w:p w14:paraId="309A3E64"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827" w:type="dxa"/>
            <w:vMerge/>
            <w:shd w:val="clear" w:color="auto" w:fill="auto"/>
          </w:tcPr>
          <w:p w14:paraId="28584EAF"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432BD1A7" w14:textId="77777777" w:rsidTr="00661DEF">
        <w:trPr>
          <w:trHeight w:val="870"/>
        </w:trPr>
        <w:tc>
          <w:tcPr>
            <w:tcW w:w="1843" w:type="dxa"/>
          </w:tcPr>
          <w:p w14:paraId="50D33551"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Парки культуры и отдыха</w:t>
            </w:r>
            <w:r w:rsidR="00F6356F" w:rsidRPr="00CC29D2">
              <w:rPr>
                <w:rFonts w:ascii="Times New Roman" w:hAnsi="Times New Roman" w:cs="Times New Roman"/>
              </w:rPr>
              <w:t xml:space="preserve"> [3.6.2]</w:t>
            </w:r>
          </w:p>
        </w:tc>
        <w:tc>
          <w:tcPr>
            <w:tcW w:w="3686" w:type="dxa"/>
            <w:shd w:val="clear" w:color="auto" w:fill="auto"/>
          </w:tcPr>
          <w:p w14:paraId="51B13BF1"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Размещение парков культуры и отдыха</w:t>
            </w:r>
          </w:p>
        </w:tc>
        <w:tc>
          <w:tcPr>
            <w:tcW w:w="3827" w:type="dxa"/>
            <w:vMerge/>
            <w:shd w:val="clear" w:color="auto" w:fill="auto"/>
          </w:tcPr>
          <w:p w14:paraId="17556C63"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4A8A2F1A" w14:textId="77777777" w:rsidTr="007952AC">
        <w:trPr>
          <w:trHeight w:val="451"/>
        </w:trPr>
        <w:tc>
          <w:tcPr>
            <w:tcW w:w="1843" w:type="dxa"/>
          </w:tcPr>
          <w:p w14:paraId="0316DCA6"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Цирки и зверинцы</w:t>
            </w:r>
            <w:r w:rsidR="00F6356F" w:rsidRPr="00CC29D2">
              <w:rPr>
                <w:rFonts w:ascii="Times New Roman" w:hAnsi="Times New Roman" w:cs="Times New Roman"/>
              </w:rPr>
              <w:t xml:space="preserve"> [3.6.3]</w:t>
            </w:r>
          </w:p>
        </w:tc>
        <w:tc>
          <w:tcPr>
            <w:tcW w:w="3686" w:type="dxa"/>
            <w:shd w:val="clear" w:color="auto" w:fill="auto"/>
          </w:tcPr>
          <w:p w14:paraId="1F1B6BC7"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827" w:type="dxa"/>
            <w:vMerge/>
            <w:shd w:val="clear" w:color="auto" w:fill="auto"/>
          </w:tcPr>
          <w:p w14:paraId="7A026FDB"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661DEF" w:rsidRPr="00CC29D2" w14:paraId="5F8A19FD" w14:textId="77777777" w:rsidTr="00F6356F">
        <w:trPr>
          <w:trHeight w:val="660"/>
        </w:trPr>
        <w:tc>
          <w:tcPr>
            <w:tcW w:w="1843" w:type="dxa"/>
          </w:tcPr>
          <w:p w14:paraId="323DCCBE"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lastRenderedPageBreak/>
              <w:t>Государственное управление</w:t>
            </w:r>
            <w:r w:rsidR="00F6356F" w:rsidRPr="00CC29D2">
              <w:rPr>
                <w:rFonts w:ascii="Times New Roman" w:hAnsi="Times New Roman" w:cs="Times New Roman"/>
              </w:rPr>
              <w:t xml:space="preserve"> [3.8.1]</w:t>
            </w:r>
          </w:p>
        </w:tc>
        <w:tc>
          <w:tcPr>
            <w:tcW w:w="3686" w:type="dxa"/>
            <w:shd w:val="clear" w:color="auto" w:fill="auto"/>
          </w:tcPr>
          <w:p w14:paraId="07E455C4"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w:t>
            </w:r>
          </w:p>
          <w:p w14:paraId="5DBAF148" w14:textId="77777777" w:rsidR="00661DEF" w:rsidRPr="00CC29D2" w:rsidRDefault="00661DEF" w:rsidP="00F6356F">
            <w:pPr>
              <w:pStyle w:val="affffff0"/>
              <w:jc w:val="both"/>
              <w:rPr>
                <w:rFonts w:ascii="Times New Roman" w:hAnsi="Times New Roman" w:cs="Times New Roman"/>
              </w:rPr>
            </w:pPr>
            <w:r w:rsidRPr="00CC29D2">
              <w:rPr>
                <w:rFonts w:ascii="Times New Roman" w:hAnsi="Times New Roman" w:cs="Times New Roman"/>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827" w:type="dxa"/>
            <w:vMerge/>
            <w:shd w:val="clear" w:color="auto" w:fill="auto"/>
          </w:tcPr>
          <w:p w14:paraId="67C73005" w14:textId="77777777" w:rsidR="00661DEF" w:rsidRPr="00CC29D2" w:rsidRDefault="00661DEF" w:rsidP="00F6356F">
            <w:pPr>
              <w:keepLines w:val="0"/>
              <w:overflowPunct/>
              <w:autoSpaceDE/>
              <w:autoSpaceDN/>
              <w:adjustRightInd/>
              <w:spacing w:line="240" w:lineRule="auto"/>
              <w:ind w:firstLine="709"/>
              <w:jc w:val="left"/>
              <w:rPr>
                <w:rFonts w:eastAsia="SimSun"/>
                <w:sz w:val="24"/>
                <w:szCs w:val="24"/>
                <w:lang w:eastAsia="zh-CN"/>
              </w:rPr>
            </w:pPr>
          </w:p>
        </w:tc>
      </w:tr>
      <w:tr w:rsidR="008A7C46" w:rsidRPr="00CC29D2" w14:paraId="17E02F4C" w14:textId="77777777" w:rsidTr="00F6356F">
        <w:trPr>
          <w:trHeight w:val="660"/>
        </w:trPr>
        <w:tc>
          <w:tcPr>
            <w:tcW w:w="1843" w:type="dxa"/>
          </w:tcPr>
          <w:p w14:paraId="5013E782" w14:textId="77777777" w:rsidR="008A7C46" w:rsidRPr="00CC29D2" w:rsidRDefault="008A7C46" w:rsidP="00B76577">
            <w:pPr>
              <w:pStyle w:val="affffff0"/>
              <w:jc w:val="both"/>
              <w:rPr>
                <w:rFonts w:ascii="Times New Roman" w:hAnsi="Times New Roman" w:cs="Times New Roman"/>
              </w:rPr>
            </w:pPr>
            <w:r w:rsidRPr="00CC29D2">
              <w:rPr>
                <w:rFonts w:ascii="Times New Roman" w:hAnsi="Times New Roman" w:cs="Times New Roman"/>
              </w:rPr>
              <w:t>Проведение научных исследований [3.9.2]</w:t>
            </w:r>
          </w:p>
        </w:tc>
        <w:tc>
          <w:tcPr>
            <w:tcW w:w="3686" w:type="dxa"/>
            <w:shd w:val="clear" w:color="auto" w:fill="auto"/>
          </w:tcPr>
          <w:p w14:paraId="26A555F2" w14:textId="77777777" w:rsidR="008A7C46" w:rsidRPr="00CC29D2" w:rsidRDefault="008A7C46" w:rsidP="00B76577">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827" w:type="dxa"/>
            <w:vMerge/>
            <w:shd w:val="clear" w:color="auto" w:fill="auto"/>
          </w:tcPr>
          <w:p w14:paraId="2FDEF816" w14:textId="77777777" w:rsidR="008A7C46" w:rsidRPr="00CC29D2" w:rsidRDefault="008A7C46" w:rsidP="00F6356F">
            <w:pPr>
              <w:keepLines w:val="0"/>
              <w:overflowPunct/>
              <w:autoSpaceDE/>
              <w:autoSpaceDN/>
              <w:adjustRightInd/>
              <w:spacing w:line="240" w:lineRule="auto"/>
              <w:ind w:firstLine="709"/>
              <w:jc w:val="left"/>
              <w:rPr>
                <w:rFonts w:eastAsia="SimSun"/>
                <w:sz w:val="24"/>
                <w:szCs w:val="24"/>
                <w:lang w:eastAsia="zh-CN"/>
              </w:rPr>
            </w:pPr>
          </w:p>
        </w:tc>
      </w:tr>
      <w:tr w:rsidR="008A7C46" w:rsidRPr="00CC29D2" w14:paraId="6E844701" w14:textId="77777777" w:rsidTr="00F6356F">
        <w:trPr>
          <w:trHeight w:val="660"/>
        </w:trPr>
        <w:tc>
          <w:tcPr>
            <w:tcW w:w="1843" w:type="dxa"/>
          </w:tcPr>
          <w:p w14:paraId="0E833F25" w14:textId="77777777" w:rsidR="008A7C46" w:rsidRPr="00CC29D2" w:rsidRDefault="008A7C46" w:rsidP="008A7C46">
            <w:pPr>
              <w:pStyle w:val="affffff0"/>
              <w:jc w:val="both"/>
              <w:rPr>
                <w:rFonts w:ascii="Times New Roman" w:hAnsi="Times New Roman" w:cs="Times New Roman"/>
              </w:rPr>
            </w:pPr>
            <w:r w:rsidRPr="00CC29D2">
              <w:rPr>
                <w:rFonts w:ascii="Times New Roman" w:hAnsi="Times New Roman" w:cs="Times New Roman"/>
              </w:rPr>
              <w:t>Проведение научных испытаний [3.9.3]</w:t>
            </w:r>
          </w:p>
        </w:tc>
        <w:tc>
          <w:tcPr>
            <w:tcW w:w="3686" w:type="dxa"/>
            <w:shd w:val="clear" w:color="auto" w:fill="auto"/>
          </w:tcPr>
          <w:p w14:paraId="5C1A1B52" w14:textId="77777777" w:rsidR="008A7C46" w:rsidRPr="00CC29D2" w:rsidRDefault="008A7C46" w:rsidP="008A7C46">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827" w:type="dxa"/>
            <w:vMerge/>
            <w:shd w:val="clear" w:color="auto" w:fill="auto"/>
          </w:tcPr>
          <w:p w14:paraId="7097116C" w14:textId="77777777" w:rsidR="008A7C46" w:rsidRPr="00CC29D2" w:rsidRDefault="008A7C46"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6B76F4B2" w14:textId="77777777" w:rsidTr="00F6356F">
        <w:trPr>
          <w:trHeight w:val="660"/>
        </w:trPr>
        <w:tc>
          <w:tcPr>
            <w:tcW w:w="1843" w:type="dxa"/>
          </w:tcPr>
          <w:p w14:paraId="63A4EB6B"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Амбулаторное ветеринарное обслуживание [3.10.1]</w:t>
            </w:r>
          </w:p>
        </w:tc>
        <w:tc>
          <w:tcPr>
            <w:tcW w:w="3686" w:type="dxa"/>
            <w:shd w:val="clear" w:color="auto" w:fill="auto"/>
          </w:tcPr>
          <w:p w14:paraId="48E86407"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3827" w:type="dxa"/>
            <w:vMerge/>
            <w:tcBorders>
              <w:top w:val="nil"/>
            </w:tcBorders>
            <w:shd w:val="clear" w:color="auto" w:fill="auto"/>
          </w:tcPr>
          <w:p w14:paraId="16523990"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45487607" w14:textId="77777777" w:rsidTr="00F6356F">
        <w:trPr>
          <w:trHeight w:val="660"/>
        </w:trPr>
        <w:tc>
          <w:tcPr>
            <w:tcW w:w="1843" w:type="dxa"/>
          </w:tcPr>
          <w:p w14:paraId="4D963105"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t>Приюты для животных [3.10.2]</w:t>
            </w:r>
          </w:p>
        </w:tc>
        <w:tc>
          <w:tcPr>
            <w:tcW w:w="3686" w:type="dxa"/>
            <w:shd w:val="clear" w:color="auto" w:fill="auto"/>
          </w:tcPr>
          <w:p w14:paraId="15E37D70"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14:paraId="534FE563"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содержания, разве</w:t>
            </w:r>
            <w:r w:rsidRPr="00CC29D2">
              <w:rPr>
                <w:rFonts w:ascii="Times New Roman" w:hAnsi="Times New Roman" w:cs="Times New Roman"/>
              </w:rPr>
              <w:lastRenderedPageBreak/>
              <w:t>дения животных, не являющихся сельскохозяйственными, под надзором человека, оказания услуг по содержанию и лечению бездомных животных;</w:t>
            </w:r>
          </w:p>
          <w:p w14:paraId="3B1FED8B"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3827" w:type="dxa"/>
            <w:vMerge/>
            <w:tcBorders>
              <w:top w:val="nil"/>
            </w:tcBorders>
            <w:shd w:val="clear" w:color="auto" w:fill="auto"/>
          </w:tcPr>
          <w:p w14:paraId="52E8BA86"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0764F6A0" w14:textId="77777777" w:rsidTr="00233550">
        <w:trPr>
          <w:trHeight w:val="876"/>
        </w:trPr>
        <w:tc>
          <w:tcPr>
            <w:tcW w:w="1843" w:type="dxa"/>
          </w:tcPr>
          <w:p w14:paraId="07E4D219"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t>Деловое управление [4.1]</w:t>
            </w:r>
          </w:p>
        </w:tc>
        <w:tc>
          <w:tcPr>
            <w:tcW w:w="3686" w:type="dxa"/>
            <w:shd w:val="clear" w:color="auto" w:fill="auto"/>
          </w:tcPr>
          <w:p w14:paraId="705CBD9B"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vMerge/>
            <w:tcBorders>
              <w:top w:val="nil"/>
            </w:tcBorders>
            <w:shd w:val="clear" w:color="auto" w:fill="auto"/>
          </w:tcPr>
          <w:p w14:paraId="30E2C9D0"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79173B22" w14:textId="77777777" w:rsidTr="00B76577">
        <w:trPr>
          <w:trHeight w:val="660"/>
        </w:trPr>
        <w:tc>
          <w:tcPr>
            <w:tcW w:w="1843" w:type="dxa"/>
          </w:tcPr>
          <w:p w14:paraId="4756053B" w14:textId="77777777" w:rsidR="00233550" w:rsidRPr="00CC29D2" w:rsidRDefault="00233550" w:rsidP="004470F6">
            <w:pPr>
              <w:pStyle w:val="affffff0"/>
              <w:jc w:val="both"/>
              <w:rPr>
                <w:rFonts w:ascii="Times New Roman" w:hAnsi="Times New Roman" w:cs="Times New Roman"/>
              </w:rPr>
            </w:pPr>
            <w:r w:rsidRPr="00CC29D2">
              <w:rPr>
                <w:rFonts w:ascii="Times New Roman" w:hAnsi="Times New Roman" w:cs="Times New Roman"/>
              </w:rPr>
              <w:t>Рынки [4.3]</w:t>
            </w:r>
          </w:p>
        </w:tc>
        <w:tc>
          <w:tcPr>
            <w:tcW w:w="3686" w:type="dxa"/>
            <w:shd w:val="clear" w:color="auto" w:fill="auto"/>
          </w:tcPr>
          <w:p w14:paraId="4A138F9C"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B793214"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размещение гаражей и (или) стоянок для автомобилей сотрудников и посетителей рынка</w:t>
            </w:r>
          </w:p>
        </w:tc>
        <w:tc>
          <w:tcPr>
            <w:tcW w:w="3827" w:type="dxa"/>
            <w:vMerge/>
            <w:shd w:val="clear" w:color="auto" w:fill="auto"/>
          </w:tcPr>
          <w:p w14:paraId="23832460"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5FD15E9C" w14:textId="77777777" w:rsidTr="00B76577">
        <w:trPr>
          <w:trHeight w:val="660"/>
        </w:trPr>
        <w:tc>
          <w:tcPr>
            <w:tcW w:w="1843" w:type="dxa"/>
          </w:tcPr>
          <w:p w14:paraId="0B447367"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Магазины [4.4]</w:t>
            </w:r>
          </w:p>
        </w:tc>
        <w:tc>
          <w:tcPr>
            <w:tcW w:w="3686" w:type="dxa"/>
            <w:shd w:val="clear" w:color="auto" w:fill="auto"/>
          </w:tcPr>
          <w:p w14:paraId="5C0BE732"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827" w:type="dxa"/>
            <w:vMerge/>
            <w:shd w:val="clear" w:color="auto" w:fill="auto"/>
          </w:tcPr>
          <w:p w14:paraId="4FB14C85"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0817C9EC" w14:textId="77777777" w:rsidTr="00B76577">
        <w:trPr>
          <w:trHeight w:val="309"/>
        </w:trPr>
        <w:tc>
          <w:tcPr>
            <w:tcW w:w="1843" w:type="dxa"/>
          </w:tcPr>
          <w:p w14:paraId="7E276DC5"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Банковская и страховая деятельность [4.5]</w:t>
            </w:r>
          </w:p>
        </w:tc>
        <w:tc>
          <w:tcPr>
            <w:tcW w:w="3686" w:type="dxa"/>
            <w:shd w:val="clear" w:color="auto" w:fill="auto"/>
          </w:tcPr>
          <w:p w14:paraId="49AB1C5F"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827" w:type="dxa"/>
            <w:vMerge/>
            <w:shd w:val="clear" w:color="auto" w:fill="auto"/>
          </w:tcPr>
          <w:p w14:paraId="446C4174"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44B05773" w14:textId="77777777" w:rsidTr="00B76577">
        <w:trPr>
          <w:trHeight w:val="660"/>
        </w:trPr>
        <w:tc>
          <w:tcPr>
            <w:tcW w:w="1843" w:type="dxa"/>
          </w:tcPr>
          <w:p w14:paraId="13AA20DA" w14:textId="77777777" w:rsidR="00233550" w:rsidRPr="00CC29D2" w:rsidRDefault="00233550" w:rsidP="004470F6">
            <w:pPr>
              <w:pStyle w:val="affffff0"/>
              <w:jc w:val="both"/>
              <w:rPr>
                <w:rFonts w:ascii="Times New Roman" w:hAnsi="Times New Roman" w:cs="Times New Roman"/>
              </w:rPr>
            </w:pPr>
            <w:r w:rsidRPr="00CC29D2">
              <w:rPr>
                <w:rFonts w:ascii="Times New Roman" w:hAnsi="Times New Roman" w:cs="Times New Roman"/>
              </w:rPr>
              <w:lastRenderedPageBreak/>
              <w:t>Общественное питание [4.6]</w:t>
            </w:r>
          </w:p>
        </w:tc>
        <w:tc>
          <w:tcPr>
            <w:tcW w:w="3686" w:type="dxa"/>
            <w:shd w:val="clear" w:color="auto" w:fill="auto"/>
          </w:tcPr>
          <w:p w14:paraId="00BB14EE"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vMerge/>
            <w:shd w:val="clear" w:color="auto" w:fill="auto"/>
          </w:tcPr>
          <w:p w14:paraId="241E97C0"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48D5E110" w14:textId="77777777" w:rsidTr="00B76577">
        <w:trPr>
          <w:trHeight w:val="660"/>
        </w:trPr>
        <w:tc>
          <w:tcPr>
            <w:tcW w:w="1843" w:type="dxa"/>
          </w:tcPr>
          <w:p w14:paraId="3C17ACAF" w14:textId="77777777" w:rsidR="00233550" w:rsidRPr="00CC29D2" w:rsidRDefault="00233550" w:rsidP="004470F6">
            <w:pPr>
              <w:pStyle w:val="affffff0"/>
              <w:jc w:val="both"/>
              <w:rPr>
                <w:rFonts w:ascii="Times New Roman" w:hAnsi="Times New Roman" w:cs="Times New Roman"/>
              </w:rPr>
            </w:pPr>
            <w:r w:rsidRPr="00CC29D2">
              <w:rPr>
                <w:rFonts w:ascii="Times New Roman" w:hAnsi="Times New Roman" w:cs="Times New Roman"/>
              </w:rPr>
              <w:t>Гостиничное обслуживание [4.7]</w:t>
            </w:r>
          </w:p>
        </w:tc>
        <w:tc>
          <w:tcPr>
            <w:tcW w:w="3686" w:type="dxa"/>
            <w:shd w:val="clear" w:color="auto" w:fill="auto"/>
          </w:tcPr>
          <w:p w14:paraId="734885E5"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Размещение гостиниц</w:t>
            </w:r>
          </w:p>
        </w:tc>
        <w:tc>
          <w:tcPr>
            <w:tcW w:w="3827" w:type="dxa"/>
            <w:vMerge/>
            <w:shd w:val="clear" w:color="auto" w:fill="auto"/>
          </w:tcPr>
          <w:p w14:paraId="4045979B"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53D6AD59" w14:textId="77777777" w:rsidTr="00B76577">
        <w:trPr>
          <w:trHeight w:val="660"/>
        </w:trPr>
        <w:tc>
          <w:tcPr>
            <w:tcW w:w="1843" w:type="dxa"/>
          </w:tcPr>
          <w:p w14:paraId="5027EECA" w14:textId="77777777" w:rsidR="00233550" w:rsidRPr="00CC29D2" w:rsidRDefault="00233550" w:rsidP="004470F6">
            <w:pPr>
              <w:pStyle w:val="affffff0"/>
              <w:jc w:val="both"/>
              <w:rPr>
                <w:rFonts w:ascii="Times New Roman" w:hAnsi="Times New Roman" w:cs="Times New Roman"/>
              </w:rPr>
            </w:pPr>
            <w:r w:rsidRPr="00CC29D2">
              <w:rPr>
                <w:rFonts w:ascii="Times New Roman" w:hAnsi="Times New Roman" w:cs="Times New Roman"/>
              </w:rPr>
              <w:t>Развлекательные мероприятия [4.8.1]</w:t>
            </w:r>
          </w:p>
        </w:tc>
        <w:tc>
          <w:tcPr>
            <w:tcW w:w="3686" w:type="dxa"/>
            <w:shd w:val="clear" w:color="auto" w:fill="auto"/>
          </w:tcPr>
          <w:p w14:paraId="27009C44"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827" w:type="dxa"/>
            <w:vMerge/>
            <w:shd w:val="clear" w:color="auto" w:fill="auto"/>
          </w:tcPr>
          <w:p w14:paraId="5D77B139"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185E5934" w14:textId="77777777" w:rsidTr="00B76577">
        <w:trPr>
          <w:trHeight w:val="660"/>
        </w:trPr>
        <w:tc>
          <w:tcPr>
            <w:tcW w:w="1843" w:type="dxa"/>
          </w:tcPr>
          <w:p w14:paraId="6DC520C5" w14:textId="77777777" w:rsidR="00233550" w:rsidRPr="00CC29D2" w:rsidRDefault="00233550" w:rsidP="004470F6">
            <w:pPr>
              <w:pStyle w:val="affffff0"/>
              <w:jc w:val="both"/>
              <w:rPr>
                <w:rFonts w:ascii="Times New Roman" w:hAnsi="Times New Roman" w:cs="Times New Roman"/>
              </w:rPr>
            </w:pPr>
            <w:r w:rsidRPr="00CC29D2">
              <w:rPr>
                <w:rFonts w:ascii="Times New Roman" w:hAnsi="Times New Roman" w:cs="Times New Roman"/>
              </w:rPr>
              <w:t>Служебные гаражи [4.9]</w:t>
            </w:r>
          </w:p>
        </w:tc>
        <w:tc>
          <w:tcPr>
            <w:tcW w:w="3686" w:type="dxa"/>
            <w:shd w:val="clear" w:color="auto" w:fill="auto"/>
          </w:tcPr>
          <w:p w14:paraId="3E8725EB" w14:textId="77777777" w:rsidR="00233550" w:rsidRPr="00CC29D2" w:rsidRDefault="00233550" w:rsidP="00F6356F">
            <w:pPr>
              <w:pStyle w:val="affffff0"/>
              <w:jc w:val="both"/>
              <w:rPr>
                <w:rFonts w:ascii="Times New Roman" w:hAnsi="Times New Roman" w:cs="Times New Roman"/>
              </w:rPr>
            </w:pPr>
            <w:r w:rsidRPr="00CC29D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9D2">
                <w:rPr>
                  <w:rFonts w:ascii="Times New Roman" w:hAnsi="Times New Roman" w:cs="Times New Roman"/>
                </w:rPr>
                <w:t>кодами 3.0</w:t>
              </w:r>
            </w:hyperlink>
            <w:r w:rsidRPr="00CC29D2">
              <w:rPr>
                <w:rFonts w:ascii="Times New Roman" w:hAnsi="Times New Roman" w:cs="Times New Roman"/>
              </w:rPr>
              <w:t xml:space="preserve">, </w:t>
            </w:r>
            <w:hyperlink w:anchor="sub_1040" w:history="1">
              <w:r w:rsidRPr="00CC29D2">
                <w:rPr>
                  <w:rFonts w:ascii="Times New Roman" w:hAnsi="Times New Roman" w:cs="Times New Roman"/>
                </w:rPr>
                <w:t>4.0</w:t>
              </w:r>
            </w:hyperlink>
            <w:r w:rsidRPr="00CC29D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3827" w:type="dxa"/>
            <w:vMerge/>
            <w:shd w:val="clear" w:color="auto" w:fill="auto"/>
          </w:tcPr>
          <w:p w14:paraId="61C6880E"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6FA44B70" w14:textId="77777777" w:rsidTr="00B76577">
        <w:trPr>
          <w:trHeight w:val="660"/>
        </w:trPr>
        <w:tc>
          <w:tcPr>
            <w:tcW w:w="1843" w:type="dxa"/>
          </w:tcPr>
          <w:p w14:paraId="7690EABE" w14:textId="77777777" w:rsidR="00233550" w:rsidRPr="00CC29D2" w:rsidRDefault="00233550" w:rsidP="00B76577">
            <w:pPr>
              <w:pStyle w:val="affffff0"/>
              <w:jc w:val="both"/>
              <w:rPr>
                <w:rFonts w:ascii="Times New Roman" w:hAnsi="Times New Roman" w:cs="Times New Roman"/>
              </w:rPr>
            </w:pPr>
            <w:proofErr w:type="spellStart"/>
            <w:r w:rsidRPr="00CC29D2">
              <w:rPr>
                <w:rFonts w:ascii="Times New Roman" w:hAnsi="Times New Roman" w:cs="Times New Roman"/>
              </w:rPr>
              <w:t>Выставочно</w:t>
            </w:r>
            <w:proofErr w:type="spellEnd"/>
            <w:r w:rsidRPr="00CC29D2">
              <w:rPr>
                <w:rFonts w:ascii="Times New Roman" w:hAnsi="Times New Roman" w:cs="Times New Roman"/>
              </w:rPr>
              <w:t>-ярмарочная деятельность [4.10]</w:t>
            </w:r>
          </w:p>
        </w:tc>
        <w:tc>
          <w:tcPr>
            <w:tcW w:w="3686" w:type="dxa"/>
            <w:shd w:val="clear" w:color="auto" w:fill="auto"/>
          </w:tcPr>
          <w:p w14:paraId="308A6679"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CC29D2">
              <w:rPr>
                <w:rFonts w:ascii="Times New Roman" w:hAnsi="Times New Roman" w:cs="Times New Roman"/>
              </w:rPr>
              <w:t>выставочно</w:t>
            </w:r>
            <w:proofErr w:type="spellEnd"/>
            <w:r w:rsidRPr="00CC29D2">
              <w:rPr>
                <w:rFonts w:ascii="Times New Roman" w:hAnsi="Times New Roman" w:cs="Times New Roman"/>
              </w:rPr>
              <w:t xml:space="preserve">-ярмарочной и </w:t>
            </w:r>
            <w:proofErr w:type="spellStart"/>
            <w:r w:rsidRPr="00CC29D2">
              <w:rPr>
                <w:rFonts w:ascii="Times New Roman" w:hAnsi="Times New Roman" w:cs="Times New Roman"/>
              </w:rPr>
              <w:t>конгрессной</w:t>
            </w:r>
            <w:proofErr w:type="spellEnd"/>
            <w:r w:rsidRPr="00CC29D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827" w:type="dxa"/>
            <w:vMerge/>
            <w:shd w:val="clear" w:color="auto" w:fill="auto"/>
          </w:tcPr>
          <w:p w14:paraId="4889F5B7"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233550" w:rsidRPr="00CC29D2" w14:paraId="7C3935D3" w14:textId="77777777" w:rsidTr="00B76577">
        <w:trPr>
          <w:trHeight w:val="309"/>
        </w:trPr>
        <w:tc>
          <w:tcPr>
            <w:tcW w:w="1843" w:type="dxa"/>
          </w:tcPr>
          <w:p w14:paraId="0CEEFF5A"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t>Обеспечение спортивно-зрелищных ме</w:t>
            </w:r>
            <w:r w:rsidRPr="00CC29D2">
              <w:rPr>
                <w:rFonts w:ascii="Times New Roman" w:hAnsi="Times New Roman" w:cs="Times New Roman"/>
              </w:rPr>
              <w:lastRenderedPageBreak/>
              <w:t>роприятий [5.1.1]</w:t>
            </w:r>
          </w:p>
        </w:tc>
        <w:tc>
          <w:tcPr>
            <w:tcW w:w="3686" w:type="dxa"/>
            <w:shd w:val="clear" w:color="auto" w:fill="auto"/>
          </w:tcPr>
          <w:p w14:paraId="47C6D651" w14:textId="77777777" w:rsidR="00233550" w:rsidRPr="00CC29D2" w:rsidRDefault="00233550" w:rsidP="00B76577">
            <w:pPr>
              <w:pStyle w:val="affffff0"/>
              <w:jc w:val="both"/>
              <w:rPr>
                <w:rFonts w:ascii="Times New Roman" w:hAnsi="Times New Roman" w:cs="Times New Roman"/>
              </w:rPr>
            </w:pPr>
            <w:r w:rsidRPr="00CC29D2">
              <w:rPr>
                <w:rFonts w:ascii="Times New Roman" w:hAnsi="Times New Roman" w:cs="Times New Roman"/>
              </w:rPr>
              <w:lastRenderedPageBreak/>
              <w:t>Размещение спортивно-зрелищных зданий и сооружений, имеющих специальные ме</w:t>
            </w:r>
            <w:r w:rsidRPr="00CC29D2">
              <w:rPr>
                <w:rFonts w:ascii="Times New Roman" w:hAnsi="Times New Roman" w:cs="Times New Roman"/>
              </w:rPr>
              <w:lastRenderedPageBreak/>
              <w:t>ста для зрителей от 500 мест (стадионов, дворцов спорта, ледовых дворцов, ипподромов)</w:t>
            </w:r>
          </w:p>
        </w:tc>
        <w:tc>
          <w:tcPr>
            <w:tcW w:w="3827" w:type="dxa"/>
            <w:vMerge/>
            <w:shd w:val="clear" w:color="auto" w:fill="auto"/>
          </w:tcPr>
          <w:p w14:paraId="3218CB3A" w14:textId="77777777" w:rsidR="00233550" w:rsidRPr="00CC29D2" w:rsidRDefault="00233550"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0DA1C1D0" w14:textId="77777777" w:rsidTr="00F6356F">
        <w:trPr>
          <w:trHeight w:val="660"/>
        </w:trPr>
        <w:tc>
          <w:tcPr>
            <w:tcW w:w="1843" w:type="dxa"/>
          </w:tcPr>
          <w:p w14:paraId="39D2E3FA"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Обеспечение занятий спортом в помещениях [5.1.2]</w:t>
            </w:r>
          </w:p>
        </w:tc>
        <w:tc>
          <w:tcPr>
            <w:tcW w:w="3686" w:type="dxa"/>
            <w:shd w:val="clear" w:color="auto" w:fill="auto"/>
          </w:tcPr>
          <w:p w14:paraId="6A80BF44"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3827" w:type="dxa"/>
            <w:vMerge/>
            <w:tcBorders>
              <w:top w:val="nil"/>
            </w:tcBorders>
            <w:shd w:val="clear" w:color="auto" w:fill="auto"/>
          </w:tcPr>
          <w:p w14:paraId="68367E8C"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4258C673" w14:textId="77777777" w:rsidTr="00F6356F">
        <w:trPr>
          <w:trHeight w:val="660"/>
        </w:trPr>
        <w:tc>
          <w:tcPr>
            <w:tcW w:w="1843" w:type="dxa"/>
          </w:tcPr>
          <w:p w14:paraId="11951332"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Площадки для занятий спортом [5.1.3]</w:t>
            </w:r>
          </w:p>
        </w:tc>
        <w:tc>
          <w:tcPr>
            <w:tcW w:w="3686" w:type="dxa"/>
            <w:shd w:val="clear" w:color="auto" w:fill="auto"/>
          </w:tcPr>
          <w:p w14:paraId="1F0E1558"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827" w:type="dxa"/>
            <w:vMerge/>
            <w:tcBorders>
              <w:top w:val="nil"/>
            </w:tcBorders>
            <w:shd w:val="clear" w:color="auto" w:fill="auto"/>
          </w:tcPr>
          <w:p w14:paraId="7A55A2F0"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0127F9AC" w14:textId="77777777" w:rsidTr="00F6356F">
        <w:trPr>
          <w:trHeight w:val="660"/>
        </w:trPr>
        <w:tc>
          <w:tcPr>
            <w:tcW w:w="1843" w:type="dxa"/>
          </w:tcPr>
          <w:p w14:paraId="62C20DF4"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Оборудованные площадки для занятий спортом [5.1.4]</w:t>
            </w:r>
          </w:p>
        </w:tc>
        <w:tc>
          <w:tcPr>
            <w:tcW w:w="3686" w:type="dxa"/>
            <w:shd w:val="clear" w:color="auto" w:fill="auto"/>
          </w:tcPr>
          <w:p w14:paraId="499E4439"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827" w:type="dxa"/>
            <w:vMerge/>
            <w:tcBorders>
              <w:top w:val="nil"/>
            </w:tcBorders>
            <w:shd w:val="clear" w:color="auto" w:fill="auto"/>
          </w:tcPr>
          <w:p w14:paraId="57AC1ED7"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68261ED6" w14:textId="77777777" w:rsidTr="00F6356F">
        <w:trPr>
          <w:trHeight w:val="660"/>
        </w:trPr>
        <w:tc>
          <w:tcPr>
            <w:tcW w:w="1843" w:type="dxa"/>
          </w:tcPr>
          <w:p w14:paraId="75A1ED9C"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Обслуживание перевозок пассажиров [7.2.2]</w:t>
            </w:r>
          </w:p>
        </w:tc>
        <w:tc>
          <w:tcPr>
            <w:tcW w:w="3686" w:type="dxa"/>
            <w:shd w:val="clear" w:color="auto" w:fill="auto"/>
          </w:tcPr>
          <w:p w14:paraId="6025675E"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CC29D2">
                <w:rPr>
                  <w:rFonts w:ascii="Times New Roman" w:hAnsi="Times New Roman" w:cs="Times New Roman"/>
                </w:rPr>
                <w:t>кодом 7.6</w:t>
              </w:r>
            </w:hyperlink>
          </w:p>
        </w:tc>
        <w:tc>
          <w:tcPr>
            <w:tcW w:w="3827" w:type="dxa"/>
            <w:vMerge/>
            <w:tcBorders>
              <w:top w:val="nil"/>
            </w:tcBorders>
            <w:shd w:val="clear" w:color="auto" w:fill="auto"/>
          </w:tcPr>
          <w:p w14:paraId="15FB6388"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2060C8A4" w14:textId="77777777" w:rsidTr="00F6356F">
        <w:trPr>
          <w:trHeight w:val="660"/>
        </w:trPr>
        <w:tc>
          <w:tcPr>
            <w:tcW w:w="1843" w:type="dxa"/>
          </w:tcPr>
          <w:p w14:paraId="1979EE0E"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Обеспечение внутреннего правопорядка [8.3]</w:t>
            </w:r>
          </w:p>
        </w:tc>
        <w:tc>
          <w:tcPr>
            <w:tcW w:w="3686" w:type="dxa"/>
            <w:shd w:val="clear" w:color="auto" w:fill="auto"/>
          </w:tcPr>
          <w:p w14:paraId="75AE61A7"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29D2">
              <w:rPr>
                <w:rFonts w:ascii="Times New Roman" w:hAnsi="Times New Roman" w:cs="Times New Roman"/>
              </w:rPr>
              <w:t>Росгвардии</w:t>
            </w:r>
            <w:proofErr w:type="spellEnd"/>
            <w:r w:rsidRPr="00CC29D2">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827" w:type="dxa"/>
            <w:vMerge/>
            <w:tcBorders>
              <w:top w:val="nil"/>
            </w:tcBorders>
            <w:shd w:val="clear" w:color="auto" w:fill="auto"/>
          </w:tcPr>
          <w:p w14:paraId="3DE54A51"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2200DFC7" w14:textId="77777777" w:rsidTr="00F6356F">
        <w:trPr>
          <w:trHeight w:val="660"/>
        </w:trPr>
        <w:tc>
          <w:tcPr>
            <w:tcW w:w="1843" w:type="dxa"/>
          </w:tcPr>
          <w:p w14:paraId="3BFDEC6F" w14:textId="77777777" w:rsidR="00884D87" w:rsidRPr="00CC29D2" w:rsidRDefault="00884D87" w:rsidP="004470F6">
            <w:pPr>
              <w:pStyle w:val="affffff0"/>
              <w:jc w:val="both"/>
              <w:rPr>
                <w:rFonts w:ascii="Times New Roman" w:hAnsi="Times New Roman" w:cs="Times New Roman"/>
              </w:rPr>
            </w:pPr>
            <w:bookmarkStart w:id="64" w:name="sub_10120"/>
            <w:r w:rsidRPr="00CC29D2">
              <w:rPr>
                <w:rFonts w:ascii="Times New Roman" w:hAnsi="Times New Roman" w:cs="Times New Roman"/>
              </w:rPr>
              <w:t>Земельные участки (территории) общего пользования</w:t>
            </w:r>
            <w:bookmarkEnd w:id="64"/>
            <w:r w:rsidRPr="00CC29D2">
              <w:rPr>
                <w:rFonts w:ascii="Times New Roman" w:hAnsi="Times New Roman" w:cs="Times New Roman"/>
              </w:rPr>
              <w:t xml:space="preserve"> [12.0]</w:t>
            </w:r>
          </w:p>
        </w:tc>
        <w:tc>
          <w:tcPr>
            <w:tcW w:w="3686" w:type="dxa"/>
            <w:shd w:val="clear" w:color="auto" w:fill="auto"/>
          </w:tcPr>
          <w:p w14:paraId="17642249"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CC29D2">
                <w:rPr>
                  <w:rFonts w:ascii="Times New Roman" w:hAnsi="Times New Roman" w:cs="Times New Roman"/>
                </w:rPr>
                <w:t>кодами 12.0.1 - 12.0.2</w:t>
              </w:r>
            </w:hyperlink>
          </w:p>
        </w:tc>
        <w:tc>
          <w:tcPr>
            <w:tcW w:w="3827" w:type="dxa"/>
            <w:tcBorders>
              <w:top w:val="nil"/>
            </w:tcBorders>
            <w:shd w:val="clear" w:color="auto" w:fill="auto"/>
          </w:tcPr>
          <w:p w14:paraId="77841AB1"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10F1D38D" w14:textId="77777777" w:rsidTr="00F6356F">
        <w:trPr>
          <w:trHeight w:val="593"/>
        </w:trPr>
        <w:tc>
          <w:tcPr>
            <w:tcW w:w="1843" w:type="dxa"/>
          </w:tcPr>
          <w:p w14:paraId="11F52195"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lastRenderedPageBreak/>
              <w:t>Стационарное медицинское обслуживание</w:t>
            </w:r>
          </w:p>
          <w:p w14:paraId="04161EAF"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[3.4.2]</w:t>
            </w:r>
          </w:p>
        </w:tc>
        <w:tc>
          <w:tcPr>
            <w:tcW w:w="3686" w:type="dxa"/>
            <w:shd w:val="clear" w:color="auto" w:fill="auto"/>
          </w:tcPr>
          <w:p w14:paraId="5FA3D2F9"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AE18B87"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размещение станций скорой помощи; размещение площадок санитарной авиации</w:t>
            </w:r>
          </w:p>
        </w:tc>
        <w:tc>
          <w:tcPr>
            <w:tcW w:w="3827" w:type="dxa"/>
            <w:shd w:val="clear" w:color="auto" w:fill="auto"/>
          </w:tcPr>
          <w:p w14:paraId="29B27131"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3000-50000 кв. м;</w:t>
            </w:r>
          </w:p>
          <w:p w14:paraId="3DAD32A7"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387CFFF1"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2E73A122"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24F9745D" w14:textId="77777777" w:rsidR="00884D87" w:rsidRPr="00CC29D2" w:rsidRDefault="00884D87" w:rsidP="004470F6">
            <w:pPr>
              <w:keepLines w:val="0"/>
              <w:overflowPunct/>
              <w:autoSpaceDE/>
              <w:autoSpaceDN/>
              <w:adjustRightInd/>
              <w:spacing w:line="240" w:lineRule="auto"/>
              <w:ind w:firstLine="709"/>
              <w:jc w:val="left"/>
              <w:rPr>
                <w:sz w:val="24"/>
                <w:szCs w:val="24"/>
              </w:rPr>
            </w:pPr>
            <w:r w:rsidRPr="00CC29D2">
              <w:rPr>
                <w:sz w:val="24"/>
                <w:szCs w:val="24"/>
              </w:rPr>
              <w:t>минимальный процент озеленения участка - 30%</w:t>
            </w:r>
            <w:r w:rsidRPr="00CC29D2">
              <w:rPr>
                <w:sz w:val="24"/>
                <w:szCs w:val="24"/>
                <w:lang w:val="en-US"/>
              </w:rPr>
              <w:t>;</w:t>
            </w:r>
          </w:p>
        </w:tc>
      </w:tr>
      <w:tr w:rsidR="00884D87" w:rsidRPr="00CC29D2" w14:paraId="150AB447" w14:textId="77777777" w:rsidTr="00F6356F">
        <w:trPr>
          <w:trHeight w:val="593"/>
        </w:trPr>
        <w:tc>
          <w:tcPr>
            <w:tcW w:w="1843" w:type="dxa"/>
          </w:tcPr>
          <w:p w14:paraId="284D91CE"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Амбулаторно-поликлиническое обслуживание [3.4.1]</w:t>
            </w:r>
          </w:p>
        </w:tc>
        <w:tc>
          <w:tcPr>
            <w:tcW w:w="3686" w:type="dxa"/>
            <w:shd w:val="clear" w:color="auto" w:fill="auto"/>
          </w:tcPr>
          <w:p w14:paraId="42DF4D8C"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827" w:type="dxa"/>
            <w:vMerge w:val="restart"/>
            <w:shd w:val="clear" w:color="auto" w:fill="auto"/>
          </w:tcPr>
          <w:p w14:paraId="0BAED92A"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400-1500 кв. м;</w:t>
            </w:r>
          </w:p>
          <w:p w14:paraId="4DCDE9E9"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6F937EB0"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08700720"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4CCDFA5E"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r w:rsidR="00884D87" w:rsidRPr="00CC29D2" w14:paraId="5B4F84B9" w14:textId="77777777" w:rsidTr="00F6356F">
        <w:trPr>
          <w:trHeight w:val="593"/>
        </w:trPr>
        <w:tc>
          <w:tcPr>
            <w:tcW w:w="1843" w:type="dxa"/>
          </w:tcPr>
          <w:p w14:paraId="56B2D03F" w14:textId="77777777" w:rsidR="00884D87" w:rsidRPr="00CC29D2" w:rsidRDefault="00884D87" w:rsidP="00FC6343">
            <w:pPr>
              <w:pStyle w:val="affffff0"/>
              <w:jc w:val="both"/>
              <w:rPr>
                <w:rFonts w:ascii="Times New Roman" w:hAnsi="Times New Roman" w:cs="Times New Roman"/>
              </w:rPr>
            </w:pPr>
            <w:r w:rsidRPr="00CC29D2">
              <w:rPr>
                <w:rFonts w:ascii="Times New Roman" w:hAnsi="Times New Roman" w:cs="Times New Roman"/>
              </w:rPr>
              <w:t>Медицинские организации особого назначения [3.4.3]</w:t>
            </w:r>
          </w:p>
        </w:tc>
        <w:tc>
          <w:tcPr>
            <w:tcW w:w="3686" w:type="dxa"/>
            <w:shd w:val="clear" w:color="auto" w:fill="auto"/>
          </w:tcPr>
          <w:p w14:paraId="24EBF387" w14:textId="77777777" w:rsidR="00884D87" w:rsidRPr="00CC29D2" w:rsidRDefault="00884D87" w:rsidP="00FC6343">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3827" w:type="dxa"/>
            <w:vMerge/>
            <w:shd w:val="clear" w:color="auto" w:fill="auto"/>
          </w:tcPr>
          <w:p w14:paraId="0AEA5870" w14:textId="77777777" w:rsidR="00884D87" w:rsidRPr="00CC29D2" w:rsidRDefault="00884D87" w:rsidP="004470F6">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5CF0823F" w14:textId="77777777" w:rsidTr="00F6356F">
        <w:trPr>
          <w:trHeight w:val="4703"/>
        </w:trPr>
        <w:tc>
          <w:tcPr>
            <w:tcW w:w="1843" w:type="dxa"/>
          </w:tcPr>
          <w:p w14:paraId="14A3845A"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lastRenderedPageBreak/>
              <w:t>Дошкольное, начальное и среднее общее образование [3.5.1]</w:t>
            </w:r>
          </w:p>
        </w:tc>
        <w:tc>
          <w:tcPr>
            <w:tcW w:w="3686" w:type="dxa"/>
          </w:tcPr>
          <w:p w14:paraId="60192DAF" w14:textId="77777777" w:rsidR="00884D87" w:rsidRPr="00CC29D2" w:rsidRDefault="00884D87" w:rsidP="00F6356F">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27" w:type="dxa"/>
            <w:vMerge w:val="restart"/>
          </w:tcPr>
          <w:p w14:paraId="40FA8D3B"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400-15000 кв. м;</w:t>
            </w:r>
          </w:p>
          <w:p w14:paraId="6708F788"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E0D1A36"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37B3627C" w14:textId="77777777" w:rsidR="00884D87" w:rsidRPr="00CC29D2" w:rsidRDefault="00884D87" w:rsidP="00F6356F">
            <w:pPr>
              <w:keepLines w:val="0"/>
              <w:overflowPunct/>
              <w:autoSpaceDE/>
              <w:autoSpaceDN/>
              <w:adjustRightInd/>
              <w:spacing w:line="240" w:lineRule="auto"/>
              <w:ind w:firstLine="709"/>
              <w:jc w:val="left"/>
              <w:rPr>
                <w:sz w:val="24"/>
                <w:szCs w:val="24"/>
              </w:rPr>
            </w:pPr>
            <w:r w:rsidRPr="00CC29D2">
              <w:rPr>
                <w:sz w:val="24"/>
                <w:szCs w:val="24"/>
              </w:rPr>
              <w:t>максимальная высота зданий от уровня земли до верха перекрытия последнего этажа (или конька кровли) - 20 м.</w:t>
            </w:r>
          </w:p>
          <w:p w14:paraId="77D5F2DB"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p w14:paraId="65D2A428" w14:textId="77777777" w:rsidR="00884D87" w:rsidRPr="00CC29D2" w:rsidRDefault="00884D87" w:rsidP="00F6356F">
            <w:pPr>
              <w:keepLines w:val="0"/>
              <w:tabs>
                <w:tab w:val="left" w:pos="1134"/>
              </w:tabs>
              <w:overflowPunct/>
              <w:autoSpaceDE/>
              <w:autoSpaceDN/>
              <w:adjustRightInd/>
              <w:spacing w:line="240" w:lineRule="auto"/>
              <w:ind w:firstLine="709"/>
              <w:rPr>
                <w:rFonts w:eastAsia="SimSun"/>
                <w:sz w:val="24"/>
                <w:szCs w:val="24"/>
                <w:lang w:eastAsia="zh-CN"/>
              </w:rPr>
            </w:pPr>
          </w:p>
        </w:tc>
      </w:tr>
      <w:tr w:rsidR="00884D87" w:rsidRPr="00CC29D2" w14:paraId="6F0CA900" w14:textId="77777777" w:rsidTr="00F6356F">
        <w:trPr>
          <w:trHeight w:val="3396"/>
        </w:trPr>
        <w:tc>
          <w:tcPr>
            <w:tcW w:w="1843" w:type="dxa"/>
          </w:tcPr>
          <w:p w14:paraId="11C1A46C"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Среднее и высшее профессиональное образование [3.5.2]</w:t>
            </w:r>
          </w:p>
        </w:tc>
        <w:tc>
          <w:tcPr>
            <w:tcW w:w="3686" w:type="dxa"/>
          </w:tcPr>
          <w:p w14:paraId="4CCD8E89"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27" w:type="dxa"/>
            <w:vMerge/>
          </w:tcPr>
          <w:p w14:paraId="04E20CAB" w14:textId="77777777" w:rsidR="00884D87" w:rsidRPr="00CC29D2" w:rsidRDefault="00884D87" w:rsidP="00F6356F">
            <w:pPr>
              <w:keepLines w:val="0"/>
              <w:overflowPunct/>
              <w:autoSpaceDE/>
              <w:autoSpaceDN/>
              <w:adjustRightInd/>
              <w:spacing w:line="240" w:lineRule="auto"/>
              <w:ind w:firstLine="709"/>
              <w:jc w:val="left"/>
              <w:rPr>
                <w:rFonts w:eastAsia="SimSun"/>
                <w:sz w:val="24"/>
                <w:szCs w:val="24"/>
                <w:lang w:eastAsia="zh-CN"/>
              </w:rPr>
            </w:pPr>
          </w:p>
        </w:tc>
      </w:tr>
      <w:tr w:rsidR="00884D87" w:rsidRPr="00CC29D2" w14:paraId="77AC80F0" w14:textId="77777777" w:rsidTr="009016A2">
        <w:tc>
          <w:tcPr>
            <w:tcW w:w="1843" w:type="dxa"/>
          </w:tcPr>
          <w:p w14:paraId="53BC5DA2"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Осуществление религиозных обрядов [3.7.1]</w:t>
            </w:r>
          </w:p>
        </w:tc>
        <w:tc>
          <w:tcPr>
            <w:tcW w:w="3686" w:type="dxa"/>
            <w:shd w:val="clear" w:color="auto" w:fill="auto"/>
          </w:tcPr>
          <w:p w14:paraId="7C60FAC5" w14:textId="77777777" w:rsidR="00884D87" w:rsidRPr="00CC29D2" w:rsidRDefault="00884D87" w:rsidP="004470F6">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27" w:type="dxa"/>
            <w:vAlign w:val="center"/>
          </w:tcPr>
          <w:p w14:paraId="2F815F7D" w14:textId="77777777" w:rsidR="00884D87" w:rsidRPr="00CC29D2" w:rsidRDefault="00884D87" w:rsidP="009016A2">
            <w:pPr>
              <w:tabs>
                <w:tab w:val="left" w:pos="1134"/>
              </w:tabs>
              <w:spacing w:line="240" w:lineRule="auto"/>
              <w:ind w:firstLine="709"/>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- 400/5000 кв. м; </w:t>
            </w:r>
          </w:p>
          <w:p w14:paraId="11390512" w14:textId="77777777" w:rsidR="00884D87" w:rsidRPr="00CC29D2" w:rsidRDefault="00884D87" w:rsidP="009016A2">
            <w:pPr>
              <w:tabs>
                <w:tab w:val="left" w:pos="1134"/>
              </w:tabs>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3844207" w14:textId="77777777" w:rsidR="00884D87" w:rsidRPr="00CC29D2" w:rsidRDefault="00884D87" w:rsidP="009016A2">
            <w:pPr>
              <w:spacing w:line="240" w:lineRule="auto"/>
              <w:ind w:firstLine="709"/>
              <w:rPr>
                <w:rFonts w:eastAsia="SimSun"/>
                <w:sz w:val="24"/>
                <w:szCs w:val="24"/>
                <w:lang w:eastAsia="zh-CN"/>
              </w:rPr>
            </w:pPr>
            <w:r w:rsidRPr="00CC29D2">
              <w:rPr>
                <w:rFonts w:eastAsia="SimSun"/>
                <w:sz w:val="24"/>
                <w:szCs w:val="24"/>
                <w:lang w:eastAsia="zh-CN"/>
              </w:rPr>
              <w:t xml:space="preserve">максимальная высота зданий, строений, сооружений от </w:t>
            </w:r>
            <w:r w:rsidRPr="00CC29D2">
              <w:rPr>
                <w:rFonts w:eastAsia="SimSun"/>
                <w:sz w:val="24"/>
                <w:szCs w:val="24"/>
                <w:lang w:eastAsia="zh-CN"/>
              </w:rPr>
              <w:lastRenderedPageBreak/>
              <w:t>уровня земли - 30 м</w:t>
            </w:r>
          </w:p>
          <w:p w14:paraId="13E5F31E" w14:textId="2C4E2EC1" w:rsidR="00884D87" w:rsidRPr="00CC29D2" w:rsidRDefault="00884D87" w:rsidP="007952AC">
            <w:pPr>
              <w:spacing w:line="240" w:lineRule="auto"/>
              <w:ind w:firstLine="709"/>
              <w:rPr>
                <w:rFonts w:eastAsia="SimSun"/>
                <w:sz w:val="24"/>
                <w:szCs w:val="24"/>
                <w:lang w:eastAsia="zh-CN"/>
              </w:rPr>
            </w:pPr>
            <w:r w:rsidRPr="00CC29D2">
              <w:rPr>
                <w:sz w:val="24"/>
                <w:szCs w:val="24"/>
              </w:rPr>
              <w:t>минимальный</w:t>
            </w:r>
            <w:r w:rsidR="00ED6C72" w:rsidRPr="00CC29D2">
              <w:rPr>
                <w:sz w:val="24"/>
                <w:szCs w:val="24"/>
              </w:rPr>
              <w:t xml:space="preserve"> процент озеленения участка - 30</w:t>
            </w:r>
            <w:r w:rsidRPr="00CC29D2">
              <w:rPr>
                <w:sz w:val="24"/>
                <w:szCs w:val="24"/>
              </w:rPr>
              <w:t>%</w:t>
            </w:r>
            <w:r w:rsidRPr="00CC29D2">
              <w:rPr>
                <w:sz w:val="24"/>
                <w:szCs w:val="24"/>
                <w:lang w:val="en-US"/>
              </w:rPr>
              <w:t>;</w:t>
            </w:r>
          </w:p>
        </w:tc>
      </w:tr>
      <w:tr w:rsidR="00884D87" w:rsidRPr="00CC29D2" w14:paraId="5A203E6B" w14:textId="77777777" w:rsidTr="00664773">
        <w:tc>
          <w:tcPr>
            <w:tcW w:w="1843" w:type="dxa"/>
          </w:tcPr>
          <w:p w14:paraId="2FDB7C7C" w14:textId="77777777" w:rsidR="00884D87" w:rsidRPr="00CC29D2" w:rsidRDefault="00884D87" w:rsidP="00664773">
            <w:pPr>
              <w:pStyle w:val="affffff0"/>
              <w:jc w:val="both"/>
              <w:rPr>
                <w:rFonts w:ascii="Times New Roman" w:hAnsi="Times New Roman" w:cs="Times New Roman"/>
              </w:rPr>
            </w:pPr>
            <w:r w:rsidRPr="00CC29D2">
              <w:rPr>
                <w:rFonts w:ascii="Times New Roman" w:hAnsi="Times New Roman" w:cs="Times New Roman"/>
              </w:rPr>
              <w:lastRenderedPageBreak/>
              <w:t>Предоставление коммунальных услуг [3.1.1]</w:t>
            </w:r>
          </w:p>
        </w:tc>
        <w:tc>
          <w:tcPr>
            <w:tcW w:w="3686" w:type="dxa"/>
            <w:shd w:val="clear" w:color="auto" w:fill="auto"/>
          </w:tcPr>
          <w:p w14:paraId="12438049" w14:textId="77777777" w:rsidR="00884D87" w:rsidRPr="00CC29D2" w:rsidRDefault="00884D87" w:rsidP="00664773">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827" w:type="dxa"/>
          </w:tcPr>
          <w:p w14:paraId="429D1ED3" w14:textId="77777777" w:rsidR="00884D87" w:rsidRPr="00CC29D2" w:rsidRDefault="00884D87"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 кв. м/10000 кв.м </w:t>
            </w:r>
          </w:p>
          <w:p w14:paraId="20B4683C" w14:textId="77777777" w:rsidR="00884D87" w:rsidRPr="00CC29D2" w:rsidRDefault="00884D87"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440F88A2" w14:textId="77777777" w:rsidR="00884D87" w:rsidRPr="00CC29D2" w:rsidRDefault="00884D87"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2F98998" w14:textId="77777777" w:rsidR="00884D87" w:rsidRPr="00CC29D2" w:rsidRDefault="00884D87" w:rsidP="00C93F8F">
            <w:pPr>
              <w:keepLines w:val="0"/>
              <w:overflowPunct/>
              <w:autoSpaceDE/>
              <w:autoSpaceDN/>
              <w:adjustRightInd/>
              <w:spacing w:line="240" w:lineRule="auto"/>
              <w:ind w:firstLine="709"/>
              <w:jc w:val="left"/>
              <w:rPr>
                <w:rFonts w:eastAsia="SimSun"/>
                <w:sz w:val="24"/>
                <w:szCs w:val="24"/>
                <w:lang w:eastAsia="zh-CN"/>
              </w:rPr>
            </w:pPr>
          </w:p>
        </w:tc>
      </w:tr>
    </w:tbl>
    <w:p w14:paraId="22078389" w14:textId="77777777" w:rsidR="00233550" w:rsidRPr="00CC29D2" w:rsidRDefault="00233550" w:rsidP="00C75DE4">
      <w:pPr>
        <w:keepLines w:val="0"/>
        <w:tabs>
          <w:tab w:val="left" w:pos="2520"/>
        </w:tabs>
        <w:overflowPunct/>
        <w:autoSpaceDE/>
        <w:autoSpaceDN/>
        <w:adjustRightInd/>
        <w:spacing w:line="240" w:lineRule="auto"/>
        <w:ind w:firstLine="709"/>
        <w:jc w:val="center"/>
        <w:rPr>
          <w:rFonts w:eastAsia="SimSun"/>
          <w:sz w:val="24"/>
          <w:szCs w:val="24"/>
          <w:lang w:eastAsia="zh-CN"/>
        </w:rPr>
      </w:pPr>
    </w:p>
    <w:p w14:paraId="154DF17E" w14:textId="77777777" w:rsidR="00661DEF" w:rsidRPr="00CC29D2" w:rsidRDefault="00661DEF" w:rsidP="00C75DE4">
      <w:pPr>
        <w:keepLines w:val="0"/>
        <w:tabs>
          <w:tab w:val="left" w:pos="2520"/>
        </w:tabs>
        <w:overflowPunct/>
        <w:autoSpaceDE/>
        <w:autoSpaceDN/>
        <w:adjustRightInd/>
        <w:spacing w:line="240" w:lineRule="auto"/>
        <w:ind w:firstLine="709"/>
        <w:jc w:val="center"/>
        <w:rPr>
          <w:rFonts w:eastAsia="SimSun"/>
          <w:sz w:val="24"/>
          <w:szCs w:val="24"/>
          <w:lang w:eastAsia="zh-CN"/>
        </w:rPr>
      </w:pPr>
    </w:p>
    <w:p w14:paraId="6A3636A1" w14:textId="77777777" w:rsidR="00C75DE4" w:rsidRPr="00CC29D2" w:rsidRDefault="00C75DE4" w:rsidP="009C7FCE">
      <w:pPr>
        <w:ind w:firstLine="0"/>
        <w:jc w:val="center"/>
        <w:rPr>
          <w:rFonts w:eastAsia="SimSun"/>
          <w:sz w:val="24"/>
          <w:lang w:eastAsia="zh-CN"/>
        </w:rPr>
      </w:pPr>
      <w:bookmarkStart w:id="65" w:name="_Toc99705624"/>
      <w:r w:rsidRPr="00CC29D2">
        <w:rPr>
          <w:rFonts w:eastAsia="SimSun"/>
          <w:sz w:val="24"/>
          <w:lang w:eastAsia="zh-CN"/>
        </w:rPr>
        <w:t>УСЛОВНО РАЗРЕШЕННЫЕ ВИДЫ И ПАРАМЕТРЫ ИСПОЛЬЗОВАНИЯ</w:t>
      </w:r>
      <w:bookmarkEnd w:id="65"/>
    </w:p>
    <w:p w14:paraId="3CDA9FBF" w14:textId="77777777" w:rsidR="00C75DE4" w:rsidRPr="00CC29D2" w:rsidRDefault="00C75DE4"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827"/>
      </w:tblGrid>
      <w:tr w:rsidR="00FC6343" w:rsidRPr="00CC29D2" w14:paraId="53E0E1A1" w14:textId="77777777" w:rsidTr="00FC6343">
        <w:trPr>
          <w:trHeight w:val="552"/>
          <w:tblHeader/>
        </w:trPr>
        <w:tc>
          <w:tcPr>
            <w:tcW w:w="1843" w:type="dxa"/>
          </w:tcPr>
          <w:p w14:paraId="2A2F3363" w14:textId="77777777" w:rsidR="00FC6343" w:rsidRPr="00CC29D2" w:rsidRDefault="00FC6343"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733195" w:rsidRPr="00CC29D2">
              <w:rPr>
                <w:b/>
                <w:sz w:val="24"/>
                <w:szCs w:val="24"/>
              </w:rPr>
              <w:t>, код</w:t>
            </w:r>
          </w:p>
        </w:tc>
        <w:tc>
          <w:tcPr>
            <w:tcW w:w="3686" w:type="dxa"/>
            <w:vAlign w:val="center"/>
          </w:tcPr>
          <w:p w14:paraId="6FD31E00" w14:textId="77777777" w:rsidR="00FC6343" w:rsidRPr="00CC29D2" w:rsidRDefault="00FC6343"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827" w:type="dxa"/>
            <w:vAlign w:val="center"/>
          </w:tcPr>
          <w:p w14:paraId="1132D951" w14:textId="77777777" w:rsidR="00FC6343" w:rsidRPr="00CC29D2" w:rsidRDefault="00FC6343"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66C7C0E1" w14:textId="77777777" w:rsidR="00FC6343" w:rsidRPr="00CC29D2" w:rsidRDefault="00FC6343"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183F6A62" w14:textId="77777777" w:rsidR="00FC6343" w:rsidRPr="00CC29D2" w:rsidRDefault="00FC6343"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FC6343" w:rsidRPr="00CC29D2" w14:paraId="69E6C8D2" w14:textId="77777777" w:rsidTr="009016A2">
        <w:trPr>
          <w:trHeight w:val="552"/>
        </w:trPr>
        <w:tc>
          <w:tcPr>
            <w:tcW w:w="1843" w:type="dxa"/>
          </w:tcPr>
          <w:p w14:paraId="753CC7E2" w14:textId="77777777" w:rsidR="00FC6343" w:rsidRPr="00CC29D2" w:rsidRDefault="00FC6343" w:rsidP="00FC6343">
            <w:pPr>
              <w:pStyle w:val="affffff0"/>
              <w:jc w:val="both"/>
              <w:rPr>
                <w:rFonts w:ascii="Times New Roman" w:hAnsi="Times New Roman" w:cs="Times New Roman"/>
              </w:rPr>
            </w:pPr>
            <w:r w:rsidRPr="00CC29D2">
              <w:rPr>
                <w:rFonts w:ascii="Times New Roman" w:hAnsi="Times New Roman" w:cs="Times New Roman"/>
              </w:rPr>
              <w:t>Религиозное управление и образование [3.7.2]</w:t>
            </w:r>
          </w:p>
        </w:tc>
        <w:tc>
          <w:tcPr>
            <w:tcW w:w="3686" w:type="dxa"/>
          </w:tcPr>
          <w:p w14:paraId="37CD269B" w14:textId="77777777" w:rsidR="00FC6343" w:rsidRPr="00CC29D2" w:rsidRDefault="00FC6343" w:rsidP="00FC6343">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827" w:type="dxa"/>
            <w:vAlign w:val="center"/>
          </w:tcPr>
          <w:p w14:paraId="544EEBBD" w14:textId="77777777" w:rsidR="00FC6343" w:rsidRPr="00CC29D2" w:rsidRDefault="00FC6343" w:rsidP="005A1B6A">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- 400/2800 кв. м; </w:t>
            </w:r>
          </w:p>
          <w:p w14:paraId="72B68CEC" w14:textId="77777777" w:rsidR="00FC6343" w:rsidRPr="00CC29D2" w:rsidRDefault="00FC6343" w:rsidP="005A1B6A">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40%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60491CB7" w14:textId="77777777" w:rsidR="00FC6343" w:rsidRPr="00CC29D2" w:rsidRDefault="00FC6343"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- 30 м;</w:t>
            </w:r>
          </w:p>
          <w:p w14:paraId="6FDF705E" w14:textId="77777777" w:rsidR="00FC6343" w:rsidRPr="00CC29D2" w:rsidRDefault="00FC6343" w:rsidP="005A1B6A">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bl>
    <w:p w14:paraId="55B31819" w14:textId="77777777" w:rsidR="00C75DE4" w:rsidRPr="00CC29D2" w:rsidRDefault="00C75DE4" w:rsidP="00C75DE4">
      <w:pPr>
        <w:keepLines w:val="0"/>
        <w:tabs>
          <w:tab w:val="left" w:pos="2520"/>
        </w:tabs>
        <w:overflowPunct/>
        <w:autoSpaceDE/>
        <w:autoSpaceDN/>
        <w:adjustRightInd/>
        <w:spacing w:line="240" w:lineRule="auto"/>
        <w:ind w:firstLine="0"/>
        <w:jc w:val="center"/>
        <w:rPr>
          <w:rFonts w:eastAsia="SimSun"/>
          <w:sz w:val="24"/>
          <w:szCs w:val="24"/>
          <w:lang w:eastAsia="zh-CN"/>
        </w:rPr>
      </w:pPr>
    </w:p>
    <w:p w14:paraId="52B061EE" w14:textId="77777777" w:rsidR="00C75DE4" w:rsidRPr="00CC29D2" w:rsidRDefault="00C75DE4" w:rsidP="009C7FCE">
      <w:pPr>
        <w:ind w:firstLine="0"/>
        <w:jc w:val="center"/>
        <w:rPr>
          <w:rFonts w:eastAsia="SimSun"/>
          <w:sz w:val="24"/>
          <w:lang w:eastAsia="zh-CN"/>
        </w:rPr>
      </w:pPr>
      <w:r w:rsidRPr="00CC29D2">
        <w:rPr>
          <w:rFonts w:eastAsia="SimSun"/>
          <w:sz w:val="24"/>
          <w:lang w:eastAsia="zh-CN"/>
        </w:rPr>
        <w:lastRenderedPageBreak/>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C75DE4" w:rsidRPr="00CC29D2" w14:paraId="26F44C22" w14:textId="77777777" w:rsidTr="005A1B6A">
        <w:trPr>
          <w:trHeight w:val="552"/>
        </w:trPr>
        <w:tc>
          <w:tcPr>
            <w:tcW w:w="4395" w:type="dxa"/>
            <w:vAlign w:val="center"/>
          </w:tcPr>
          <w:p w14:paraId="53A9C20C" w14:textId="77777777" w:rsidR="00C75DE4" w:rsidRPr="00CC29D2" w:rsidRDefault="00C75DE4" w:rsidP="005A1B6A">
            <w:pPr>
              <w:keepLines w:val="0"/>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5244" w:type="dxa"/>
            <w:vAlign w:val="center"/>
          </w:tcPr>
          <w:p w14:paraId="3286375A" w14:textId="77777777" w:rsidR="00C75DE4" w:rsidRPr="00CC29D2" w:rsidRDefault="00C75DE4" w:rsidP="005A1B6A">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ПРЕДЕЛЬНЫЕ ПАРАМЕТРЫ</w:t>
            </w:r>
          </w:p>
          <w:p w14:paraId="62064E3C" w14:textId="77777777" w:rsidR="00C75DE4" w:rsidRPr="00CC29D2" w:rsidRDefault="00C75DE4" w:rsidP="005A1B6A">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РАЗРЕШЕННОГО СТРОИТЕЛЬСТВА</w:t>
            </w:r>
          </w:p>
        </w:tc>
      </w:tr>
      <w:tr w:rsidR="00C75DE4" w:rsidRPr="00CC29D2" w14:paraId="2879247B" w14:textId="77777777" w:rsidTr="005A1B6A">
        <w:tc>
          <w:tcPr>
            <w:tcW w:w="4395" w:type="dxa"/>
            <w:shd w:val="clear" w:color="auto" w:fill="auto"/>
          </w:tcPr>
          <w:p w14:paraId="05198341" w14:textId="77777777" w:rsidR="00C75DE4" w:rsidRPr="00CC29D2" w:rsidRDefault="00C75DE4" w:rsidP="00BB37DB">
            <w:pPr>
              <w:keepLines w:val="0"/>
              <w:overflowPunct/>
              <w:autoSpaceDE/>
              <w:autoSpaceDN/>
              <w:adjustRightInd/>
              <w:spacing w:line="240" w:lineRule="auto"/>
              <w:ind w:firstLine="709"/>
              <w:rPr>
                <w:sz w:val="23"/>
                <w:szCs w:val="23"/>
                <w:shd w:val="clear" w:color="auto" w:fill="FFFFFF"/>
              </w:rPr>
            </w:pPr>
            <w:r w:rsidRPr="00CC29D2">
              <w:rPr>
                <w:sz w:val="23"/>
                <w:szCs w:val="23"/>
                <w:shd w:val="clear" w:color="auto" w:fill="FFFFFF"/>
              </w:rPr>
              <w:t xml:space="preserve">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244" w:type="dxa"/>
            <w:shd w:val="clear" w:color="auto" w:fill="auto"/>
          </w:tcPr>
          <w:p w14:paraId="3ECD125B" w14:textId="77777777" w:rsidR="00C75DE4" w:rsidRPr="00CC29D2" w:rsidRDefault="00C75DE4"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5C45FA4F" w14:textId="77777777" w:rsidR="00C75DE4" w:rsidRPr="00CC29D2" w:rsidRDefault="00C75DE4"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03A08CF5" w14:textId="77777777" w:rsidR="00C75DE4" w:rsidRPr="00CC29D2" w:rsidRDefault="00C75DE4" w:rsidP="005A1B6A">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414C47D4" w14:textId="77777777" w:rsidR="00C75DE4" w:rsidRPr="00CC29D2" w:rsidRDefault="00C75DE4" w:rsidP="005A1B6A">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BB37DB" w:rsidRPr="00CC29D2">
              <w:rPr>
                <w:sz w:val="24"/>
                <w:szCs w:val="24"/>
              </w:rPr>
              <w:t>15</w:t>
            </w:r>
            <w:r w:rsidRPr="00CC29D2">
              <w:rPr>
                <w:sz w:val="24"/>
                <w:szCs w:val="24"/>
              </w:rPr>
              <w:t>%</w:t>
            </w:r>
            <w:r w:rsidRPr="00CC29D2">
              <w:rPr>
                <w:sz w:val="24"/>
                <w:szCs w:val="24"/>
                <w:lang w:val="en-US"/>
              </w:rPr>
              <w:t>;</w:t>
            </w:r>
          </w:p>
          <w:p w14:paraId="266C6C08" w14:textId="77777777" w:rsidR="00C75DE4" w:rsidRPr="00CC29D2" w:rsidRDefault="00C75DE4" w:rsidP="005A1B6A">
            <w:pPr>
              <w:keepLines w:val="0"/>
              <w:overflowPunct/>
              <w:autoSpaceDE/>
              <w:autoSpaceDN/>
              <w:adjustRightInd/>
              <w:spacing w:line="240" w:lineRule="auto"/>
              <w:ind w:firstLine="709"/>
              <w:jc w:val="left"/>
              <w:rPr>
                <w:rFonts w:eastAsia="SimSun"/>
                <w:sz w:val="24"/>
                <w:szCs w:val="24"/>
                <w:lang w:eastAsia="zh-CN"/>
              </w:rPr>
            </w:pPr>
          </w:p>
        </w:tc>
      </w:tr>
    </w:tbl>
    <w:p w14:paraId="4A7957A7" w14:textId="77777777" w:rsidR="00C75DE4" w:rsidRPr="00CC29D2" w:rsidRDefault="00C75DE4" w:rsidP="00C75DE4">
      <w:pPr>
        <w:keepLines w:val="0"/>
        <w:overflowPunct/>
        <w:spacing w:line="240" w:lineRule="auto"/>
        <w:ind w:firstLine="709"/>
        <w:rPr>
          <w:rFonts w:eastAsia="SimSun"/>
          <w:sz w:val="24"/>
          <w:szCs w:val="24"/>
          <w:lang w:eastAsia="zh-CN"/>
        </w:rPr>
      </w:pPr>
    </w:p>
    <w:p w14:paraId="2C247AC2" w14:textId="77777777" w:rsidR="00C75DE4" w:rsidRPr="00CC29D2" w:rsidRDefault="00C75DE4" w:rsidP="00C75DE4">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0E863D32" w14:textId="77777777" w:rsidR="00C75DE4" w:rsidRPr="00CC29D2" w:rsidRDefault="00C75DE4" w:rsidP="00C75DE4">
      <w:pPr>
        <w:keepLines w:val="0"/>
        <w:overflowPunct/>
        <w:spacing w:line="240" w:lineRule="auto"/>
        <w:ind w:firstLine="709"/>
        <w:rPr>
          <w:rFonts w:eastAsia="SimSun"/>
          <w:sz w:val="24"/>
          <w:szCs w:val="24"/>
          <w:lang w:eastAsia="zh-CN"/>
        </w:rPr>
      </w:pPr>
      <w:r w:rsidRPr="00CC29D2">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EE65D09" w14:textId="77777777" w:rsidR="00C75DE4" w:rsidRPr="00CC29D2" w:rsidRDefault="00C75DE4" w:rsidP="00C75DE4">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 для жилых и общественных зданий 3 м (кроме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 в сложившейся застройке, при ширине земельного участка 12 метров и менее); </w:t>
      </w:r>
    </w:p>
    <w:p w14:paraId="768C131C" w14:textId="77777777" w:rsidR="00C75DE4" w:rsidRPr="00CC29D2" w:rsidRDefault="00C75DE4" w:rsidP="00C75DE4">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 для остальных зданий и сооружений - 1 м. </w:t>
      </w:r>
    </w:p>
    <w:p w14:paraId="76C60823"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красной линии:</w:t>
      </w:r>
    </w:p>
    <w:p w14:paraId="2633275E"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от Дошкольных    образовательных учреждений и общеобразовательных школ (стены здания) -10 м;</w:t>
      </w:r>
    </w:p>
    <w:p w14:paraId="137A1658"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2) от Пожарных депо - 10 м (15 м - для депо </w:t>
      </w:r>
      <w:r w:rsidRPr="00CC29D2">
        <w:rPr>
          <w:rFonts w:eastAsia="SimSun"/>
          <w:sz w:val="24"/>
          <w:szCs w:val="24"/>
          <w:lang w:val="en-US" w:eastAsia="zh-CN"/>
        </w:rPr>
        <w:t>I</w:t>
      </w:r>
      <w:r w:rsidRPr="00CC29D2">
        <w:rPr>
          <w:rFonts w:eastAsia="SimSun"/>
          <w:sz w:val="24"/>
          <w:szCs w:val="24"/>
          <w:lang w:eastAsia="zh-CN"/>
        </w:rPr>
        <w:t xml:space="preserve"> типа);</w:t>
      </w:r>
    </w:p>
    <w:p w14:paraId="4DB7F59A"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улиц, от жилых и общественных зданий – 5 м;</w:t>
      </w:r>
    </w:p>
    <w:p w14:paraId="2555E14D"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4) проездов, от жилых и общественных зданий – 3 м;</w:t>
      </w:r>
    </w:p>
    <w:p w14:paraId="6AB0FDF8"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5) от остальных зданий и сооружений - 5 м.</w:t>
      </w:r>
    </w:p>
    <w:p w14:paraId="230BF95F"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1F88CC8" w14:textId="77777777" w:rsidR="00D8269F" w:rsidRPr="00CC29D2" w:rsidRDefault="00D8269F" w:rsidP="00C75DE4">
      <w:pPr>
        <w:keepLines w:val="0"/>
        <w:overflowPunct/>
        <w:autoSpaceDE/>
        <w:autoSpaceDN/>
        <w:adjustRightInd/>
        <w:spacing w:line="240" w:lineRule="auto"/>
        <w:ind w:firstLine="709"/>
        <w:rPr>
          <w:rFonts w:eastAsia="SimSun"/>
          <w:sz w:val="24"/>
          <w:szCs w:val="24"/>
          <w:lang w:eastAsia="zh-CN"/>
        </w:rPr>
      </w:pPr>
    </w:p>
    <w:p w14:paraId="15E5926C"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232EEF43"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A1C11A7"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71DDEF62"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6A3579E3"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2091D9E6"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Статья 51. Описание ограничений по экологическим и санитарно-эпидемиологическим условиям;</w:t>
      </w:r>
    </w:p>
    <w:p w14:paraId="16611DA1"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267D28FA" w14:textId="77777777" w:rsidR="002544A9" w:rsidRPr="00CC29D2" w:rsidRDefault="002544A9" w:rsidP="002544A9">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54. Требования к архитектурно-градостроительному облику объекта капитального строительства.</w:t>
      </w:r>
    </w:p>
    <w:p w14:paraId="57F7114F"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5FE33C"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59D3EFA"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3C85CFEB"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74862EB4"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ABAA267"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60E401ED" w14:textId="77777777" w:rsidR="00A7018A" w:rsidRPr="00CC29D2" w:rsidRDefault="00A7018A" w:rsidP="00C75DE4">
      <w:pPr>
        <w:keepLines w:val="0"/>
        <w:overflowPunct/>
        <w:autoSpaceDE/>
        <w:autoSpaceDN/>
        <w:adjustRightInd/>
        <w:spacing w:line="240" w:lineRule="auto"/>
        <w:ind w:firstLine="709"/>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44F542BA" w14:textId="262AD9F5"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00DB656" w14:textId="77777777" w:rsidR="00F679DD" w:rsidRPr="00CC29D2" w:rsidRDefault="00C75DE4" w:rsidP="00C75DE4">
      <w:pPr>
        <w:keepLines w:val="0"/>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7918AFC5" w14:textId="77777777" w:rsidR="00F679DD" w:rsidRPr="00CC29D2" w:rsidRDefault="00F679DD" w:rsidP="00F679DD">
      <w:pPr>
        <w:keepLines w:val="0"/>
        <w:overflowPunct/>
        <w:autoSpaceDE/>
        <w:autoSpaceDN/>
        <w:adjustRightInd/>
        <w:spacing w:line="240" w:lineRule="auto"/>
        <w:ind w:firstLine="426"/>
        <w:jc w:val="center"/>
        <w:rPr>
          <w:rFonts w:eastAsia="SimSun"/>
          <w:sz w:val="24"/>
          <w:szCs w:val="24"/>
          <w:lang w:eastAsia="zh-CN"/>
        </w:rPr>
      </w:pPr>
    </w:p>
    <w:p w14:paraId="1364DAEF" w14:textId="608DDB59" w:rsidR="00D8269F" w:rsidRPr="00CC29D2" w:rsidRDefault="00D8269F">
      <w:pPr>
        <w:keepLines w:val="0"/>
        <w:overflowPunct/>
        <w:autoSpaceDE/>
        <w:autoSpaceDN/>
        <w:adjustRightInd/>
        <w:spacing w:line="240" w:lineRule="auto"/>
        <w:ind w:firstLine="0"/>
        <w:jc w:val="left"/>
        <w:rPr>
          <w:rFonts w:eastAsia="SimSun"/>
          <w:sz w:val="24"/>
          <w:szCs w:val="24"/>
          <w:u w:val="single"/>
          <w:lang w:eastAsia="zh-CN"/>
        </w:rPr>
      </w:pPr>
      <w:bookmarkStart w:id="66" w:name="_Toc99705625"/>
    </w:p>
    <w:p w14:paraId="26C6FC90" w14:textId="773DA80C" w:rsidR="00F679DD" w:rsidRPr="00CC29D2" w:rsidRDefault="00F679DD" w:rsidP="009C7FCE">
      <w:pPr>
        <w:pStyle w:val="8"/>
      </w:pPr>
      <w:r w:rsidRPr="00CC29D2">
        <w:t>ОД-</w:t>
      </w:r>
      <w:r w:rsidR="001D40E9" w:rsidRPr="00CC29D2">
        <w:t xml:space="preserve">2. Многофункциональная общественно-деловая зона </w:t>
      </w:r>
      <w:r w:rsidRPr="00CC29D2">
        <w:t>при транспортных</w:t>
      </w:r>
      <w:bookmarkEnd w:id="66"/>
      <w:r w:rsidRPr="00CC29D2">
        <w:t xml:space="preserve"> </w:t>
      </w:r>
      <w:r w:rsidR="001D40E9" w:rsidRPr="00CC29D2">
        <w:t>коридорах</w:t>
      </w:r>
      <w:r w:rsidRPr="00CC29D2">
        <w:t>.</w:t>
      </w:r>
    </w:p>
    <w:p w14:paraId="3AD3D5D0" w14:textId="77777777" w:rsidR="00F679DD" w:rsidRPr="00CC29D2" w:rsidRDefault="00F679DD" w:rsidP="00F679DD">
      <w:pPr>
        <w:keepLines w:val="0"/>
        <w:widowControl w:val="0"/>
        <w:overflowPunct/>
        <w:autoSpaceDE/>
        <w:autoSpaceDN/>
        <w:adjustRightInd/>
        <w:spacing w:line="240" w:lineRule="auto"/>
        <w:ind w:firstLine="426"/>
        <w:jc w:val="center"/>
        <w:rPr>
          <w:rFonts w:eastAsia="SimSun"/>
          <w:sz w:val="24"/>
          <w:szCs w:val="24"/>
          <w:u w:val="single"/>
          <w:lang w:eastAsia="zh-CN"/>
        </w:rPr>
      </w:pPr>
    </w:p>
    <w:p w14:paraId="00A52387" w14:textId="2A185113" w:rsidR="00FD324D" w:rsidRPr="00CC29D2" w:rsidRDefault="00FD324D" w:rsidP="009C7FCE">
      <w:pPr>
        <w:ind w:firstLine="0"/>
        <w:jc w:val="center"/>
        <w:rPr>
          <w:rFonts w:eastAsia="SimSun"/>
          <w:sz w:val="24"/>
          <w:szCs w:val="24"/>
          <w:lang w:eastAsia="zh-CN"/>
        </w:rPr>
      </w:pPr>
      <w:r w:rsidRPr="00CC29D2">
        <w:rPr>
          <w:rFonts w:eastAsia="SimSun"/>
          <w:sz w:val="24"/>
          <w:lang w:eastAsia="zh-CN"/>
        </w:rPr>
        <w:t>ОСНОВНЫЕ ВИДЫ И ПАРАМЕТРЫ РАЗРЕШЕННОГО ИСПОЛЬЗОВАНИЯ 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827"/>
      </w:tblGrid>
      <w:tr w:rsidR="00FD324D" w:rsidRPr="00CC29D2" w14:paraId="49979207" w14:textId="77777777" w:rsidTr="009016A2">
        <w:trPr>
          <w:trHeight w:val="552"/>
          <w:tblHeader/>
        </w:trPr>
        <w:tc>
          <w:tcPr>
            <w:tcW w:w="1843" w:type="dxa"/>
          </w:tcPr>
          <w:p w14:paraId="5A50A405" w14:textId="77777777" w:rsidR="00FD324D" w:rsidRPr="00CC29D2" w:rsidRDefault="00FD324D"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733195" w:rsidRPr="00CC29D2">
              <w:rPr>
                <w:b/>
                <w:sz w:val="24"/>
                <w:szCs w:val="24"/>
              </w:rPr>
              <w:t>, код</w:t>
            </w:r>
          </w:p>
        </w:tc>
        <w:tc>
          <w:tcPr>
            <w:tcW w:w="3686" w:type="dxa"/>
            <w:shd w:val="clear" w:color="auto" w:fill="auto"/>
            <w:vAlign w:val="center"/>
          </w:tcPr>
          <w:p w14:paraId="62B13393" w14:textId="77777777" w:rsidR="00FD324D" w:rsidRPr="00CC29D2" w:rsidRDefault="00FD324D"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827" w:type="dxa"/>
            <w:shd w:val="clear" w:color="auto" w:fill="auto"/>
            <w:vAlign w:val="center"/>
          </w:tcPr>
          <w:p w14:paraId="431478F3" w14:textId="77777777" w:rsidR="00FD324D" w:rsidRPr="00CC29D2" w:rsidRDefault="00FD324D"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0370E75C" w14:textId="77777777" w:rsidR="00FD324D" w:rsidRPr="00CC29D2" w:rsidRDefault="00FD324D"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1D68692D" w14:textId="77777777" w:rsidR="00FD324D" w:rsidRPr="00CC29D2" w:rsidRDefault="00FD324D"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FD324D" w:rsidRPr="00CC29D2" w14:paraId="5F250AE1" w14:textId="77777777" w:rsidTr="00FD324D">
        <w:trPr>
          <w:trHeight w:val="774"/>
        </w:trPr>
        <w:tc>
          <w:tcPr>
            <w:tcW w:w="1843" w:type="dxa"/>
          </w:tcPr>
          <w:p w14:paraId="56C9F69A" w14:textId="77777777" w:rsidR="00FD324D" w:rsidRPr="00CC29D2" w:rsidRDefault="00FD324D" w:rsidP="00FD324D">
            <w:pPr>
              <w:pStyle w:val="affffff0"/>
              <w:jc w:val="both"/>
              <w:rPr>
                <w:rFonts w:ascii="Times New Roman" w:hAnsi="Times New Roman" w:cs="Times New Roman"/>
              </w:rPr>
            </w:pPr>
            <w:r w:rsidRPr="00CC29D2">
              <w:rPr>
                <w:rFonts w:ascii="Times New Roman" w:hAnsi="Times New Roman" w:cs="Times New Roman"/>
              </w:rPr>
              <w:t>Объекты дорожного сервиса [4.9.1]</w:t>
            </w:r>
          </w:p>
        </w:tc>
        <w:tc>
          <w:tcPr>
            <w:tcW w:w="3686" w:type="dxa"/>
            <w:shd w:val="clear" w:color="auto" w:fill="auto"/>
          </w:tcPr>
          <w:p w14:paraId="1D06468B" w14:textId="77777777" w:rsidR="00FD324D" w:rsidRPr="00CC29D2" w:rsidRDefault="00FD324D" w:rsidP="00FD324D">
            <w:pPr>
              <w:pStyle w:val="affffff0"/>
              <w:jc w:val="both"/>
              <w:rPr>
                <w:rFonts w:ascii="Times New Roman" w:hAnsi="Times New Roman" w:cs="Times New Roman"/>
              </w:rPr>
            </w:pPr>
            <w:r w:rsidRPr="00CC29D2">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CC29D2">
                <w:rPr>
                  <w:rFonts w:ascii="Times New Roman" w:hAnsi="Times New Roman" w:cs="Times New Roman"/>
                </w:rPr>
                <w:t>кодами 4.9.1.1 - 4.9.1.4</w:t>
              </w:r>
            </w:hyperlink>
          </w:p>
        </w:tc>
        <w:tc>
          <w:tcPr>
            <w:tcW w:w="3827" w:type="dxa"/>
            <w:vMerge w:val="restart"/>
            <w:shd w:val="clear" w:color="auto" w:fill="auto"/>
          </w:tcPr>
          <w:p w14:paraId="14CCF8BF"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100/15000 кв. м;</w:t>
            </w:r>
          </w:p>
          <w:p w14:paraId="166F7E59"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w:t>
            </w:r>
            <w:r w:rsidRPr="00CC29D2">
              <w:rPr>
                <w:sz w:val="24"/>
                <w:szCs w:val="24"/>
              </w:rPr>
              <w:lastRenderedPageBreak/>
              <w:t>ется)</w:t>
            </w:r>
            <w:r w:rsidRPr="00CC29D2">
              <w:rPr>
                <w:rFonts w:eastAsia="SimSun"/>
                <w:sz w:val="24"/>
                <w:szCs w:val="24"/>
                <w:lang w:eastAsia="zh-CN"/>
              </w:rPr>
              <w:t>;</w:t>
            </w:r>
          </w:p>
          <w:p w14:paraId="4E4ED055"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от уровня земли -15 м;</w:t>
            </w:r>
          </w:p>
          <w:p w14:paraId="409B28F7"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сооружений от уровня земли - 30 м;</w:t>
            </w:r>
          </w:p>
          <w:p w14:paraId="1B7F6EA3" w14:textId="7E02C7AF" w:rsidR="00FD324D" w:rsidRPr="00CC29D2" w:rsidRDefault="00FD324D" w:rsidP="009016A2">
            <w:pPr>
              <w:keepLines w:val="0"/>
              <w:overflowPunct/>
              <w:autoSpaceDE/>
              <w:autoSpaceDN/>
              <w:adjustRightInd/>
              <w:spacing w:line="240" w:lineRule="auto"/>
              <w:ind w:firstLine="709"/>
              <w:jc w:val="left"/>
              <w:rPr>
                <w:rFonts w:eastAsia="SimSun"/>
                <w:strike/>
                <w:sz w:val="24"/>
                <w:szCs w:val="24"/>
                <w:lang w:eastAsia="zh-CN"/>
              </w:rPr>
            </w:pPr>
            <w:r w:rsidRPr="00CC29D2">
              <w:rPr>
                <w:sz w:val="24"/>
                <w:szCs w:val="24"/>
              </w:rPr>
              <w:t xml:space="preserve">минимальный процент озеленения участка </w:t>
            </w:r>
            <w:r w:rsidR="00DC4246" w:rsidRPr="00CC29D2">
              <w:rPr>
                <w:sz w:val="24"/>
                <w:szCs w:val="24"/>
              </w:rPr>
              <w:t>–</w:t>
            </w:r>
            <w:r w:rsidR="00ED6C72" w:rsidRPr="00CC29D2">
              <w:rPr>
                <w:sz w:val="24"/>
                <w:szCs w:val="24"/>
              </w:rPr>
              <w:t>30</w:t>
            </w:r>
            <w:r w:rsidR="0008772A" w:rsidRPr="00CC29D2">
              <w:rPr>
                <w:sz w:val="24"/>
                <w:szCs w:val="24"/>
              </w:rPr>
              <w:t>%</w:t>
            </w:r>
          </w:p>
          <w:p w14:paraId="02C43411"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3C0E2347"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056C2FFE"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2279DB8C"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обустройство входа в виде крыльца или лестницы, изолированных от жилой части здания;</w:t>
            </w:r>
          </w:p>
          <w:p w14:paraId="37E84D25"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обустройство входа и временной стоянки автомобилей в пределах границ земельного участка, принадлежащего за</w:t>
            </w:r>
            <w:r w:rsidRPr="00CC29D2">
              <w:rPr>
                <w:rFonts w:eastAsia="SimSun"/>
                <w:sz w:val="24"/>
                <w:szCs w:val="24"/>
                <w:lang w:eastAsia="zh-CN"/>
              </w:rPr>
              <w:lastRenderedPageBreak/>
              <w:t>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65E462A0"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оборудования площадок для остановки автомобилей;</w:t>
            </w:r>
          </w:p>
          <w:p w14:paraId="05A87A55"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соблюдения норм благоустройства, установленных соответствующими муниципальными правовыми актами;</w:t>
            </w:r>
          </w:p>
          <w:p w14:paraId="2B69B911"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запрещается размещение объектов, вредных для здоровья населения.</w:t>
            </w:r>
          </w:p>
          <w:p w14:paraId="11ED7EC5"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p>
        </w:tc>
      </w:tr>
      <w:tr w:rsidR="00FD324D" w:rsidRPr="00CC29D2" w14:paraId="364ADFFB" w14:textId="77777777" w:rsidTr="009016A2">
        <w:trPr>
          <w:trHeight w:val="1995"/>
        </w:trPr>
        <w:tc>
          <w:tcPr>
            <w:tcW w:w="1843" w:type="dxa"/>
          </w:tcPr>
          <w:p w14:paraId="2B1F463C"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lastRenderedPageBreak/>
              <w:t>Оказание услуг связи [3.2.3]</w:t>
            </w:r>
          </w:p>
        </w:tc>
        <w:tc>
          <w:tcPr>
            <w:tcW w:w="3686" w:type="dxa"/>
            <w:shd w:val="clear" w:color="auto" w:fill="auto"/>
          </w:tcPr>
          <w:p w14:paraId="69D6463C"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827" w:type="dxa"/>
            <w:vMerge/>
            <w:shd w:val="clear" w:color="auto" w:fill="auto"/>
          </w:tcPr>
          <w:p w14:paraId="5C514EDA"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p>
        </w:tc>
      </w:tr>
      <w:tr w:rsidR="00FD324D" w:rsidRPr="00CC29D2" w14:paraId="04AC2646" w14:textId="77777777" w:rsidTr="009016A2">
        <w:trPr>
          <w:trHeight w:val="3075"/>
        </w:trPr>
        <w:tc>
          <w:tcPr>
            <w:tcW w:w="1843" w:type="dxa"/>
          </w:tcPr>
          <w:p w14:paraId="717F7167"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Общежития [3.2.4]</w:t>
            </w:r>
          </w:p>
        </w:tc>
        <w:tc>
          <w:tcPr>
            <w:tcW w:w="3686" w:type="dxa"/>
            <w:shd w:val="clear" w:color="auto" w:fill="auto"/>
          </w:tcPr>
          <w:p w14:paraId="412E78B9"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CC29D2">
                <w:rPr>
                  <w:rFonts w:ascii="Times New Roman" w:hAnsi="Times New Roman" w:cs="Times New Roman"/>
                </w:rPr>
                <w:t>кодом 4.7</w:t>
              </w:r>
            </w:hyperlink>
          </w:p>
        </w:tc>
        <w:tc>
          <w:tcPr>
            <w:tcW w:w="3827" w:type="dxa"/>
            <w:vMerge/>
            <w:shd w:val="clear" w:color="auto" w:fill="auto"/>
          </w:tcPr>
          <w:p w14:paraId="2EDA383C"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p>
        </w:tc>
      </w:tr>
      <w:tr w:rsidR="00FD324D" w:rsidRPr="00CC29D2" w14:paraId="0D9B2312" w14:textId="77777777" w:rsidTr="009016A2">
        <w:trPr>
          <w:trHeight w:val="1005"/>
        </w:trPr>
        <w:tc>
          <w:tcPr>
            <w:tcW w:w="1843" w:type="dxa"/>
          </w:tcPr>
          <w:p w14:paraId="5B45020D"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 xml:space="preserve">Бытовое обслуживание [3.3] </w:t>
            </w:r>
          </w:p>
        </w:tc>
        <w:tc>
          <w:tcPr>
            <w:tcW w:w="3686" w:type="dxa"/>
            <w:shd w:val="clear" w:color="auto" w:fill="auto"/>
          </w:tcPr>
          <w:p w14:paraId="016C9687"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w:t>
            </w:r>
          </w:p>
          <w:p w14:paraId="3DD75870"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7" w:type="dxa"/>
            <w:vMerge/>
            <w:shd w:val="clear" w:color="auto" w:fill="auto"/>
          </w:tcPr>
          <w:p w14:paraId="09689EA7"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p>
        </w:tc>
      </w:tr>
      <w:tr w:rsidR="00FD324D" w:rsidRPr="00CC29D2" w14:paraId="37893F4C" w14:textId="77777777" w:rsidTr="009016A2">
        <w:trPr>
          <w:trHeight w:val="975"/>
        </w:trPr>
        <w:tc>
          <w:tcPr>
            <w:tcW w:w="1843" w:type="dxa"/>
          </w:tcPr>
          <w:p w14:paraId="139D1813"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Объекты культурно-досуговой деятельности [3.6.1]</w:t>
            </w:r>
          </w:p>
        </w:tc>
        <w:tc>
          <w:tcPr>
            <w:tcW w:w="3686" w:type="dxa"/>
            <w:shd w:val="clear" w:color="auto" w:fill="auto"/>
          </w:tcPr>
          <w:p w14:paraId="0CB13CAA"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827" w:type="dxa"/>
            <w:vMerge/>
            <w:shd w:val="clear" w:color="auto" w:fill="auto"/>
          </w:tcPr>
          <w:p w14:paraId="0670FC3C"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p>
        </w:tc>
      </w:tr>
      <w:tr w:rsidR="00FD324D" w:rsidRPr="00CC29D2" w14:paraId="3DBD35E2" w14:textId="77777777" w:rsidTr="009016A2">
        <w:trPr>
          <w:trHeight w:val="870"/>
        </w:trPr>
        <w:tc>
          <w:tcPr>
            <w:tcW w:w="1843" w:type="dxa"/>
          </w:tcPr>
          <w:p w14:paraId="274E149D"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Парки культуры и отдыха [3.6.2]</w:t>
            </w:r>
          </w:p>
        </w:tc>
        <w:tc>
          <w:tcPr>
            <w:tcW w:w="3686" w:type="dxa"/>
            <w:shd w:val="clear" w:color="auto" w:fill="auto"/>
          </w:tcPr>
          <w:p w14:paraId="797981E1"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Размещение парков культуры и отдыха</w:t>
            </w:r>
          </w:p>
        </w:tc>
        <w:tc>
          <w:tcPr>
            <w:tcW w:w="3827" w:type="dxa"/>
            <w:vMerge/>
            <w:shd w:val="clear" w:color="auto" w:fill="auto"/>
          </w:tcPr>
          <w:p w14:paraId="45789371"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p>
        </w:tc>
      </w:tr>
      <w:tr w:rsidR="00FD324D" w:rsidRPr="00CC29D2" w14:paraId="06D0715D" w14:textId="77777777" w:rsidTr="009016A2">
        <w:trPr>
          <w:trHeight w:val="735"/>
        </w:trPr>
        <w:tc>
          <w:tcPr>
            <w:tcW w:w="1843" w:type="dxa"/>
          </w:tcPr>
          <w:p w14:paraId="1EC90528"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Цирки и зверинцы [3.6.3]</w:t>
            </w:r>
          </w:p>
        </w:tc>
        <w:tc>
          <w:tcPr>
            <w:tcW w:w="3686" w:type="dxa"/>
            <w:shd w:val="clear" w:color="auto" w:fill="auto"/>
          </w:tcPr>
          <w:p w14:paraId="20D79225"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827" w:type="dxa"/>
            <w:vMerge/>
            <w:shd w:val="clear" w:color="auto" w:fill="auto"/>
          </w:tcPr>
          <w:p w14:paraId="090E5B47"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41BA12A4" w14:textId="77777777" w:rsidTr="00FB3C13">
        <w:trPr>
          <w:trHeight w:val="907"/>
        </w:trPr>
        <w:tc>
          <w:tcPr>
            <w:tcW w:w="1843" w:type="dxa"/>
          </w:tcPr>
          <w:p w14:paraId="0599A39A" w14:textId="77777777" w:rsidR="0008772A" w:rsidRPr="00CC29D2" w:rsidRDefault="0008772A" w:rsidP="00FB3C13">
            <w:pPr>
              <w:pStyle w:val="affffff0"/>
              <w:jc w:val="both"/>
              <w:rPr>
                <w:rFonts w:ascii="Times New Roman" w:hAnsi="Times New Roman" w:cs="Times New Roman"/>
              </w:rPr>
            </w:pPr>
            <w:r w:rsidRPr="00CC29D2">
              <w:rPr>
                <w:rFonts w:ascii="Times New Roman" w:hAnsi="Times New Roman" w:cs="Times New Roman"/>
              </w:rPr>
              <w:lastRenderedPageBreak/>
              <w:t>Деловое управление [4.1]</w:t>
            </w:r>
          </w:p>
        </w:tc>
        <w:tc>
          <w:tcPr>
            <w:tcW w:w="3686" w:type="dxa"/>
            <w:shd w:val="clear" w:color="auto" w:fill="auto"/>
          </w:tcPr>
          <w:p w14:paraId="722601DD" w14:textId="77777777" w:rsidR="0008772A" w:rsidRPr="00CC29D2" w:rsidRDefault="0008772A" w:rsidP="00FB3C13">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vMerge/>
            <w:shd w:val="clear" w:color="auto" w:fill="auto"/>
          </w:tcPr>
          <w:p w14:paraId="372280F5"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6F6272BA" w14:textId="77777777" w:rsidTr="00FB3C13">
        <w:trPr>
          <w:trHeight w:val="660"/>
        </w:trPr>
        <w:tc>
          <w:tcPr>
            <w:tcW w:w="1843" w:type="dxa"/>
          </w:tcPr>
          <w:p w14:paraId="1A69FD0A"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Рынки [4.3]</w:t>
            </w:r>
          </w:p>
        </w:tc>
        <w:tc>
          <w:tcPr>
            <w:tcW w:w="3686" w:type="dxa"/>
            <w:shd w:val="clear" w:color="auto" w:fill="auto"/>
          </w:tcPr>
          <w:p w14:paraId="6F1D2BD7"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D27D4AF"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гаражей и (или) стоянок для автомобилей сотрудников и посетителей рынка</w:t>
            </w:r>
          </w:p>
        </w:tc>
        <w:tc>
          <w:tcPr>
            <w:tcW w:w="3827" w:type="dxa"/>
            <w:vMerge/>
            <w:shd w:val="clear" w:color="auto" w:fill="auto"/>
          </w:tcPr>
          <w:p w14:paraId="0C1727E7"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7E226371" w14:textId="77777777" w:rsidTr="00FB3C13">
        <w:trPr>
          <w:trHeight w:val="660"/>
        </w:trPr>
        <w:tc>
          <w:tcPr>
            <w:tcW w:w="1843" w:type="dxa"/>
          </w:tcPr>
          <w:p w14:paraId="2ED8310C"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Магазины [4.4]</w:t>
            </w:r>
          </w:p>
        </w:tc>
        <w:tc>
          <w:tcPr>
            <w:tcW w:w="3686" w:type="dxa"/>
            <w:shd w:val="clear" w:color="auto" w:fill="auto"/>
          </w:tcPr>
          <w:p w14:paraId="36DE6D5B"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827" w:type="dxa"/>
            <w:vMerge/>
            <w:shd w:val="clear" w:color="auto" w:fill="auto"/>
          </w:tcPr>
          <w:p w14:paraId="0E16074A"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1EDEFFF6" w14:textId="77777777" w:rsidTr="00FB3C13">
        <w:trPr>
          <w:trHeight w:val="660"/>
        </w:trPr>
        <w:tc>
          <w:tcPr>
            <w:tcW w:w="1843" w:type="dxa"/>
          </w:tcPr>
          <w:p w14:paraId="084DE3C9"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Общественное питание [4.6]</w:t>
            </w:r>
          </w:p>
        </w:tc>
        <w:tc>
          <w:tcPr>
            <w:tcW w:w="3686" w:type="dxa"/>
            <w:shd w:val="clear" w:color="auto" w:fill="auto"/>
          </w:tcPr>
          <w:p w14:paraId="2F2841B4"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vMerge/>
            <w:shd w:val="clear" w:color="auto" w:fill="auto"/>
          </w:tcPr>
          <w:p w14:paraId="366D6C42"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65093587" w14:textId="77777777" w:rsidTr="00FB3C13">
        <w:trPr>
          <w:trHeight w:val="660"/>
        </w:trPr>
        <w:tc>
          <w:tcPr>
            <w:tcW w:w="1843" w:type="dxa"/>
          </w:tcPr>
          <w:p w14:paraId="6C0E4DFE"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Гостиничное обслуживание [4.7]</w:t>
            </w:r>
          </w:p>
        </w:tc>
        <w:tc>
          <w:tcPr>
            <w:tcW w:w="3686" w:type="dxa"/>
            <w:shd w:val="clear" w:color="auto" w:fill="auto"/>
          </w:tcPr>
          <w:p w14:paraId="7BD2EA01"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гостиниц</w:t>
            </w:r>
          </w:p>
        </w:tc>
        <w:tc>
          <w:tcPr>
            <w:tcW w:w="3827" w:type="dxa"/>
            <w:vMerge/>
            <w:shd w:val="clear" w:color="auto" w:fill="auto"/>
          </w:tcPr>
          <w:p w14:paraId="65681562"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407FEE90" w14:textId="77777777" w:rsidTr="00FB3C13">
        <w:trPr>
          <w:trHeight w:val="660"/>
        </w:trPr>
        <w:tc>
          <w:tcPr>
            <w:tcW w:w="1843" w:type="dxa"/>
          </w:tcPr>
          <w:p w14:paraId="2D576F95"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Развлекательные мероприятия [4.8.1]</w:t>
            </w:r>
          </w:p>
        </w:tc>
        <w:tc>
          <w:tcPr>
            <w:tcW w:w="3686" w:type="dxa"/>
            <w:shd w:val="clear" w:color="auto" w:fill="auto"/>
          </w:tcPr>
          <w:p w14:paraId="0E60846B"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CC29D2">
              <w:rPr>
                <w:rFonts w:ascii="Times New Roman" w:hAnsi="Times New Roman" w:cs="Times New Roman"/>
              </w:rPr>
              <w:lastRenderedPageBreak/>
              <w:t>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827" w:type="dxa"/>
            <w:vMerge/>
            <w:shd w:val="clear" w:color="auto" w:fill="auto"/>
          </w:tcPr>
          <w:p w14:paraId="27C4B5D2"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3A9BA792" w14:textId="77777777" w:rsidTr="00FB3C13">
        <w:trPr>
          <w:trHeight w:val="660"/>
        </w:trPr>
        <w:tc>
          <w:tcPr>
            <w:tcW w:w="1843" w:type="dxa"/>
          </w:tcPr>
          <w:p w14:paraId="06EFE9C6"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Служебные гаражи [4.9]</w:t>
            </w:r>
          </w:p>
        </w:tc>
        <w:tc>
          <w:tcPr>
            <w:tcW w:w="3686" w:type="dxa"/>
            <w:shd w:val="clear" w:color="auto" w:fill="auto"/>
          </w:tcPr>
          <w:p w14:paraId="3CE81424"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9D2">
                <w:rPr>
                  <w:rFonts w:ascii="Times New Roman" w:hAnsi="Times New Roman" w:cs="Times New Roman"/>
                </w:rPr>
                <w:t>кодами 3.0</w:t>
              </w:r>
            </w:hyperlink>
            <w:r w:rsidRPr="00CC29D2">
              <w:rPr>
                <w:rFonts w:ascii="Times New Roman" w:hAnsi="Times New Roman" w:cs="Times New Roman"/>
              </w:rPr>
              <w:t xml:space="preserve">, </w:t>
            </w:r>
            <w:hyperlink w:anchor="sub_1040" w:history="1">
              <w:r w:rsidRPr="00CC29D2">
                <w:rPr>
                  <w:rFonts w:ascii="Times New Roman" w:hAnsi="Times New Roman" w:cs="Times New Roman"/>
                </w:rPr>
                <w:t>4.0</w:t>
              </w:r>
            </w:hyperlink>
            <w:r w:rsidRPr="00CC29D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3827" w:type="dxa"/>
            <w:vMerge/>
            <w:shd w:val="clear" w:color="auto" w:fill="auto"/>
          </w:tcPr>
          <w:p w14:paraId="2E59804C"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431DA257" w14:textId="77777777" w:rsidTr="00FB3C13">
        <w:trPr>
          <w:trHeight w:val="3390"/>
        </w:trPr>
        <w:tc>
          <w:tcPr>
            <w:tcW w:w="1843" w:type="dxa"/>
          </w:tcPr>
          <w:p w14:paraId="00785C37" w14:textId="77777777" w:rsidR="0008772A" w:rsidRPr="00CC29D2" w:rsidRDefault="0008772A" w:rsidP="009016A2">
            <w:pPr>
              <w:pStyle w:val="affffff0"/>
              <w:jc w:val="both"/>
              <w:rPr>
                <w:rFonts w:ascii="Times New Roman" w:hAnsi="Times New Roman" w:cs="Times New Roman"/>
              </w:rPr>
            </w:pPr>
            <w:proofErr w:type="spellStart"/>
            <w:r w:rsidRPr="00CC29D2">
              <w:rPr>
                <w:rFonts w:ascii="Times New Roman" w:hAnsi="Times New Roman" w:cs="Times New Roman"/>
              </w:rPr>
              <w:t>Выставочно</w:t>
            </w:r>
            <w:proofErr w:type="spellEnd"/>
            <w:r w:rsidRPr="00CC29D2">
              <w:rPr>
                <w:rFonts w:ascii="Times New Roman" w:hAnsi="Times New Roman" w:cs="Times New Roman"/>
              </w:rPr>
              <w:t>-ярмарочная деятельность [4.10]</w:t>
            </w:r>
          </w:p>
        </w:tc>
        <w:tc>
          <w:tcPr>
            <w:tcW w:w="3686" w:type="dxa"/>
            <w:shd w:val="clear" w:color="auto" w:fill="auto"/>
          </w:tcPr>
          <w:p w14:paraId="24766B18"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CC29D2">
              <w:rPr>
                <w:rFonts w:ascii="Times New Roman" w:hAnsi="Times New Roman" w:cs="Times New Roman"/>
              </w:rPr>
              <w:t>выставочно</w:t>
            </w:r>
            <w:proofErr w:type="spellEnd"/>
            <w:r w:rsidRPr="00CC29D2">
              <w:rPr>
                <w:rFonts w:ascii="Times New Roman" w:hAnsi="Times New Roman" w:cs="Times New Roman"/>
              </w:rPr>
              <w:t xml:space="preserve">-ярмарочной и </w:t>
            </w:r>
            <w:proofErr w:type="spellStart"/>
            <w:r w:rsidRPr="00CC29D2">
              <w:rPr>
                <w:rFonts w:ascii="Times New Roman" w:hAnsi="Times New Roman" w:cs="Times New Roman"/>
              </w:rPr>
              <w:t>конгрессной</w:t>
            </w:r>
            <w:proofErr w:type="spellEnd"/>
            <w:r w:rsidRPr="00CC29D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827" w:type="dxa"/>
            <w:vMerge/>
            <w:shd w:val="clear" w:color="auto" w:fill="auto"/>
          </w:tcPr>
          <w:p w14:paraId="6DF74BA3"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703E703A" w14:textId="77777777" w:rsidTr="00FB3C13">
        <w:trPr>
          <w:trHeight w:val="520"/>
        </w:trPr>
        <w:tc>
          <w:tcPr>
            <w:tcW w:w="1843" w:type="dxa"/>
          </w:tcPr>
          <w:p w14:paraId="62E9B80C" w14:textId="77777777" w:rsidR="0008772A" w:rsidRPr="00CC29D2" w:rsidRDefault="0008772A" w:rsidP="00FB3C13">
            <w:pPr>
              <w:pStyle w:val="affffff0"/>
              <w:jc w:val="both"/>
              <w:rPr>
                <w:rFonts w:ascii="Times New Roman" w:hAnsi="Times New Roman" w:cs="Times New Roman"/>
              </w:rPr>
            </w:pPr>
            <w:r w:rsidRPr="00CC29D2">
              <w:rPr>
                <w:rFonts w:ascii="Times New Roman" w:hAnsi="Times New Roman" w:cs="Times New Roman"/>
              </w:rPr>
              <w:t>Обеспечение спортивно-зрелищных мероприятий [5.1.1]</w:t>
            </w:r>
          </w:p>
        </w:tc>
        <w:tc>
          <w:tcPr>
            <w:tcW w:w="3686" w:type="dxa"/>
            <w:shd w:val="clear" w:color="auto" w:fill="auto"/>
          </w:tcPr>
          <w:p w14:paraId="3B469966" w14:textId="77777777" w:rsidR="0008772A" w:rsidRPr="00CC29D2" w:rsidRDefault="0008772A" w:rsidP="00FB3C13">
            <w:pPr>
              <w:pStyle w:val="affffff0"/>
              <w:jc w:val="both"/>
              <w:rPr>
                <w:rFonts w:ascii="Times New Roman" w:hAnsi="Times New Roman" w:cs="Times New Roman"/>
              </w:rPr>
            </w:pPr>
            <w:r w:rsidRPr="00CC29D2">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827" w:type="dxa"/>
            <w:vMerge/>
            <w:shd w:val="clear" w:color="auto" w:fill="auto"/>
          </w:tcPr>
          <w:p w14:paraId="1E77AD42"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6570AD55" w14:textId="77777777" w:rsidTr="00FB3C13">
        <w:trPr>
          <w:trHeight w:val="660"/>
        </w:trPr>
        <w:tc>
          <w:tcPr>
            <w:tcW w:w="1843" w:type="dxa"/>
          </w:tcPr>
          <w:p w14:paraId="26644434"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Обеспечение занятий спортом в помещениях [5.1.2]</w:t>
            </w:r>
          </w:p>
        </w:tc>
        <w:tc>
          <w:tcPr>
            <w:tcW w:w="3686" w:type="dxa"/>
            <w:shd w:val="clear" w:color="auto" w:fill="auto"/>
          </w:tcPr>
          <w:p w14:paraId="6F993E5A"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3827" w:type="dxa"/>
            <w:vMerge/>
            <w:shd w:val="clear" w:color="auto" w:fill="auto"/>
          </w:tcPr>
          <w:p w14:paraId="64F9FD20"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17C51AE1" w14:textId="77777777" w:rsidTr="00FB3C13">
        <w:trPr>
          <w:trHeight w:val="660"/>
        </w:trPr>
        <w:tc>
          <w:tcPr>
            <w:tcW w:w="1843" w:type="dxa"/>
          </w:tcPr>
          <w:p w14:paraId="2EB6879F"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Площадки для занятий спортом [5.1.3]</w:t>
            </w:r>
          </w:p>
        </w:tc>
        <w:tc>
          <w:tcPr>
            <w:tcW w:w="3686" w:type="dxa"/>
            <w:shd w:val="clear" w:color="auto" w:fill="auto"/>
          </w:tcPr>
          <w:p w14:paraId="2B7DAE43"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827" w:type="dxa"/>
            <w:vMerge/>
            <w:shd w:val="clear" w:color="auto" w:fill="auto"/>
          </w:tcPr>
          <w:p w14:paraId="0F930F78"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57EC79EA" w14:textId="77777777" w:rsidTr="00FB3C13">
        <w:trPr>
          <w:trHeight w:val="660"/>
        </w:trPr>
        <w:tc>
          <w:tcPr>
            <w:tcW w:w="1843" w:type="dxa"/>
          </w:tcPr>
          <w:p w14:paraId="7FA4EA9F"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lastRenderedPageBreak/>
              <w:t>Оборудованные площадки для занятий спортом [5.1.4]</w:t>
            </w:r>
          </w:p>
        </w:tc>
        <w:tc>
          <w:tcPr>
            <w:tcW w:w="3686" w:type="dxa"/>
            <w:shd w:val="clear" w:color="auto" w:fill="auto"/>
          </w:tcPr>
          <w:p w14:paraId="74C9E180"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827" w:type="dxa"/>
            <w:vMerge/>
            <w:shd w:val="clear" w:color="auto" w:fill="auto"/>
          </w:tcPr>
          <w:p w14:paraId="7FDCE28F"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6B839FB4" w14:textId="77777777" w:rsidTr="00FB3C13">
        <w:trPr>
          <w:trHeight w:val="2175"/>
        </w:trPr>
        <w:tc>
          <w:tcPr>
            <w:tcW w:w="1843" w:type="dxa"/>
          </w:tcPr>
          <w:p w14:paraId="260DEA7D"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Обслуживание перевозок пассажиров [7.2.2]</w:t>
            </w:r>
          </w:p>
        </w:tc>
        <w:tc>
          <w:tcPr>
            <w:tcW w:w="3686" w:type="dxa"/>
            <w:shd w:val="clear" w:color="auto" w:fill="auto"/>
          </w:tcPr>
          <w:p w14:paraId="7EE98723"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827" w:type="dxa"/>
            <w:vMerge/>
            <w:shd w:val="clear" w:color="auto" w:fill="auto"/>
          </w:tcPr>
          <w:p w14:paraId="5FF23FBA"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7487176F" w14:textId="77777777" w:rsidTr="00FB3C13">
        <w:trPr>
          <w:trHeight w:val="294"/>
        </w:trPr>
        <w:tc>
          <w:tcPr>
            <w:tcW w:w="1843" w:type="dxa"/>
          </w:tcPr>
          <w:p w14:paraId="3392B421"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Стоянки транспорта общего пользования [7.2.3]</w:t>
            </w:r>
          </w:p>
        </w:tc>
        <w:tc>
          <w:tcPr>
            <w:tcW w:w="3686" w:type="dxa"/>
            <w:shd w:val="clear" w:color="auto" w:fill="auto"/>
          </w:tcPr>
          <w:p w14:paraId="1E1513A8"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3827" w:type="dxa"/>
            <w:vMerge/>
            <w:shd w:val="clear" w:color="auto" w:fill="auto"/>
          </w:tcPr>
          <w:p w14:paraId="299FDA51"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556D99BE" w14:textId="77777777" w:rsidTr="0008772A">
        <w:trPr>
          <w:trHeight w:val="3869"/>
        </w:trPr>
        <w:tc>
          <w:tcPr>
            <w:tcW w:w="1843" w:type="dxa"/>
          </w:tcPr>
          <w:p w14:paraId="7D9AFE7F"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Обеспечение внутреннего правопорядка [8.3]</w:t>
            </w:r>
          </w:p>
        </w:tc>
        <w:tc>
          <w:tcPr>
            <w:tcW w:w="3686" w:type="dxa"/>
            <w:shd w:val="clear" w:color="auto" w:fill="auto"/>
          </w:tcPr>
          <w:p w14:paraId="3E225409" w14:textId="77777777" w:rsidR="0008772A" w:rsidRPr="00CC29D2" w:rsidRDefault="0008772A" w:rsidP="009016A2">
            <w:pPr>
              <w:pStyle w:val="affffff0"/>
              <w:jc w:val="both"/>
              <w:rPr>
                <w:rFonts w:ascii="Times New Roman" w:hAnsi="Times New Roman" w:cs="Times New Roman"/>
              </w:rPr>
            </w:pPr>
            <w:r w:rsidRPr="00CC29D2">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29D2">
              <w:rPr>
                <w:rFonts w:ascii="Times New Roman" w:hAnsi="Times New Roman" w:cs="Times New Roman"/>
              </w:rPr>
              <w:t>Росгвардии</w:t>
            </w:r>
            <w:proofErr w:type="spellEnd"/>
            <w:r w:rsidRPr="00CC29D2">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827" w:type="dxa"/>
            <w:vMerge/>
            <w:shd w:val="clear" w:color="auto" w:fill="auto"/>
          </w:tcPr>
          <w:p w14:paraId="45FEA786"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08772A" w:rsidRPr="00CC29D2" w14:paraId="7695AD62" w14:textId="77777777" w:rsidTr="00FB3C13">
        <w:trPr>
          <w:trHeight w:val="565"/>
        </w:trPr>
        <w:tc>
          <w:tcPr>
            <w:tcW w:w="1843" w:type="dxa"/>
          </w:tcPr>
          <w:p w14:paraId="68AFF499" w14:textId="77777777" w:rsidR="0008772A" w:rsidRPr="00CC29D2" w:rsidRDefault="0008772A" w:rsidP="00FB3C13">
            <w:pPr>
              <w:pStyle w:val="affffff0"/>
              <w:jc w:val="both"/>
              <w:rPr>
                <w:rFonts w:ascii="Times New Roman" w:hAnsi="Times New Roman" w:cs="Times New Roman"/>
              </w:rPr>
            </w:pPr>
            <w:r w:rsidRPr="00CC29D2">
              <w:rPr>
                <w:rFonts w:ascii="Times New Roman" w:hAnsi="Times New Roman" w:cs="Times New Roman"/>
              </w:rPr>
              <w:t>Земельные участки (территории) общего пользования [12.0]</w:t>
            </w:r>
          </w:p>
        </w:tc>
        <w:tc>
          <w:tcPr>
            <w:tcW w:w="3686" w:type="dxa"/>
            <w:shd w:val="clear" w:color="auto" w:fill="auto"/>
          </w:tcPr>
          <w:p w14:paraId="414784F9" w14:textId="77777777" w:rsidR="0008772A" w:rsidRPr="00CC29D2" w:rsidRDefault="0008772A" w:rsidP="00FB3C13">
            <w:pPr>
              <w:pStyle w:val="affffff0"/>
              <w:jc w:val="both"/>
              <w:rPr>
                <w:rFonts w:ascii="Times New Roman" w:hAnsi="Times New Roman" w:cs="Times New Roman"/>
              </w:rPr>
            </w:pPr>
            <w:r w:rsidRPr="00CC29D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CC29D2">
                <w:rPr>
                  <w:rFonts w:ascii="Times New Roman" w:hAnsi="Times New Roman" w:cs="Times New Roman"/>
                </w:rPr>
                <w:t>кодами 12.0.1 - 12.0.2</w:t>
              </w:r>
            </w:hyperlink>
          </w:p>
        </w:tc>
        <w:tc>
          <w:tcPr>
            <w:tcW w:w="3827" w:type="dxa"/>
            <w:vMerge/>
            <w:shd w:val="clear" w:color="auto" w:fill="auto"/>
          </w:tcPr>
          <w:p w14:paraId="6FC513CE" w14:textId="77777777" w:rsidR="0008772A" w:rsidRPr="00CC29D2" w:rsidRDefault="0008772A" w:rsidP="009016A2">
            <w:pPr>
              <w:keepLines w:val="0"/>
              <w:overflowPunct/>
              <w:autoSpaceDE/>
              <w:autoSpaceDN/>
              <w:adjustRightInd/>
              <w:spacing w:line="240" w:lineRule="auto"/>
              <w:ind w:firstLine="709"/>
              <w:jc w:val="left"/>
              <w:rPr>
                <w:rFonts w:eastAsia="SimSun"/>
                <w:sz w:val="24"/>
                <w:szCs w:val="24"/>
                <w:lang w:eastAsia="zh-CN"/>
              </w:rPr>
            </w:pPr>
          </w:p>
        </w:tc>
      </w:tr>
      <w:tr w:rsidR="00FD324D" w:rsidRPr="00CC29D2" w14:paraId="35EBD76F" w14:textId="77777777" w:rsidTr="009016A2">
        <w:trPr>
          <w:trHeight w:val="593"/>
        </w:trPr>
        <w:tc>
          <w:tcPr>
            <w:tcW w:w="1843" w:type="dxa"/>
          </w:tcPr>
          <w:p w14:paraId="67298A00"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Амбулаторно-поликлиническое обслуживание [3.4.1]</w:t>
            </w:r>
          </w:p>
        </w:tc>
        <w:tc>
          <w:tcPr>
            <w:tcW w:w="3686" w:type="dxa"/>
            <w:shd w:val="clear" w:color="auto" w:fill="auto"/>
          </w:tcPr>
          <w:p w14:paraId="3FA01684"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rsidRPr="00CC29D2">
              <w:rPr>
                <w:rFonts w:ascii="Times New Roman" w:hAnsi="Times New Roman" w:cs="Times New Roman"/>
              </w:rPr>
              <w:lastRenderedPageBreak/>
              <w:t>матери и ребенка, диагностические центры, молочные кухни, станции донорства крови, клинические лаборатории)</w:t>
            </w:r>
          </w:p>
        </w:tc>
        <w:tc>
          <w:tcPr>
            <w:tcW w:w="3827" w:type="dxa"/>
            <w:shd w:val="clear" w:color="auto" w:fill="auto"/>
          </w:tcPr>
          <w:p w14:paraId="7B8C8ABC"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минимальная/максимальная площадь земельных участков – 400-1500 кв. м;</w:t>
            </w:r>
          </w:p>
          <w:p w14:paraId="59B344C2"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w:t>
            </w:r>
            <w:r w:rsidRPr="00CC29D2">
              <w:rPr>
                <w:sz w:val="24"/>
                <w:szCs w:val="24"/>
              </w:rPr>
              <w:lastRenderedPageBreak/>
              <w:t>ется)</w:t>
            </w:r>
            <w:r w:rsidRPr="00CC29D2">
              <w:rPr>
                <w:rFonts w:eastAsia="SimSun"/>
                <w:sz w:val="24"/>
                <w:szCs w:val="24"/>
                <w:lang w:eastAsia="zh-CN"/>
              </w:rPr>
              <w:t>;</w:t>
            </w:r>
          </w:p>
          <w:p w14:paraId="4D61A70F"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3652C976"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210773A2"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r w:rsidR="00FD324D" w:rsidRPr="00CC29D2" w14:paraId="2400399D" w14:textId="77777777" w:rsidTr="009016A2">
        <w:tc>
          <w:tcPr>
            <w:tcW w:w="1843" w:type="dxa"/>
          </w:tcPr>
          <w:p w14:paraId="33B47F0A"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lastRenderedPageBreak/>
              <w:t>Осуществление религиозных обрядов [3.7.1]</w:t>
            </w:r>
          </w:p>
        </w:tc>
        <w:tc>
          <w:tcPr>
            <w:tcW w:w="3686" w:type="dxa"/>
            <w:shd w:val="clear" w:color="auto" w:fill="auto"/>
          </w:tcPr>
          <w:p w14:paraId="2E7A6193"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27" w:type="dxa"/>
            <w:vAlign w:val="center"/>
          </w:tcPr>
          <w:p w14:paraId="27FE0E0F" w14:textId="77777777" w:rsidR="00FD324D" w:rsidRPr="00CC29D2" w:rsidRDefault="00FD324D" w:rsidP="009016A2">
            <w:pPr>
              <w:tabs>
                <w:tab w:val="left" w:pos="1134"/>
              </w:tabs>
              <w:spacing w:line="240" w:lineRule="auto"/>
              <w:ind w:firstLine="709"/>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- 400/5000 кв. м; </w:t>
            </w:r>
          </w:p>
          <w:p w14:paraId="586E1E21" w14:textId="77777777" w:rsidR="00FD324D" w:rsidRPr="00CC29D2" w:rsidRDefault="00FD324D" w:rsidP="009016A2">
            <w:pPr>
              <w:tabs>
                <w:tab w:val="left" w:pos="1134"/>
              </w:tabs>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386B92C" w14:textId="77777777" w:rsidR="00FD324D" w:rsidRPr="00CC29D2" w:rsidRDefault="00FD324D" w:rsidP="009016A2">
            <w:pPr>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- 30 м</w:t>
            </w:r>
          </w:p>
          <w:p w14:paraId="327A9704" w14:textId="70A40AD6" w:rsidR="00FD324D" w:rsidRPr="00CC29D2" w:rsidRDefault="00FD324D" w:rsidP="00BB37DB">
            <w:pPr>
              <w:spacing w:line="240" w:lineRule="auto"/>
              <w:ind w:firstLine="709"/>
              <w:rPr>
                <w:rFonts w:eastAsia="SimSun"/>
                <w:sz w:val="24"/>
                <w:szCs w:val="24"/>
                <w:lang w:eastAsia="zh-CN"/>
              </w:rPr>
            </w:pPr>
            <w:r w:rsidRPr="00CC29D2">
              <w:rPr>
                <w:sz w:val="24"/>
                <w:szCs w:val="24"/>
              </w:rPr>
              <w:t xml:space="preserve">минимальный процент озеленения участка - </w:t>
            </w:r>
            <w:r w:rsidR="007E411C" w:rsidRPr="00CC29D2">
              <w:rPr>
                <w:sz w:val="24"/>
                <w:szCs w:val="24"/>
              </w:rPr>
              <w:t>30</w:t>
            </w:r>
            <w:r w:rsidR="00DC4246" w:rsidRPr="00CC29D2">
              <w:rPr>
                <w:sz w:val="24"/>
                <w:szCs w:val="24"/>
              </w:rPr>
              <w:t>%</w:t>
            </w:r>
          </w:p>
        </w:tc>
      </w:tr>
      <w:tr w:rsidR="00BB37DB" w:rsidRPr="00CC29D2" w14:paraId="21BF0F86" w14:textId="77777777" w:rsidTr="00664773">
        <w:tc>
          <w:tcPr>
            <w:tcW w:w="1843" w:type="dxa"/>
          </w:tcPr>
          <w:p w14:paraId="37AF089D" w14:textId="77777777" w:rsidR="00BB37DB" w:rsidRPr="00CC29D2" w:rsidRDefault="00BB37DB" w:rsidP="00664773">
            <w:pPr>
              <w:pStyle w:val="affffff0"/>
              <w:jc w:val="both"/>
              <w:rPr>
                <w:rFonts w:ascii="Times New Roman" w:hAnsi="Times New Roman" w:cs="Times New Roman"/>
              </w:rPr>
            </w:pPr>
            <w:r w:rsidRPr="00CC29D2">
              <w:rPr>
                <w:rFonts w:ascii="Times New Roman" w:hAnsi="Times New Roman" w:cs="Times New Roman"/>
              </w:rPr>
              <w:t>Предоставление коммунальных услуг [3.1.1]</w:t>
            </w:r>
          </w:p>
        </w:tc>
        <w:tc>
          <w:tcPr>
            <w:tcW w:w="3686" w:type="dxa"/>
            <w:shd w:val="clear" w:color="auto" w:fill="auto"/>
          </w:tcPr>
          <w:p w14:paraId="50EA3AF0" w14:textId="77777777" w:rsidR="00BB37DB" w:rsidRPr="00CC29D2" w:rsidRDefault="00BB37DB" w:rsidP="00664773">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827" w:type="dxa"/>
          </w:tcPr>
          <w:p w14:paraId="44E3E31A" w14:textId="77777777" w:rsidR="00BB37DB" w:rsidRPr="00CC29D2" w:rsidRDefault="00BB37D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w:t>
            </w:r>
            <w:r w:rsidR="00C156F3" w:rsidRPr="00CC29D2">
              <w:rPr>
                <w:rFonts w:eastAsia="SimSun"/>
                <w:sz w:val="24"/>
                <w:szCs w:val="24"/>
                <w:lang w:eastAsia="zh-CN"/>
              </w:rPr>
              <w:t>4</w:t>
            </w:r>
            <w:r w:rsidRPr="00CC29D2">
              <w:rPr>
                <w:rFonts w:eastAsia="SimSun"/>
                <w:sz w:val="24"/>
                <w:szCs w:val="24"/>
                <w:lang w:eastAsia="zh-CN"/>
              </w:rPr>
              <w:t xml:space="preserve"> кв. м/10000 кв.м </w:t>
            </w:r>
          </w:p>
          <w:p w14:paraId="758C3515" w14:textId="77777777" w:rsidR="00BB37DB" w:rsidRPr="00CC29D2" w:rsidRDefault="00BB37D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1EDD6243" w14:textId="77777777" w:rsidR="00BB37DB" w:rsidRPr="00CC29D2" w:rsidRDefault="00BB37D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E0F7317" w14:textId="77777777" w:rsidR="00BB37DB" w:rsidRPr="00CC29D2" w:rsidRDefault="00BB37DB" w:rsidP="00C156F3">
            <w:pPr>
              <w:keepLines w:val="0"/>
              <w:overflowPunct/>
              <w:autoSpaceDE/>
              <w:autoSpaceDN/>
              <w:adjustRightInd/>
              <w:spacing w:line="240" w:lineRule="auto"/>
              <w:ind w:firstLine="709"/>
              <w:jc w:val="left"/>
              <w:rPr>
                <w:rFonts w:eastAsia="SimSun"/>
                <w:sz w:val="24"/>
                <w:szCs w:val="24"/>
                <w:lang w:eastAsia="zh-CN"/>
              </w:rPr>
            </w:pPr>
          </w:p>
        </w:tc>
      </w:tr>
    </w:tbl>
    <w:p w14:paraId="39C35D2C" w14:textId="77777777" w:rsidR="00FD324D" w:rsidRPr="00CC29D2" w:rsidRDefault="00FD324D" w:rsidP="00FD324D">
      <w:pPr>
        <w:keepLines w:val="0"/>
        <w:tabs>
          <w:tab w:val="left" w:pos="2520"/>
        </w:tabs>
        <w:overflowPunct/>
        <w:autoSpaceDE/>
        <w:autoSpaceDN/>
        <w:adjustRightInd/>
        <w:spacing w:line="240" w:lineRule="auto"/>
        <w:ind w:firstLine="709"/>
        <w:jc w:val="center"/>
        <w:rPr>
          <w:rFonts w:eastAsia="SimSun"/>
          <w:sz w:val="24"/>
          <w:szCs w:val="24"/>
          <w:lang w:eastAsia="zh-CN"/>
        </w:rPr>
      </w:pPr>
    </w:p>
    <w:p w14:paraId="4A55D826" w14:textId="77777777" w:rsidR="00D255B7" w:rsidRDefault="00D255B7">
      <w:pPr>
        <w:keepLines w:val="0"/>
        <w:overflowPunct/>
        <w:autoSpaceDE/>
        <w:autoSpaceDN/>
        <w:adjustRightInd/>
        <w:spacing w:line="240" w:lineRule="auto"/>
        <w:ind w:firstLine="0"/>
        <w:jc w:val="left"/>
        <w:rPr>
          <w:rFonts w:eastAsia="SimSun"/>
          <w:sz w:val="24"/>
          <w:lang w:eastAsia="zh-CN"/>
        </w:rPr>
      </w:pPr>
      <w:bookmarkStart w:id="67" w:name="_Toc99705626"/>
      <w:r>
        <w:rPr>
          <w:rFonts w:eastAsia="SimSun"/>
          <w:sz w:val="24"/>
          <w:lang w:eastAsia="zh-CN"/>
        </w:rPr>
        <w:br w:type="page"/>
      </w:r>
    </w:p>
    <w:p w14:paraId="16DA447E" w14:textId="3D24DD98" w:rsidR="00FD324D" w:rsidRPr="00CC29D2" w:rsidRDefault="00FD324D" w:rsidP="009C7FCE">
      <w:pPr>
        <w:ind w:firstLine="0"/>
        <w:jc w:val="center"/>
        <w:rPr>
          <w:rFonts w:eastAsia="SimSun"/>
          <w:sz w:val="24"/>
          <w:lang w:eastAsia="zh-CN"/>
        </w:rPr>
      </w:pPr>
      <w:r w:rsidRPr="00CC29D2">
        <w:rPr>
          <w:rFonts w:eastAsia="SimSun"/>
          <w:sz w:val="24"/>
          <w:lang w:eastAsia="zh-CN"/>
        </w:rPr>
        <w:lastRenderedPageBreak/>
        <w:t>УСЛОВНО РАЗРЕШЕННЫЕ ВИДЫ И ПАРАМЕТРЫ ИСПОЛЬЗОВАНИЯ</w:t>
      </w:r>
      <w:bookmarkEnd w:id="67"/>
    </w:p>
    <w:p w14:paraId="4E8251A4" w14:textId="77777777" w:rsidR="00FD324D" w:rsidRPr="00CC29D2" w:rsidRDefault="00FD324D"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827"/>
      </w:tblGrid>
      <w:tr w:rsidR="00FD324D" w:rsidRPr="00CC29D2" w14:paraId="1CB09100" w14:textId="77777777" w:rsidTr="009016A2">
        <w:trPr>
          <w:trHeight w:val="552"/>
          <w:tblHeader/>
        </w:trPr>
        <w:tc>
          <w:tcPr>
            <w:tcW w:w="1843" w:type="dxa"/>
          </w:tcPr>
          <w:p w14:paraId="7882DF6F" w14:textId="77777777" w:rsidR="00FD324D" w:rsidRPr="00CC29D2" w:rsidRDefault="00FD324D"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733195" w:rsidRPr="00CC29D2">
              <w:rPr>
                <w:b/>
                <w:sz w:val="24"/>
                <w:szCs w:val="24"/>
              </w:rPr>
              <w:t>, код</w:t>
            </w:r>
          </w:p>
        </w:tc>
        <w:tc>
          <w:tcPr>
            <w:tcW w:w="3686" w:type="dxa"/>
            <w:vAlign w:val="center"/>
          </w:tcPr>
          <w:p w14:paraId="4FC2A3E1" w14:textId="77777777" w:rsidR="00FD324D" w:rsidRPr="00CC29D2" w:rsidRDefault="00FD324D"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827" w:type="dxa"/>
            <w:vAlign w:val="center"/>
          </w:tcPr>
          <w:p w14:paraId="7915C0A2" w14:textId="77777777" w:rsidR="00FD324D" w:rsidRPr="00CC29D2" w:rsidRDefault="00FD324D"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528BF525" w14:textId="77777777" w:rsidR="00FD324D" w:rsidRPr="00CC29D2" w:rsidRDefault="00FD324D"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5E4874AA" w14:textId="77777777" w:rsidR="00FD324D" w:rsidRPr="00CC29D2" w:rsidRDefault="00FD324D"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FD324D" w:rsidRPr="00CC29D2" w14:paraId="5C9710C2" w14:textId="77777777" w:rsidTr="009016A2">
        <w:trPr>
          <w:trHeight w:val="552"/>
        </w:trPr>
        <w:tc>
          <w:tcPr>
            <w:tcW w:w="1843" w:type="dxa"/>
          </w:tcPr>
          <w:p w14:paraId="3CB76E6A"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Религиозное управление и образование [3.7.2]</w:t>
            </w:r>
          </w:p>
        </w:tc>
        <w:tc>
          <w:tcPr>
            <w:tcW w:w="3686" w:type="dxa"/>
          </w:tcPr>
          <w:p w14:paraId="6413A1F0"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827" w:type="dxa"/>
            <w:vAlign w:val="center"/>
          </w:tcPr>
          <w:p w14:paraId="60384E53" w14:textId="77777777" w:rsidR="00FD324D" w:rsidRPr="00CC29D2" w:rsidRDefault="00FD324D" w:rsidP="009016A2">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- 400/2800 кв. м; </w:t>
            </w:r>
          </w:p>
          <w:p w14:paraId="6B21B3B2" w14:textId="77777777" w:rsidR="00FD324D" w:rsidRPr="00CC29D2" w:rsidRDefault="00FD324D" w:rsidP="009016A2">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40%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06F7A2F0"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- 30 м;</w:t>
            </w:r>
          </w:p>
          <w:p w14:paraId="65327A9F"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r w:rsidR="00FD324D" w:rsidRPr="00CC29D2" w14:paraId="190265B5" w14:textId="77777777" w:rsidTr="0008772A">
        <w:trPr>
          <w:trHeight w:val="809"/>
        </w:trPr>
        <w:tc>
          <w:tcPr>
            <w:tcW w:w="1843" w:type="dxa"/>
          </w:tcPr>
          <w:p w14:paraId="2A6ACB01"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Малоэтажная многоква</w:t>
            </w:r>
            <w:r w:rsidR="00BB37DB" w:rsidRPr="00CC29D2">
              <w:rPr>
                <w:rFonts w:ascii="Times New Roman" w:hAnsi="Times New Roman" w:cs="Times New Roman"/>
              </w:rPr>
              <w:t>ртирная жилая застройка [2.1.1]*</w:t>
            </w:r>
          </w:p>
        </w:tc>
        <w:tc>
          <w:tcPr>
            <w:tcW w:w="3686" w:type="dxa"/>
          </w:tcPr>
          <w:p w14:paraId="5DFAA7C0"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7402480A" w14:textId="77777777" w:rsidR="00FD324D" w:rsidRPr="00CC29D2" w:rsidRDefault="00FD324D" w:rsidP="009016A2">
            <w:pPr>
              <w:pStyle w:val="affffff0"/>
              <w:jc w:val="both"/>
              <w:rPr>
                <w:rFonts w:ascii="Times New Roman" w:hAnsi="Times New Roman" w:cs="Times New Roman"/>
              </w:rPr>
            </w:pPr>
            <w:r w:rsidRPr="00CC29D2">
              <w:rPr>
                <w:rFonts w:ascii="Times New Roman" w:hAnsi="Times New Roman" w:cs="Times New Roma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827" w:type="dxa"/>
          </w:tcPr>
          <w:p w14:paraId="169298ED" w14:textId="77777777" w:rsidR="00FD324D" w:rsidRPr="00CC29D2" w:rsidRDefault="00FD324D" w:rsidP="009016A2">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земельного участка – 1000/15000 кв.м;</w:t>
            </w:r>
          </w:p>
          <w:p w14:paraId="11018827" w14:textId="77777777" w:rsidR="00FD324D" w:rsidRPr="00CC29D2" w:rsidRDefault="00FD324D" w:rsidP="009016A2">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максимальное количество надземных этажей – 4 </w:t>
            </w:r>
            <w:proofErr w:type="spellStart"/>
            <w:r w:rsidRPr="00CC29D2">
              <w:rPr>
                <w:rFonts w:eastAsia="SimSun"/>
                <w:sz w:val="24"/>
                <w:szCs w:val="24"/>
                <w:lang w:eastAsia="zh-CN"/>
              </w:rPr>
              <w:t>эт</w:t>
            </w:r>
            <w:proofErr w:type="spellEnd"/>
            <w:r w:rsidRPr="00CC29D2">
              <w:rPr>
                <w:rFonts w:eastAsia="SimSun"/>
                <w:sz w:val="24"/>
                <w:szCs w:val="24"/>
                <w:lang w:eastAsia="zh-CN"/>
              </w:rPr>
              <w:t xml:space="preserve">.;  </w:t>
            </w:r>
          </w:p>
          <w:p w14:paraId="02D101A9" w14:textId="77777777" w:rsidR="00FD324D" w:rsidRPr="00CC29D2" w:rsidRDefault="00FD324D" w:rsidP="009016A2">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7395A6E" w14:textId="77777777" w:rsidR="00FD324D" w:rsidRPr="00CC29D2" w:rsidRDefault="00FD324D" w:rsidP="009016A2">
            <w:pPr>
              <w:keepLines w:val="0"/>
              <w:tabs>
                <w:tab w:val="left" w:pos="1134"/>
              </w:tabs>
              <w:overflowPunct/>
              <w:autoSpaceDE/>
              <w:autoSpaceDN/>
              <w:adjustRightInd/>
              <w:spacing w:line="240" w:lineRule="auto"/>
              <w:ind w:firstLine="709"/>
              <w:jc w:val="left"/>
              <w:rPr>
                <w:sz w:val="24"/>
                <w:szCs w:val="24"/>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r w:rsidRPr="00CC29D2">
              <w:rPr>
                <w:sz w:val="24"/>
                <w:szCs w:val="24"/>
              </w:rPr>
              <w:t>.</w:t>
            </w:r>
          </w:p>
          <w:p w14:paraId="5E4F03FB" w14:textId="3DD2D8C2" w:rsidR="00FD324D" w:rsidRPr="00CC29D2" w:rsidRDefault="00042CEE" w:rsidP="00042CEE">
            <w:pPr>
              <w:keepLines w:val="0"/>
              <w:overflowPunct/>
              <w:autoSpaceDE/>
              <w:autoSpaceDN/>
              <w:adjustRightInd/>
              <w:spacing w:line="240" w:lineRule="auto"/>
              <w:ind w:firstLine="709"/>
              <w:jc w:val="left"/>
              <w:rPr>
                <w:sz w:val="22"/>
                <w:szCs w:val="24"/>
              </w:rPr>
            </w:pPr>
            <w:r w:rsidRPr="00CC29D2">
              <w:rPr>
                <w:sz w:val="24"/>
              </w:rPr>
              <w:t>коэффициент плотности застройки минимальный/ максимальный Кпз-0,4/0,8</w:t>
            </w:r>
            <w:r w:rsidRPr="00CC29D2">
              <w:rPr>
                <w:sz w:val="22"/>
                <w:szCs w:val="24"/>
              </w:rPr>
              <w:t>;</w:t>
            </w:r>
          </w:p>
          <w:p w14:paraId="185892BF" w14:textId="1EE86496" w:rsidR="00FD324D" w:rsidRPr="00CC29D2" w:rsidRDefault="00FD324D" w:rsidP="00BB37DB">
            <w:pPr>
              <w:keepLines w:val="0"/>
              <w:tabs>
                <w:tab w:val="left" w:pos="1134"/>
              </w:tabs>
              <w:overflowPunct/>
              <w:autoSpaceDE/>
              <w:autoSpaceDN/>
              <w:adjustRightInd/>
              <w:spacing w:line="240" w:lineRule="auto"/>
              <w:ind w:firstLine="709"/>
              <w:jc w:val="left"/>
              <w:rPr>
                <w:sz w:val="24"/>
                <w:szCs w:val="24"/>
              </w:rPr>
            </w:pPr>
            <w:r w:rsidRPr="00CC29D2">
              <w:rPr>
                <w:sz w:val="24"/>
                <w:szCs w:val="24"/>
              </w:rPr>
              <w:t>минимальный</w:t>
            </w:r>
            <w:r w:rsidR="00ED6C72" w:rsidRPr="00CC29D2">
              <w:rPr>
                <w:sz w:val="24"/>
                <w:szCs w:val="24"/>
              </w:rPr>
              <w:t xml:space="preserve"> процент озеленения участка - 15</w:t>
            </w:r>
            <w:r w:rsidRPr="00CC29D2">
              <w:rPr>
                <w:sz w:val="24"/>
                <w:szCs w:val="24"/>
              </w:rPr>
              <w:t>%;</w:t>
            </w:r>
          </w:p>
        </w:tc>
      </w:tr>
    </w:tbl>
    <w:p w14:paraId="551FDAD9" w14:textId="77777777" w:rsidR="00FD324D" w:rsidRPr="00CC29D2" w:rsidRDefault="00FD324D" w:rsidP="00FD324D">
      <w:pPr>
        <w:keepLines w:val="0"/>
        <w:tabs>
          <w:tab w:val="left" w:pos="2520"/>
        </w:tabs>
        <w:overflowPunct/>
        <w:autoSpaceDE/>
        <w:autoSpaceDN/>
        <w:adjustRightInd/>
        <w:spacing w:line="240" w:lineRule="auto"/>
        <w:ind w:firstLine="0"/>
        <w:jc w:val="center"/>
        <w:rPr>
          <w:rFonts w:eastAsia="SimSun"/>
          <w:sz w:val="24"/>
          <w:szCs w:val="24"/>
          <w:lang w:eastAsia="zh-CN"/>
        </w:rPr>
      </w:pPr>
    </w:p>
    <w:p w14:paraId="421B8EA6" w14:textId="77777777" w:rsidR="00FD324D" w:rsidRPr="00CC29D2" w:rsidRDefault="00FD324D" w:rsidP="009C7FCE">
      <w:pPr>
        <w:ind w:firstLine="0"/>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FD324D" w:rsidRPr="00CC29D2" w14:paraId="0893E829" w14:textId="77777777" w:rsidTr="009016A2">
        <w:trPr>
          <w:trHeight w:val="552"/>
        </w:trPr>
        <w:tc>
          <w:tcPr>
            <w:tcW w:w="4395" w:type="dxa"/>
            <w:vAlign w:val="center"/>
          </w:tcPr>
          <w:p w14:paraId="363C4BA6" w14:textId="77777777" w:rsidR="00FD324D" w:rsidRPr="00CC29D2" w:rsidRDefault="00FD324D" w:rsidP="009016A2">
            <w:pPr>
              <w:keepLines w:val="0"/>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5244" w:type="dxa"/>
            <w:vAlign w:val="center"/>
          </w:tcPr>
          <w:p w14:paraId="422EF4DF" w14:textId="77777777" w:rsidR="00FD324D" w:rsidRPr="00CC29D2" w:rsidRDefault="00FD324D" w:rsidP="009016A2">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ПРЕДЕЛЬНЫЕ ПАРАМЕТРЫ</w:t>
            </w:r>
          </w:p>
          <w:p w14:paraId="1E74F97D" w14:textId="77777777" w:rsidR="00FD324D" w:rsidRPr="00CC29D2" w:rsidRDefault="00FD324D" w:rsidP="009016A2">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РАЗРЕШЕННОГО СТРОИТЕЛЬСТВА</w:t>
            </w:r>
          </w:p>
        </w:tc>
      </w:tr>
      <w:tr w:rsidR="00FD324D" w:rsidRPr="00CC29D2" w14:paraId="34626CA5" w14:textId="77777777" w:rsidTr="009016A2">
        <w:tc>
          <w:tcPr>
            <w:tcW w:w="4395" w:type="dxa"/>
            <w:shd w:val="clear" w:color="auto" w:fill="auto"/>
          </w:tcPr>
          <w:p w14:paraId="2D3E25C4" w14:textId="77777777" w:rsidR="00FD324D" w:rsidRPr="00CC29D2" w:rsidRDefault="00FD324D" w:rsidP="00BB37DB">
            <w:pPr>
              <w:keepLines w:val="0"/>
              <w:overflowPunct/>
              <w:autoSpaceDE/>
              <w:autoSpaceDN/>
              <w:adjustRightInd/>
              <w:spacing w:line="240" w:lineRule="auto"/>
              <w:ind w:firstLine="709"/>
              <w:rPr>
                <w:sz w:val="23"/>
                <w:szCs w:val="23"/>
                <w:shd w:val="clear" w:color="auto" w:fill="FFFFFF"/>
              </w:rPr>
            </w:pPr>
            <w:r w:rsidRPr="00CC29D2">
              <w:rPr>
                <w:sz w:val="23"/>
                <w:szCs w:val="23"/>
                <w:shd w:val="clear" w:color="auto" w:fill="FFFFFF"/>
              </w:rPr>
              <w:t xml:space="preserve">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w:t>
            </w:r>
            <w:r w:rsidRPr="00CC29D2">
              <w:rPr>
                <w:sz w:val="23"/>
                <w:szCs w:val="23"/>
                <w:shd w:val="clear" w:color="auto" w:fill="FFFFFF"/>
              </w:rPr>
              <w:lastRenderedPageBreak/>
              <w:t xml:space="preserve">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244" w:type="dxa"/>
            <w:shd w:val="clear" w:color="auto" w:fill="auto"/>
          </w:tcPr>
          <w:p w14:paraId="443BA4DF"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 xml:space="preserve">минимальная/максимальная площадь земельных участков - 10 кв. м/10000 кв.м </w:t>
            </w:r>
          </w:p>
          <w:p w14:paraId="3F30E297"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5171A40E"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w:t>
            </w:r>
            <w:r w:rsidRPr="00CC29D2">
              <w:rPr>
                <w:sz w:val="24"/>
                <w:szCs w:val="24"/>
              </w:rPr>
              <w:lastRenderedPageBreak/>
              <w:t>стройки подземной части не регламентируется)</w:t>
            </w:r>
            <w:r w:rsidRPr="00CC29D2">
              <w:rPr>
                <w:rFonts w:eastAsia="SimSun"/>
                <w:sz w:val="24"/>
                <w:szCs w:val="24"/>
                <w:lang w:eastAsia="zh-CN"/>
              </w:rPr>
              <w:t>;</w:t>
            </w:r>
          </w:p>
          <w:p w14:paraId="0FAF87D4"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BB37DB" w:rsidRPr="00CC29D2">
              <w:rPr>
                <w:sz w:val="24"/>
                <w:szCs w:val="24"/>
              </w:rPr>
              <w:t>15</w:t>
            </w:r>
            <w:r w:rsidRPr="00CC29D2">
              <w:rPr>
                <w:sz w:val="24"/>
                <w:szCs w:val="24"/>
              </w:rPr>
              <w:t>%</w:t>
            </w:r>
            <w:r w:rsidRPr="00CC29D2">
              <w:rPr>
                <w:sz w:val="24"/>
                <w:szCs w:val="24"/>
                <w:lang w:val="en-US"/>
              </w:rPr>
              <w:t>;</w:t>
            </w:r>
          </w:p>
          <w:p w14:paraId="5BFA8237" w14:textId="77777777" w:rsidR="00FD324D" w:rsidRPr="00CC29D2" w:rsidRDefault="00FD324D" w:rsidP="009016A2">
            <w:pPr>
              <w:keepLines w:val="0"/>
              <w:overflowPunct/>
              <w:autoSpaceDE/>
              <w:autoSpaceDN/>
              <w:adjustRightInd/>
              <w:spacing w:line="240" w:lineRule="auto"/>
              <w:ind w:firstLine="709"/>
              <w:jc w:val="left"/>
              <w:rPr>
                <w:rFonts w:eastAsia="SimSun"/>
                <w:sz w:val="24"/>
                <w:szCs w:val="24"/>
                <w:lang w:eastAsia="zh-CN"/>
              </w:rPr>
            </w:pPr>
          </w:p>
        </w:tc>
      </w:tr>
    </w:tbl>
    <w:p w14:paraId="3EEEC8AA" w14:textId="77777777" w:rsidR="00FD324D" w:rsidRPr="00CC29D2" w:rsidRDefault="00FD324D" w:rsidP="00FD324D">
      <w:pPr>
        <w:keepLines w:val="0"/>
        <w:overflowPunct/>
        <w:spacing w:line="240" w:lineRule="auto"/>
        <w:ind w:firstLine="709"/>
        <w:rPr>
          <w:rFonts w:eastAsia="SimSun"/>
          <w:sz w:val="24"/>
          <w:szCs w:val="24"/>
          <w:lang w:eastAsia="zh-CN"/>
        </w:rPr>
      </w:pPr>
    </w:p>
    <w:p w14:paraId="6994E99D"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 В общественно-деловых территориальных зонах исключена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0D30D4C" w14:textId="77777777" w:rsidR="00C75DE4" w:rsidRPr="00CC29D2" w:rsidRDefault="00C75DE4" w:rsidP="00C75DE4">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0BB1C73F" w14:textId="77777777" w:rsidR="00C75DE4" w:rsidRPr="00CC29D2" w:rsidRDefault="00C75DE4" w:rsidP="00C75DE4">
      <w:pPr>
        <w:keepLines w:val="0"/>
        <w:overflowPunct/>
        <w:spacing w:line="240" w:lineRule="auto"/>
        <w:ind w:firstLine="709"/>
        <w:rPr>
          <w:rFonts w:eastAsia="SimSun"/>
          <w:sz w:val="24"/>
          <w:szCs w:val="24"/>
          <w:lang w:eastAsia="zh-CN"/>
        </w:rPr>
      </w:pPr>
      <w:r w:rsidRPr="00CC29D2">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E357CED" w14:textId="77777777" w:rsidR="00C75DE4" w:rsidRPr="00CC29D2" w:rsidRDefault="00C75DE4" w:rsidP="00C75DE4">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 для жилых и общественных зданий 3 м (кроме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 в сложившейся застройке, при ширине земельного участка 12 метров и менее); </w:t>
      </w:r>
    </w:p>
    <w:p w14:paraId="25065D0D" w14:textId="77777777" w:rsidR="00C75DE4" w:rsidRPr="00CC29D2" w:rsidRDefault="00C75DE4" w:rsidP="00C75DE4">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 для остальных зданий и сооружений - 1 м. </w:t>
      </w:r>
    </w:p>
    <w:p w14:paraId="002C841C"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красной линии:</w:t>
      </w:r>
    </w:p>
    <w:p w14:paraId="46D4C51E"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от Дошкольных    образовательных учреждений и общеобразовательных школ (стены здания) -10 м;</w:t>
      </w:r>
    </w:p>
    <w:p w14:paraId="6B9AEA69"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2) от Пожарных депо - 10 м (15 м - для депо </w:t>
      </w:r>
      <w:r w:rsidRPr="00CC29D2">
        <w:rPr>
          <w:rFonts w:eastAsia="SimSun"/>
          <w:sz w:val="24"/>
          <w:szCs w:val="24"/>
          <w:lang w:val="en-US" w:eastAsia="zh-CN"/>
        </w:rPr>
        <w:t>I</w:t>
      </w:r>
      <w:r w:rsidRPr="00CC29D2">
        <w:rPr>
          <w:rFonts w:eastAsia="SimSun"/>
          <w:sz w:val="24"/>
          <w:szCs w:val="24"/>
          <w:lang w:eastAsia="zh-CN"/>
        </w:rPr>
        <w:t xml:space="preserve"> типа);</w:t>
      </w:r>
    </w:p>
    <w:p w14:paraId="311FB68E"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улиц, от жилых и общественных зданий – 5 м;</w:t>
      </w:r>
    </w:p>
    <w:p w14:paraId="28AB3B88"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4) проездов, от жилых и общественных зданий – 3 м;</w:t>
      </w:r>
    </w:p>
    <w:p w14:paraId="4C1790FE"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5) от остальных зданий и сооружений - 5 м.</w:t>
      </w:r>
    </w:p>
    <w:p w14:paraId="3F225024"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2695630"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 границы соседнего земельного участка расстояния по санитарно-бытовым условиям должны быть не менее:</w:t>
      </w:r>
    </w:p>
    <w:p w14:paraId="3E1C3280"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индивидуального жилого дома и блокированного жилого дома - 3 м;</w:t>
      </w:r>
    </w:p>
    <w:p w14:paraId="5ACA21C7"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177EC1DC"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1,0 м - для одноэтажного жилого дома;</w:t>
      </w:r>
    </w:p>
    <w:p w14:paraId="74DFE458"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1,5 м - для двухэтажного жилого дома;</w:t>
      </w:r>
    </w:p>
    <w:p w14:paraId="4C47F27D"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7F2E7C40"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других построек (баня, гараж и другие) - 1 м;</w:t>
      </w:r>
    </w:p>
    <w:p w14:paraId="35619119"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стволов высокорослых деревьев - 4 м;</w:t>
      </w:r>
    </w:p>
    <w:p w14:paraId="7B082AA5"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стволов среднерослых деревьев - 2 м;</w:t>
      </w:r>
    </w:p>
    <w:p w14:paraId="0358EF7C"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от кустарника - 1 м.</w:t>
      </w:r>
    </w:p>
    <w:p w14:paraId="05E81F1F"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34FEAF25"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территориях с застройкой индивидуальными жилыми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991F1D7"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w:t>
      </w:r>
    </w:p>
    <w:p w14:paraId="5EF77EF3"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BB1E735" w14:textId="77777777" w:rsidR="00A53C4D" w:rsidRPr="00CC29D2" w:rsidRDefault="00A53C4D" w:rsidP="00A53C4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Раздел земельных участков площадью более 1,5 га и более для индивидуального жилищного строительства допускается исключительно в соответствии с утвержденной документацией по планировке территории.</w:t>
      </w:r>
    </w:p>
    <w:p w14:paraId="57CE12CF" w14:textId="77777777" w:rsidR="00196A0D" w:rsidRPr="00CC29D2" w:rsidRDefault="00196A0D" w:rsidP="00C75DE4">
      <w:pPr>
        <w:keepLines w:val="0"/>
        <w:overflowPunct/>
        <w:autoSpaceDE/>
        <w:autoSpaceDN/>
        <w:adjustRightInd/>
        <w:spacing w:line="240" w:lineRule="auto"/>
        <w:ind w:firstLine="709"/>
        <w:rPr>
          <w:rFonts w:eastAsia="SimSun"/>
          <w:sz w:val="24"/>
          <w:szCs w:val="24"/>
          <w:lang w:eastAsia="zh-CN"/>
        </w:rPr>
      </w:pPr>
    </w:p>
    <w:p w14:paraId="17B46392"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7E5C9FBE"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2D83AB5"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0C50ED07"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17A1CCA9"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35351BD4"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517962D7"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38D1AF3E"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54. Требования к архитектурно-градостроительному облику объекта капитального строительства.</w:t>
      </w:r>
    </w:p>
    <w:p w14:paraId="2FAE91D7"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71DBC79"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AD456DC"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2F14F4CA"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51FFAC11"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878FB57"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0627B1D6" w14:textId="77777777" w:rsidR="00A53C4D" w:rsidRPr="00CC29D2" w:rsidRDefault="00A53C4D" w:rsidP="00A53C4D">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344F196A" w14:textId="77777777" w:rsidR="00C75DE4" w:rsidRPr="00CC29D2" w:rsidRDefault="00C75DE4" w:rsidP="00C75DE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98EC50F" w14:textId="77777777" w:rsidR="00F679DD" w:rsidRPr="00CC29D2" w:rsidRDefault="00C75DE4" w:rsidP="00C75DE4">
      <w:pPr>
        <w:keepLines w:val="0"/>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552AAA36" w14:textId="77777777" w:rsidR="00C156F3" w:rsidRPr="00CC29D2" w:rsidRDefault="00C156F3" w:rsidP="009C7FCE">
      <w:pPr>
        <w:rPr>
          <w:rFonts w:eastAsia="SimSun"/>
          <w:lang w:eastAsia="zh-CN"/>
        </w:rPr>
      </w:pPr>
    </w:p>
    <w:p w14:paraId="60D0CAAF" w14:textId="2B88C7B3" w:rsidR="0020019B" w:rsidRPr="00CC29D2" w:rsidRDefault="009C7FCE" w:rsidP="009C7FCE">
      <w:pPr>
        <w:pStyle w:val="7"/>
      </w:pPr>
      <w:bookmarkStart w:id="68" w:name="_Toc99705627"/>
      <w:r w:rsidRPr="00CC29D2">
        <w:t>ЗОНА СПЕЦИАЛИЗИРОВАННОЙ ОБЩЕСТВЕННОЙ ЗАСТРОЙКИ:</w:t>
      </w:r>
      <w:bookmarkEnd w:id="68"/>
    </w:p>
    <w:p w14:paraId="44FC7916" w14:textId="77777777" w:rsidR="00BB37DB" w:rsidRPr="00CC29D2" w:rsidRDefault="00BB37DB" w:rsidP="009C7FCE">
      <w:pPr>
        <w:rPr>
          <w:rFonts w:eastAsia="SimSun"/>
          <w:lang w:eastAsia="zh-CN"/>
        </w:rPr>
      </w:pPr>
    </w:p>
    <w:p w14:paraId="24BE0ED8" w14:textId="77777777" w:rsidR="00045EB3" w:rsidRPr="00CC29D2" w:rsidRDefault="00B81ABB" w:rsidP="009C7FCE">
      <w:pPr>
        <w:pStyle w:val="8"/>
      </w:pPr>
      <w:bookmarkStart w:id="69" w:name="_Toc99705628"/>
      <w:r w:rsidRPr="00CC29D2">
        <w:t>ОД-3</w:t>
      </w:r>
      <w:r w:rsidR="00045EB3" w:rsidRPr="00CC29D2">
        <w:t>. Зона объектов здравоохранения.</w:t>
      </w:r>
      <w:bookmarkEnd w:id="69"/>
    </w:p>
    <w:p w14:paraId="2A4C43BF" w14:textId="77777777" w:rsidR="00045EB3" w:rsidRPr="00CC29D2" w:rsidRDefault="00045EB3" w:rsidP="00045EB3">
      <w:pPr>
        <w:keepLines w:val="0"/>
        <w:tabs>
          <w:tab w:val="left" w:pos="2520"/>
        </w:tabs>
        <w:overflowPunct/>
        <w:autoSpaceDE/>
        <w:autoSpaceDN/>
        <w:adjustRightInd/>
        <w:spacing w:line="240" w:lineRule="auto"/>
        <w:ind w:firstLine="284"/>
        <w:jc w:val="left"/>
        <w:rPr>
          <w:i/>
          <w:iCs/>
          <w:sz w:val="24"/>
          <w:szCs w:val="24"/>
        </w:rPr>
      </w:pPr>
    </w:p>
    <w:p w14:paraId="4ACFB09B" w14:textId="77777777" w:rsidR="00045EB3" w:rsidRPr="00CC29D2" w:rsidRDefault="00045EB3" w:rsidP="009C7FCE">
      <w:pPr>
        <w:ind w:firstLine="0"/>
        <w:jc w:val="center"/>
        <w:rPr>
          <w:rFonts w:eastAsia="SimSun"/>
          <w:sz w:val="24"/>
          <w:lang w:eastAsia="zh-CN"/>
        </w:rPr>
      </w:pPr>
      <w:bookmarkStart w:id="70" w:name="_Toc99705629"/>
      <w:r w:rsidRPr="00CC29D2">
        <w:rPr>
          <w:rFonts w:eastAsia="SimSun"/>
          <w:sz w:val="24"/>
          <w:lang w:eastAsia="zh-CN"/>
        </w:rPr>
        <w:t>ОСНОВНЫЕ ВИДЫ И ПАРАМЕТРЫ РАЗРЕШЕННОГО ИСПОЛЬЗОВАНИЯ</w:t>
      </w:r>
      <w:bookmarkEnd w:id="70"/>
    </w:p>
    <w:p w14:paraId="1CB70952" w14:textId="77777777" w:rsidR="00045EB3" w:rsidRPr="00CC29D2" w:rsidRDefault="00045EB3"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3763"/>
        <w:gridCol w:w="3998"/>
      </w:tblGrid>
      <w:tr w:rsidR="00B81ABB" w:rsidRPr="00CC29D2" w14:paraId="49671A9D" w14:textId="77777777" w:rsidTr="00C156F3">
        <w:trPr>
          <w:trHeight w:val="552"/>
          <w:tblHeader/>
        </w:trPr>
        <w:tc>
          <w:tcPr>
            <w:tcW w:w="2012" w:type="dxa"/>
          </w:tcPr>
          <w:p w14:paraId="34ED4E8E" w14:textId="77777777" w:rsidR="00B81ABB" w:rsidRPr="00CC29D2" w:rsidRDefault="00B81ABB"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20019B" w:rsidRPr="00CC29D2">
              <w:rPr>
                <w:b/>
                <w:sz w:val="24"/>
                <w:szCs w:val="24"/>
              </w:rPr>
              <w:t>, код</w:t>
            </w:r>
          </w:p>
        </w:tc>
        <w:tc>
          <w:tcPr>
            <w:tcW w:w="3763" w:type="dxa"/>
            <w:vAlign w:val="center"/>
          </w:tcPr>
          <w:p w14:paraId="0EEB672B" w14:textId="77777777" w:rsidR="00B81ABB" w:rsidRPr="00CC29D2" w:rsidRDefault="00B81ABB"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98" w:type="dxa"/>
            <w:vAlign w:val="center"/>
          </w:tcPr>
          <w:p w14:paraId="77E19E55" w14:textId="77777777" w:rsidR="00B81ABB" w:rsidRPr="00CC29D2" w:rsidRDefault="00B81ABB"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2584082F" w14:textId="77777777" w:rsidR="00B81ABB" w:rsidRPr="00CC29D2" w:rsidRDefault="00B81ABB"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553ABCBA" w14:textId="77777777" w:rsidR="00B81ABB" w:rsidRPr="00CC29D2" w:rsidRDefault="00B81ABB"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B81ABB" w:rsidRPr="00CC29D2" w14:paraId="7FE05B7C" w14:textId="77777777" w:rsidTr="00C156F3">
        <w:trPr>
          <w:trHeight w:val="552"/>
        </w:trPr>
        <w:tc>
          <w:tcPr>
            <w:tcW w:w="2012" w:type="dxa"/>
          </w:tcPr>
          <w:p w14:paraId="1374DA38" w14:textId="77777777" w:rsidR="00B81ABB" w:rsidRPr="00CC29D2" w:rsidRDefault="00B81ABB" w:rsidP="00B81ABB">
            <w:pPr>
              <w:keepLines w:val="0"/>
              <w:shd w:val="clear" w:color="auto" w:fill="FFFFFF"/>
              <w:overflowPunct/>
              <w:autoSpaceDE/>
              <w:autoSpaceDN/>
              <w:adjustRightInd/>
              <w:spacing w:line="240" w:lineRule="auto"/>
              <w:ind w:firstLine="0"/>
              <w:rPr>
                <w:sz w:val="24"/>
                <w:szCs w:val="24"/>
              </w:rPr>
            </w:pPr>
            <w:r w:rsidRPr="00CC29D2">
              <w:rPr>
                <w:sz w:val="24"/>
                <w:szCs w:val="24"/>
              </w:rPr>
              <w:t>Стационарное медицинское обслуживание [3.4.2]</w:t>
            </w:r>
          </w:p>
        </w:tc>
        <w:tc>
          <w:tcPr>
            <w:tcW w:w="3763" w:type="dxa"/>
          </w:tcPr>
          <w:p w14:paraId="04E46060" w14:textId="77777777" w:rsidR="00B81ABB" w:rsidRPr="00CC29D2" w:rsidRDefault="00B81ABB" w:rsidP="00B81ABB">
            <w:pPr>
              <w:keepLines w:val="0"/>
              <w:shd w:val="clear" w:color="auto" w:fill="FFFFFF"/>
              <w:overflowPunct/>
              <w:autoSpaceDE/>
              <w:autoSpaceDN/>
              <w:adjustRightInd/>
              <w:spacing w:line="240" w:lineRule="auto"/>
              <w:ind w:firstLine="709"/>
              <w:rPr>
                <w:sz w:val="24"/>
                <w:szCs w:val="24"/>
              </w:rPr>
            </w:pPr>
            <w:r w:rsidRPr="00CC29D2">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8520809" w14:textId="77777777" w:rsidR="00B81ABB" w:rsidRPr="00CC29D2" w:rsidRDefault="00B81ABB" w:rsidP="00B81ABB">
            <w:pPr>
              <w:keepLines w:val="0"/>
              <w:shd w:val="clear" w:color="auto" w:fill="FFFFFF"/>
              <w:overflowPunct/>
              <w:autoSpaceDE/>
              <w:autoSpaceDN/>
              <w:adjustRightInd/>
              <w:spacing w:line="240" w:lineRule="auto"/>
              <w:ind w:firstLine="709"/>
              <w:rPr>
                <w:sz w:val="24"/>
                <w:szCs w:val="24"/>
              </w:rPr>
            </w:pPr>
            <w:r w:rsidRPr="00CC29D2">
              <w:rPr>
                <w:sz w:val="24"/>
                <w:szCs w:val="24"/>
              </w:rPr>
              <w:t>размещение станций скорой помощи; размещение площадок санитарной авиации</w:t>
            </w:r>
          </w:p>
        </w:tc>
        <w:tc>
          <w:tcPr>
            <w:tcW w:w="3998" w:type="dxa"/>
          </w:tcPr>
          <w:p w14:paraId="0E0B0DDA"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3000-50000 кв. м;</w:t>
            </w:r>
          </w:p>
          <w:p w14:paraId="591F09BC"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6C54B37"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29E32F42"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0B98CC40" w14:textId="77777777" w:rsidR="00B81ABB" w:rsidRPr="00CC29D2" w:rsidRDefault="00B81ABB" w:rsidP="00A1450C">
            <w:pPr>
              <w:keepLines w:val="0"/>
              <w:overflowPunct/>
              <w:autoSpaceDE/>
              <w:autoSpaceDN/>
              <w:adjustRightInd/>
              <w:spacing w:line="240" w:lineRule="auto"/>
              <w:ind w:firstLine="284"/>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r w:rsidR="00B81ABB" w:rsidRPr="00CC29D2" w14:paraId="2713A9E1" w14:textId="77777777" w:rsidTr="00C156F3">
        <w:trPr>
          <w:trHeight w:val="2775"/>
        </w:trPr>
        <w:tc>
          <w:tcPr>
            <w:tcW w:w="2012" w:type="dxa"/>
          </w:tcPr>
          <w:p w14:paraId="5D2292A4" w14:textId="77777777" w:rsidR="00B81ABB" w:rsidRPr="00CC29D2" w:rsidRDefault="00B81ABB" w:rsidP="00B81ABB">
            <w:pPr>
              <w:keepLines w:val="0"/>
              <w:shd w:val="clear" w:color="auto" w:fill="FFFFFF"/>
              <w:overflowPunct/>
              <w:autoSpaceDE/>
              <w:autoSpaceDN/>
              <w:adjustRightInd/>
              <w:spacing w:line="240" w:lineRule="auto"/>
              <w:ind w:firstLine="0"/>
              <w:rPr>
                <w:sz w:val="24"/>
                <w:szCs w:val="24"/>
              </w:rPr>
            </w:pPr>
            <w:r w:rsidRPr="00CC29D2">
              <w:rPr>
                <w:sz w:val="24"/>
                <w:szCs w:val="24"/>
              </w:rPr>
              <w:t>Амбулаторно-поликлиническое обслуживание [3.4.1]</w:t>
            </w:r>
          </w:p>
        </w:tc>
        <w:tc>
          <w:tcPr>
            <w:tcW w:w="3763" w:type="dxa"/>
          </w:tcPr>
          <w:p w14:paraId="12607B51" w14:textId="77777777" w:rsidR="00B81ABB" w:rsidRPr="00CC29D2" w:rsidRDefault="00B81ABB" w:rsidP="00B81ABB">
            <w:pPr>
              <w:keepLines w:val="0"/>
              <w:shd w:val="clear" w:color="auto" w:fill="FFFFFF"/>
              <w:overflowPunct/>
              <w:autoSpaceDE/>
              <w:autoSpaceDN/>
              <w:adjustRightInd/>
              <w:spacing w:line="240" w:lineRule="auto"/>
              <w:ind w:firstLine="0"/>
              <w:rPr>
                <w:sz w:val="24"/>
                <w:szCs w:val="24"/>
              </w:rPr>
            </w:pPr>
            <w:r w:rsidRPr="00CC29D2">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998" w:type="dxa"/>
            <w:vMerge w:val="restart"/>
          </w:tcPr>
          <w:p w14:paraId="1A678ED2"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400-1500 кв. м;</w:t>
            </w:r>
          </w:p>
          <w:p w14:paraId="11DED134"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C0C733C"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74AD993D"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42DCAE33"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r w:rsidRPr="00CC29D2">
              <w:rPr>
                <w:rFonts w:eastAsia="SimSun"/>
                <w:sz w:val="24"/>
                <w:szCs w:val="24"/>
                <w:lang w:eastAsia="zh-CN"/>
              </w:rPr>
              <w:t xml:space="preserve"> </w:t>
            </w:r>
          </w:p>
        </w:tc>
      </w:tr>
      <w:tr w:rsidR="00B81ABB" w:rsidRPr="00CC29D2" w14:paraId="5FC699C7" w14:textId="77777777" w:rsidTr="00546DBF">
        <w:trPr>
          <w:trHeight w:val="2020"/>
        </w:trPr>
        <w:tc>
          <w:tcPr>
            <w:tcW w:w="2012" w:type="dxa"/>
          </w:tcPr>
          <w:p w14:paraId="3868DDED" w14:textId="77777777" w:rsidR="00B81ABB" w:rsidRPr="00CC29D2" w:rsidRDefault="00B81ABB" w:rsidP="00B81ABB">
            <w:pPr>
              <w:keepLines w:val="0"/>
              <w:shd w:val="clear" w:color="auto" w:fill="FFFFFF"/>
              <w:overflowPunct/>
              <w:autoSpaceDE/>
              <w:autoSpaceDN/>
              <w:adjustRightInd/>
              <w:spacing w:line="240" w:lineRule="auto"/>
              <w:ind w:firstLine="0"/>
              <w:rPr>
                <w:sz w:val="24"/>
                <w:szCs w:val="24"/>
              </w:rPr>
            </w:pPr>
            <w:r w:rsidRPr="00CC29D2">
              <w:rPr>
                <w:sz w:val="24"/>
                <w:szCs w:val="24"/>
              </w:rPr>
              <w:t xml:space="preserve">Медицинские организации особого назначения [3.4.3] </w:t>
            </w:r>
          </w:p>
        </w:tc>
        <w:tc>
          <w:tcPr>
            <w:tcW w:w="3763" w:type="dxa"/>
          </w:tcPr>
          <w:p w14:paraId="2A16A7FD" w14:textId="77777777" w:rsidR="00B81ABB" w:rsidRPr="00CC29D2" w:rsidRDefault="00B81ABB" w:rsidP="00B81ABB">
            <w:pPr>
              <w:keepLines w:val="0"/>
              <w:shd w:val="clear" w:color="auto" w:fill="FFFFFF"/>
              <w:overflowPunct/>
              <w:autoSpaceDE/>
              <w:autoSpaceDN/>
              <w:adjustRightInd/>
              <w:spacing w:line="240" w:lineRule="auto"/>
              <w:ind w:firstLine="0"/>
              <w:rPr>
                <w:sz w:val="24"/>
                <w:szCs w:val="24"/>
              </w:rPr>
            </w:pPr>
            <w:r w:rsidRPr="00CC29D2">
              <w:rPr>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3998" w:type="dxa"/>
            <w:vMerge/>
          </w:tcPr>
          <w:p w14:paraId="4237550D"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p>
        </w:tc>
      </w:tr>
      <w:tr w:rsidR="00C156F3" w:rsidRPr="00CC29D2" w14:paraId="74A18684" w14:textId="77777777" w:rsidTr="00546DBF">
        <w:trPr>
          <w:trHeight w:val="1159"/>
        </w:trPr>
        <w:tc>
          <w:tcPr>
            <w:tcW w:w="2012" w:type="dxa"/>
          </w:tcPr>
          <w:p w14:paraId="61066120" w14:textId="77777777" w:rsidR="00C156F3" w:rsidRPr="00CC29D2" w:rsidRDefault="00C156F3" w:rsidP="00664773">
            <w:pPr>
              <w:pStyle w:val="affffff0"/>
              <w:jc w:val="both"/>
              <w:rPr>
                <w:rFonts w:ascii="Times New Roman" w:hAnsi="Times New Roman" w:cs="Times New Roman"/>
              </w:rPr>
            </w:pPr>
            <w:r w:rsidRPr="00CC29D2">
              <w:rPr>
                <w:rFonts w:ascii="Times New Roman" w:hAnsi="Times New Roman" w:cs="Times New Roman"/>
              </w:rPr>
              <w:lastRenderedPageBreak/>
              <w:t>Предоставление коммунальных услуг [3.1.1]</w:t>
            </w:r>
          </w:p>
        </w:tc>
        <w:tc>
          <w:tcPr>
            <w:tcW w:w="3763" w:type="dxa"/>
          </w:tcPr>
          <w:p w14:paraId="4CC8EFCD" w14:textId="77777777" w:rsidR="00C156F3" w:rsidRPr="00CC29D2" w:rsidRDefault="00C156F3" w:rsidP="00664773">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98" w:type="dxa"/>
          </w:tcPr>
          <w:p w14:paraId="53A469E2"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 кв. м/10000 кв.м </w:t>
            </w:r>
          </w:p>
          <w:p w14:paraId="657ED7D8"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4E2B6404"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71A8D287"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p>
        </w:tc>
      </w:tr>
    </w:tbl>
    <w:p w14:paraId="73B2715B" w14:textId="77777777" w:rsidR="00045EB3" w:rsidRPr="00CC29D2" w:rsidRDefault="00045EB3" w:rsidP="009C7FCE">
      <w:pPr>
        <w:ind w:hanging="142"/>
        <w:jc w:val="center"/>
        <w:rPr>
          <w:rFonts w:eastAsia="SimSun"/>
          <w:sz w:val="24"/>
          <w:lang w:eastAsia="zh-CN"/>
        </w:rPr>
      </w:pPr>
    </w:p>
    <w:p w14:paraId="1FB3B68F" w14:textId="77777777" w:rsidR="00045EB3" w:rsidRPr="00CC29D2" w:rsidRDefault="00045EB3" w:rsidP="009C7FCE">
      <w:pPr>
        <w:ind w:hanging="142"/>
        <w:jc w:val="center"/>
        <w:rPr>
          <w:rFonts w:eastAsia="SimSun"/>
          <w:sz w:val="24"/>
          <w:lang w:eastAsia="zh-CN"/>
        </w:rPr>
      </w:pPr>
      <w:bookmarkStart w:id="71" w:name="_Toc99705630"/>
      <w:r w:rsidRPr="00CC29D2">
        <w:rPr>
          <w:rFonts w:eastAsia="SimSun"/>
          <w:sz w:val="24"/>
          <w:lang w:eastAsia="zh-CN"/>
        </w:rPr>
        <w:t>УСЛОВНО РАЗРЕШЕННЫЕ ВИДЫ И ПАРАМЕТРЫ ИСПОЛЬЗОВАНИЯ</w:t>
      </w:r>
      <w:bookmarkEnd w:id="71"/>
    </w:p>
    <w:p w14:paraId="4C6F4139" w14:textId="77777777" w:rsidR="00045EB3" w:rsidRPr="00CC29D2" w:rsidRDefault="00045EB3" w:rsidP="009C7FCE">
      <w:pPr>
        <w:ind w:hanging="142"/>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93"/>
        <w:gridCol w:w="3685"/>
        <w:gridCol w:w="3969"/>
      </w:tblGrid>
      <w:tr w:rsidR="00B81ABB" w:rsidRPr="00CC29D2" w14:paraId="5FCEAD77" w14:textId="77777777" w:rsidTr="00F00477">
        <w:trPr>
          <w:trHeight w:val="552"/>
          <w:tblHeader/>
        </w:trPr>
        <w:tc>
          <w:tcPr>
            <w:tcW w:w="2093" w:type="dxa"/>
          </w:tcPr>
          <w:p w14:paraId="6326072A" w14:textId="77777777" w:rsidR="00B81ABB" w:rsidRPr="00CC29D2" w:rsidRDefault="00B81ABB"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w:t>
            </w:r>
            <w:r w:rsidR="00F00477" w:rsidRPr="00CC29D2">
              <w:rPr>
                <w:b/>
                <w:sz w:val="24"/>
                <w:szCs w:val="24"/>
              </w:rPr>
              <w:t>, код</w:t>
            </w:r>
          </w:p>
        </w:tc>
        <w:tc>
          <w:tcPr>
            <w:tcW w:w="3685" w:type="dxa"/>
            <w:vAlign w:val="center"/>
          </w:tcPr>
          <w:p w14:paraId="44EDBFD5" w14:textId="77777777" w:rsidR="00B81ABB" w:rsidRPr="00CC29D2" w:rsidRDefault="00B81ABB"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69" w:type="dxa"/>
            <w:vAlign w:val="center"/>
          </w:tcPr>
          <w:p w14:paraId="6FE52598" w14:textId="77777777" w:rsidR="00B81ABB" w:rsidRPr="00CC29D2" w:rsidRDefault="00B81ABB"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44E0228B" w14:textId="77777777" w:rsidR="00B81ABB" w:rsidRPr="00CC29D2" w:rsidRDefault="00B81ABB"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6599FEBE" w14:textId="77777777" w:rsidR="00B81ABB" w:rsidRPr="00CC29D2" w:rsidRDefault="00B81ABB"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B81ABB" w:rsidRPr="00CC29D2" w14:paraId="52043640" w14:textId="77777777" w:rsidTr="00B81ABB">
        <w:tc>
          <w:tcPr>
            <w:tcW w:w="2093" w:type="dxa"/>
          </w:tcPr>
          <w:p w14:paraId="16E1A465" w14:textId="77777777" w:rsidR="00B81ABB" w:rsidRPr="00CC29D2" w:rsidRDefault="00B81ABB" w:rsidP="00B81ABB">
            <w:pPr>
              <w:keepLines w:val="0"/>
              <w:shd w:val="clear" w:color="auto" w:fill="FFFFFF"/>
              <w:overflowPunct/>
              <w:autoSpaceDE/>
              <w:autoSpaceDN/>
              <w:adjustRightInd/>
              <w:spacing w:line="240" w:lineRule="auto"/>
              <w:ind w:firstLine="0"/>
              <w:rPr>
                <w:sz w:val="24"/>
                <w:szCs w:val="24"/>
              </w:rPr>
            </w:pPr>
            <w:r w:rsidRPr="00CC29D2">
              <w:rPr>
                <w:sz w:val="24"/>
                <w:szCs w:val="24"/>
              </w:rPr>
              <w:t>Обеспечение внутреннего правопорядка [8.3]</w:t>
            </w:r>
          </w:p>
        </w:tc>
        <w:tc>
          <w:tcPr>
            <w:tcW w:w="3685" w:type="dxa"/>
          </w:tcPr>
          <w:p w14:paraId="696C7B53" w14:textId="77777777" w:rsidR="00B81ABB" w:rsidRPr="00CC29D2" w:rsidRDefault="00B81ABB" w:rsidP="00B81ABB">
            <w:pPr>
              <w:keepLines w:val="0"/>
              <w:shd w:val="clear" w:color="auto" w:fill="FFFFFF"/>
              <w:overflowPunct/>
              <w:autoSpaceDE/>
              <w:autoSpaceDN/>
              <w:adjustRightInd/>
              <w:spacing w:line="240" w:lineRule="auto"/>
              <w:ind w:firstLine="0"/>
              <w:rPr>
                <w:sz w:val="24"/>
                <w:szCs w:val="24"/>
              </w:rPr>
            </w:pPr>
            <w:r w:rsidRPr="00CC29D2">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29D2">
              <w:rPr>
                <w:sz w:val="24"/>
                <w:szCs w:val="24"/>
              </w:rPr>
              <w:t>Росгвардии</w:t>
            </w:r>
            <w:proofErr w:type="spellEnd"/>
            <w:r w:rsidRPr="00CC29D2">
              <w:rPr>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969" w:type="dxa"/>
          </w:tcPr>
          <w:p w14:paraId="01C407AE"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100/1500 кв. м;</w:t>
            </w:r>
          </w:p>
          <w:p w14:paraId="58676099"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0F1A4E1"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от уровня земли -15 м;</w:t>
            </w:r>
          </w:p>
          <w:p w14:paraId="214F074F" w14:textId="77777777" w:rsidR="00B81ABB" w:rsidRPr="00CC29D2" w:rsidRDefault="00B81ABB"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сооружений от уровня земли - 30 м;</w:t>
            </w:r>
          </w:p>
          <w:p w14:paraId="6FD824AF" w14:textId="35DA8F14" w:rsidR="00B81ABB" w:rsidRPr="00CC29D2" w:rsidRDefault="007E411C" w:rsidP="00C93F8F">
            <w:pPr>
              <w:keepLines w:val="0"/>
              <w:overflowPunct/>
              <w:autoSpaceDE/>
              <w:autoSpaceDN/>
              <w:adjustRightInd/>
              <w:spacing w:line="240" w:lineRule="auto"/>
              <w:jc w:val="left"/>
              <w:rPr>
                <w:rFonts w:eastAsia="SimSun"/>
                <w:strike/>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bl>
    <w:p w14:paraId="06A205A7" w14:textId="77777777" w:rsidR="00045EB3" w:rsidRPr="00CC29D2" w:rsidRDefault="00045EB3" w:rsidP="009C7FCE">
      <w:pPr>
        <w:ind w:hanging="142"/>
        <w:jc w:val="center"/>
        <w:rPr>
          <w:rFonts w:eastAsia="SimSun"/>
          <w:sz w:val="24"/>
          <w:lang w:eastAsia="zh-CN"/>
        </w:rPr>
      </w:pPr>
    </w:p>
    <w:p w14:paraId="198A89C9" w14:textId="77777777" w:rsidR="00D255B7" w:rsidRDefault="00D255B7">
      <w:pPr>
        <w:keepLines w:val="0"/>
        <w:overflowPunct/>
        <w:autoSpaceDE/>
        <w:autoSpaceDN/>
        <w:adjustRightInd/>
        <w:spacing w:line="240" w:lineRule="auto"/>
        <w:ind w:firstLine="0"/>
        <w:jc w:val="left"/>
        <w:rPr>
          <w:rFonts w:eastAsia="SimSun"/>
          <w:sz w:val="24"/>
          <w:lang w:eastAsia="zh-CN"/>
        </w:rPr>
      </w:pPr>
      <w:r>
        <w:rPr>
          <w:rFonts w:eastAsia="SimSun"/>
          <w:sz w:val="24"/>
          <w:lang w:eastAsia="zh-CN"/>
        </w:rPr>
        <w:br w:type="page"/>
      </w:r>
    </w:p>
    <w:p w14:paraId="10BF8753" w14:textId="5A521207" w:rsidR="00045EB3" w:rsidRPr="00CC29D2" w:rsidRDefault="00045EB3" w:rsidP="009C7FCE">
      <w:pPr>
        <w:ind w:hanging="142"/>
        <w:jc w:val="center"/>
        <w:rPr>
          <w:rFonts w:eastAsia="SimSun"/>
          <w:sz w:val="24"/>
          <w:lang w:eastAsia="zh-CN"/>
        </w:rPr>
      </w:pPr>
      <w:r w:rsidRPr="00CC29D2">
        <w:rPr>
          <w:rFonts w:eastAsia="SimSun"/>
          <w:sz w:val="24"/>
          <w:lang w:eastAsia="zh-CN"/>
        </w:rPr>
        <w:lastRenderedPageBreak/>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5"/>
      </w:tblGrid>
      <w:tr w:rsidR="00045EB3" w:rsidRPr="00CC29D2" w14:paraId="11EAE0FC" w14:textId="77777777" w:rsidTr="00A1450C">
        <w:trPr>
          <w:trHeight w:val="552"/>
        </w:trPr>
        <w:tc>
          <w:tcPr>
            <w:tcW w:w="4361" w:type="dxa"/>
            <w:vAlign w:val="center"/>
          </w:tcPr>
          <w:p w14:paraId="1EB742B6" w14:textId="77777777" w:rsidR="00045EB3" w:rsidRPr="00CC29D2" w:rsidRDefault="00045EB3" w:rsidP="00A1450C">
            <w:pPr>
              <w:keepLines w:val="0"/>
              <w:tabs>
                <w:tab w:val="left" w:pos="2520"/>
              </w:tabs>
              <w:overflowPunct/>
              <w:autoSpaceDE/>
              <w:autoSpaceDN/>
              <w:adjustRightInd/>
              <w:spacing w:line="240" w:lineRule="auto"/>
              <w:ind w:firstLine="284"/>
              <w:jc w:val="center"/>
              <w:rPr>
                <w:rFonts w:eastAsia="SimSun"/>
                <w:sz w:val="24"/>
                <w:szCs w:val="24"/>
                <w:lang w:eastAsia="zh-CN"/>
              </w:rPr>
            </w:pPr>
            <w:r w:rsidRPr="00CC29D2">
              <w:rPr>
                <w:rFonts w:eastAsia="SimSun"/>
                <w:sz w:val="24"/>
                <w:szCs w:val="24"/>
                <w:lang w:eastAsia="zh-CN"/>
              </w:rPr>
              <w:t>ВИДЫ ИСПОЛЬЗОВАНИЯ</w:t>
            </w:r>
          </w:p>
        </w:tc>
        <w:tc>
          <w:tcPr>
            <w:tcW w:w="5245" w:type="dxa"/>
            <w:vAlign w:val="center"/>
          </w:tcPr>
          <w:p w14:paraId="7787057F" w14:textId="77777777" w:rsidR="00045EB3" w:rsidRPr="00CC29D2" w:rsidRDefault="00045EB3" w:rsidP="00A1450C">
            <w:pPr>
              <w:keepLines w:val="0"/>
              <w:tabs>
                <w:tab w:val="left" w:pos="2520"/>
              </w:tabs>
              <w:overflowPunct/>
              <w:autoSpaceDE/>
              <w:autoSpaceDN/>
              <w:adjustRightInd/>
              <w:spacing w:line="240" w:lineRule="auto"/>
              <w:ind w:firstLine="284"/>
              <w:jc w:val="center"/>
              <w:rPr>
                <w:rFonts w:eastAsia="SimSun"/>
                <w:sz w:val="24"/>
                <w:szCs w:val="24"/>
                <w:lang w:eastAsia="zh-CN"/>
              </w:rPr>
            </w:pPr>
            <w:r w:rsidRPr="00CC29D2">
              <w:rPr>
                <w:rFonts w:eastAsia="SimSun"/>
                <w:sz w:val="24"/>
                <w:szCs w:val="24"/>
                <w:lang w:eastAsia="zh-CN"/>
              </w:rPr>
              <w:t>ПРЕДЕЛЬНЫЕ РАЗМЕРЫ ЗЕМЕЛЬНЫХ УЧАСТКОВ И ПРЕДЕЛЬНЫЕ ПАРАМЕТРЫ РАЗРЕШЕННОГО СТРОИТЕЛЬСТВА</w:t>
            </w:r>
          </w:p>
        </w:tc>
      </w:tr>
      <w:tr w:rsidR="00045EB3" w:rsidRPr="00CC29D2" w14:paraId="491980DA" w14:textId="77777777" w:rsidTr="00A1450C">
        <w:tc>
          <w:tcPr>
            <w:tcW w:w="4361" w:type="dxa"/>
          </w:tcPr>
          <w:p w14:paraId="7AC5E328" w14:textId="77777777" w:rsidR="00045EB3" w:rsidRPr="00CC29D2" w:rsidRDefault="00045EB3" w:rsidP="00C156F3">
            <w:pPr>
              <w:keepLines w:val="0"/>
              <w:overflowPunct/>
              <w:autoSpaceDE/>
              <w:autoSpaceDN/>
              <w:adjustRightInd/>
              <w:spacing w:line="240" w:lineRule="auto"/>
              <w:ind w:firstLine="709"/>
              <w:rPr>
                <w:sz w:val="23"/>
                <w:szCs w:val="23"/>
                <w:shd w:val="clear" w:color="auto" w:fill="FFFFFF"/>
              </w:rPr>
            </w:pPr>
            <w:r w:rsidRPr="00CC29D2">
              <w:rPr>
                <w:sz w:val="23"/>
                <w:szCs w:val="23"/>
                <w:shd w:val="clear" w:color="auto" w:fill="FFFFFF"/>
              </w:rPr>
              <w:t xml:space="preserve">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245" w:type="dxa"/>
          </w:tcPr>
          <w:p w14:paraId="14A87DE7"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1EF2D0E0"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6443DF90"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AE48E60"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p w14:paraId="4D36C467"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p>
        </w:tc>
      </w:tr>
    </w:tbl>
    <w:p w14:paraId="72711870" w14:textId="77777777" w:rsidR="00045EB3" w:rsidRPr="00CC29D2" w:rsidRDefault="00045EB3" w:rsidP="00045EB3">
      <w:pPr>
        <w:keepLines w:val="0"/>
        <w:overflowPunct/>
        <w:autoSpaceDE/>
        <w:autoSpaceDN/>
        <w:adjustRightInd/>
        <w:spacing w:line="240" w:lineRule="auto"/>
        <w:ind w:firstLine="426"/>
        <w:jc w:val="left"/>
        <w:rPr>
          <w:rFonts w:eastAsia="SimSun"/>
          <w:sz w:val="24"/>
          <w:szCs w:val="24"/>
          <w:lang w:eastAsia="zh-CN"/>
        </w:rPr>
      </w:pPr>
    </w:p>
    <w:p w14:paraId="77C37A71" w14:textId="77777777" w:rsidR="00045EB3" w:rsidRPr="00CC29D2" w:rsidRDefault="00045EB3" w:rsidP="00045EB3">
      <w:pPr>
        <w:keepLines w:val="0"/>
        <w:overflowPunct/>
        <w:spacing w:line="240" w:lineRule="auto"/>
        <w:ind w:firstLine="709"/>
        <w:rPr>
          <w:rFonts w:eastAsia="SimSun"/>
          <w:sz w:val="24"/>
          <w:szCs w:val="24"/>
          <w:lang w:eastAsia="zh-CN"/>
        </w:rPr>
      </w:pPr>
      <w:r w:rsidRPr="00CC29D2">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13D47B3" w14:textId="77777777" w:rsidR="00045EB3" w:rsidRPr="00CC29D2" w:rsidRDefault="00045EB3" w:rsidP="00045EB3">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 </w:t>
      </w:r>
      <w:r w:rsidR="00C156F3" w:rsidRPr="00CC29D2">
        <w:rPr>
          <w:rFonts w:eastAsia="SimSun"/>
          <w:sz w:val="24"/>
          <w:szCs w:val="24"/>
          <w:lang w:eastAsia="zh-CN"/>
        </w:rPr>
        <w:t xml:space="preserve">для </w:t>
      </w:r>
      <w:r w:rsidRPr="00CC29D2">
        <w:rPr>
          <w:rFonts w:eastAsia="SimSun"/>
          <w:sz w:val="24"/>
          <w:szCs w:val="24"/>
          <w:lang w:eastAsia="zh-CN"/>
        </w:rPr>
        <w:t xml:space="preserve">общественных зданий 3 м (кроме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 в сложившейся застройке, при ширине земельного участка 12 метров и менее); </w:t>
      </w:r>
    </w:p>
    <w:p w14:paraId="46F4613D" w14:textId="77777777" w:rsidR="00045EB3" w:rsidRPr="00CC29D2" w:rsidRDefault="00045EB3" w:rsidP="00045EB3">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 для остальных зданий и сооружений - 1 м. </w:t>
      </w:r>
    </w:p>
    <w:p w14:paraId="28433861"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красной линии:</w:t>
      </w:r>
    </w:p>
    <w:p w14:paraId="35D6A533" w14:textId="77777777" w:rsidR="00045EB3" w:rsidRPr="00CC29D2" w:rsidRDefault="00C156F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w:t>
      </w:r>
      <w:r w:rsidR="00045EB3" w:rsidRPr="00CC29D2">
        <w:rPr>
          <w:rFonts w:eastAsia="SimSun"/>
          <w:sz w:val="24"/>
          <w:szCs w:val="24"/>
          <w:lang w:eastAsia="zh-CN"/>
        </w:rPr>
        <w:t xml:space="preserve">) от Пожарных депо - 10 м (15 м - для депо </w:t>
      </w:r>
      <w:r w:rsidR="00045EB3" w:rsidRPr="00CC29D2">
        <w:rPr>
          <w:rFonts w:eastAsia="SimSun"/>
          <w:sz w:val="24"/>
          <w:szCs w:val="24"/>
          <w:lang w:val="en-US" w:eastAsia="zh-CN"/>
        </w:rPr>
        <w:t>I</w:t>
      </w:r>
      <w:r w:rsidR="00045EB3" w:rsidRPr="00CC29D2">
        <w:rPr>
          <w:rFonts w:eastAsia="SimSun"/>
          <w:sz w:val="24"/>
          <w:szCs w:val="24"/>
          <w:lang w:eastAsia="zh-CN"/>
        </w:rPr>
        <w:t xml:space="preserve"> типа);</w:t>
      </w:r>
    </w:p>
    <w:p w14:paraId="068C65B4"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улиц, от общественных зданий – 5 м;</w:t>
      </w:r>
    </w:p>
    <w:p w14:paraId="53266B81"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4) проездов, </w:t>
      </w:r>
      <w:r w:rsidR="00C156F3" w:rsidRPr="00CC29D2">
        <w:rPr>
          <w:rFonts w:eastAsia="SimSun"/>
          <w:sz w:val="24"/>
          <w:szCs w:val="24"/>
          <w:lang w:eastAsia="zh-CN"/>
        </w:rPr>
        <w:t xml:space="preserve">от </w:t>
      </w:r>
      <w:r w:rsidRPr="00CC29D2">
        <w:rPr>
          <w:rFonts w:eastAsia="SimSun"/>
          <w:sz w:val="24"/>
          <w:szCs w:val="24"/>
          <w:lang w:eastAsia="zh-CN"/>
        </w:rPr>
        <w:t>общественных зданий – 3 м;</w:t>
      </w:r>
    </w:p>
    <w:p w14:paraId="03F707C9"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5) от остальных зданий и сооружений - 5 м.</w:t>
      </w:r>
    </w:p>
    <w:p w14:paraId="36F26E48"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территории сложившейся застройки общественные здания могут размещаться по красной линии улиц по согласованию с органами местного самоуправления.</w:t>
      </w:r>
    </w:p>
    <w:p w14:paraId="0D7D85D8"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p>
    <w:p w14:paraId="23846019"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28677481"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9A0DDF7"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0B703BDA"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6BB4DBFB"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14681875"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787F061C"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35014E41"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E23F22D"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40E64AB"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0738B011"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24C73BA4"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A47D6A7"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6BA7AF0A" w14:textId="1AF309EC" w:rsidR="00A82D4C" w:rsidRPr="00CC29D2" w:rsidRDefault="00A82D4C" w:rsidP="00045EB3">
      <w:pPr>
        <w:keepLines w:val="0"/>
        <w:overflowPunct/>
        <w:autoSpaceDE/>
        <w:autoSpaceDN/>
        <w:adjustRightInd/>
        <w:spacing w:line="240" w:lineRule="auto"/>
        <w:ind w:firstLine="709"/>
        <w:rPr>
          <w:rFonts w:eastAsia="SimSun"/>
          <w:sz w:val="22"/>
          <w:szCs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01027081"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5A2C24E"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60050214" w14:textId="77777777" w:rsidR="00045EB3" w:rsidRPr="00CC29D2" w:rsidRDefault="00045EB3" w:rsidP="00045EB3">
      <w:pPr>
        <w:keepLines w:val="0"/>
        <w:overflowPunct/>
        <w:autoSpaceDE/>
        <w:autoSpaceDN/>
        <w:adjustRightInd/>
        <w:spacing w:line="240" w:lineRule="auto"/>
        <w:ind w:firstLine="284"/>
        <w:jc w:val="center"/>
        <w:rPr>
          <w:rFonts w:eastAsia="SimSun"/>
          <w:sz w:val="24"/>
          <w:szCs w:val="24"/>
          <w:lang w:eastAsia="zh-CN"/>
        </w:rPr>
      </w:pPr>
    </w:p>
    <w:p w14:paraId="3B2D931B" w14:textId="77777777" w:rsidR="00F00477" w:rsidRPr="00CC29D2" w:rsidRDefault="00F00477" w:rsidP="009C7FCE">
      <w:pPr>
        <w:pStyle w:val="8"/>
      </w:pPr>
      <w:bookmarkStart w:id="72" w:name="_Toc99705631"/>
      <w:r w:rsidRPr="00CC29D2">
        <w:t>ОД-4. Зона объектов физической культуры и спорта.</w:t>
      </w:r>
      <w:bookmarkEnd w:id="72"/>
    </w:p>
    <w:p w14:paraId="5E71447B" w14:textId="77777777" w:rsidR="00F00477" w:rsidRPr="00CC29D2" w:rsidRDefault="00F00477" w:rsidP="009C7FCE">
      <w:pPr>
        <w:ind w:hanging="142"/>
        <w:jc w:val="center"/>
        <w:rPr>
          <w:rFonts w:eastAsia="SimSun"/>
          <w:sz w:val="24"/>
          <w:lang w:eastAsia="zh-CN"/>
        </w:rPr>
      </w:pPr>
    </w:p>
    <w:p w14:paraId="3A5CFC13" w14:textId="77777777" w:rsidR="00F00477" w:rsidRPr="00CC29D2" w:rsidRDefault="00F00477" w:rsidP="009C7FCE">
      <w:pPr>
        <w:ind w:hanging="142"/>
        <w:jc w:val="center"/>
        <w:rPr>
          <w:rFonts w:eastAsia="SimSun"/>
          <w:sz w:val="24"/>
          <w:lang w:eastAsia="zh-CN"/>
        </w:rPr>
      </w:pPr>
      <w:r w:rsidRPr="00CC29D2">
        <w:rPr>
          <w:rFonts w:eastAsia="SimSun"/>
          <w:sz w:val="24"/>
          <w:lang w:eastAsia="zh-CN"/>
        </w:rPr>
        <w:t>ОСНОВНЫЕ ВИДЫ И ПАРАМЕТРЫ РАЗРЕШЕННОГО ИСПОЛЬЗОВАНИЯ ЗЕМЕЛЬНЫХ УЧАСТКОВ И ОБЪЕКТОВ КАПИТАЛЬНОГО СТРОИТЕЛЬСТВА</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929"/>
        <w:gridCol w:w="3901"/>
      </w:tblGrid>
      <w:tr w:rsidR="00456497" w:rsidRPr="00CC29D2" w14:paraId="0338F05B" w14:textId="77777777" w:rsidTr="00456497">
        <w:trPr>
          <w:trHeight w:val="20"/>
          <w:tblHeader/>
        </w:trPr>
        <w:tc>
          <w:tcPr>
            <w:tcW w:w="1875" w:type="dxa"/>
          </w:tcPr>
          <w:p w14:paraId="1C3F3321" w14:textId="77777777" w:rsidR="00456497" w:rsidRPr="00CC29D2" w:rsidRDefault="00456497"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932" w:type="dxa"/>
            <w:vAlign w:val="center"/>
          </w:tcPr>
          <w:p w14:paraId="3F9944BE" w14:textId="77777777" w:rsidR="00456497" w:rsidRPr="00CC29D2" w:rsidRDefault="00456497"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02" w:type="dxa"/>
            <w:vAlign w:val="center"/>
          </w:tcPr>
          <w:p w14:paraId="75EEF8FF" w14:textId="77777777" w:rsidR="00456497" w:rsidRPr="00CC29D2" w:rsidRDefault="00456497"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6BD355E1" w14:textId="77777777" w:rsidR="00456497" w:rsidRPr="00CC29D2" w:rsidRDefault="00456497"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259293B3" w14:textId="77777777" w:rsidR="00456497" w:rsidRPr="00CC29D2" w:rsidRDefault="00456497"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C156F3" w:rsidRPr="00CC29D2" w14:paraId="768A7CE8" w14:textId="77777777" w:rsidTr="00C156F3">
        <w:trPr>
          <w:trHeight w:val="1928"/>
        </w:trPr>
        <w:tc>
          <w:tcPr>
            <w:tcW w:w="1875" w:type="dxa"/>
          </w:tcPr>
          <w:p w14:paraId="3A697A9F" w14:textId="77777777" w:rsidR="00C156F3" w:rsidRPr="00CC29D2" w:rsidRDefault="00C156F3" w:rsidP="00456497">
            <w:pPr>
              <w:rPr>
                <w:strike/>
                <w:sz w:val="24"/>
                <w:szCs w:val="24"/>
                <w:shd w:val="clear" w:color="auto" w:fill="FFFFFF"/>
              </w:rPr>
            </w:pPr>
            <w:r w:rsidRPr="00CC29D2">
              <w:rPr>
                <w:sz w:val="24"/>
                <w:szCs w:val="24"/>
                <w:shd w:val="clear" w:color="auto" w:fill="FFFFFF"/>
              </w:rPr>
              <w:t xml:space="preserve">Обеспечение спортивно-зрелищных мероприятий </w:t>
            </w:r>
            <w:r w:rsidRPr="00CC29D2">
              <w:rPr>
                <w:sz w:val="24"/>
                <w:szCs w:val="24"/>
              </w:rPr>
              <w:t>[5.1.1]</w:t>
            </w:r>
          </w:p>
        </w:tc>
        <w:tc>
          <w:tcPr>
            <w:tcW w:w="3932" w:type="dxa"/>
          </w:tcPr>
          <w:p w14:paraId="7B91FC01" w14:textId="77777777" w:rsidR="00C156F3" w:rsidRPr="00CC29D2" w:rsidRDefault="00C156F3" w:rsidP="00456497">
            <w:pPr>
              <w:ind w:firstLine="709"/>
              <w:rPr>
                <w:strike/>
                <w:sz w:val="24"/>
                <w:szCs w:val="24"/>
                <w:shd w:val="clear" w:color="auto" w:fill="FFFFFF"/>
              </w:rPr>
            </w:pPr>
            <w:r w:rsidRPr="00CC29D2">
              <w:rPr>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902" w:type="dxa"/>
            <w:vMerge w:val="restart"/>
          </w:tcPr>
          <w:p w14:paraId="2A7DA5D4" w14:textId="77777777" w:rsidR="00C156F3" w:rsidRPr="00CC29D2" w:rsidRDefault="00C156F3"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500/50000 кв. м; </w:t>
            </w:r>
          </w:p>
          <w:p w14:paraId="314F8C69" w14:textId="77777777" w:rsidR="00C156F3" w:rsidRPr="00CC29D2" w:rsidRDefault="00C156F3"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3CA5C2E" w14:textId="77777777" w:rsidR="00C156F3" w:rsidRPr="00CC29D2" w:rsidRDefault="00C156F3"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- 30 м;</w:t>
            </w:r>
          </w:p>
          <w:p w14:paraId="153F27DB" w14:textId="77777777" w:rsidR="00C156F3" w:rsidRPr="00CC29D2" w:rsidRDefault="00C156F3" w:rsidP="009016A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14:paraId="32E8B98D" w14:textId="77777777" w:rsidR="00C156F3" w:rsidRPr="00CC29D2" w:rsidRDefault="00C156F3" w:rsidP="00CA0286">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w:t>
            </w:r>
            <w:r w:rsidRPr="00CC29D2">
              <w:rPr>
                <w:sz w:val="24"/>
                <w:szCs w:val="24"/>
              </w:rPr>
              <w:lastRenderedPageBreak/>
              <w:t>ленения участка - 30%</w:t>
            </w:r>
            <w:r w:rsidRPr="00CC29D2">
              <w:rPr>
                <w:sz w:val="24"/>
                <w:szCs w:val="24"/>
                <w:lang w:val="en-US"/>
              </w:rPr>
              <w:t>;</w:t>
            </w:r>
          </w:p>
          <w:p w14:paraId="25232A85" w14:textId="77777777" w:rsidR="00C156F3" w:rsidRPr="00CC29D2" w:rsidRDefault="00C156F3" w:rsidP="009016A2">
            <w:pPr>
              <w:keepLines w:val="0"/>
              <w:overflowPunct/>
              <w:autoSpaceDE/>
              <w:autoSpaceDN/>
              <w:adjustRightInd/>
              <w:spacing w:line="240" w:lineRule="auto"/>
              <w:ind w:firstLine="709"/>
              <w:rPr>
                <w:rFonts w:eastAsia="SimSun"/>
                <w:sz w:val="24"/>
                <w:szCs w:val="24"/>
                <w:lang w:eastAsia="zh-CN"/>
              </w:rPr>
            </w:pPr>
          </w:p>
          <w:p w14:paraId="5122F10E" w14:textId="77777777" w:rsidR="00C156F3" w:rsidRPr="00CC29D2" w:rsidRDefault="00C156F3" w:rsidP="009016A2">
            <w:pPr>
              <w:keepLines w:val="0"/>
              <w:overflowPunct/>
              <w:autoSpaceDE/>
              <w:autoSpaceDN/>
              <w:adjustRightInd/>
              <w:spacing w:line="240" w:lineRule="auto"/>
              <w:ind w:firstLine="709"/>
              <w:rPr>
                <w:rFonts w:eastAsia="SimSun"/>
                <w:sz w:val="24"/>
                <w:szCs w:val="24"/>
                <w:lang w:eastAsia="zh-CN"/>
              </w:rPr>
            </w:pPr>
          </w:p>
          <w:p w14:paraId="44867D87" w14:textId="77777777" w:rsidR="00C156F3" w:rsidRPr="00CC29D2" w:rsidRDefault="00C156F3" w:rsidP="009016A2">
            <w:pPr>
              <w:keepLines w:val="0"/>
              <w:overflowPunct/>
              <w:autoSpaceDE/>
              <w:autoSpaceDN/>
              <w:adjustRightInd/>
              <w:spacing w:line="240" w:lineRule="auto"/>
              <w:ind w:firstLine="709"/>
              <w:rPr>
                <w:rFonts w:eastAsia="SimSun"/>
                <w:sz w:val="24"/>
                <w:szCs w:val="24"/>
                <w:lang w:eastAsia="zh-CN"/>
              </w:rPr>
            </w:pPr>
          </w:p>
        </w:tc>
      </w:tr>
      <w:tr w:rsidR="00456497" w:rsidRPr="00CC29D2" w14:paraId="15667C4D" w14:textId="77777777" w:rsidTr="00456497">
        <w:trPr>
          <w:trHeight w:val="255"/>
        </w:trPr>
        <w:tc>
          <w:tcPr>
            <w:tcW w:w="1875" w:type="dxa"/>
          </w:tcPr>
          <w:p w14:paraId="39E6BA75" w14:textId="77777777" w:rsidR="00456497" w:rsidRPr="00CC29D2" w:rsidRDefault="00456497"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Обеспечение занятий спортом в помещениях</w:t>
            </w:r>
            <w:r w:rsidR="009016A2" w:rsidRPr="00CC29D2">
              <w:rPr>
                <w:sz w:val="24"/>
                <w:szCs w:val="24"/>
                <w:shd w:val="clear" w:color="auto" w:fill="FFFFFF"/>
              </w:rPr>
              <w:t xml:space="preserve"> </w:t>
            </w:r>
            <w:r w:rsidR="009016A2" w:rsidRPr="00CC29D2">
              <w:rPr>
                <w:sz w:val="24"/>
                <w:szCs w:val="24"/>
              </w:rPr>
              <w:t>[5.1.2]</w:t>
            </w:r>
          </w:p>
        </w:tc>
        <w:tc>
          <w:tcPr>
            <w:tcW w:w="3932" w:type="dxa"/>
          </w:tcPr>
          <w:p w14:paraId="638BDCD0" w14:textId="77777777" w:rsidR="00456497" w:rsidRPr="00CC29D2" w:rsidRDefault="00456497" w:rsidP="00456497">
            <w:pPr>
              <w:keepLines w:val="0"/>
              <w:overflowPunct/>
              <w:autoSpaceDE/>
              <w:autoSpaceDN/>
              <w:adjustRightInd/>
              <w:spacing w:line="240" w:lineRule="auto"/>
              <w:ind w:firstLine="709"/>
              <w:rPr>
                <w:sz w:val="24"/>
                <w:szCs w:val="24"/>
                <w:shd w:val="clear" w:color="auto" w:fill="FFFFFF"/>
              </w:rPr>
            </w:pPr>
            <w:r w:rsidRPr="00CC29D2">
              <w:rPr>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3902" w:type="dxa"/>
            <w:vMerge/>
          </w:tcPr>
          <w:p w14:paraId="07A30E41" w14:textId="77777777" w:rsidR="00456497" w:rsidRPr="00CC29D2" w:rsidRDefault="00456497" w:rsidP="009016A2">
            <w:pPr>
              <w:keepLines w:val="0"/>
              <w:overflowPunct/>
              <w:autoSpaceDE/>
              <w:autoSpaceDN/>
              <w:adjustRightInd/>
              <w:spacing w:line="240" w:lineRule="auto"/>
              <w:ind w:firstLine="709"/>
              <w:jc w:val="left"/>
              <w:rPr>
                <w:rFonts w:eastAsia="SimSun"/>
                <w:sz w:val="24"/>
                <w:szCs w:val="24"/>
                <w:lang w:eastAsia="zh-CN"/>
              </w:rPr>
            </w:pPr>
          </w:p>
        </w:tc>
      </w:tr>
      <w:tr w:rsidR="00456497" w:rsidRPr="00CC29D2" w14:paraId="3549B457" w14:textId="77777777" w:rsidTr="00456497">
        <w:trPr>
          <w:trHeight w:val="195"/>
        </w:trPr>
        <w:tc>
          <w:tcPr>
            <w:tcW w:w="1875" w:type="dxa"/>
          </w:tcPr>
          <w:p w14:paraId="17BB61A7" w14:textId="77777777" w:rsidR="00456497" w:rsidRPr="00CC29D2" w:rsidRDefault="00456497"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Площадки для занятий спортом</w:t>
            </w:r>
            <w:r w:rsidR="009016A2" w:rsidRPr="00CC29D2">
              <w:rPr>
                <w:sz w:val="24"/>
                <w:szCs w:val="24"/>
                <w:shd w:val="clear" w:color="auto" w:fill="FFFFFF"/>
              </w:rPr>
              <w:t xml:space="preserve"> </w:t>
            </w:r>
            <w:r w:rsidR="009016A2" w:rsidRPr="00CC29D2">
              <w:rPr>
                <w:sz w:val="24"/>
                <w:szCs w:val="24"/>
              </w:rPr>
              <w:t>[5.1.3]</w:t>
            </w:r>
          </w:p>
        </w:tc>
        <w:tc>
          <w:tcPr>
            <w:tcW w:w="3932" w:type="dxa"/>
          </w:tcPr>
          <w:p w14:paraId="0A9E08AE" w14:textId="77777777" w:rsidR="00456497" w:rsidRPr="00CC29D2" w:rsidRDefault="00456497" w:rsidP="00456497">
            <w:pPr>
              <w:keepLines w:val="0"/>
              <w:overflowPunct/>
              <w:autoSpaceDE/>
              <w:autoSpaceDN/>
              <w:adjustRightInd/>
              <w:spacing w:line="240" w:lineRule="auto"/>
              <w:ind w:firstLine="709"/>
              <w:rPr>
                <w:sz w:val="24"/>
                <w:szCs w:val="24"/>
                <w:shd w:val="clear" w:color="auto" w:fill="FFFFFF"/>
              </w:rPr>
            </w:pPr>
            <w:r w:rsidRPr="00CC29D2">
              <w:rPr>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902" w:type="dxa"/>
            <w:vMerge/>
          </w:tcPr>
          <w:p w14:paraId="6BBFB9D9" w14:textId="77777777" w:rsidR="00456497" w:rsidRPr="00CC29D2" w:rsidRDefault="00456497" w:rsidP="009016A2">
            <w:pPr>
              <w:keepLines w:val="0"/>
              <w:overflowPunct/>
              <w:autoSpaceDE/>
              <w:autoSpaceDN/>
              <w:adjustRightInd/>
              <w:spacing w:line="240" w:lineRule="auto"/>
              <w:ind w:firstLine="709"/>
              <w:jc w:val="left"/>
              <w:rPr>
                <w:rFonts w:eastAsia="SimSun"/>
                <w:sz w:val="24"/>
                <w:szCs w:val="24"/>
                <w:lang w:eastAsia="zh-CN"/>
              </w:rPr>
            </w:pPr>
          </w:p>
        </w:tc>
      </w:tr>
      <w:tr w:rsidR="00456497" w:rsidRPr="00CC29D2" w14:paraId="748B2F34" w14:textId="77777777" w:rsidTr="00456497">
        <w:trPr>
          <w:trHeight w:val="300"/>
        </w:trPr>
        <w:tc>
          <w:tcPr>
            <w:tcW w:w="1875" w:type="dxa"/>
          </w:tcPr>
          <w:p w14:paraId="679846D8" w14:textId="77777777" w:rsidR="00456497" w:rsidRPr="00CC29D2" w:rsidRDefault="00456497"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Оборудованные площадки для занятий спортом</w:t>
            </w:r>
            <w:r w:rsidR="009016A2" w:rsidRPr="00CC29D2">
              <w:rPr>
                <w:sz w:val="24"/>
                <w:szCs w:val="24"/>
                <w:shd w:val="clear" w:color="auto" w:fill="FFFFFF"/>
              </w:rPr>
              <w:t xml:space="preserve"> </w:t>
            </w:r>
            <w:r w:rsidR="009016A2" w:rsidRPr="00CC29D2">
              <w:rPr>
                <w:sz w:val="24"/>
                <w:szCs w:val="24"/>
              </w:rPr>
              <w:t>[5.1.4]</w:t>
            </w:r>
            <w:r w:rsidR="009016A2" w:rsidRPr="00CC29D2">
              <w:rPr>
                <w:sz w:val="24"/>
                <w:szCs w:val="24"/>
                <w:shd w:val="clear" w:color="auto" w:fill="FFFFFF"/>
              </w:rPr>
              <w:t xml:space="preserve"> </w:t>
            </w:r>
          </w:p>
        </w:tc>
        <w:tc>
          <w:tcPr>
            <w:tcW w:w="3932" w:type="dxa"/>
          </w:tcPr>
          <w:p w14:paraId="57E2B31F" w14:textId="77777777" w:rsidR="00456497" w:rsidRPr="00CC29D2" w:rsidRDefault="00456497" w:rsidP="00456497">
            <w:pPr>
              <w:keepLines w:val="0"/>
              <w:overflowPunct/>
              <w:autoSpaceDE/>
              <w:autoSpaceDN/>
              <w:adjustRightInd/>
              <w:spacing w:line="240" w:lineRule="auto"/>
              <w:ind w:firstLine="709"/>
              <w:rPr>
                <w:sz w:val="24"/>
                <w:szCs w:val="24"/>
                <w:shd w:val="clear" w:color="auto" w:fill="FFFFFF"/>
              </w:rPr>
            </w:pPr>
            <w:r w:rsidRPr="00CC29D2">
              <w:rPr>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902" w:type="dxa"/>
            <w:vMerge/>
          </w:tcPr>
          <w:p w14:paraId="2EFE8042" w14:textId="77777777" w:rsidR="00456497" w:rsidRPr="00CC29D2" w:rsidRDefault="00456497" w:rsidP="009016A2">
            <w:pPr>
              <w:keepLines w:val="0"/>
              <w:overflowPunct/>
              <w:autoSpaceDE/>
              <w:autoSpaceDN/>
              <w:adjustRightInd/>
              <w:spacing w:line="240" w:lineRule="auto"/>
              <w:ind w:firstLine="709"/>
              <w:jc w:val="left"/>
              <w:rPr>
                <w:rFonts w:eastAsia="SimSun"/>
                <w:sz w:val="24"/>
                <w:szCs w:val="24"/>
                <w:lang w:eastAsia="zh-CN"/>
              </w:rPr>
            </w:pPr>
          </w:p>
        </w:tc>
      </w:tr>
      <w:tr w:rsidR="00456497" w:rsidRPr="00CC29D2" w14:paraId="68433A43" w14:textId="77777777" w:rsidTr="00F56D30">
        <w:trPr>
          <w:trHeight w:val="309"/>
        </w:trPr>
        <w:tc>
          <w:tcPr>
            <w:tcW w:w="1875" w:type="dxa"/>
          </w:tcPr>
          <w:p w14:paraId="1A9EC5D2" w14:textId="77777777" w:rsidR="00456497" w:rsidRPr="00CC29D2" w:rsidRDefault="00456497"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Спортивные базы</w:t>
            </w:r>
            <w:r w:rsidR="009016A2" w:rsidRPr="00CC29D2">
              <w:rPr>
                <w:sz w:val="24"/>
                <w:szCs w:val="24"/>
                <w:shd w:val="clear" w:color="auto" w:fill="FFFFFF"/>
              </w:rPr>
              <w:t xml:space="preserve"> </w:t>
            </w:r>
            <w:r w:rsidR="009016A2" w:rsidRPr="00CC29D2">
              <w:rPr>
                <w:sz w:val="24"/>
                <w:szCs w:val="24"/>
              </w:rPr>
              <w:t>[5.1.7]</w:t>
            </w:r>
          </w:p>
        </w:tc>
        <w:tc>
          <w:tcPr>
            <w:tcW w:w="3932" w:type="dxa"/>
          </w:tcPr>
          <w:p w14:paraId="5817BA5E" w14:textId="77777777" w:rsidR="00456497" w:rsidRPr="00CC29D2" w:rsidRDefault="00456497" w:rsidP="00456497">
            <w:pPr>
              <w:keepLines w:val="0"/>
              <w:overflowPunct/>
              <w:autoSpaceDE/>
              <w:autoSpaceDN/>
              <w:adjustRightInd/>
              <w:spacing w:line="240" w:lineRule="auto"/>
              <w:ind w:firstLine="709"/>
              <w:rPr>
                <w:sz w:val="24"/>
                <w:szCs w:val="24"/>
                <w:shd w:val="clear" w:color="auto" w:fill="FFFFFF"/>
              </w:rPr>
            </w:pPr>
            <w:r w:rsidRPr="00CC29D2">
              <w:rPr>
                <w:sz w:val="24"/>
                <w:szCs w:val="24"/>
                <w:shd w:val="clear" w:color="auto" w:fill="FFFFFF"/>
              </w:rPr>
              <w:t xml:space="preserve">Размещение спортивных баз и лагерей, в которых осуществляется спортивная подготовка длительно проживающих в них лиц </w:t>
            </w:r>
          </w:p>
        </w:tc>
        <w:tc>
          <w:tcPr>
            <w:tcW w:w="3902" w:type="dxa"/>
            <w:vMerge/>
          </w:tcPr>
          <w:p w14:paraId="21558104" w14:textId="77777777" w:rsidR="00456497" w:rsidRPr="00CC29D2" w:rsidRDefault="00456497" w:rsidP="009016A2">
            <w:pPr>
              <w:keepLines w:val="0"/>
              <w:overflowPunct/>
              <w:autoSpaceDE/>
              <w:autoSpaceDN/>
              <w:adjustRightInd/>
              <w:spacing w:line="240" w:lineRule="auto"/>
              <w:ind w:firstLine="709"/>
              <w:jc w:val="left"/>
              <w:rPr>
                <w:rFonts w:eastAsia="SimSun"/>
                <w:sz w:val="24"/>
                <w:szCs w:val="24"/>
                <w:lang w:eastAsia="zh-CN"/>
              </w:rPr>
            </w:pPr>
          </w:p>
        </w:tc>
      </w:tr>
      <w:tr w:rsidR="00456497" w:rsidRPr="00CC29D2" w14:paraId="6EC29250" w14:textId="77777777" w:rsidTr="00456497">
        <w:trPr>
          <w:trHeight w:val="820"/>
        </w:trPr>
        <w:tc>
          <w:tcPr>
            <w:tcW w:w="1875" w:type="dxa"/>
          </w:tcPr>
          <w:p w14:paraId="761F04F0" w14:textId="77777777" w:rsidR="00456497" w:rsidRPr="00CC29D2" w:rsidRDefault="00456497"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Земельные участки (территории) общего пользования</w:t>
            </w:r>
            <w:r w:rsidR="009016A2" w:rsidRPr="00CC29D2">
              <w:rPr>
                <w:sz w:val="24"/>
                <w:szCs w:val="24"/>
                <w:shd w:val="clear" w:color="auto" w:fill="FFFFFF"/>
              </w:rPr>
              <w:t xml:space="preserve"> </w:t>
            </w:r>
            <w:r w:rsidR="009016A2" w:rsidRPr="00CC29D2">
              <w:rPr>
                <w:sz w:val="24"/>
                <w:szCs w:val="24"/>
              </w:rPr>
              <w:t>[12.0]</w:t>
            </w:r>
          </w:p>
        </w:tc>
        <w:tc>
          <w:tcPr>
            <w:tcW w:w="3932" w:type="dxa"/>
          </w:tcPr>
          <w:p w14:paraId="1F0D5AE8" w14:textId="77777777" w:rsidR="00456497" w:rsidRPr="00CC29D2" w:rsidRDefault="00456497" w:rsidP="00456497">
            <w:pPr>
              <w:keepLines w:val="0"/>
              <w:overflowPunct/>
              <w:autoSpaceDE/>
              <w:autoSpaceDN/>
              <w:adjustRightInd/>
              <w:spacing w:line="240" w:lineRule="auto"/>
              <w:ind w:firstLine="709"/>
              <w:rPr>
                <w:sz w:val="24"/>
                <w:szCs w:val="24"/>
                <w:shd w:val="clear" w:color="auto" w:fill="FFFFFF"/>
              </w:rPr>
            </w:pPr>
            <w:r w:rsidRPr="00CC29D2">
              <w:rPr>
                <w:sz w:val="24"/>
                <w:szCs w:val="24"/>
                <w:shd w:val="clear" w:color="auto" w:fill="FFFFFF"/>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CC29D2">
                <w:rPr>
                  <w:sz w:val="24"/>
                  <w:szCs w:val="24"/>
                  <w:shd w:val="clear" w:color="auto" w:fill="FFFFFF"/>
                </w:rPr>
                <w:t>кодами 12.0.1 - 12.0.2</w:t>
              </w:r>
            </w:hyperlink>
          </w:p>
        </w:tc>
        <w:tc>
          <w:tcPr>
            <w:tcW w:w="3902" w:type="dxa"/>
            <w:vMerge/>
          </w:tcPr>
          <w:p w14:paraId="5E654986" w14:textId="77777777" w:rsidR="00456497" w:rsidRPr="00CC29D2" w:rsidRDefault="00456497" w:rsidP="009016A2">
            <w:pPr>
              <w:keepLines w:val="0"/>
              <w:overflowPunct/>
              <w:autoSpaceDE/>
              <w:autoSpaceDN/>
              <w:adjustRightInd/>
              <w:spacing w:line="240" w:lineRule="auto"/>
              <w:ind w:firstLine="709"/>
              <w:jc w:val="left"/>
              <w:rPr>
                <w:rFonts w:eastAsia="SimSun"/>
                <w:sz w:val="24"/>
                <w:szCs w:val="24"/>
                <w:lang w:eastAsia="zh-CN"/>
              </w:rPr>
            </w:pPr>
          </w:p>
        </w:tc>
      </w:tr>
      <w:tr w:rsidR="00C156F3" w:rsidRPr="00CC29D2" w14:paraId="4B9A949E" w14:textId="77777777" w:rsidTr="00456497">
        <w:trPr>
          <w:trHeight w:val="820"/>
        </w:trPr>
        <w:tc>
          <w:tcPr>
            <w:tcW w:w="1875" w:type="dxa"/>
          </w:tcPr>
          <w:p w14:paraId="3973F1D6" w14:textId="77777777" w:rsidR="00C156F3" w:rsidRPr="00CC29D2" w:rsidRDefault="00C156F3" w:rsidP="00664773">
            <w:pPr>
              <w:pStyle w:val="affffff0"/>
              <w:jc w:val="both"/>
              <w:rPr>
                <w:rFonts w:ascii="Times New Roman" w:hAnsi="Times New Roman" w:cs="Times New Roman"/>
              </w:rPr>
            </w:pPr>
            <w:r w:rsidRPr="00CC29D2">
              <w:rPr>
                <w:rFonts w:ascii="Times New Roman" w:hAnsi="Times New Roman" w:cs="Times New Roman"/>
              </w:rPr>
              <w:t>Предоставление коммунальных услуг [3.1.1]</w:t>
            </w:r>
          </w:p>
        </w:tc>
        <w:tc>
          <w:tcPr>
            <w:tcW w:w="3932" w:type="dxa"/>
          </w:tcPr>
          <w:p w14:paraId="30117270" w14:textId="77777777" w:rsidR="00C156F3" w:rsidRPr="00CC29D2" w:rsidRDefault="00C156F3" w:rsidP="00664773">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02" w:type="dxa"/>
          </w:tcPr>
          <w:p w14:paraId="28600868"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 кв. м/10000 кв.м </w:t>
            </w:r>
          </w:p>
          <w:p w14:paraId="072F4FD5"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3D164DE2"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BB6B716"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p>
        </w:tc>
      </w:tr>
    </w:tbl>
    <w:p w14:paraId="04445223" w14:textId="77777777" w:rsidR="00F00477" w:rsidRPr="00CC29D2" w:rsidRDefault="00F00477" w:rsidP="009C7FCE">
      <w:pPr>
        <w:ind w:hanging="142"/>
        <w:jc w:val="center"/>
        <w:rPr>
          <w:rFonts w:eastAsia="SimSun"/>
          <w:sz w:val="24"/>
          <w:lang w:eastAsia="zh-CN"/>
        </w:rPr>
      </w:pPr>
    </w:p>
    <w:p w14:paraId="4C0FA8EF" w14:textId="77777777" w:rsidR="00F00477" w:rsidRPr="00CC29D2" w:rsidRDefault="00F00477" w:rsidP="009C7FCE">
      <w:pPr>
        <w:ind w:hanging="142"/>
        <w:jc w:val="center"/>
        <w:rPr>
          <w:rFonts w:eastAsia="SimSun"/>
          <w:sz w:val="24"/>
          <w:lang w:eastAsia="zh-CN"/>
        </w:rPr>
      </w:pPr>
      <w:r w:rsidRPr="00CC29D2">
        <w:rPr>
          <w:rFonts w:eastAsia="SimSun"/>
          <w:sz w:val="24"/>
          <w:lang w:eastAsia="zh-CN"/>
        </w:rPr>
        <w:t>УСЛОВНО РАЗРЕШЕННЫЕ ВИДЫ И ПАРАМЕТРЫ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3827"/>
      </w:tblGrid>
      <w:tr w:rsidR="009016A2" w:rsidRPr="00CC29D2" w14:paraId="23E45156" w14:textId="77777777" w:rsidTr="00C156F3">
        <w:trPr>
          <w:trHeight w:val="20"/>
          <w:tblHeader/>
        </w:trPr>
        <w:tc>
          <w:tcPr>
            <w:tcW w:w="1985" w:type="dxa"/>
          </w:tcPr>
          <w:p w14:paraId="0FD0B6B6" w14:textId="77777777" w:rsidR="009016A2" w:rsidRPr="00CC29D2" w:rsidRDefault="009016A2"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827" w:type="dxa"/>
            <w:vAlign w:val="center"/>
          </w:tcPr>
          <w:p w14:paraId="54FE2E72" w14:textId="77777777" w:rsidR="009016A2" w:rsidRPr="00CC29D2" w:rsidRDefault="009016A2"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827" w:type="dxa"/>
            <w:vAlign w:val="center"/>
          </w:tcPr>
          <w:p w14:paraId="3648AC72" w14:textId="77777777" w:rsidR="009016A2" w:rsidRPr="00CC29D2" w:rsidRDefault="009016A2"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1D0C73DF" w14:textId="77777777" w:rsidR="009016A2" w:rsidRPr="00CC29D2" w:rsidRDefault="009016A2"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01C5FF6B" w14:textId="77777777" w:rsidR="009016A2" w:rsidRPr="00CC29D2" w:rsidRDefault="009016A2"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9016A2" w:rsidRPr="00CC29D2" w14:paraId="6C15669E" w14:textId="77777777" w:rsidTr="009016A2">
        <w:trPr>
          <w:trHeight w:val="20"/>
        </w:trPr>
        <w:tc>
          <w:tcPr>
            <w:tcW w:w="1985" w:type="dxa"/>
          </w:tcPr>
          <w:p w14:paraId="09112332"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Общественное питание </w:t>
            </w:r>
            <w:r w:rsidRPr="00CC29D2">
              <w:rPr>
                <w:sz w:val="24"/>
                <w:szCs w:val="24"/>
              </w:rPr>
              <w:t>[4.6]</w:t>
            </w:r>
          </w:p>
        </w:tc>
        <w:tc>
          <w:tcPr>
            <w:tcW w:w="3827" w:type="dxa"/>
          </w:tcPr>
          <w:p w14:paraId="717FDC33"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tcPr>
          <w:p w14:paraId="512F82B8" w14:textId="77777777" w:rsidR="009016A2" w:rsidRPr="00CC29D2" w:rsidRDefault="009016A2"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100/5000 кв. м;</w:t>
            </w:r>
          </w:p>
          <w:p w14:paraId="26B69FCB" w14:textId="77777777" w:rsidR="009016A2" w:rsidRPr="00CC29D2" w:rsidRDefault="009016A2"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30% </w:t>
            </w:r>
            <w:r w:rsidRPr="00CC29D2">
              <w:rPr>
                <w:sz w:val="24"/>
                <w:szCs w:val="24"/>
              </w:rPr>
              <w:t xml:space="preserve">(процент застройки </w:t>
            </w:r>
            <w:r w:rsidRPr="00CC29D2">
              <w:rPr>
                <w:sz w:val="24"/>
                <w:szCs w:val="24"/>
              </w:rPr>
              <w:lastRenderedPageBreak/>
              <w:t>подземной части не регламентируется)</w:t>
            </w:r>
            <w:r w:rsidRPr="00CC29D2">
              <w:rPr>
                <w:rFonts w:eastAsia="SimSun"/>
                <w:sz w:val="24"/>
                <w:szCs w:val="24"/>
                <w:lang w:eastAsia="zh-CN"/>
              </w:rPr>
              <w:t>;</w:t>
            </w:r>
          </w:p>
          <w:p w14:paraId="471CE525" w14:textId="77777777" w:rsidR="009016A2" w:rsidRPr="00CC29D2" w:rsidRDefault="009016A2"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- 20 м;</w:t>
            </w:r>
          </w:p>
          <w:p w14:paraId="3A8F9156" w14:textId="77777777" w:rsidR="009016A2" w:rsidRPr="00CC29D2" w:rsidRDefault="009016A2" w:rsidP="009016A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14:paraId="30C7625D" w14:textId="77777777" w:rsidR="00CA0286" w:rsidRPr="00CC29D2" w:rsidRDefault="00CA0286" w:rsidP="00CA0286">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r w:rsidR="009016A2" w:rsidRPr="00CC29D2" w14:paraId="3ADAD446" w14:textId="77777777" w:rsidTr="009016A2">
        <w:trPr>
          <w:trHeight w:val="20"/>
        </w:trPr>
        <w:tc>
          <w:tcPr>
            <w:tcW w:w="1985" w:type="dxa"/>
          </w:tcPr>
          <w:p w14:paraId="0C0EBDA1"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 xml:space="preserve">Осуществление религиозных обрядов </w:t>
            </w:r>
            <w:r w:rsidRPr="00CC29D2">
              <w:rPr>
                <w:sz w:val="24"/>
                <w:szCs w:val="24"/>
              </w:rPr>
              <w:t>[3.7.1]</w:t>
            </w:r>
          </w:p>
        </w:tc>
        <w:tc>
          <w:tcPr>
            <w:tcW w:w="3827" w:type="dxa"/>
          </w:tcPr>
          <w:p w14:paraId="2C8D7147"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27" w:type="dxa"/>
            <w:vAlign w:val="center"/>
          </w:tcPr>
          <w:p w14:paraId="493F7594" w14:textId="77777777" w:rsidR="009016A2" w:rsidRPr="00CC29D2" w:rsidRDefault="009016A2"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100/1000 кв. м;</w:t>
            </w:r>
          </w:p>
          <w:p w14:paraId="228E7EDE" w14:textId="77777777" w:rsidR="009016A2" w:rsidRPr="00CC29D2" w:rsidRDefault="009016A2"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40%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4FA5C4CB" w14:textId="77777777" w:rsidR="009016A2" w:rsidRPr="00CC29D2" w:rsidRDefault="009016A2"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- 25 м;</w:t>
            </w:r>
          </w:p>
          <w:p w14:paraId="257B77CA" w14:textId="77777777" w:rsidR="009016A2" w:rsidRPr="00CC29D2" w:rsidRDefault="009016A2" w:rsidP="009016A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14:paraId="0CAF4445" w14:textId="77777777" w:rsidR="00C156F3" w:rsidRPr="00CC29D2" w:rsidRDefault="00C156F3" w:rsidP="009016A2">
            <w:pPr>
              <w:keepLines w:val="0"/>
              <w:overflowPunct/>
              <w:autoSpaceDE/>
              <w:autoSpaceDN/>
              <w:adjustRightInd/>
              <w:spacing w:line="240" w:lineRule="auto"/>
              <w:ind w:firstLine="709"/>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bl>
    <w:p w14:paraId="780E46A9" w14:textId="77777777" w:rsidR="00F00477" w:rsidRPr="00CC29D2" w:rsidRDefault="00F00477" w:rsidP="009C7FCE">
      <w:pPr>
        <w:ind w:hanging="142"/>
        <w:jc w:val="center"/>
        <w:rPr>
          <w:rFonts w:eastAsia="SimSun"/>
          <w:sz w:val="24"/>
          <w:lang w:eastAsia="zh-CN"/>
        </w:rPr>
      </w:pPr>
    </w:p>
    <w:p w14:paraId="56B9BB4D" w14:textId="77777777" w:rsidR="00F00477" w:rsidRPr="00CC29D2" w:rsidRDefault="00F00477" w:rsidP="009C7FCE">
      <w:pPr>
        <w:ind w:hanging="142"/>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F00477" w:rsidRPr="00CC29D2" w14:paraId="3D64A472" w14:textId="77777777" w:rsidTr="009016A2">
        <w:trPr>
          <w:trHeight w:val="20"/>
        </w:trPr>
        <w:tc>
          <w:tcPr>
            <w:tcW w:w="4395" w:type="dxa"/>
            <w:vAlign w:val="center"/>
          </w:tcPr>
          <w:p w14:paraId="2E536732" w14:textId="77777777" w:rsidR="00F00477" w:rsidRPr="00CC29D2" w:rsidRDefault="00F00477" w:rsidP="009016A2">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5244" w:type="dxa"/>
            <w:vAlign w:val="center"/>
          </w:tcPr>
          <w:p w14:paraId="50AAA40F" w14:textId="77777777" w:rsidR="00F00477" w:rsidRPr="00CC29D2" w:rsidRDefault="00F00477" w:rsidP="009016A2">
            <w:pPr>
              <w:keepLines w:val="0"/>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ПРЕДЕЛЬНЫЕ ПАРАМЕТРЫ РАЗРЕШЕННОГО СТРОИТЕЛЬСТВА</w:t>
            </w:r>
          </w:p>
        </w:tc>
      </w:tr>
      <w:tr w:rsidR="00F00477" w:rsidRPr="00CC29D2" w14:paraId="3B586231" w14:textId="77777777" w:rsidTr="009016A2">
        <w:trPr>
          <w:trHeight w:val="20"/>
        </w:trPr>
        <w:tc>
          <w:tcPr>
            <w:tcW w:w="4395" w:type="dxa"/>
          </w:tcPr>
          <w:p w14:paraId="590590D0" w14:textId="77777777" w:rsidR="00F00477" w:rsidRPr="00CC29D2" w:rsidRDefault="00F00477" w:rsidP="00C156F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w:t>
            </w:r>
            <w:r w:rsidRPr="00CC29D2">
              <w:rPr>
                <w:sz w:val="24"/>
                <w:szCs w:val="24"/>
                <w:shd w:val="clear" w:color="auto" w:fill="FFFFFF"/>
              </w:rPr>
              <w:lastRenderedPageBreak/>
              <w:t xml:space="preserve">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244" w:type="dxa"/>
          </w:tcPr>
          <w:p w14:paraId="45916EE1" w14:textId="77777777" w:rsidR="00F00477" w:rsidRPr="00CC29D2" w:rsidRDefault="00F00477"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 xml:space="preserve">минимальная/максимальная площадь земельных участков - 10 кв. м/10000 кв.м </w:t>
            </w:r>
          </w:p>
          <w:p w14:paraId="7757761E" w14:textId="77777777" w:rsidR="00F00477" w:rsidRPr="00CC29D2" w:rsidRDefault="00F00477"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715B4891" w14:textId="77777777" w:rsidR="00F00477" w:rsidRPr="00CC29D2" w:rsidRDefault="00F00477" w:rsidP="009016A2">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5FBE3A0" w14:textId="77777777" w:rsidR="00F00477" w:rsidRPr="00CC29D2" w:rsidRDefault="00F00477" w:rsidP="009016A2">
            <w:pPr>
              <w:keepLines w:val="0"/>
              <w:overflowPunct/>
              <w:autoSpaceDE/>
              <w:autoSpaceDN/>
              <w:adjustRightInd/>
              <w:spacing w:line="240" w:lineRule="auto"/>
              <w:ind w:firstLine="709"/>
              <w:jc w:val="left"/>
              <w:rPr>
                <w:rFonts w:eastAsia="SimSun"/>
                <w:sz w:val="24"/>
                <w:szCs w:val="24"/>
                <w:lang w:eastAsia="zh-CN"/>
              </w:rPr>
            </w:pPr>
          </w:p>
        </w:tc>
      </w:tr>
    </w:tbl>
    <w:p w14:paraId="48BBCF50" w14:textId="77777777" w:rsidR="00CA0286" w:rsidRPr="00CC29D2" w:rsidRDefault="00CA0286" w:rsidP="00F00477">
      <w:pPr>
        <w:keepLines w:val="0"/>
        <w:overflowPunct/>
        <w:autoSpaceDE/>
        <w:autoSpaceDN/>
        <w:adjustRightInd/>
        <w:spacing w:line="240" w:lineRule="auto"/>
        <w:ind w:firstLine="709"/>
        <w:rPr>
          <w:rFonts w:eastAsia="SimSun"/>
          <w:sz w:val="24"/>
          <w:szCs w:val="24"/>
          <w:lang w:eastAsia="zh-CN"/>
        </w:rPr>
      </w:pPr>
    </w:p>
    <w:p w14:paraId="680CFDE9"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5575C948"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Минимальные отступы строений от красной линии участка или границ участка                            5 метров.</w:t>
      </w:r>
    </w:p>
    <w:p w14:paraId="22B7AFBE" w14:textId="77777777" w:rsidR="00546DBF" w:rsidRPr="00CC29D2" w:rsidRDefault="00546DBF" w:rsidP="00F00477">
      <w:pPr>
        <w:keepLines w:val="0"/>
        <w:overflowPunct/>
        <w:autoSpaceDE/>
        <w:autoSpaceDN/>
        <w:adjustRightInd/>
        <w:spacing w:line="240" w:lineRule="auto"/>
        <w:ind w:firstLine="709"/>
        <w:rPr>
          <w:rFonts w:eastAsia="SimSun"/>
          <w:sz w:val="24"/>
          <w:szCs w:val="24"/>
          <w:lang w:eastAsia="zh-CN"/>
        </w:rPr>
      </w:pPr>
    </w:p>
    <w:p w14:paraId="7BDDC4AA"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05CEBA41"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977857D"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5948E892"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5D0F12E9"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265567BC"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35797123"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2A99C6AE" w14:textId="77777777" w:rsidR="002544A9" w:rsidRPr="00CC29D2" w:rsidRDefault="002544A9" w:rsidP="002544A9">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54. Требования к архитектурно-градостроительному облику объекта капитального строительства.</w:t>
      </w:r>
    </w:p>
    <w:p w14:paraId="34D94182"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DB2E422"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22E69FE8"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04913990"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259F838" w14:textId="77777777"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2E5C6C51" w14:textId="77777777" w:rsidR="00A82D4C" w:rsidRPr="00CC29D2" w:rsidRDefault="00A82D4C" w:rsidP="00F00477">
      <w:pPr>
        <w:keepLines w:val="0"/>
        <w:overflowPunct/>
        <w:autoSpaceDE/>
        <w:autoSpaceDN/>
        <w:adjustRightInd/>
        <w:spacing w:line="240" w:lineRule="auto"/>
        <w:ind w:firstLine="709"/>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60944AF1" w14:textId="2AB426E9" w:rsidR="00F00477" w:rsidRPr="00CC29D2" w:rsidRDefault="00F00477" w:rsidP="00F004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86BE567" w14:textId="77777777" w:rsidR="00F00477" w:rsidRPr="00CC29D2" w:rsidRDefault="00F00477" w:rsidP="009C7FCE">
      <w:pPr>
        <w:rPr>
          <w:rFonts w:eastAsia="SimSun"/>
          <w:lang w:eastAsia="zh-CN"/>
        </w:rPr>
      </w:pPr>
    </w:p>
    <w:p w14:paraId="62DB5CC1" w14:textId="77777777" w:rsidR="00D255B7" w:rsidRDefault="00D255B7">
      <w:pPr>
        <w:keepLines w:val="0"/>
        <w:overflowPunct/>
        <w:autoSpaceDE/>
        <w:autoSpaceDN/>
        <w:adjustRightInd/>
        <w:spacing w:line="240" w:lineRule="auto"/>
        <w:ind w:firstLine="0"/>
        <w:jc w:val="left"/>
        <w:rPr>
          <w:rFonts w:eastAsia="SimSun"/>
          <w:sz w:val="24"/>
          <w:szCs w:val="24"/>
          <w:u w:val="single"/>
          <w:lang w:eastAsia="zh-CN"/>
        </w:rPr>
      </w:pPr>
      <w:bookmarkStart w:id="73" w:name="_Toc99705632"/>
      <w:r>
        <w:br w:type="page"/>
      </w:r>
    </w:p>
    <w:p w14:paraId="48BBDF2D" w14:textId="72D4A56E" w:rsidR="00045EB3" w:rsidRPr="00CC29D2" w:rsidRDefault="00F56D30" w:rsidP="009C7FCE">
      <w:pPr>
        <w:pStyle w:val="8"/>
      </w:pPr>
      <w:r w:rsidRPr="00CC29D2">
        <w:lastRenderedPageBreak/>
        <w:t>ОД-5</w:t>
      </w:r>
      <w:r w:rsidR="00045EB3" w:rsidRPr="00CC29D2">
        <w:t xml:space="preserve">. Зона объектов образования и </w:t>
      </w:r>
      <w:r w:rsidR="009016A2" w:rsidRPr="00CC29D2">
        <w:t>культуры</w:t>
      </w:r>
      <w:r w:rsidR="00045EB3" w:rsidRPr="00CC29D2">
        <w:t>.</w:t>
      </w:r>
      <w:bookmarkEnd w:id="73"/>
    </w:p>
    <w:p w14:paraId="6A6DA41A" w14:textId="77777777" w:rsidR="00045EB3" w:rsidRPr="00CC29D2" w:rsidRDefault="00045EB3" w:rsidP="009C7FCE">
      <w:pPr>
        <w:ind w:firstLine="0"/>
        <w:jc w:val="center"/>
        <w:rPr>
          <w:rFonts w:eastAsia="SimSun"/>
          <w:sz w:val="24"/>
          <w:lang w:eastAsia="zh-CN"/>
        </w:rPr>
      </w:pPr>
    </w:p>
    <w:p w14:paraId="0B3D62B9" w14:textId="77777777" w:rsidR="00045EB3" w:rsidRPr="00CC29D2" w:rsidRDefault="00045EB3" w:rsidP="009C7FCE">
      <w:pPr>
        <w:ind w:firstLine="0"/>
        <w:jc w:val="center"/>
        <w:rPr>
          <w:rFonts w:eastAsia="SimSun"/>
          <w:sz w:val="24"/>
          <w:lang w:eastAsia="zh-CN"/>
        </w:rPr>
      </w:pPr>
      <w:bookmarkStart w:id="74" w:name="_Toc99705633"/>
      <w:r w:rsidRPr="00CC29D2">
        <w:rPr>
          <w:rFonts w:eastAsia="SimSun"/>
          <w:sz w:val="24"/>
          <w:lang w:eastAsia="zh-CN"/>
        </w:rPr>
        <w:t>ОСНОВНЫЕ ВИДЫ И ПАРАМЕТРЫ РАЗРЕШЕННОГО ИСПОЛЬЗОВАНИЯ</w:t>
      </w:r>
      <w:bookmarkEnd w:id="74"/>
    </w:p>
    <w:p w14:paraId="4D010E8D" w14:textId="77777777" w:rsidR="00045EB3" w:rsidRPr="00CC29D2" w:rsidRDefault="00045EB3"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729"/>
        <w:gridCol w:w="3962"/>
      </w:tblGrid>
      <w:tr w:rsidR="009016A2" w:rsidRPr="00CC29D2" w14:paraId="6EC8AF8D" w14:textId="77777777" w:rsidTr="00C156F3">
        <w:trPr>
          <w:trHeight w:val="552"/>
          <w:tblHeader/>
        </w:trPr>
        <w:tc>
          <w:tcPr>
            <w:tcW w:w="2128" w:type="dxa"/>
          </w:tcPr>
          <w:p w14:paraId="3C980BAB" w14:textId="77777777" w:rsidR="009016A2" w:rsidRPr="00CC29D2" w:rsidRDefault="009016A2"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729" w:type="dxa"/>
            <w:vAlign w:val="center"/>
          </w:tcPr>
          <w:p w14:paraId="30046DCC" w14:textId="77777777" w:rsidR="009016A2" w:rsidRPr="00CC29D2" w:rsidRDefault="009016A2"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62" w:type="dxa"/>
            <w:vAlign w:val="center"/>
          </w:tcPr>
          <w:p w14:paraId="34F4FA4F" w14:textId="77777777" w:rsidR="009016A2" w:rsidRPr="00CC29D2" w:rsidRDefault="009016A2"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35338250" w14:textId="77777777" w:rsidR="009016A2" w:rsidRPr="00CC29D2" w:rsidRDefault="009016A2"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141B1A32" w14:textId="77777777" w:rsidR="009016A2" w:rsidRPr="00CC29D2" w:rsidRDefault="009016A2" w:rsidP="009016A2">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9016A2" w:rsidRPr="00CC29D2" w14:paraId="4577E8AC" w14:textId="77777777" w:rsidTr="00C156F3">
        <w:trPr>
          <w:trHeight w:val="3492"/>
        </w:trPr>
        <w:tc>
          <w:tcPr>
            <w:tcW w:w="2128" w:type="dxa"/>
          </w:tcPr>
          <w:p w14:paraId="2403A7B0"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Дошкольное, начальное и среднее общее образование</w:t>
            </w:r>
          </w:p>
          <w:p w14:paraId="3B44E155" w14:textId="77777777" w:rsidR="009016A2" w:rsidRPr="00CC29D2" w:rsidRDefault="00F56D30" w:rsidP="009016A2">
            <w:pPr>
              <w:keepLines w:val="0"/>
              <w:overflowPunct/>
              <w:autoSpaceDE/>
              <w:autoSpaceDN/>
              <w:adjustRightInd/>
              <w:spacing w:line="240" w:lineRule="auto"/>
              <w:ind w:firstLine="0"/>
              <w:rPr>
                <w:sz w:val="24"/>
                <w:szCs w:val="24"/>
                <w:shd w:val="clear" w:color="auto" w:fill="FFFFFF"/>
              </w:rPr>
            </w:pPr>
            <w:r w:rsidRPr="00CC29D2">
              <w:rPr>
                <w:sz w:val="24"/>
                <w:szCs w:val="24"/>
              </w:rPr>
              <w:t>[3.5</w:t>
            </w:r>
            <w:r w:rsidR="009016A2" w:rsidRPr="00CC29D2">
              <w:rPr>
                <w:sz w:val="24"/>
                <w:szCs w:val="24"/>
              </w:rPr>
              <w:t>.1]</w:t>
            </w:r>
          </w:p>
        </w:tc>
        <w:tc>
          <w:tcPr>
            <w:tcW w:w="3729" w:type="dxa"/>
          </w:tcPr>
          <w:p w14:paraId="5C853DEA"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62" w:type="dxa"/>
            <w:vMerge w:val="restart"/>
          </w:tcPr>
          <w:p w14:paraId="7EA51125" w14:textId="77777777" w:rsidR="009016A2" w:rsidRPr="00CC29D2" w:rsidRDefault="009016A2"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4000-50000 кв. м;</w:t>
            </w:r>
          </w:p>
          <w:p w14:paraId="1D8FC229" w14:textId="77777777" w:rsidR="009016A2" w:rsidRPr="00CC29D2" w:rsidRDefault="009016A2"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F187357" w14:textId="77777777" w:rsidR="009016A2" w:rsidRPr="00CC29D2" w:rsidRDefault="009016A2"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4 этажа;</w:t>
            </w:r>
          </w:p>
          <w:p w14:paraId="580D9F47" w14:textId="77777777" w:rsidR="009016A2" w:rsidRPr="00CC29D2" w:rsidRDefault="009016A2"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1DA45C5C" w14:textId="77777777" w:rsidR="009016A2" w:rsidRPr="00CC29D2" w:rsidRDefault="009016A2" w:rsidP="00A1450C">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r w:rsidR="009016A2" w:rsidRPr="00CC29D2" w14:paraId="1588B138" w14:textId="77777777" w:rsidTr="00C156F3">
        <w:trPr>
          <w:trHeight w:val="346"/>
        </w:trPr>
        <w:tc>
          <w:tcPr>
            <w:tcW w:w="2128" w:type="dxa"/>
          </w:tcPr>
          <w:p w14:paraId="2425F19E"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Среднее и высшее профессиональное образование</w:t>
            </w:r>
          </w:p>
          <w:p w14:paraId="5EB2F9C9" w14:textId="77777777" w:rsidR="009016A2" w:rsidRPr="00CC29D2" w:rsidRDefault="00F56D30" w:rsidP="009016A2">
            <w:pPr>
              <w:keepLines w:val="0"/>
              <w:overflowPunct/>
              <w:autoSpaceDE/>
              <w:autoSpaceDN/>
              <w:adjustRightInd/>
              <w:spacing w:line="240" w:lineRule="auto"/>
              <w:ind w:firstLine="0"/>
              <w:rPr>
                <w:sz w:val="24"/>
                <w:szCs w:val="24"/>
                <w:shd w:val="clear" w:color="auto" w:fill="FFFFFF"/>
              </w:rPr>
            </w:pPr>
            <w:r w:rsidRPr="00CC29D2">
              <w:rPr>
                <w:sz w:val="24"/>
                <w:szCs w:val="24"/>
              </w:rPr>
              <w:t>[3.5.2</w:t>
            </w:r>
            <w:r w:rsidR="009016A2" w:rsidRPr="00CC29D2">
              <w:rPr>
                <w:sz w:val="24"/>
                <w:szCs w:val="24"/>
              </w:rPr>
              <w:t>]</w:t>
            </w:r>
          </w:p>
        </w:tc>
        <w:tc>
          <w:tcPr>
            <w:tcW w:w="3729" w:type="dxa"/>
          </w:tcPr>
          <w:p w14:paraId="1325877D"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62" w:type="dxa"/>
            <w:vMerge/>
          </w:tcPr>
          <w:p w14:paraId="21CB765E" w14:textId="77777777" w:rsidR="009016A2" w:rsidRPr="00CC29D2" w:rsidRDefault="009016A2" w:rsidP="00A1450C">
            <w:pPr>
              <w:keepLines w:val="0"/>
              <w:overflowPunct/>
              <w:autoSpaceDE/>
              <w:autoSpaceDN/>
              <w:adjustRightInd/>
              <w:spacing w:line="240" w:lineRule="auto"/>
              <w:ind w:firstLine="709"/>
              <w:jc w:val="left"/>
              <w:rPr>
                <w:rFonts w:eastAsia="SimSun"/>
                <w:sz w:val="24"/>
                <w:szCs w:val="24"/>
                <w:lang w:eastAsia="zh-CN"/>
              </w:rPr>
            </w:pPr>
          </w:p>
        </w:tc>
      </w:tr>
      <w:tr w:rsidR="009016A2" w:rsidRPr="00CC29D2" w14:paraId="44C2378E" w14:textId="77777777" w:rsidTr="00C156F3">
        <w:trPr>
          <w:trHeight w:val="1583"/>
        </w:trPr>
        <w:tc>
          <w:tcPr>
            <w:tcW w:w="2128" w:type="dxa"/>
          </w:tcPr>
          <w:p w14:paraId="3803663E" w14:textId="77777777" w:rsidR="009016A2" w:rsidRPr="00CC29D2" w:rsidRDefault="009016A2" w:rsidP="009016A2">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Объекты культурно-досуговой деятельности </w:t>
            </w:r>
            <w:r w:rsidRPr="00CC29D2">
              <w:rPr>
                <w:sz w:val="24"/>
                <w:szCs w:val="24"/>
              </w:rPr>
              <w:t xml:space="preserve">[3.6.1] </w:t>
            </w:r>
          </w:p>
        </w:tc>
        <w:tc>
          <w:tcPr>
            <w:tcW w:w="3729" w:type="dxa"/>
          </w:tcPr>
          <w:p w14:paraId="75763B80" w14:textId="77777777" w:rsidR="009016A2" w:rsidRPr="00CC29D2" w:rsidRDefault="009016A2" w:rsidP="00546DB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962" w:type="dxa"/>
            <w:vMerge/>
          </w:tcPr>
          <w:p w14:paraId="53D59BAE" w14:textId="77777777" w:rsidR="009016A2" w:rsidRPr="00CC29D2" w:rsidRDefault="009016A2" w:rsidP="00A1450C">
            <w:pPr>
              <w:keepLines w:val="0"/>
              <w:overflowPunct/>
              <w:autoSpaceDE/>
              <w:autoSpaceDN/>
              <w:adjustRightInd/>
              <w:spacing w:line="240" w:lineRule="auto"/>
              <w:ind w:firstLine="709"/>
              <w:jc w:val="left"/>
              <w:rPr>
                <w:rFonts w:eastAsia="SimSun"/>
                <w:sz w:val="24"/>
                <w:szCs w:val="24"/>
                <w:lang w:eastAsia="zh-CN"/>
              </w:rPr>
            </w:pPr>
          </w:p>
        </w:tc>
      </w:tr>
      <w:tr w:rsidR="00C156F3" w:rsidRPr="00CC29D2" w14:paraId="723A9615" w14:textId="77777777" w:rsidTr="00C156F3">
        <w:trPr>
          <w:trHeight w:val="1583"/>
        </w:trPr>
        <w:tc>
          <w:tcPr>
            <w:tcW w:w="2128" w:type="dxa"/>
          </w:tcPr>
          <w:p w14:paraId="69DA1827" w14:textId="77777777" w:rsidR="00C156F3" w:rsidRPr="00CC29D2" w:rsidRDefault="00C156F3" w:rsidP="00664773">
            <w:pPr>
              <w:pStyle w:val="affffff0"/>
              <w:jc w:val="both"/>
              <w:rPr>
                <w:rFonts w:ascii="Times New Roman" w:hAnsi="Times New Roman" w:cs="Times New Roman"/>
              </w:rPr>
            </w:pPr>
            <w:r w:rsidRPr="00CC29D2">
              <w:rPr>
                <w:rFonts w:ascii="Times New Roman" w:hAnsi="Times New Roman" w:cs="Times New Roman"/>
              </w:rPr>
              <w:lastRenderedPageBreak/>
              <w:t>Предоставление коммунальных услуг [3.1.1]</w:t>
            </w:r>
          </w:p>
        </w:tc>
        <w:tc>
          <w:tcPr>
            <w:tcW w:w="3729" w:type="dxa"/>
          </w:tcPr>
          <w:p w14:paraId="6EDD7AA3" w14:textId="77777777" w:rsidR="00C156F3" w:rsidRPr="00CC29D2" w:rsidRDefault="00C156F3" w:rsidP="00664773">
            <w:pPr>
              <w:pStyle w:val="affffff0"/>
              <w:jc w:val="both"/>
              <w:rPr>
                <w:rFonts w:ascii="Times New Roman" w:hAnsi="Times New Roman" w:cs="Times New Roman"/>
              </w:rPr>
            </w:pPr>
            <w:r w:rsidRPr="00CC29D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62" w:type="dxa"/>
          </w:tcPr>
          <w:p w14:paraId="41B6C3B0"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 кв. м/10000 кв.м </w:t>
            </w:r>
          </w:p>
          <w:p w14:paraId="1B7E162D"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4F256AA7"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69796C3F" w14:textId="77777777" w:rsidR="00C156F3" w:rsidRPr="00CC29D2" w:rsidRDefault="00C156F3" w:rsidP="00664773">
            <w:pPr>
              <w:keepLines w:val="0"/>
              <w:overflowPunct/>
              <w:autoSpaceDE/>
              <w:autoSpaceDN/>
              <w:adjustRightInd/>
              <w:spacing w:line="240" w:lineRule="auto"/>
              <w:ind w:firstLine="709"/>
              <w:jc w:val="left"/>
              <w:rPr>
                <w:rFonts w:eastAsia="SimSun"/>
                <w:sz w:val="24"/>
                <w:szCs w:val="24"/>
                <w:lang w:eastAsia="zh-CN"/>
              </w:rPr>
            </w:pPr>
          </w:p>
        </w:tc>
      </w:tr>
    </w:tbl>
    <w:p w14:paraId="4C9CA4BB" w14:textId="77777777" w:rsidR="00045EB3" w:rsidRPr="00CC29D2" w:rsidRDefault="00045EB3" w:rsidP="009C7FCE">
      <w:pPr>
        <w:ind w:firstLine="0"/>
        <w:jc w:val="center"/>
        <w:rPr>
          <w:rFonts w:eastAsia="SimSun"/>
          <w:sz w:val="24"/>
          <w:lang w:eastAsia="zh-CN"/>
        </w:rPr>
      </w:pPr>
    </w:p>
    <w:p w14:paraId="30687293" w14:textId="77777777" w:rsidR="00045EB3" w:rsidRPr="00CC29D2" w:rsidRDefault="00045EB3" w:rsidP="009C7FCE">
      <w:pPr>
        <w:ind w:firstLine="0"/>
        <w:jc w:val="center"/>
        <w:rPr>
          <w:rFonts w:eastAsia="SimSun"/>
          <w:sz w:val="24"/>
          <w:lang w:eastAsia="zh-CN"/>
        </w:rPr>
      </w:pPr>
      <w:bookmarkStart w:id="75" w:name="_Toc99705634"/>
      <w:r w:rsidRPr="00CC29D2">
        <w:rPr>
          <w:rFonts w:eastAsia="SimSun"/>
          <w:sz w:val="24"/>
          <w:lang w:eastAsia="zh-CN"/>
        </w:rPr>
        <w:t>УСЛОВНО РАЗРЕШЕННЫЕ ВИДЫ И ПАРАМЕТРЫ ИСПОЛЬЗОВАНИЯ</w:t>
      </w:r>
      <w:bookmarkEnd w:id="75"/>
    </w:p>
    <w:p w14:paraId="320046AC" w14:textId="77777777" w:rsidR="00045EB3" w:rsidRPr="00CC29D2" w:rsidRDefault="00045EB3"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93"/>
        <w:gridCol w:w="3685"/>
        <w:gridCol w:w="3969"/>
      </w:tblGrid>
      <w:tr w:rsidR="00F56D30" w:rsidRPr="00CC29D2" w14:paraId="7640F7E0" w14:textId="77777777" w:rsidTr="00F56D30">
        <w:trPr>
          <w:trHeight w:val="552"/>
          <w:tblHeader/>
        </w:trPr>
        <w:tc>
          <w:tcPr>
            <w:tcW w:w="2093" w:type="dxa"/>
          </w:tcPr>
          <w:p w14:paraId="4FA40315" w14:textId="77777777" w:rsidR="00F56D30" w:rsidRPr="00CC29D2" w:rsidRDefault="00F56D30"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685" w:type="dxa"/>
            <w:vAlign w:val="center"/>
          </w:tcPr>
          <w:p w14:paraId="62172B39" w14:textId="77777777" w:rsidR="00F56D30" w:rsidRPr="00CC29D2" w:rsidRDefault="00F56D30"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69" w:type="dxa"/>
            <w:vAlign w:val="center"/>
          </w:tcPr>
          <w:p w14:paraId="2DE20772" w14:textId="77777777" w:rsidR="00F56D30" w:rsidRPr="00CC29D2" w:rsidRDefault="00F56D30"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53445CCE" w14:textId="77777777" w:rsidR="00F56D30" w:rsidRPr="00CC29D2" w:rsidRDefault="00F56D30"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00A9341D" w14:textId="77777777" w:rsidR="00F56D30" w:rsidRPr="00CC29D2" w:rsidRDefault="00F56D30"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F56D30" w:rsidRPr="00CC29D2" w14:paraId="1F5ADF24" w14:textId="77777777" w:rsidTr="002C5464">
        <w:trPr>
          <w:trHeight w:val="480"/>
          <w:tblHeader/>
        </w:trPr>
        <w:tc>
          <w:tcPr>
            <w:tcW w:w="2093" w:type="dxa"/>
            <w:tcBorders>
              <w:bottom w:val="single" w:sz="4" w:space="0" w:color="auto"/>
            </w:tcBorders>
          </w:tcPr>
          <w:p w14:paraId="3572472F" w14:textId="77777777" w:rsidR="00F56D30" w:rsidRPr="00CC29D2" w:rsidRDefault="00F56D30" w:rsidP="00F56D3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Обеспечение занятий спортом в помещениях </w:t>
            </w:r>
            <w:r w:rsidRPr="00CC29D2">
              <w:rPr>
                <w:sz w:val="24"/>
                <w:szCs w:val="24"/>
              </w:rPr>
              <w:t>[5.1.2]</w:t>
            </w:r>
          </w:p>
        </w:tc>
        <w:tc>
          <w:tcPr>
            <w:tcW w:w="3685" w:type="dxa"/>
            <w:tcBorders>
              <w:bottom w:val="single" w:sz="4" w:space="0" w:color="auto"/>
            </w:tcBorders>
          </w:tcPr>
          <w:p w14:paraId="7C21B05C" w14:textId="77777777" w:rsidR="00F56D30" w:rsidRPr="00CC29D2" w:rsidRDefault="00F56D30" w:rsidP="00F56D3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3969" w:type="dxa"/>
            <w:vMerge w:val="restart"/>
            <w:vAlign w:val="center"/>
          </w:tcPr>
          <w:p w14:paraId="3377B4E8" w14:textId="77777777" w:rsidR="00F56D30" w:rsidRPr="00CC29D2" w:rsidRDefault="00F56D30"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100/15000 кв. м;</w:t>
            </w:r>
          </w:p>
          <w:p w14:paraId="1263E8F3" w14:textId="77777777" w:rsidR="00F56D30" w:rsidRPr="00CC29D2" w:rsidRDefault="00F56D30"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DEC5C64" w14:textId="77777777" w:rsidR="00F56D30" w:rsidRPr="00CC29D2" w:rsidRDefault="00F56D30"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от уровня земли -15 м;</w:t>
            </w:r>
          </w:p>
          <w:p w14:paraId="0FA11EF4" w14:textId="77777777" w:rsidR="00F56D30" w:rsidRPr="00CC29D2" w:rsidRDefault="00F56D30"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сооружений от уровня земли - 30 м;</w:t>
            </w:r>
          </w:p>
          <w:p w14:paraId="332D3A14" w14:textId="208C0A18" w:rsidR="00F56D30" w:rsidRPr="00CC29D2" w:rsidRDefault="00F56D30" w:rsidP="00A1450C">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7E411C" w:rsidRPr="00CC29D2">
              <w:rPr>
                <w:sz w:val="24"/>
                <w:szCs w:val="24"/>
              </w:rPr>
              <w:t>30</w:t>
            </w:r>
            <w:r w:rsidRPr="00CC29D2">
              <w:rPr>
                <w:sz w:val="24"/>
                <w:szCs w:val="24"/>
              </w:rPr>
              <w:t>%;</w:t>
            </w:r>
          </w:p>
          <w:p w14:paraId="6919D706" w14:textId="77777777" w:rsidR="00F56D30" w:rsidRPr="00CC29D2" w:rsidRDefault="00F56D30" w:rsidP="00A1450C">
            <w:pPr>
              <w:keepLines w:val="0"/>
              <w:tabs>
                <w:tab w:val="left" w:pos="2520"/>
              </w:tabs>
              <w:overflowPunct/>
              <w:autoSpaceDE/>
              <w:autoSpaceDN/>
              <w:adjustRightInd/>
              <w:spacing w:line="240" w:lineRule="auto"/>
              <w:ind w:firstLine="284"/>
              <w:rPr>
                <w:rFonts w:eastAsia="SimSun"/>
                <w:sz w:val="24"/>
                <w:szCs w:val="24"/>
                <w:lang w:eastAsia="zh-CN"/>
              </w:rPr>
            </w:pPr>
          </w:p>
        </w:tc>
      </w:tr>
      <w:tr w:rsidR="00F56D30" w:rsidRPr="00CC29D2" w14:paraId="0F4E6614" w14:textId="77777777" w:rsidTr="002C5464">
        <w:trPr>
          <w:trHeight w:val="1110"/>
          <w:tblHeader/>
        </w:trPr>
        <w:tc>
          <w:tcPr>
            <w:tcW w:w="2093" w:type="dxa"/>
            <w:tcBorders>
              <w:top w:val="single" w:sz="4" w:space="0" w:color="auto"/>
              <w:bottom w:val="single" w:sz="4" w:space="0" w:color="auto"/>
            </w:tcBorders>
          </w:tcPr>
          <w:p w14:paraId="7C2F395F" w14:textId="77777777" w:rsidR="00F56D30" w:rsidRPr="00CC29D2" w:rsidRDefault="00F56D30" w:rsidP="00F56D3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Площадки для занятий спортом </w:t>
            </w:r>
            <w:r w:rsidRPr="00CC29D2">
              <w:rPr>
                <w:sz w:val="24"/>
                <w:szCs w:val="24"/>
              </w:rPr>
              <w:t>[5.1.3]</w:t>
            </w:r>
            <w:r w:rsidRPr="00CC29D2">
              <w:rPr>
                <w:sz w:val="24"/>
                <w:szCs w:val="24"/>
                <w:shd w:val="clear" w:color="auto" w:fill="FFFFFF"/>
              </w:rPr>
              <w:t xml:space="preserve"> </w:t>
            </w:r>
          </w:p>
        </w:tc>
        <w:tc>
          <w:tcPr>
            <w:tcW w:w="3685" w:type="dxa"/>
            <w:tcBorders>
              <w:top w:val="single" w:sz="4" w:space="0" w:color="auto"/>
              <w:bottom w:val="single" w:sz="4" w:space="0" w:color="auto"/>
            </w:tcBorders>
          </w:tcPr>
          <w:p w14:paraId="3AB8F4C9" w14:textId="77777777" w:rsidR="00F56D30" w:rsidRPr="00CC29D2" w:rsidRDefault="00F56D30" w:rsidP="00F56D3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969" w:type="dxa"/>
            <w:vMerge/>
            <w:vAlign w:val="center"/>
          </w:tcPr>
          <w:p w14:paraId="6493A5D9" w14:textId="77777777" w:rsidR="00F56D30" w:rsidRPr="00CC29D2" w:rsidRDefault="00F56D30" w:rsidP="00A1450C">
            <w:pPr>
              <w:keepLines w:val="0"/>
              <w:overflowPunct/>
              <w:autoSpaceDE/>
              <w:autoSpaceDN/>
              <w:adjustRightInd/>
              <w:spacing w:line="240" w:lineRule="auto"/>
              <w:ind w:firstLine="709"/>
              <w:jc w:val="left"/>
              <w:rPr>
                <w:rFonts w:eastAsia="SimSun"/>
                <w:sz w:val="24"/>
                <w:szCs w:val="24"/>
                <w:lang w:eastAsia="zh-CN"/>
              </w:rPr>
            </w:pPr>
          </w:p>
        </w:tc>
      </w:tr>
      <w:tr w:rsidR="00F56D30" w:rsidRPr="00CC29D2" w14:paraId="4AAD1973" w14:textId="77777777" w:rsidTr="002C5464">
        <w:trPr>
          <w:trHeight w:val="1140"/>
          <w:tblHeader/>
        </w:trPr>
        <w:tc>
          <w:tcPr>
            <w:tcW w:w="2093" w:type="dxa"/>
            <w:tcBorders>
              <w:top w:val="single" w:sz="4" w:space="0" w:color="auto"/>
              <w:bottom w:val="single" w:sz="4" w:space="0" w:color="auto"/>
            </w:tcBorders>
          </w:tcPr>
          <w:p w14:paraId="4DAEC47D" w14:textId="77777777" w:rsidR="00F56D30" w:rsidRPr="00CC29D2" w:rsidRDefault="00F56D30" w:rsidP="00F56D3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Оборудованные площадки для занятий спортом </w:t>
            </w:r>
            <w:r w:rsidRPr="00CC29D2">
              <w:rPr>
                <w:sz w:val="24"/>
                <w:szCs w:val="24"/>
              </w:rPr>
              <w:t>[5.1.4]</w:t>
            </w:r>
          </w:p>
        </w:tc>
        <w:tc>
          <w:tcPr>
            <w:tcW w:w="3685" w:type="dxa"/>
            <w:tcBorders>
              <w:top w:val="single" w:sz="4" w:space="0" w:color="auto"/>
              <w:bottom w:val="single" w:sz="4" w:space="0" w:color="auto"/>
            </w:tcBorders>
          </w:tcPr>
          <w:p w14:paraId="44B4C43B" w14:textId="77777777" w:rsidR="00F56D30" w:rsidRPr="00CC29D2" w:rsidRDefault="00F56D30" w:rsidP="00F56D3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969" w:type="dxa"/>
            <w:vMerge/>
            <w:vAlign w:val="center"/>
          </w:tcPr>
          <w:p w14:paraId="65D8D696" w14:textId="77777777" w:rsidR="00F56D30" w:rsidRPr="00CC29D2" w:rsidRDefault="00F56D30" w:rsidP="00A1450C">
            <w:pPr>
              <w:keepLines w:val="0"/>
              <w:overflowPunct/>
              <w:autoSpaceDE/>
              <w:autoSpaceDN/>
              <w:adjustRightInd/>
              <w:spacing w:line="240" w:lineRule="auto"/>
              <w:ind w:firstLine="709"/>
              <w:jc w:val="left"/>
              <w:rPr>
                <w:rFonts w:eastAsia="SimSun"/>
                <w:sz w:val="24"/>
                <w:szCs w:val="24"/>
                <w:lang w:eastAsia="zh-CN"/>
              </w:rPr>
            </w:pPr>
          </w:p>
        </w:tc>
      </w:tr>
    </w:tbl>
    <w:p w14:paraId="6DB62C43" w14:textId="77777777" w:rsidR="00045EB3" w:rsidRPr="00CC29D2" w:rsidRDefault="00045EB3" w:rsidP="00045EB3">
      <w:pPr>
        <w:keepLines w:val="0"/>
        <w:tabs>
          <w:tab w:val="left" w:pos="2520"/>
        </w:tabs>
        <w:overflowPunct/>
        <w:autoSpaceDE/>
        <w:autoSpaceDN/>
        <w:adjustRightInd/>
        <w:spacing w:line="240" w:lineRule="auto"/>
        <w:ind w:firstLine="284"/>
        <w:jc w:val="left"/>
        <w:rPr>
          <w:rFonts w:eastAsia="SimSun"/>
          <w:sz w:val="24"/>
          <w:szCs w:val="24"/>
          <w:lang w:eastAsia="zh-CN"/>
        </w:rPr>
      </w:pPr>
    </w:p>
    <w:p w14:paraId="00CCFE3B" w14:textId="77777777" w:rsidR="00045EB3" w:rsidRPr="00CC29D2" w:rsidRDefault="00045EB3" w:rsidP="009C7FCE">
      <w:pPr>
        <w:ind w:firstLine="0"/>
        <w:jc w:val="center"/>
        <w:rPr>
          <w:rFonts w:eastAsia="SimSun"/>
          <w:sz w:val="24"/>
          <w:lang w:eastAsia="zh-CN"/>
        </w:rPr>
      </w:pPr>
      <w:r w:rsidRPr="00CC29D2">
        <w:rPr>
          <w:rFonts w:eastAsia="SimSun"/>
          <w:sz w:val="24"/>
          <w:lang w:eastAsia="zh-CN"/>
        </w:rPr>
        <w:lastRenderedPageBreak/>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5"/>
      </w:tblGrid>
      <w:tr w:rsidR="00045EB3" w:rsidRPr="00CC29D2" w14:paraId="0632FD70" w14:textId="77777777" w:rsidTr="00A1450C">
        <w:trPr>
          <w:trHeight w:val="552"/>
        </w:trPr>
        <w:tc>
          <w:tcPr>
            <w:tcW w:w="4361" w:type="dxa"/>
            <w:vAlign w:val="center"/>
          </w:tcPr>
          <w:p w14:paraId="5341C286" w14:textId="77777777" w:rsidR="00045EB3" w:rsidRPr="00CC29D2" w:rsidRDefault="00045EB3" w:rsidP="00A1450C">
            <w:pPr>
              <w:keepLines w:val="0"/>
              <w:tabs>
                <w:tab w:val="left" w:pos="2520"/>
              </w:tabs>
              <w:overflowPunct/>
              <w:autoSpaceDE/>
              <w:autoSpaceDN/>
              <w:adjustRightInd/>
              <w:spacing w:line="240" w:lineRule="auto"/>
              <w:ind w:firstLine="284"/>
              <w:jc w:val="center"/>
              <w:rPr>
                <w:rFonts w:eastAsia="SimSun"/>
                <w:sz w:val="24"/>
                <w:szCs w:val="24"/>
                <w:lang w:eastAsia="zh-CN"/>
              </w:rPr>
            </w:pPr>
            <w:r w:rsidRPr="00CC29D2">
              <w:rPr>
                <w:rFonts w:eastAsia="SimSun"/>
                <w:sz w:val="24"/>
                <w:szCs w:val="24"/>
                <w:lang w:eastAsia="zh-CN"/>
              </w:rPr>
              <w:t>ВИДЫ ИСПОЛЬЗОВАНИЯ</w:t>
            </w:r>
          </w:p>
        </w:tc>
        <w:tc>
          <w:tcPr>
            <w:tcW w:w="5245" w:type="dxa"/>
            <w:vAlign w:val="center"/>
          </w:tcPr>
          <w:p w14:paraId="1CD06527" w14:textId="77777777" w:rsidR="00045EB3" w:rsidRPr="00CC29D2" w:rsidRDefault="00045EB3" w:rsidP="00A1450C">
            <w:pPr>
              <w:keepLines w:val="0"/>
              <w:tabs>
                <w:tab w:val="left" w:pos="2520"/>
              </w:tabs>
              <w:overflowPunct/>
              <w:autoSpaceDE/>
              <w:autoSpaceDN/>
              <w:adjustRightInd/>
              <w:spacing w:line="240" w:lineRule="auto"/>
              <w:ind w:firstLine="284"/>
              <w:jc w:val="center"/>
              <w:rPr>
                <w:rFonts w:eastAsia="SimSun"/>
                <w:sz w:val="24"/>
                <w:szCs w:val="24"/>
                <w:lang w:eastAsia="zh-CN"/>
              </w:rPr>
            </w:pPr>
            <w:r w:rsidRPr="00CC29D2">
              <w:rPr>
                <w:rFonts w:eastAsia="SimSun"/>
                <w:sz w:val="24"/>
                <w:szCs w:val="24"/>
                <w:lang w:eastAsia="zh-CN"/>
              </w:rPr>
              <w:t>ПРЕДЕЛЬНЫЕ РАЗМЕРЫ ЗЕМЕЛЬНЫХ</w:t>
            </w:r>
          </w:p>
          <w:p w14:paraId="01C53947" w14:textId="77777777" w:rsidR="00045EB3" w:rsidRPr="00CC29D2" w:rsidRDefault="00045EB3" w:rsidP="00A1450C">
            <w:pPr>
              <w:keepLines w:val="0"/>
              <w:tabs>
                <w:tab w:val="left" w:pos="2520"/>
              </w:tabs>
              <w:overflowPunct/>
              <w:autoSpaceDE/>
              <w:autoSpaceDN/>
              <w:adjustRightInd/>
              <w:spacing w:line="240" w:lineRule="auto"/>
              <w:ind w:firstLine="284"/>
              <w:jc w:val="center"/>
              <w:rPr>
                <w:rFonts w:eastAsia="SimSun"/>
                <w:sz w:val="24"/>
                <w:szCs w:val="24"/>
                <w:lang w:eastAsia="zh-CN"/>
              </w:rPr>
            </w:pPr>
            <w:r w:rsidRPr="00CC29D2">
              <w:rPr>
                <w:rFonts w:eastAsia="SimSun"/>
                <w:sz w:val="24"/>
                <w:szCs w:val="24"/>
                <w:lang w:eastAsia="zh-CN"/>
              </w:rPr>
              <w:t>УЧАСТКОВ И ПРЕДЕЛЬНЫЕ ПАРАМЕТРЫ РАЗРЕШЕННОГО СТРОИТЕЛЬСТВА</w:t>
            </w:r>
          </w:p>
        </w:tc>
      </w:tr>
      <w:tr w:rsidR="00045EB3" w:rsidRPr="00CC29D2" w14:paraId="52A76D0D" w14:textId="77777777" w:rsidTr="00A1450C">
        <w:trPr>
          <w:trHeight w:val="552"/>
        </w:trPr>
        <w:tc>
          <w:tcPr>
            <w:tcW w:w="4361" w:type="dxa"/>
          </w:tcPr>
          <w:p w14:paraId="6D315E58" w14:textId="77777777" w:rsidR="00045EB3" w:rsidRPr="00CC29D2" w:rsidRDefault="00045EB3" w:rsidP="00C156F3">
            <w:pPr>
              <w:keepLines w:val="0"/>
              <w:overflowPunct/>
              <w:autoSpaceDE/>
              <w:autoSpaceDN/>
              <w:adjustRightInd/>
              <w:spacing w:line="240" w:lineRule="auto"/>
              <w:ind w:firstLine="709"/>
              <w:rPr>
                <w:sz w:val="23"/>
                <w:szCs w:val="23"/>
                <w:shd w:val="clear" w:color="auto" w:fill="FFFFFF"/>
              </w:rPr>
            </w:pPr>
            <w:r w:rsidRPr="00CC29D2">
              <w:rPr>
                <w:sz w:val="23"/>
                <w:szCs w:val="23"/>
                <w:shd w:val="clear" w:color="auto" w:fill="FFFFFF"/>
              </w:rPr>
              <w:t xml:space="preserve">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245" w:type="dxa"/>
          </w:tcPr>
          <w:p w14:paraId="19FD50B2"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260D753D"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6D575DF4"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4BBC4DB4"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C156F3" w:rsidRPr="00CC29D2">
              <w:rPr>
                <w:sz w:val="24"/>
                <w:szCs w:val="24"/>
              </w:rPr>
              <w:t>15</w:t>
            </w:r>
            <w:r w:rsidRPr="00CC29D2">
              <w:rPr>
                <w:sz w:val="24"/>
                <w:szCs w:val="24"/>
              </w:rPr>
              <w:t>%</w:t>
            </w:r>
            <w:r w:rsidRPr="00CC29D2">
              <w:rPr>
                <w:sz w:val="24"/>
                <w:szCs w:val="24"/>
                <w:lang w:val="en-US"/>
              </w:rPr>
              <w:t>;</w:t>
            </w:r>
          </w:p>
          <w:p w14:paraId="11FDDA2B"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p>
        </w:tc>
      </w:tr>
    </w:tbl>
    <w:p w14:paraId="7C0F65DC" w14:textId="77777777" w:rsidR="00045EB3" w:rsidRPr="00CC29D2" w:rsidRDefault="00045EB3" w:rsidP="00045EB3">
      <w:pPr>
        <w:keepLines w:val="0"/>
        <w:overflowPunct/>
        <w:spacing w:line="240" w:lineRule="auto"/>
        <w:ind w:firstLine="709"/>
        <w:rPr>
          <w:rFonts w:eastAsia="SimSun"/>
          <w:sz w:val="24"/>
          <w:szCs w:val="24"/>
          <w:lang w:eastAsia="zh-CN"/>
        </w:rPr>
      </w:pPr>
    </w:p>
    <w:p w14:paraId="75C39677" w14:textId="77777777" w:rsidR="00045EB3" w:rsidRPr="00CC29D2" w:rsidRDefault="00045EB3" w:rsidP="00045EB3">
      <w:pPr>
        <w:keepLines w:val="0"/>
        <w:overflowPunct/>
        <w:spacing w:line="240" w:lineRule="auto"/>
        <w:ind w:firstLine="709"/>
        <w:rPr>
          <w:rFonts w:eastAsia="SimSun"/>
          <w:sz w:val="24"/>
          <w:szCs w:val="24"/>
          <w:lang w:eastAsia="zh-CN"/>
        </w:rPr>
      </w:pPr>
      <w:r w:rsidRPr="00CC29D2">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B7042A6" w14:textId="77777777" w:rsidR="00045EB3" w:rsidRPr="00CC29D2" w:rsidRDefault="00045EB3" w:rsidP="00045EB3">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 для общественных зданий 3 м (кроме </w:t>
      </w:r>
      <w:proofErr w:type="spellStart"/>
      <w:r w:rsidRPr="00CC29D2">
        <w:rPr>
          <w:rFonts w:eastAsia="SimSun"/>
          <w:sz w:val="24"/>
          <w:szCs w:val="24"/>
          <w:lang w:eastAsia="zh-CN"/>
        </w:rPr>
        <w:t>приквартирных</w:t>
      </w:r>
      <w:proofErr w:type="spellEnd"/>
      <w:r w:rsidRPr="00CC29D2">
        <w:rPr>
          <w:rFonts w:eastAsia="SimSun"/>
          <w:sz w:val="24"/>
          <w:szCs w:val="24"/>
          <w:lang w:eastAsia="zh-CN"/>
        </w:rPr>
        <w:t xml:space="preserve"> участков в сложившейся застройке, при ширине земельного участка 12 метров и менее); </w:t>
      </w:r>
    </w:p>
    <w:p w14:paraId="4CB9B80A" w14:textId="77777777" w:rsidR="00045EB3" w:rsidRPr="00CC29D2" w:rsidRDefault="00045EB3" w:rsidP="00045EB3">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 для остальных зданий и сооружений - 1 м. </w:t>
      </w:r>
    </w:p>
    <w:p w14:paraId="0BD63A77"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красной линии:</w:t>
      </w:r>
    </w:p>
    <w:p w14:paraId="348DB11C"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от Дошкольных    образовательных учреждений и общеобразовательных школ (стены здания) -10 м;</w:t>
      </w:r>
    </w:p>
    <w:p w14:paraId="3AD05CC2"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3) улиц, </w:t>
      </w:r>
      <w:r w:rsidR="00C156F3" w:rsidRPr="00CC29D2">
        <w:rPr>
          <w:rFonts w:eastAsia="SimSun"/>
          <w:sz w:val="24"/>
          <w:szCs w:val="24"/>
          <w:lang w:eastAsia="zh-CN"/>
        </w:rPr>
        <w:t>от</w:t>
      </w:r>
      <w:r w:rsidRPr="00CC29D2">
        <w:rPr>
          <w:rFonts w:eastAsia="SimSun"/>
          <w:sz w:val="24"/>
          <w:szCs w:val="24"/>
          <w:lang w:eastAsia="zh-CN"/>
        </w:rPr>
        <w:t xml:space="preserve"> общественных зданий – 5 м;</w:t>
      </w:r>
    </w:p>
    <w:p w14:paraId="6683534B"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4) проездов, </w:t>
      </w:r>
      <w:r w:rsidR="00C156F3" w:rsidRPr="00CC29D2">
        <w:rPr>
          <w:rFonts w:eastAsia="SimSun"/>
          <w:sz w:val="24"/>
          <w:szCs w:val="24"/>
          <w:lang w:eastAsia="zh-CN"/>
        </w:rPr>
        <w:t>от</w:t>
      </w:r>
      <w:r w:rsidRPr="00CC29D2">
        <w:rPr>
          <w:rFonts w:eastAsia="SimSun"/>
          <w:sz w:val="24"/>
          <w:szCs w:val="24"/>
          <w:lang w:eastAsia="zh-CN"/>
        </w:rPr>
        <w:t xml:space="preserve"> общественных зданий – 3 м;</w:t>
      </w:r>
    </w:p>
    <w:p w14:paraId="571F55C3"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5) от остальных зданий и сооружений - 5 м.</w:t>
      </w:r>
    </w:p>
    <w:p w14:paraId="6829FACC"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D873F99"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p>
    <w:p w14:paraId="389FA21B"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5F1AB143"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2D2385B"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25C8C949"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22DEC146"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56A96668"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3BCA84AA"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6867BC1A" w14:textId="77777777" w:rsidR="002544A9" w:rsidRPr="00CC29D2" w:rsidRDefault="002544A9" w:rsidP="002544A9">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Статья 54. Требования к архитектурно-градостроительному облику объекта капитального строительства.</w:t>
      </w:r>
    </w:p>
    <w:p w14:paraId="3AD481CD"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5846ECB"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49B02A4"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09C11D75"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5093B6BE"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DD67B6D"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6FF5600D" w14:textId="77777777" w:rsidR="00A82D4C" w:rsidRPr="00CC29D2" w:rsidRDefault="00A82D4C" w:rsidP="00045EB3">
      <w:pPr>
        <w:keepLines w:val="0"/>
        <w:overflowPunct/>
        <w:autoSpaceDE/>
        <w:autoSpaceDN/>
        <w:adjustRightInd/>
        <w:spacing w:line="240" w:lineRule="auto"/>
        <w:ind w:firstLine="709"/>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3849EDB9" w14:textId="3372B840"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731A5FB" w14:textId="77777777" w:rsidR="00045EB3" w:rsidRPr="00CC29D2" w:rsidRDefault="00045EB3" w:rsidP="00045EB3">
      <w:pPr>
        <w:keepLines w:val="0"/>
        <w:tabs>
          <w:tab w:val="left" w:pos="2520"/>
        </w:tabs>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16B94482" w14:textId="77777777" w:rsidR="00045EB3" w:rsidRPr="00CC29D2" w:rsidRDefault="00045EB3" w:rsidP="00EE16C6">
      <w:pPr>
        <w:keepLines w:val="0"/>
        <w:tabs>
          <w:tab w:val="left" w:pos="2520"/>
        </w:tabs>
        <w:overflowPunct/>
        <w:autoSpaceDE/>
        <w:autoSpaceDN/>
        <w:adjustRightInd/>
        <w:spacing w:line="240" w:lineRule="auto"/>
        <w:ind w:firstLine="426"/>
        <w:jc w:val="left"/>
        <w:rPr>
          <w:rFonts w:eastAsia="SimSun"/>
          <w:sz w:val="24"/>
          <w:szCs w:val="24"/>
          <w:lang w:eastAsia="zh-CN"/>
        </w:rPr>
      </w:pPr>
    </w:p>
    <w:p w14:paraId="17A4112B" w14:textId="14823241" w:rsidR="00DD34BB" w:rsidRPr="00CC29D2" w:rsidRDefault="00DD34BB">
      <w:pPr>
        <w:keepLines w:val="0"/>
        <w:overflowPunct/>
        <w:autoSpaceDE/>
        <w:autoSpaceDN/>
        <w:adjustRightInd/>
        <w:spacing w:line="240" w:lineRule="auto"/>
        <w:ind w:firstLine="0"/>
        <w:jc w:val="left"/>
        <w:rPr>
          <w:rFonts w:eastAsia="SimSun"/>
          <w:sz w:val="24"/>
          <w:szCs w:val="24"/>
          <w:u w:val="single"/>
          <w:lang w:eastAsia="zh-CN"/>
        </w:rPr>
      </w:pPr>
      <w:bookmarkStart w:id="76" w:name="_Toc99705635"/>
    </w:p>
    <w:p w14:paraId="5C85FD27" w14:textId="05AB4C8B" w:rsidR="00045EB3" w:rsidRPr="00CC29D2" w:rsidRDefault="00F56D30" w:rsidP="009C7FCE">
      <w:pPr>
        <w:pStyle w:val="8"/>
      </w:pPr>
      <w:r w:rsidRPr="00CC29D2">
        <w:t>ОД-6</w:t>
      </w:r>
      <w:r w:rsidR="00045EB3" w:rsidRPr="00CC29D2">
        <w:t xml:space="preserve">. Зона </w:t>
      </w:r>
      <w:r w:rsidRPr="00CC29D2">
        <w:t>культовых зданий и сооружений</w:t>
      </w:r>
      <w:r w:rsidR="00045EB3" w:rsidRPr="00CC29D2">
        <w:t>.</w:t>
      </w:r>
      <w:bookmarkEnd w:id="76"/>
    </w:p>
    <w:p w14:paraId="1B4D976A" w14:textId="77777777" w:rsidR="00045EB3" w:rsidRPr="00CC29D2" w:rsidRDefault="00045EB3" w:rsidP="009C7FCE">
      <w:pPr>
        <w:ind w:firstLine="0"/>
        <w:jc w:val="center"/>
        <w:rPr>
          <w:rFonts w:eastAsia="SimSun"/>
          <w:sz w:val="24"/>
          <w:lang w:eastAsia="zh-CN"/>
        </w:rPr>
      </w:pPr>
    </w:p>
    <w:p w14:paraId="0AB6739C" w14:textId="77777777" w:rsidR="00045EB3" w:rsidRPr="00CC29D2" w:rsidRDefault="00045EB3" w:rsidP="009C7FCE">
      <w:pPr>
        <w:ind w:firstLine="0"/>
        <w:jc w:val="center"/>
        <w:rPr>
          <w:rFonts w:eastAsia="SimSun"/>
          <w:sz w:val="24"/>
          <w:lang w:eastAsia="zh-CN"/>
        </w:rPr>
      </w:pPr>
      <w:bookmarkStart w:id="77" w:name="_Toc99705636"/>
      <w:r w:rsidRPr="00CC29D2">
        <w:rPr>
          <w:rFonts w:eastAsia="SimSun"/>
          <w:sz w:val="24"/>
          <w:lang w:eastAsia="zh-CN"/>
        </w:rPr>
        <w:t>ОСНОВНЫЕ ВИДЫ И ПАРАМЕТРЫ РАЗРЕШЕННОГО ИСПОЛЬЗОВАНИЯ</w:t>
      </w:r>
      <w:bookmarkEnd w:id="77"/>
    </w:p>
    <w:p w14:paraId="147DE0B2" w14:textId="77777777" w:rsidR="00045EB3" w:rsidRPr="00CC29D2" w:rsidRDefault="00045EB3"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643"/>
        <w:gridCol w:w="3969"/>
      </w:tblGrid>
      <w:tr w:rsidR="00B00F19" w:rsidRPr="00CC29D2" w14:paraId="01798E1E" w14:textId="77777777" w:rsidTr="00B00F19">
        <w:trPr>
          <w:trHeight w:val="552"/>
        </w:trPr>
        <w:tc>
          <w:tcPr>
            <w:tcW w:w="2093" w:type="dxa"/>
          </w:tcPr>
          <w:p w14:paraId="3C21C8E8" w14:textId="77777777" w:rsidR="00B00F19" w:rsidRPr="00CC29D2" w:rsidRDefault="00B00F19"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643" w:type="dxa"/>
            <w:vAlign w:val="center"/>
          </w:tcPr>
          <w:p w14:paraId="7725479E" w14:textId="77777777" w:rsidR="00B00F19" w:rsidRPr="00CC29D2" w:rsidRDefault="00B00F19"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69" w:type="dxa"/>
            <w:vAlign w:val="center"/>
          </w:tcPr>
          <w:p w14:paraId="6C396258" w14:textId="77777777" w:rsidR="00B00F19" w:rsidRPr="00CC29D2" w:rsidRDefault="00B00F19"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707EC42D" w14:textId="77777777" w:rsidR="00B00F19" w:rsidRPr="00CC29D2" w:rsidRDefault="00B00F19"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4A38D614" w14:textId="77777777" w:rsidR="00B00F19" w:rsidRPr="00CC29D2" w:rsidRDefault="00B00F19"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B00F19" w:rsidRPr="00CC29D2" w14:paraId="677CD3E3" w14:textId="77777777" w:rsidTr="00B00F19">
        <w:trPr>
          <w:trHeight w:val="1443"/>
        </w:trPr>
        <w:tc>
          <w:tcPr>
            <w:tcW w:w="2093" w:type="dxa"/>
          </w:tcPr>
          <w:p w14:paraId="2F4DC800" w14:textId="77777777" w:rsidR="00B00F19" w:rsidRPr="00CC29D2" w:rsidRDefault="00B00F19" w:rsidP="00B00F1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Осуществление религиозных обрядов </w:t>
            </w:r>
            <w:r w:rsidRPr="00CC29D2">
              <w:rPr>
                <w:sz w:val="24"/>
                <w:szCs w:val="24"/>
              </w:rPr>
              <w:t>[3.7.1]</w:t>
            </w:r>
          </w:p>
        </w:tc>
        <w:tc>
          <w:tcPr>
            <w:tcW w:w="3643" w:type="dxa"/>
          </w:tcPr>
          <w:p w14:paraId="55FE7D32" w14:textId="77777777" w:rsidR="00B00F19" w:rsidRPr="00CC29D2" w:rsidRDefault="00B00F19" w:rsidP="00B00F1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969" w:type="dxa"/>
            <w:vMerge w:val="restart"/>
            <w:vAlign w:val="center"/>
          </w:tcPr>
          <w:p w14:paraId="1F15BA4D" w14:textId="77777777" w:rsidR="00B00F19" w:rsidRPr="00CC29D2" w:rsidRDefault="00B00F19" w:rsidP="00045EB3">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- 400/2800 кв. м; </w:t>
            </w:r>
          </w:p>
          <w:p w14:paraId="1F98D093" w14:textId="77777777" w:rsidR="00B00F19" w:rsidRPr="00CC29D2" w:rsidRDefault="00B00F19" w:rsidP="00045EB3">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40%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44865E82" w14:textId="77777777" w:rsidR="00B00F19" w:rsidRPr="00CC29D2" w:rsidRDefault="00B00F19" w:rsidP="00045EB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- 30 м;</w:t>
            </w:r>
          </w:p>
          <w:p w14:paraId="71E48986" w14:textId="77777777" w:rsidR="00B00F19" w:rsidRPr="00CC29D2" w:rsidRDefault="00B00F19" w:rsidP="00045EB3">
            <w:pPr>
              <w:spacing w:line="240" w:lineRule="auto"/>
              <w:ind w:firstLine="709"/>
              <w:rPr>
                <w:rFonts w:eastAsia="SimSun"/>
                <w:sz w:val="24"/>
                <w:szCs w:val="24"/>
                <w:lang w:eastAsia="zh-CN"/>
              </w:rPr>
            </w:pPr>
            <w:r w:rsidRPr="00CC29D2">
              <w:rPr>
                <w:sz w:val="24"/>
                <w:szCs w:val="24"/>
              </w:rPr>
              <w:t>минимальный процент озеленения участка - 30%</w:t>
            </w:r>
            <w:r w:rsidRPr="00CC29D2">
              <w:rPr>
                <w:sz w:val="24"/>
                <w:szCs w:val="24"/>
                <w:lang w:val="en-US"/>
              </w:rPr>
              <w:t>;</w:t>
            </w:r>
          </w:p>
        </w:tc>
      </w:tr>
      <w:tr w:rsidR="00B00F19" w:rsidRPr="00CC29D2" w14:paraId="273520E4" w14:textId="77777777" w:rsidTr="002C5464">
        <w:trPr>
          <w:trHeight w:val="371"/>
        </w:trPr>
        <w:tc>
          <w:tcPr>
            <w:tcW w:w="2093" w:type="dxa"/>
          </w:tcPr>
          <w:p w14:paraId="3AD98F32" w14:textId="77777777" w:rsidR="00B00F19" w:rsidRPr="00CC29D2" w:rsidRDefault="00B00F19" w:rsidP="00B00F1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Религиозное управление и образование </w:t>
            </w:r>
            <w:r w:rsidRPr="00CC29D2">
              <w:rPr>
                <w:sz w:val="24"/>
                <w:szCs w:val="24"/>
              </w:rPr>
              <w:t>[3.7.2]</w:t>
            </w:r>
          </w:p>
        </w:tc>
        <w:tc>
          <w:tcPr>
            <w:tcW w:w="3643" w:type="dxa"/>
          </w:tcPr>
          <w:p w14:paraId="475741F0" w14:textId="77777777" w:rsidR="00B00F19" w:rsidRPr="00CC29D2" w:rsidRDefault="00B00F19" w:rsidP="00B00F1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CC29D2">
              <w:rPr>
                <w:sz w:val="24"/>
                <w:szCs w:val="24"/>
                <w:shd w:val="clear" w:color="auto" w:fill="FFFFFF"/>
              </w:rPr>
              <w:lastRenderedPageBreak/>
              <w:t>деятельности (монастыри, скиты, дома священнослужителей, воскресные и религиозные школы, семинарии, духовные училища)</w:t>
            </w:r>
          </w:p>
        </w:tc>
        <w:tc>
          <w:tcPr>
            <w:tcW w:w="3969" w:type="dxa"/>
            <w:vMerge/>
            <w:vAlign w:val="center"/>
          </w:tcPr>
          <w:p w14:paraId="798966AE" w14:textId="77777777" w:rsidR="00B00F19" w:rsidRPr="00CC29D2" w:rsidRDefault="00B00F19" w:rsidP="00045EB3">
            <w:pPr>
              <w:keepLines w:val="0"/>
              <w:tabs>
                <w:tab w:val="left" w:pos="1134"/>
              </w:tabs>
              <w:overflowPunct/>
              <w:autoSpaceDE/>
              <w:autoSpaceDN/>
              <w:adjustRightInd/>
              <w:spacing w:line="240" w:lineRule="auto"/>
              <w:ind w:firstLine="709"/>
              <w:jc w:val="left"/>
              <w:rPr>
                <w:rFonts w:eastAsia="SimSun"/>
                <w:sz w:val="24"/>
                <w:szCs w:val="24"/>
                <w:lang w:eastAsia="zh-CN"/>
              </w:rPr>
            </w:pPr>
          </w:p>
        </w:tc>
      </w:tr>
    </w:tbl>
    <w:p w14:paraId="3C3B9216" w14:textId="77777777" w:rsidR="00045EB3" w:rsidRPr="00CC29D2" w:rsidRDefault="00045EB3" w:rsidP="009C7FCE">
      <w:pPr>
        <w:ind w:firstLine="0"/>
        <w:jc w:val="center"/>
        <w:rPr>
          <w:rFonts w:eastAsia="SimSun"/>
          <w:sz w:val="24"/>
          <w:lang w:eastAsia="zh-CN"/>
        </w:rPr>
      </w:pPr>
    </w:p>
    <w:p w14:paraId="546025DD" w14:textId="77777777" w:rsidR="00045EB3" w:rsidRPr="00CC29D2" w:rsidRDefault="00045EB3" w:rsidP="009C7FCE">
      <w:pPr>
        <w:ind w:firstLine="0"/>
        <w:jc w:val="center"/>
        <w:rPr>
          <w:rFonts w:eastAsia="SimSun"/>
          <w:sz w:val="24"/>
          <w:lang w:eastAsia="zh-CN"/>
        </w:rPr>
      </w:pPr>
      <w:bookmarkStart w:id="78" w:name="_Toc99705637"/>
      <w:r w:rsidRPr="00CC29D2">
        <w:rPr>
          <w:rFonts w:eastAsia="SimSun"/>
          <w:sz w:val="24"/>
          <w:lang w:eastAsia="zh-CN"/>
        </w:rPr>
        <w:t>УСЛОВНО РАЗРЕШЕННЫЕ ВИДЫ И ПАРАМЕТРЫ ИСПОЛЬЗОВАНИЯ</w:t>
      </w:r>
      <w:bookmarkEnd w:id="78"/>
    </w:p>
    <w:p w14:paraId="07998141" w14:textId="77777777" w:rsidR="00045EB3" w:rsidRPr="00CC29D2" w:rsidRDefault="00045EB3"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643"/>
        <w:gridCol w:w="3969"/>
      </w:tblGrid>
      <w:tr w:rsidR="00B00F19" w:rsidRPr="00CC29D2" w14:paraId="7CF1FE1A" w14:textId="77777777" w:rsidTr="002C5464">
        <w:trPr>
          <w:trHeight w:val="552"/>
        </w:trPr>
        <w:tc>
          <w:tcPr>
            <w:tcW w:w="2093" w:type="dxa"/>
          </w:tcPr>
          <w:p w14:paraId="270058A8" w14:textId="77777777" w:rsidR="00B00F19" w:rsidRPr="00CC29D2" w:rsidRDefault="00B00F19"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643" w:type="dxa"/>
            <w:vAlign w:val="center"/>
          </w:tcPr>
          <w:p w14:paraId="5355E7CB" w14:textId="77777777" w:rsidR="00B00F19" w:rsidRPr="00CC29D2" w:rsidRDefault="00B00F19"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69" w:type="dxa"/>
            <w:vAlign w:val="center"/>
          </w:tcPr>
          <w:p w14:paraId="21AA2A85" w14:textId="77777777" w:rsidR="00B00F19" w:rsidRPr="00CC29D2" w:rsidRDefault="00B00F19"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182DE6A4" w14:textId="77777777" w:rsidR="00B00F19" w:rsidRPr="00CC29D2" w:rsidRDefault="00B00F19"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33F5EF81" w14:textId="77777777" w:rsidR="00B00F19" w:rsidRPr="00CC29D2" w:rsidRDefault="00B00F19"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B00F19" w:rsidRPr="00CC29D2" w14:paraId="0F7B90B9" w14:textId="77777777" w:rsidTr="00B00F19">
        <w:trPr>
          <w:trHeight w:val="365"/>
        </w:trPr>
        <w:tc>
          <w:tcPr>
            <w:tcW w:w="2093" w:type="dxa"/>
          </w:tcPr>
          <w:p w14:paraId="6AAE2E45" w14:textId="77777777" w:rsidR="00B00F19" w:rsidRPr="00CC29D2" w:rsidRDefault="00B00F19" w:rsidP="00B00F19">
            <w:pPr>
              <w:keepLines w:val="0"/>
              <w:overflowPunct/>
              <w:autoSpaceDE/>
              <w:autoSpaceDN/>
              <w:adjustRightInd/>
              <w:spacing w:line="240" w:lineRule="auto"/>
              <w:ind w:firstLine="0"/>
              <w:jc w:val="center"/>
              <w:rPr>
                <w:sz w:val="24"/>
                <w:szCs w:val="24"/>
                <w:shd w:val="clear" w:color="auto" w:fill="FFFFFF"/>
              </w:rPr>
            </w:pPr>
            <w:r w:rsidRPr="00CC29D2">
              <w:rPr>
                <w:rFonts w:eastAsia="SimSun"/>
                <w:sz w:val="24"/>
                <w:szCs w:val="24"/>
                <w:lang w:eastAsia="zh-CN"/>
              </w:rPr>
              <w:t>Нет</w:t>
            </w:r>
          </w:p>
        </w:tc>
        <w:tc>
          <w:tcPr>
            <w:tcW w:w="3643" w:type="dxa"/>
          </w:tcPr>
          <w:p w14:paraId="3731EC9A" w14:textId="77777777" w:rsidR="00B00F19" w:rsidRPr="00CC29D2" w:rsidRDefault="00B00F19" w:rsidP="00B00F19">
            <w:pPr>
              <w:keepLines w:val="0"/>
              <w:overflowPunct/>
              <w:autoSpaceDE/>
              <w:autoSpaceDN/>
              <w:adjustRightInd/>
              <w:spacing w:line="240" w:lineRule="auto"/>
              <w:ind w:firstLine="0"/>
              <w:jc w:val="center"/>
              <w:rPr>
                <w:sz w:val="24"/>
                <w:szCs w:val="24"/>
                <w:shd w:val="clear" w:color="auto" w:fill="FFFFFF"/>
              </w:rPr>
            </w:pPr>
            <w:r w:rsidRPr="00CC29D2">
              <w:rPr>
                <w:rFonts w:eastAsia="SimSun"/>
                <w:sz w:val="24"/>
                <w:szCs w:val="24"/>
                <w:lang w:eastAsia="zh-CN"/>
              </w:rPr>
              <w:t>Нет</w:t>
            </w:r>
          </w:p>
        </w:tc>
        <w:tc>
          <w:tcPr>
            <w:tcW w:w="3969" w:type="dxa"/>
          </w:tcPr>
          <w:p w14:paraId="114E9A21" w14:textId="77777777" w:rsidR="00B00F19" w:rsidRPr="00CC29D2" w:rsidRDefault="00B00F19" w:rsidP="00B00F19">
            <w:pPr>
              <w:keepLines w:val="0"/>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Нет</w:t>
            </w:r>
          </w:p>
        </w:tc>
      </w:tr>
    </w:tbl>
    <w:p w14:paraId="126BCD8B" w14:textId="77777777" w:rsidR="00B00F19" w:rsidRPr="00CC29D2" w:rsidRDefault="00B00F19" w:rsidP="009C7FCE">
      <w:pPr>
        <w:ind w:firstLine="0"/>
        <w:jc w:val="center"/>
        <w:rPr>
          <w:rFonts w:eastAsia="SimSun"/>
          <w:sz w:val="24"/>
          <w:lang w:eastAsia="zh-CN"/>
        </w:rPr>
      </w:pPr>
    </w:p>
    <w:p w14:paraId="4CB91A26" w14:textId="0C335998" w:rsidR="00045EB3" w:rsidRPr="00CC29D2" w:rsidRDefault="00045EB3" w:rsidP="009C7FCE">
      <w:pPr>
        <w:ind w:firstLine="0"/>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w:t>
      </w:r>
      <w:r w:rsidRPr="00CC29D2">
        <w:rPr>
          <w:rFonts w:eastAsia="SimSun"/>
          <w:sz w:val="24"/>
          <w:szCs w:val="24"/>
          <w:lang w:eastAsia="zh-CN"/>
        </w:rPr>
        <w:t xml:space="preserve"> </w:t>
      </w:r>
      <w:r w:rsidRPr="00CC29D2">
        <w:rPr>
          <w:rFonts w:eastAsia="SimSun"/>
          <w:sz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5"/>
      </w:tblGrid>
      <w:tr w:rsidR="00045EB3" w:rsidRPr="00CC29D2" w14:paraId="597FD4E9" w14:textId="77777777" w:rsidTr="00A1450C">
        <w:trPr>
          <w:trHeight w:val="552"/>
        </w:trPr>
        <w:tc>
          <w:tcPr>
            <w:tcW w:w="4361" w:type="dxa"/>
            <w:vAlign w:val="center"/>
          </w:tcPr>
          <w:p w14:paraId="742CF6AC" w14:textId="77777777" w:rsidR="00045EB3" w:rsidRPr="00CC29D2" w:rsidRDefault="00045EB3" w:rsidP="00A1450C">
            <w:pPr>
              <w:keepLines w:val="0"/>
              <w:tabs>
                <w:tab w:val="left" w:pos="2520"/>
              </w:tabs>
              <w:overflowPunct/>
              <w:autoSpaceDE/>
              <w:autoSpaceDN/>
              <w:adjustRightInd/>
              <w:spacing w:line="240" w:lineRule="auto"/>
              <w:ind w:firstLine="284"/>
              <w:jc w:val="center"/>
              <w:rPr>
                <w:rFonts w:eastAsia="SimSun"/>
                <w:sz w:val="24"/>
                <w:szCs w:val="24"/>
                <w:lang w:eastAsia="zh-CN"/>
              </w:rPr>
            </w:pPr>
            <w:r w:rsidRPr="00CC29D2">
              <w:rPr>
                <w:rFonts w:eastAsia="SimSun"/>
                <w:sz w:val="24"/>
                <w:szCs w:val="24"/>
                <w:lang w:eastAsia="zh-CN"/>
              </w:rPr>
              <w:t>ВИДЫ ИСПОЛЬЗОВАНИЯ</w:t>
            </w:r>
          </w:p>
        </w:tc>
        <w:tc>
          <w:tcPr>
            <w:tcW w:w="5245" w:type="dxa"/>
            <w:vAlign w:val="center"/>
          </w:tcPr>
          <w:p w14:paraId="7C0020A3" w14:textId="77777777" w:rsidR="00045EB3" w:rsidRPr="00CC29D2" w:rsidRDefault="00045EB3" w:rsidP="00A1450C">
            <w:pPr>
              <w:keepLines w:val="0"/>
              <w:tabs>
                <w:tab w:val="left" w:pos="2520"/>
              </w:tabs>
              <w:overflowPunct/>
              <w:autoSpaceDE/>
              <w:autoSpaceDN/>
              <w:adjustRightInd/>
              <w:spacing w:line="240" w:lineRule="auto"/>
              <w:ind w:firstLine="284"/>
              <w:jc w:val="center"/>
              <w:rPr>
                <w:rFonts w:eastAsia="SimSun"/>
                <w:sz w:val="24"/>
                <w:szCs w:val="24"/>
                <w:lang w:eastAsia="zh-CN"/>
              </w:rPr>
            </w:pPr>
            <w:r w:rsidRPr="00CC29D2">
              <w:rPr>
                <w:rFonts w:eastAsia="SimSun"/>
                <w:sz w:val="24"/>
                <w:szCs w:val="24"/>
                <w:lang w:eastAsia="zh-CN"/>
              </w:rPr>
              <w:t>ПРЕДЕЛЬНЫЕ РАЗМЕРЫ ЗЕМЕЛЬНЫХ</w:t>
            </w:r>
          </w:p>
          <w:p w14:paraId="2BF10CAB" w14:textId="77777777" w:rsidR="00045EB3" w:rsidRPr="00CC29D2" w:rsidRDefault="00045EB3" w:rsidP="00A1450C">
            <w:pPr>
              <w:keepLines w:val="0"/>
              <w:tabs>
                <w:tab w:val="left" w:pos="2520"/>
              </w:tabs>
              <w:overflowPunct/>
              <w:autoSpaceDE/>
              <w:autoSpaceDN/>
              <w:adjustRightInd/>
              <w:spacing w:line="240" w:lineRule="auto"/>
              <w:ind w:firstLine="284"/>
              <w:jc w:val="center"/>
              <w:rPr>
                <w:rFonts w:eastAsia="SimSun"/>
                <w:sz w:val="24"/>
                <w:szCs w:val="24"/>
                <w:lang w:eastAsia="zh-CN"/>
              </w:rPr>
            </w:pPr>
            <w:r w:rsidRPr="00CC29D2">
              <w:rPr>
                <w:rFonts w:eastAsia="SimSun"/>
                <w:sz w:val="24"/>
                <w:szCs w:val="24"/>
                <w:lang w:eastAsia="zh-CN"/>
              </w:rPr>
              <w:t>УЧАСТКОВ И ПРЕДЕЛЬНЫЕ ПАРАМЕТРЫ РАЗРЕШЕННОГО СТРОИТЕЛЬСТВА</w:t>
            </w:r>
          </w:p>
        </w:tc>
      </w:tr>
      <w:tr w:rsidR="00045EB3" w:rsidRPr="00CC29D2" w14:paraId="6A982FA9" w14:textId="77777777" w:rsidTr="00A1450C">
        <w:trPr>
          <w:trHeight w:val="552"/>
        </w:trPr>
        <w:tc>
          <w:tcPr>
            <w:tcW w:w="4361" w:type="dxa"/>
          </w:tcPr>
          <w:p w14:paraId="1817D1DA" w14:textId="77777777" w:rsidR="00045EB3" w:rsidRPr="00CC29D2" w:rsidRDefault="00045EB3" w:rsidP="00C156F3">
            <w:pPr>
              <w:keepLines w:val="0"/>
              <w:overflowPunct/>
              <w:autoSpaceDE/>
              <w:autoSpaceDN/>
              <w:adjustRightInd/>
              <w:spacing w:line="240" w:lineRule="auto"/>
              <w:ind w:firstLine="709"/>
              <w:rPr>
                <w:sz w:val="23"/>
                <w:szCs w:val="23"/>
                <w:shd w:val="clear" w:color="auto" w:fill="FFFFFF"/>
              </w:rPr>
            </w:pPr>
            <w:r w:rsidRPr="00CC29D2">
              <w:rPr>
                <w:sz w:val="23"/>
                <w:szCs w:val="23"/>
                <w:shd w:val="clear" w:color="auto" w:fill="FFFFFF"/>
              </w:rPr>
              <w:t xml:space="preserve">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245" w:type="dxa"/>
          </w:tcPr>
          <w:p w14:paraId="64DA5E8D"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286A3691"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0DBC2F5F"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0772090F"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C156F3" w:rsidRPr="00CC29D2">
              <w:rPr>
                <w:sz w:val="24"/>
                <w:szCs w:val="24"/>
              </w:rPr>
              <w:t>15</w:t>
            </w:r>
            <w:r w:rsidRPr="00CC29D2">
              <w:rPr>
                <w:sz w:val="24"/>
                <w:szCs w:val="24"/>
              </w:rPr>
              <w:t>%</w:t>
            </w:r>
            <w:r w:rsidRPr="00CC29D2">
              <w:rPr>
                <w:sz w:val="24"/>
                <w:szCs w:val="24"/>
                <w:lang w:val="en-US"/>
              </w:rPr>
              <w:t>;</w:t>
            </w:r>
          </w:p>
          <w:p w14:paraId="3CD24B1B" w14:textId="77777777" w:rsidR="00045EB3" w:rsidRPr="00CC29D2" w:rsidRDefault="00045EB3" w:rsidP="00A1450C">
            <w:pPr>
              <w:keepLines w:val="0"/>
              <w:overflowPunct/>
              <w:autoSpaceDE/>
              <w:autoSpaceDN/>
              <w:adjustRightInd/>
              <w:spacing w:line="240" w:lineRule="auto"/>
              <w:ind w:firstLine="709"/>
              <w:jc w:val="left"/>
              <w:rPr>
                <w:rFonts w:eastAsia="SimSun"/>
                <w:sz w:val="24"/>
                <w:szCs w:val="24"/>
                <w:lang w:eastAsia="zh-CN"/>
              </w:rPr>
            </w:pPr>
          </w:p>
        </w:tc>
      </w:tr>
    </w:tbl>
    <w:p w14:paraId="6B6952F7" w14:textId="77777777" w:rsidR="00045EB3" w:rsidRPr="00CC29D2" w:rsidRDefault="00045EB3" w:rsidP="00045EB3">
      <w:pPr>
        <w:keepLines w:val="0"/>
        <w:overflowPunct/>
        <w:spacing w:line="240" w:lineRule="auto"/>
        <w:ind w:firstLine="709"/>
        <w:rPr>
          <w:rFonts w:eastAsia="SimSun"/>
          <w:sz w:val="24"/>
          <w:szCs w:val="24"/>
          <w:lang w:eastAsia="zh-CN"/>
        </w:rPr>
      </w:pPr>
    </w:p>
    <w:p w14:paraId="42A0AF23"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296BB0A7"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F3CAEE5"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360E6B12"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622E703F"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2A951181"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33CD5BEE"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Статья 52. Иные ограничения использования земельных участков и объектов капитального строительства.</w:t>
      </w:r>
    </w:p>
    <w:p w14:paraId="2D03339E"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EE000D3"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28C82FC"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0389B96B"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559AF65E"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4EA4C57"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3B7CFB1C" w14:textId="77777777" w:rsidR="0018528B" w:rsidRPr="00CC29D2" w:rsidRDefault="0018528B" w:rsidP="0018528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1B7F776E" w14:textId="77777777" w:rsidR="00045EB3" w:rsidRPr="00CC29D2" w:rsidRDefault="00045EB3" w:rsidP="00045EB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41577EE" w14:textId="77777777" w:rsidR="00045EB3" w:rsidRPr="00CC29D2" w:rsidRDefault="00045EB3" w:rsidP="00045EB3">
      <w:pPr>
        <w:keepLines w:val="0"/>
        <w:overflowPunct/>
        <w:autoSpaceDE/>
        <w:autoSpaceDN/>
        <w:adjustRightInd/>
        <w:spacing w:line="240" w:lineRule="auto"/>
        <w:ind w:firstLine="426"/>
        <w:rPr>
          <w:rFonts w:eastAsia="SimSun"/>
          <w:bCs/>
          <w:caps/>
          <w:sz w:val="24"/>
          <w:szCs w:val="24"/>
          <w:lang w:eastAsia="zh-CN"/>
        </w:rPr>
      </w:pPr>
      <w:r w:rsidRPr="00CC29D2">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46A68515" w14:textId="77777777" w:rsidR="00045EB3" w:rsidRPr="00CC29D2" w:rsidRDefault="00045EB3" w:rsidP="00196A0D">
      <w:pPr>
        <w:keepLines w:val="0"/>
        <w:overflowPunct/>
        <w:autoSpaceDE/>
        <w:autoSpaceDN/>
        <w:adjustRightInd/>
        <w:spacing w:line="240" w:lineRule="auto"/>
        <w:ind w:firstLine="426"/>
        <w:jc w:val="center"/>
        <w:rPr>
          <w:rFonts w:eastAsia="SimSun"/>
          <w:bCs/>
          <w:caps/>
          <w:sz w:val="24"/>
          <w:szCs w:val="24"/>
          <w:lang w:eastAsia="zh-CN"/>
        </w:rPr>
      </w:pPr>
    </w:p>
    <w:p w14:paraId="7D4C4321" w14:textId="71B757CB" w:rsidR="00196A0D" w:rsidRPr="00CC29D2" w:rsidRDefault="009C7FCE" w:rsidP="009C7FCE">
      <w:pPr>
        <w:pStyle w:val="7"/>
      </w:pPr>
      <w:bookmarkStart w:id="79" w:name="_Toc99705638"/>
      <w:r w:rsidRPr="00CC29D2">
        <w:t>ПРОИЗВОДСТВЕННЫЕ ЗОНЫ, ЗОНЫ ИНЖЕНЕРНОЙ И ТРАНСПОРТНОЙ ИНФРАСТРУКТУР:</w:t>
      </w:r>
      <w:bookmarkEnd w:id="79"/>
    </w:p>
    <w:p w14:paraId="71B83448" w14:textId="77777777" w:rsidR="002A2638" w:rsidRPr="00CC29D2" w:rsidRDefault="002A2638" w:rsidP="00196A0D">
      <w:pPr>
        <w:keepLines w:val="0"/>
        <w:overflowPunct/>
        <w:autoSpaceDE/>
        <w:autoSpaceDN/>
        <w:adjustRightInd/>
        <w:spacing w:line="240" w:lineRule="auto"/>
        <w:ind w:firstLine="426"/>
        <w:jc w:val="center"/>
        <w:rPr>
          <w:rFonts w:eastAsia="SimSun"/>
          <w:bCs/>
          <w:caps/>
          <w:sz w:val="24"/>
          <w:szCs w:val="24"/>
          <w:lang w:eastAsia="zh-CN"/>
        </w:rPr>
      </w:pPr>
    </w:p>
    <w:p w14:paraId="42BAB28E" w14:textId="77777777" w:rsidR="002A2638" w:rsidRPr="00CC29D2" w:rsidRDefault="002A2638" w:rsidP="009C7FCE">
      <w:pPr>
        <w:pStyle w:val="8"/>
      </w:pPr>
      <w:bookmarkStart w:id="80" w:name="_Toc99705639"/>
      <w:r w:rsidRPr="00CC29D2">
        <w:t>П-</w:t>
      </w:r>
      <w:r w:rsidR="0042187D" w:rsidRPr="00CC29D2">
        <w:t>1</w:t>
      </w:r>
      <w:r w:rsidRPr="00CC29D2">
        <w:t xml:space="preserve">. Зона </w:t>
      </w:r>
      <w:r w:rsidR="0042187D" w:rsidRPr="00CC29D2">
        <w:t xml:space="preserve">размещения производственных объектов </w:t>
      </w:r>
      <w:r w:rsidR="0042187D" w:rsidRPr="00CC29D2">
        <w:rPr>
          <w:lang w:val="en-US"/>
        </w:rPr>
        <w:t>I</w:t>
      </w:r>
      <w:r w:rsidR="0042187D" w:rsidRPr="00CC29D2">
        <w:t>-</w:t>
      </w:r>
      <w:r w:rsidRPr="00CC29D2">
        <w:t xml:space="preserve">III класса </w:t>
      </w:r>
      <w:r w:rsidR="0042187D" w:rsidRPr="00CC29D2">
        <w:t>вредности</w:t>
      </w:r>
      <w:r w:rsidRPr="00CC29D2">
        <w:t xml:space="preserve"> СЗЗ-</w:t>
      </w:r>
      <w:r w:rsidR="0042187D" w:rsidRPr="00CC29D2">
        <w:t>1000-</w:t>
      </w:r>
      <w:smartTag w:uri="urn:schemas-microsoft-com:office:smarttags" w:element="metricconverter">
        <w:smartTagPr>
          <w:attr w:name="ProductID" w:val="300 м"/>
        </w:smartTagPr>
        <w:r w:rsidRPr="00CC29D2">
          <w:t>300 м</w:t>
        </w:r>
      </w:smartTag>
      <w:r w:rsidRPr="00CC29D2">
        <w:t>.</w:t>
      </w:r>
      <w:bookmarkEnd w:id="80"/>
    </w:p>
    <w:p w14:paraId="0F60C9EE" w14:textId="77777777" w:rsidR="002A2638" w:rsidRPr="00CC29D2" w:rsidRDefault="002A2638" w:rsidP="002A2638">
      <w:pPr>
        <w:keepLines w:val="0"/>
        <w:widowControl w:val="0"/>
        <w:overflowPunct/>
        <w:autoSpaceDE/>
        <w:autoSpaceDN/>
        <w:adjustRightInd/>
        <w:spacing w:line="240" w:lineRule="auto"/>
        <w:ind w:firstLine="426"/>
        <w:jc w:val="center"/>
        <w:rPr>
          <w:rFonts w:eastAsia="SimSun"/>
          <w:sz w:val="24"/>
          <w:szCs w:val="24"/>
          <w:u w:val="single"/>
          <w:lang w:eastAsia="zh-CN"/>
        </w:rPr>
      </w:pPr>
    </w:p>
    <w:p w14:paraId="0F2F68DC" w14:textId="77777777" w:rsidR="002A2638" w:rsidRPr="00CC29D2" w:rsidRDefault="002A2638" w:rsidP="009C7FCE">
      <w:pPr>
        <w:ind w:firstLine="0"/>
        <w:jc w:val="center"/>
        <w:rPr>
          <w:rFonts w:eastAsia="SimSun"/>
          <w:sz w:val="24"/>
          <w:lang w:eastAsia="zh-CN"/>
        </w:rPr>
      </w:pPr>
      <w:bookmarkStart w:id="81" w:name="_Toc99705640"/>
      <w:r w:rsidRPr="00CC29D2">
        <w:rPr>
          <w:rFonts w:eastAsia="SimSun"/>
          <w:sz w:val="24"/>
          <w:lang w:eastAsia="zh-CN"/>
        </w:rPr>
        <w:t>ОСНОВНЫЕ ВИДЫ И ПАРАМЕТРЫ РАЗРЕШЕННОГО ИСПОЛЬЗОВАНИЯ</w:t>
      </w:r>
      <w:bookmarkEnd w:id="81"/>
    </w:p>
    <w:p w14:paraId="28D678A5" w14:textId="77777777" w:rsidR="002A2638" w:rsidRPr="00CC29D2" w:rsidRDefault="002A2638"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294"/>
        <w:gridCol w:w="3747"/>
      </w:tblGrid>
      <w:tr w:rsidR="0042187D" w:rsidRPr="00CC29D2" w14:paraId="26C16BAC" w14:textId="77777777" w:rsidTr="004E25F4">
        <w:trPr>
          <w:trHeight w:val="552"/>
          <w:tblHeader/>
        </w:trPr>
        <w:tc>
          <w:tcPr>
            <w:tcW w:w="2467" w:type="dxa"/>
          </w:tcPr>
          <w:p w14:paraId="46DF18AC" w14:textId="77777777" w:rsidR="0042187D" w:rsidRPr="00CC29D2" w:rsidRDefault="0042187D"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294" w:type="dxa"/>
            <w:vAlign w:val="center"/>
          </w:tcPr>
          <w:p w14:paraId="77C26A4E" w14:textId="77777777" w:rsidR="0042187D" w:rsidRPr="00CC29D2" w:rsidRDefault="0042187D"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747" w:type="dxa"/>
            <w:vAlign w:val="center"/>
          </w:tcPr>
          <w:p w14:paraId="78751AC8" w14:textId="77777777" w:rsidR="0042187D" w:rsidRPr="00CC29D2" w:rsidRDefault="0042187D"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3F9172F3" w14:textId="77777777" w:rsidR="0042187D" w:rsidRPr="00CC29D2" w:rsidRDefault="0042187D"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49F3BDB3" w14:textId="77777777" w:rsidR="0042187D" w:rsidRPr="00CC29D2" w:rsidRDefault="0042187D"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4E25F4" w:rsidRPr="00CC29D2" w14:paraId="5BDC4C48" w14:textId="77777777" w:rsidTr="004E25F4">
        <w:trPr>
          <w:trHeight w:val="504"/>
        </w:trPr>
        <w:tc>
          <w:tcPr>
            <w:tcW w:w="2467" w:type="dxa"/>
          </w:tcPr>
          <w:p w14:paraId="654C71AF"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bookmarkStart w:id="82" w:name="sub_1060"/>
            <w:r w:rsidRPr="00CC29D2">
              <w:rPr>
                <w:sz w:val="24"/>
                <w:szCs w:val="24"/>
                <w:shd w:val="clear" w:color="auto" w:fill="FFFFFF"/>
              </w:rPr>
              <w:t>Производственная деятельность</w:t>
            </w:r>
            <w:bookmarkEnd w:id="82"/>
            <w:r w:rsidRPr="00CC29D2">
              <w:rPr>
                <w:sz w:val="24"/>
                <w:szCs w:val="24"/>
                <w:shd w:val="clear" w:color="auto" w:fill="FFFFFF"/>
              </w:rPr>
              <w:t xml:space="preserve"> </w:t>
            </w:r>
            <w:r w:rsidRPr="00CC29D2">
              <w:rPr>
                <w:sz w:val="24"/>
                <w:szCs w:val="24"/>
              </w:rPr>
              <w:t>[6.0]</w:t>
            </w:r>
          </w:p>
        </w:tc>
        <w:tc>
          <w:tcPr>
            <w:tcW w:w="3294" w:type="dxa"/>
          </w:tcPr>
          <w:p w14:paraId="40B23C5D"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3747" w:type="dxa"/>
            <w:vMerge w:val="restart"/>
          </w:tcPr>
          <w:p w14:paraId="10C283F2"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1000/250000 кв. м., а также определяется по заданию на проектирование; </w:t>
            </w:r>
          </w:p>
          <w:p w14:paraId="114C8B52" w14:textId="77777777" w:rsidR="004E25F4" w:rsidRPr="00CC29D2" w:rsidRDefault="004E25F4" w:rsidP="00776603">
            <w:pPr>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75%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4089894D"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максимальная высота зданий, строений, сооружений от </w:t>
            </w:r>
            <w:r w:rsidRPr="00CC29D2">
              <w:rPr>
                <w:rFonts w:eastAsia="SimSun"/>
                <w:sz w:val="24"/>
                <w:szCs w:val="24"/>
                <w:lang w:eastAsia="zh-CN"/>
              </w:rPr>
              <w:lastRenderedPageBreak/>
              <w:t xml:space="preserve">уровня земли - 50 м; </w:t>
            </w:r>
          </w:p>
          <w:p w14:paraId="776537DF"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p>
          <w:p w14:paraId="011D4B3E"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p>
        </w:tc>
      </w:tr>
      <w:tr w:rsidR="004E25F4" w:rsidRPr="00CC29D2" w14:paraId="3C13EF2F" w14:textId="77777777" w:rsidTr="004E25F4">
        <w:trPr>
          <w:trHeight w:val="504"/>
        </w:trPr>
        <w:tc>
          <w:tcPr>
            <w:tcW w:w="2467" w:type="dxa"/>
          </w:tcPr>
          <w:p w14:paraId="2D67604B" w14:textId="77777777" w:rsidR="004E25F4" w:rsidRPr="00CC29D2" w:rsidRDefault="004E25F4"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Недропользование </w:t>
            </w:r>
            <w:r w:rsidRPr="00CC29D2">
              <w:rPr>
                <w:sz w:val="24"/>
                <w:szCs w:val="24"/>
              </w:rPr>
              <w:t>[6.1]</w:t>
            </w:r>
            <w:r w:rsidRPr="00CC29D2">
              <w:rPr>
                <w:sz w:val="24"/>
                <w:szCs w:val="24"/>
                <w:shd w:val="clear" w:color="auto" w:fill="FFFFFF"/>
              </w:rPr>
              <w:t xml:space="preserve"> </w:t>
            </w:r>
          </w:p>
        </w:tc>
        <w:tc>
          <w:tcPr>
            <w:tcW w:w="3294" w:type="dxa"/>
          </w:tcPr>
          <w:p w14:paraId="71E5DF08" w14:textId="77777777" w:rsidR="004E25F4" w:rsidRPr="00CC29D2" w:rsidRDefault="004E25F4"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геологических изысканий;</w:t>
            </w:r>
          </w:p>
          <w:p w14:paraId="1AAA222E" w14:textId="77777777" w:rsidR="004E25F4" w:rsidRPr="00CC29D2" w:rsidRDefault="004E25F4"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добыча полезных ископаемых открытым (карьеры, отвалы) и закрытым (шахты, скважины) способами;</w:t>
            </w:r>
          </w:p>
          <w:p w14:paraId="0BEE0453" w14:textId="77777777" w:rsidR="004E25F4" w:rsidRPr="00CC29D2" w:rsidRDefault="004E25F4"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размещение объектов капитального строительства, в том числе подземных, в целях добычи полезных ископаемых;</w:t>
            </w:r>
          </w:p>
          <w:p w14:paraId="45288DD0" w14:textId="77777777" w:rsidR="004E25F4" w:rsidRPr="00CC29D2" w:rsidRDefault="004E25F4"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необходимых для подготовки сырья к транспортировке и (или) промышленной переработке;</w:t>
            </w:r>
          </w:p>
          <w:p w14:paraId="3FD53E1A" w14:textId="77777777" w:rsidR="004E25F4" w:rsidRPr="00CC29D2" w:rsidRDefault="004E25F4"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3747" w:type="dxa"/>
            <w:vMerge/>
          </w:tcPr>
          <w:p w14:paraId="72BC479B"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p>
        </w:tc>
      </w:tr>
      <w:tr w:rsidR="004E25F4" w:rsidRPr="00CC29D2" w14:paraId="40D61FE4" w14:textId="77777777" w:rsidTr="004E25F4">
        <w:trPr>
          <w:trHeight w:val="504"/>
        </w:trPr>
        <w:tc>
          <w:tcPr>
            <w:tcW w:w="2467" w:type="dxa"/>
          </w:tcPr>
          <w:p w14:paraId="63CBAAE0"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Легкая промышленность </w:t>
            </w:r>
            <w:r w:rsidRPr="00CC29D2">
              <w:rPr>
                <w:sz w:val="24"/>
                <w:szCs w:val="24"/>
              </w:rPr>
              <w:t>[6.3]</w:t>
            </w:r>
          </w:p>
        </w:tc>
        <w:tc>
          <w:tcPr>
            <w:tcW w:w="3294" w:type="dxa"/>
          </w:tcPr>
          <w:p w14:paraId="1767342F"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капитального строительства, предназначенных для текстильной, </w:t>
            </w:r>
            <w:proofErr w:type="spellStart"/>
            <w:r w:rsidRPr="00CC29D2">
              <w:rPr>
                <w:sz w:val="24"/>
                <w:szCs w:val="24"/>
                <w:shd w:val="clear" w:color="auto" w:fill="FFFFFF"/>
              </w:rPr>
              <w:t>фарфоро</w:t>
            </w:r>
            <w:proofErr w:type="spellEnd"/>
            <w:r w:rsidRPr="00CC29D2">
              <w:rPr>
                <w:sz w:val="24"/>
                <w:szCs w:val="24"/>
                <w:shd w:val="clear" w:color="auto" w:fill="FFFFFF"/>
              </w:rPr>
              <w:t>-фаянсовой, электронной промышленности</w:t>
            </w:r>
          </w:p>
        </w:tc>
        <w:tc>
          <w:tcPr>
            <w:tcW w:w="3747" w:type="dxa"/>
            <w:vMerge/>
          </w:tcPr>
          <w:p w14:paraId="6D49BC9F"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p>
        </w:tc>
      </w:tr>
      <w:tr w:rsidR="004E25F4" w:rsidRPr="00CC29D2" w14:paraId="585E5120" w14:textId="77777777" w:rsidTr="004E25F4">
        <w:trPr>
          <w:trHeight w:val="504"/>
        </w:trPr>
        <w:tc>
          <w:tcPr>
            <w:tcW w:w="2467" w:type="dxa"/>
          </w:tcPr>
          <w:p w14:paraId="719238AE"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Фармацевтическая промышленность </w:t>
            </w:r>
            <w:r w:rsidRPr="00CC29D2">
              <w:rPr>
                <w:sz w:val="24"/>
                <w:szCs w:val="24"/>
              </w:rPr>
              <w:t>[6.3.1]</w:t>
            </w:r>
          </w:p>
        </w:tc>
        <w:tc>
          <w:tcPr>
            <w:tcW w:w="3294" w:type="dxa"/>
          </w:tcPr>
          <w:p w14:paraId="119556A9"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47" w:type="dxa"/>
            <w:vMerge/>
          </w:tcPr>
          <w:p w14:paraId="292A5728"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p>
        </w:tc>
      </w:tr>
      <w:tr w:rsidR="004E25F4" w:rsidRPr="00CC29D2" w14:paraId="741B409F" w14:textId="77777777" w:rsidTr="004E25F4">
        <w:trPr>
          <w:trHeight w:val="504"/>
        </w:trPr>
        <w:tc>
          <w:tcPr>
            <w:tcW w:w="2467" w:type="dxa"/>
          </w:tcPr>
          <w:p w14:paraId="355B3049" w14:textId="77777777" w:rsidR="004E25F4" w:rsidRPr="00CC29D2" w:rsidRDefault="004E25F4"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Пищевая промышленность </w:t>
            </w:r>
            <w:r w:rsidRPr="00CC29D2">
              <w:rPr>
                <w:sz w:val="24"/>
                <w:szCs w:val="24"/>
              </w:rPr>
              <w:t>[6.4]</w:t>
            </w:r>
          </w:p>
        </w:tc>
        <w:tc>
          <w:tcPr>
            <w:tcW w:w="3294" w:type="dxa"/>
          </w:tcPr>
          <w:p w14:paraId="06583D6F" w14:textId="77777777" w:rsidR="004E25F4" w:rsidRPr="00CC29D2" w:rsidRDefault="004E25F4"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w:t>
            </w:r>
            <w:r w:rsidRPr="00CC29D2">
              <w:rPr>
                <w:sz w:val="24"/>
                <w:szCs w:val="24"/>
                <w:shd w:val="clear" w:color="auto" w:fill="FFFFFF"/>
              </w:rPr>
              <w:lastRenderedPageBreak/>
              <w:t>для производства напитков, алкогольных напитков и табачных изделий</w:t>
            </w:r>
          </w:p>
        </w:tc>
        <w:tc>
          <w:tcPr>
            <w:tcW w:w="3747" w:type="dxa"/>
            <w:vMerge/>
          </w:tcPr>
          <w:p w14:paraId="023987CC"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p>
        </w:tc>
      </w:tr>
      <w:tr w:rsidR="004E25F4" w:rsidRPr="00CC29D2" w14:paraId="106B3E26" w14:textId="77777777" w:rsidTr="004E25F4">
        <w:trPr>
          <w:trHeight w:val="504"/>
        </w:trPr>
        <w:tc>
          <w:tcPr>
            <w:tcW w:w="2467" w:type="dxa"/>
          </w:tcPr>
          <w:p w14:paraId="548B17B6"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Нефтехимическая промышленность </w:t>
            </w:r>
            <w:r w:rsidRPr="00CC29D2">
              <w:rPr>
                <w:sz w:val="24"/>
                <w:szCs w:val="24"/>
              </w:rPr>
              <w:t>[6.5]</w:t>
            </w:r>
          </w:p>
        </w:tc>
        <w:tc>
          <w:tcPr>
            <w:tcW w:w="3294" w:type="dxa"/>
          </w:tcPr>
          <w:p w14:paraId="77198CF0"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747" w:type="dxa"/>
            <w:vMerge/>
          </w:tcPr>
          <w:p w14:paraId="2A40BBA4"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p>
        </w:tc>
      </w:tr>
      <w:tr w:rsidR="0042187D" w:rsidRPr="00CC29D2" w14:paraId="0F38CDDB" w14:textId="77777777" w:rsidTr="004E25F4">
        <w:trPr>
          <w:trHeight w:val="735"/>
        </w:trPr>
        <w:tc>
          <w:tcPr>
            <w:tcW w:w="2467" w:type="dxa"/>
          </w:tcPr>
          <w:p w14:paraId="7D3BFACA" w14:textId="77777777" w:rsidR="0042187D" w:rsidRPr="00CC29D2" w:rsidRDefault="0042187D" w:rsidP="0042187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Строительная промышленность</w:t>
            </w:r>
            <w:r w:rsidR="004E25F4" w:rsidRPr="00CC29D2">
              <w:rPr>
                <w:sz w:val="24"/>
                <w:szCs w:val="24"/>
                <w:shd w:val="clear" w:color="auto" w:fill="FFFFFF"/>
              </w:rPr>
              <w:t xml:space="preserve"> </w:t>
            </w:r>
            <w:r w:rsidRPr="00CC29D2">
              <w:rPr>
                <w:sz w:val="24"/>
                <w:szCs w:val="24"/>
              </w:rPr>
              <w:t>[6.6]</w:t>
            </w:r>
            <w:r w:rsidRPr="00CC29D2">
              <w:rPr>
                <w:sz w:val="24"/>
                <w:szCs w:val="24"/>
                <w:shd w:val="clear" w:color="auto" w:fill="FFFFFF"/>
              </w:rPr>
              <w:t xml:space="preserve"> </w:t>
            </w:r>
          </w:p>
        </w:tc>
        <w:tc>
          <w:tcPr>
            <w:tcW w:w="3294" w:type="dxa"/>
          </w:tcPr>
          <w:p w14:paraId="01110010" w14:textId="77777777" w:rsidR="0042187D" w:rsidRPr="00CC29D2" w:rsidRDefault="0042187D" w:rsidP="0042187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747" w:type="dxa"/>
            <w:vMerge/>
          </w:tcPr>
          <w:p w14:paraId="043C0FDA" w14:textId="77777777" w:rsidR="0042187D" w:rsidRPr="00CC29D2" w:rsidRDefault="0042187D" w:rsidP="00776603">
            <w:pPr>
              <w:keepLines w:val="0"/>
              <w:overflowPunct/>
              <w:autoSpaceDE/>
              <w:autoSpaceDN/>
              <w:adjustRightInd/>
              <w:spacing w:line="240" w:lineRule="auto"/>
              <w:ind w:firstLine="709"/>
              <w:rPr>
                <w:rFonts w:eastAsia="SimSun"/>
                <w:sz w:val="24"/>
                <w:szCs w:val="24"/>
                <w:lang w:eastAsia="zh-CN"/>
              </w:rPr>
            </w:pPr>
          </w:p>
        </w:tc>
      </w:tr>
      <w:tr w:rsidR="0042187D" w:rsidRPr="00CC29D2" w14:paraId="1C7A8109" w14:textId="77777777" w:rsidTr="004E25F4">
        <w:trPr>
          <w:trHeight w:val="705"/>
        </w:trPr>
        <w:tc>
          <w:tcPr>
            <w:tcW w:w="2467" w:type="dxa"/>
          </w:tcPr>
          <w:p w14:paraId="113DF740" w14:textId="77777777" w:rsidR="0042187D" w:rsidRPr="00CC29D2" w:rsidRDefault="0042187D" w:rsidP="0042187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Склад </w:t>
            </w:r>
            <w:r w:rsidRPr="00CC29D2">
              <w:rPr>
                <w:sz w:val="24"/>
                <w:szCs w:val="24"/>
              </w:rPr>
              <w:t>[6.9]</w:t>
            </w:r>
          </w:p>
        </w:tc>
        <w:tc>
          <w:tcPr>
            <w:tcW w:w="3294" w:type="dxa"/>
          </w:tcPr>
          <w:p w14:paraId="11431EA9" w14:textId="77777777" w:rsidR="0042187D" w:rsidRPr="00CC29D2" w:rsidRDefault="0042187D" w:rsidP="0042187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CC29D2">
              <w:rPr>
                <w:sz w:val="24"/>
                <w:szCs w:val="24"/>
                <w:shd w:val="clear" w:color="auto" w:fill="FFFFFF"/>
              </w:rPr>
              <w:lastRenderedPageBreak/>
              <w:t>перевалочных складов</w:t>
            </w:r>
          </w:p>
        </w:tc>
        <w:tc>
          <w:tcPr>
            <w:tcW w:w="3747" w:type="dxa"/>
            <w:vMerge/>
          </w:tcPr>
          <w:p w14:paraId="56FBFF35" w14:textId="77777777" w:rsidR="0042187D" w:rsidRPr="00CC29D2" w:rsidRDefault="0042187D" w:rsidP="00776603">
            <w:pPr>
              <w:keepLines w:val="0"/>
              <w:overflowPunct/>
              <w:autoSpaceDE/>
              <w:autoSpaceDN/>
              <w:adjustRightInd/>
              <w:spacing w:line="240" w:lineRule="auto"/>
              <w:ind w:firstLine="709"/>
              <w:rPr>
                <w:rFonts w:eastAsia="SimSun"/>
                <w:sz w:val="24"/>
                <w:szCs w:val="24"/>
                <w:lang w:eastAsia="zh-CN"/>
              </w:rPr>
            </w:pPr>
          </w:p>
        </w:tc>
      </w:tr>
      <w:tr w:rsidR="0042187D" w:rsidRPr="00CC29D2" w14:paraId="1DB38EDC" w14:textId="77777777" w:rsidTr="004E25F4">
        <w:trPr>
          <w:trHeight w:val="660"/>
        </w:trPr>
        <w:tc>
          <w:tcPr>
            <w:tcW w:w="2467" w:type="dxa"/>
          </w:tcPr>
          <w:p w14:paraId="22B4E7B9" w14:textId="77777777" w:rsidR="0042187D" w:rsidRPr="00CC29D2" w:rsidRDefault="0042187D" w:rsidP="0042187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Складские площадки </w:t>
            </w:r>
            <w:r w:rsidRPr="00CC29D2">
              <w:rPr>
                <w:sz w:val="24"/>
                <w:szCs w:val="24"/>
              </w:rPr>
              <w:t>[6.9.1]</w:t>
            </w:r>
          </w:p>
        </w:tc>
        <w:tc>
          <w:tcPr>
            <w:tcW w:w="3294" w:type="dxa"/>
          </w:tcPr>
          <w:p w14:paraId="112A798E" w14:textId="77777777" w:rsidR="0042187D" w:rsidRPr="00CC29D2" w:rsidRDefault="0042187D" w:rsidP="0042187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3747" w:type="dxa"/>
            <w:vMerge/>
          </w:tcPr>
          <w:p w14:paraId="2585EBCB" w14:textId="77777777" w:rsidR="0042187D" w:rsidRPr="00CC29D2" w:rsidRDefault="0042187D" w:rsidP="00776603">
            <w:pPr>
              <w:keepLines w:val="0"/>
              <w:overflowPunct/>
              <w:autoSpaceDE/>
              <w:autoSpaceDN/>
              <w:adjustRightInd/>
              <w:spacing w:line="240" w:lineRule="auto"/>
              <w:ind w:firstLine="709"/>
              <w:rPr>
                <w:rFonts w:eastAsia="SimSun"/>
                <w:sz w:val="24"/>
                <w:szCs w:val="24"/>
                <w:lang w:eastAsia="zh-CN"/>
              </w:rPr>
            </w:pPr>
          </w:p>
        </w:tc>
      </w:tr>
      <w:tr w:rsidR="004E25F4" w:rsidRPr="00CC29D2" w14:paraId="12C20E27" w14:textId="77777777" w:rsidTr="004E25F4">
        <w:trPr>
          <w:trHeight w:val="660"/>
        </w:trPr>
        <w:tc>
          <w:tcPr>
            <w:tcW w:w="2467" w:type="dxa"/>
          </w:tcPr>
          <w:p w14:paraId="0C7C45AC"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Целлюлозно-бумажная промышленность </w:t>
            </w:r>
            <w:r w:rsidRPr="00CC29D2">
              <w:rPr>
                <w:sz w:val="24"/>
                <w:szCs w:val="24"/>
              </w:rPr>
              <w:t>[6.11]</w:t>
            </w:r>
          </w:p>
        </w:tc>
        <w:tc>
          <w:tcPr>
            <w:tcW w:w="3294" w:type="dxa"/>
          </w:tcPr>
          <w:p w14:paraId="1689905C" w14:textId="77777777" w:rsidR="004E25F4" w:rsidRPr="00CC29D2" w:rsidRDefault="004E25F4" w:rsidP="004E25F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747" w:type="dxa"/>
            <w:vMerge/>
          </w:tcPr>
          <w:p w14:paraId="3673C7BA" w14:textId="77777777" w:rsidR="004E25F4" w:rsidRPr="00CC29D2" w:rsidRDefault="004E25F4" w:rsidP="00776603">
            <w:pPr>
              <w:keepLines w:val="0"/>
              <w:overflowPunct/>
              <w:autoSpaceDE/>
              <w:autoSpaceDN/>
              <w:adjustRightInd/>
              <w:spacing w:line="240" w:lineRule="auto"/>
              <w:ind w:firstLine="709"/>
              <w:rPr>
                <w:rFonts w:eastAsia="SimSun"/>
                <w:sz w:val="24"/>
                <w:szCs w:val="24"/>
                <w:lang w:eastAsia="zh-CN"/>
              </w:rPr>
            </w:pPr>
          </w:p>
        </w:tc>
      </w:tr>
      <w:tr w:rsidR="0042187D" w:rsidRPr="00CC29D2" w14:paraId="6A221930" w14:textId="77777777" w:rsidTr="004E25F4">
        <w:trPr>
          <w:trHeight w:val="600"/>
        </w:trPr>
        <w:tc>
          <w:tcPr>
            <w:tcW w:w="2467" w:type="dxa"/>
          </w:tcPr>
          <w:p w14:paraId="39A5B101" w14:textId="77777777" w:rsidR="0042187D" w:rsidRPr="00CC29D2" w:rsidRDefault="0042187D" w:rsidP="0042187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Предоставление коммунальных услуг </w:t>
            </w:r>
            <w:r w:rsidRPr="00CC29D2">
              <w:rPr>
                <w:sz w:val="24"/>
                <w:szCs w:val="24"/>
              </w:rPr>
              <w:t>[3.1.1]</w:t>
            </w:r>
          </w:p>
        </w:tc>
        <w:tc>
          <w:tcPr>
            <w:tcW w:w="3294" w:type="dxa"/>
          </w:tcPr>
          <w:p w14:paraId="24844E1A" w14:textId="77777777" w:rsidR="0042187D" w:rsidRPr="00CC29D2" w:rsidRDefault="0042187D" w:rsidP="0042187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47" w:type="dxa"/>
          </w:tcPr>
          <w:p w14:paraId="02B51404" w14:textId="77777777" w:rsidR="0042187D" w:rsidRPr="00CC29D2" w:rsidRDefault="0042187D" w:rsidP="0042187D">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w:t>
            </w:r>
            <w:r w:rsidR="004E25F4" w:rsidRPr="00CC29D2">
              <w:rPr>
                <w:rFonts w:eastAsia="SimSun"/>
                <w:sz w:val="24"/>
                <w:szCs w:val="24"/>
                <w:lang w:eastAsia="zh-CN"/>
              </w:rPr>
              <w:t>4</w:t>
            </w:r>
            <w:r w:rsidRPr="00CC29D2">
              <w:rPr>
                <w:rFonts w:eastAsia="SimSun"/>
                <w:sz w:val="24"/>
                <w:szCs w:val="24"/>
                <w:lang w:eastAsia="zh-CN"/>
              </w:rPr>
              <w:t xml:space="preserve"> кв. м/10000 кв.м </w:t>
            </w:r>
          </w:p>
          <w:p w14:paraId="77CD8563" w14:textId="77777777" w:rsidR="0042187D" w:rsidRPr="00CC29D2" w:rsidRDefault="0042187D" w:rsidP="0042187D">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2283200E" w14:textId="77777777" w:rsidR="0042187D" w:rsidRPr="00CC29D2" w:rsidRDefault="0042187D" w:rsidP="0042187D">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1B7171A9" w14:textId="77777777" w:rsidR="0042187D" w:rsidRPr="00CC29D2" w:rsidRDefault="0042187D" w:rsidP="00776603">
            <w:pPr>
              <w:keepLines w:val="0"/>
              <w:overflowPunct/>
              <w:autoSpaceDE/>
              <w:autoSpaceDN/>
              <w:adjustRightInd/>
              <w:spacing w:line="240" w:lineRule="auto"/>
              <w:ind w:firstLine="709"/>
              <w:rPr>
                <w:rFonts w:eastAsia="SimSun"/>
                <w:sz w:val="24"/>
                <w:szCs w:val="24"/>
                <w:lang w:eastAsia="zh-CN"/>
              </w:rPr>
            </w:pPr>
          </w:p>
        </w:tc>
      </w:tr>
    </w:tbl>
    <w:p w14:paraId="392D3A81" w14:textId="77777777" w:rsidR="0042187D" w:rsidRPr="00CC29D2" w:rsidRDefault="0042187D" w:rsidP="009C7FCE">
      <w:pPr>
        <w:ind w:firstLine="0"/>
        <w:jc w:val="center"/>
        <w:rPr>
          <w:rFonts w:eastAsia="SimSun"/>
          <w:sz w:val="24"/>
          <w:lang w:eastAsia="zh-CN"/>
        </w:rPr>
      </w:pPr>
    </w:p>
    <w:p w14:paraId="1D0C162E" w14:textId="77777777" w:rsidR="00D255B7" w:rsidRDefault="00D255B7">
      <w:pPr>
        <w:keepLines w:val="0"/>
        <w:overflowPunct/>
        <w:autoSpaceDE/>
        <w:autoSpaceDN/>
        <w:adjustRightInd/>
        <w:spacing w:line="240" w:lineRule="auto"/>
        <w:ind w:firstLine="0"/>
        <w:jc w:val="left"/>
        <w:rPr>
          <w:rFonts w:eastAsia="SimSun"/>
          <w:sz w:val="24"/>
          <w:lang w:eastAsia="zh-CN"/>
        </w:rPr>
      </w:pPr>
      <w:bookmarkStart w:id="83" w:name="_Toc99705641"/>
      <w:r>
        <w:rPr>
          <w:rFonts w:eastAsia="SimSun"/>
          <w:sz w:val="24"/>
          <w:lang w:eastAsia="zh-CN"/>
        </w:rPr>
        <w:br w:type="page"/>
      </w:r>
    </w:p>
    <w:p w14:paraId="172A2834" w14:textId="51149104" w:rsidR="002A2638" w:rsidRPr="00CC29D2" w:rsidRDefault="002A2638" w:rsidP="009C7FCE">
      <w:pPr>
        <w:ind w:firstLine="0"/>
        <w:jc w:val="center"/>
        <w:rPr>
          <w:rFonts w:eastAsia="SimSun"/>
          <w:sz w:val="24"/>
          <w:lang w:eastAsia="zh-CN"/>
        </w:rPr>
      </w:pPr>
      <w:r w:rsidRPr="00CC29D2">
        <w:rPr>
          <w:rFonts w:eastAsia="SimSun"/>
          <w:sz w:val="24"/>
          <w:lang w:eastAsia="zh-CN"/>
        </w:rPr>
        <w:lastRenderedPageBreak/>
        <w:t>УСЛОВНО РАЗРЕШЕННЫЕ ВИДЫ И ПАРАМЕТРЫ ИСПОЛЬЗОВАНИЯ</w:t>
      </w:r>
      <w:bookmarkEnd w:id="83"/>
    </w:p>
    <w:p w14:paraId="4755155A" w14:textId="77777777" w:rsidR="002A2638" w:rsidRPr="00CC29D2" w:rsidRDefault="002A2638" w:rsidP="009C7FCE">
      <w:pPr>
        <w:ind w:firstLine="0"/>
        <w:jc w:val="center"/>
        <w:rPr>
          <w:rFonts w:eastAsia="SimSun"/>
          <w:sz w:val="24"/>
          <w:lang w:eastAsia="zh-CN"/>
        </w:rPr>
      </w:pPr>
      <w:bookmarkStart w:id="84" w:name="_Toc99705642"/>
      <w:r w:rsidRPr="00CC29D2">
        <w:rPr>
          <w:rFonts w:eastAsia="SimSun"/>
          <w:sz w:val="24"/>
          <w:lang w:eastAsia="zh-CN"/>
        </w:rPr>
        <w:t>ЗЕМЕЛЬНЫХ УЧАСТКОВ И ОБЪЕКТОВ КАПИТАЛЬНОГО СТРОИТЕЛЬСТВА</w:t>
      </w:r>
      <w:bookmarkEnd w:id="8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339"/>
        <w:gridCol w:w="3749"/>
      </w:tblGrid>
      <w:tr w:rsidR="0042187D" w:rsidRPr="00CC29D2" w14:paraId="17592652" w14:textId="77777777" w:rsidTr="00371B84">
        <w:trPr>
          <w:trHeight w:val="552"/>
          <w:tblHeader/>
        </w:trPr>
        <w:tc>
          <w:tcPr>
            <w:tcW w:w="2410" w:type="dxa"/>
          </w:tcPr>
          <w:p w14:paraId="2620FBF5" w14:textId="77777777" w:rsidR="0042187D" w:rsidRPr="00CC29D2" w:rsidRDefault="0042187D"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339" w:type="dxa"/>
            <w:vAlign w:val="center"/>
          </w:tcPr>
          <w:p w14:paraId="5A6EACCF" w14:textId="77777777" w:rsidR="0042187D" w:rsidRPr="00CC29D2" w:rsidRDefault="0042187D"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749" w:type="dxa"/>
            <w:vAlign w:val="center"/>
          </w:tcPr>
          <w:p w14:paraId="62E873FD" w14:textId="77777777" w:rsidR="0042187D" w:rsidRPr="00CC29D2" w:rsidRDefault="0042187D"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0AB6953E" w14:textId="77777777" w:rsidR="0042187D" w:rsidRPr="00CC29D2" w:rsidRDefault="0042187D"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19882752" w14:textId="77777777" w:rsidR="0042187D" w:rsidRPr="00CC29D2" w:rsidRDefault="0042187D"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42187D" w:rsidRPr="00CC29D2" w14:paraId="7F7A92D0" w14:textId="77777777" w:rsidTr="002C5464">
        <w:trPr>
          <w:trHeight w:val="501"/>
        </w:trPr>
        <w:tc>
          <w:tcPr>
            <w:tcW w:w="2410" w:type="dxa"/>
          </w:tcPr>
          <w:p w14:paraId="521FCDBD" w14:textId="77777777" w:rsidR="0042187D" w:rsidRPr="00CC29D2" w:rsidRDefault="0042187D" w:rsidP="00371B8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Ремонт автомобилей</w:t>
            </w:r>
            <w:r w:rsidR="00371B84" w:rsidRPr="00CC29D2">
              <w:rPr>
                <w:sz w:val="24"/>
                <w:szCs w:val="24"/>
                <w:shd w:val="clear" w:color="auto" w:fill="FFFFFF"/>
              </w:rPr>
              <w:t xml:space="preserve"> </w:t>
            </w:r>
            <w:r w:rsidR="00371B84" w:rsidRPr="00CC29D2">
              <w:rPr>
                <w:sz w:val="24"/>
                <w:szCs w:val="24"/>
              </w:rPr>
              <w:t>[4.9.1.4]</w:t>
            </w:r>
          </w:p>
        </w:tc>
        <w:tc>
          <w:tcPr>
            <w:tcW w:w="3339" w:type="dxa"/>
            <w:shd w:val="clear" w:color="auto" w:fill="auto"/>
          </w:tcPr>
          <w:p w14:paraId="29249D1C" w14:textId="77777777" w:rsidR="0042187D" w:rsidRPr="00CC29D2" w:rsidRDefault="0042187D" w:rsidP="00371B8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749" w:type="dxa"/>
            <w:shd w:val="clear" w:color="auto" w:fill="auto"/>
          </w:tcPr>
          <w:p w14:paraId="7CABFFA7" w14:textId="77777777" w:rsidR="0042187D" w:rsidRPr="00CC29D2" w:rsidRDefault="0042187D" w:rsidP="00776603">
            <w:pPr>
              <w:tabs>
                <w:tab w:val="left" w:pos="1134"/>
              </w:tabs>
              <w:spacing w:line="240" w:lineRule="auto"/>
              <w:ind w:firstLine="709"/>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100/10000 кв. м;</w:t>
            </w:r>
          </w:p>
          <w:p w14:paraId="6D7BAA9E" w14:textId="77777777" w:rsidR="0042187D" w:rsidRPr="00CC29D2" w:rsidRDefault="0042187D" w:rsidP="00776603">
            <w:pPr>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- 10 м;</w:t>
            </w:r>
          </w:p>
          <w:p w14:paraId="3C4D6077" w14:textId="77777777" w:rsidR="0042187D" w:rsidRPr="00CC29D2" w:rsidRDefault="0042187D" w:rsidP="00776603">
            <w:pPr>
              <w:tabs>
                <w:tab w:val="left" w:pos="2520"/>
              </w:tabs>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tc>
      </w:tr>
      <w:tr w:rsidR="0042187D" w:rsidRPr="00CC29D2" w14:paraId="338920D7" w14:textId="77777777" w:rsidTr="002C5464">
        <w:trPr>
          <w:trHeight w:val="3687"/>
        </w:trPr>
        <w:tc>
          <w:tcPr>
            <w:tcW w:w="2410" w:type="dxa"/>
          </w:tcPr>
          <w:p w14:paraId="1C5F30BF" w14:textId="77777777" w:rsidR="0042187D" w:rsidRPr="00CC29D2" w:rsidRDefault="0042187D" w:rsidP="00371B8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Автомобильные мойки</w:t>
            </w:r>
            <w:r w:rsidR="00371B84" w:rsidRPr="00CC29D2">
              <w:rPr>
                <w:sz w:val="24"/>
                <w:szCs w:val="24"/>
                <w:shd w:val="clear" w:color="auto" w:fill="FFFFFF"/>
              </w:rPr>
              <w:t xml:space="preserve"> </w:t>
            </w:r>
            <w:r w:rsidR="00371B84" w:rsidRPr="00CC29D2">
              <w:rPr>
                <w:sz w:val="24"/>
                <w:szCs w:val="24"/>
              </w:rPr>
              <w:t>[4.9.1.3]</w:t>
            </w:r>
          </w:p>
        </w:tc>
        <w:tc>
          <w:tcPr>
            <w:tcW w:w="3339" w:type="dxa"/>
            <w:shd w:val="clear" w:color="auto" w:fill="auto"/>
          </w:tcPr>
          <w:p w14:paraId="0ADDDA8B" w14:textId="77777777" w:rsidR="0042187D" w:rsidRPr="00CC29D2" w:rsidRDefault="0042187D" w:rsidP="00371B8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автомобильных моек, а также размещение магазинов сопутствующей торговли</w:t>
            </w:r>
          </w:p>
        </w:tc>
        <w:tc>
          <w:tcPr>
            <w:tcW w:w="3749" w:type="dxa"/>
            <w:shd w:val="clear" w:color="auto" w:fill="auto"/>
          </w:tcPr>
          <w:p w14:paraId="7C15C116" w14:textId="77777777" w:rsidR="0042187D" w:rsidRPr="00CC29D2" w:rsidRDefault="0042187D" w:rsidP="00776603">
            <w:pPr>
              <w:keepLines w:val="0"/>
              <w:tabs>
                <w:tab w:val="left" w:pos="1134"/>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100/2500 кв. м; </w:t>
            </w:r>
          </w:p>
          <w:p w14:paraId="699D6AD7" w14:textId="77777777" w:rsidR="0042187D" w:rsidRPr="00CC29D2" w:rsidRDefault="0042187D" w:rsidP="0077660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- 10 м;</w:t>
            </w:r>
          </w:p>
          <w:p w14:paraId="5718B211" w14:textId="77777777" w:rsidR="0042187D" w:rsidRPr="00CC29D2" w:rsidRDefault="0042187D" w:rsidP="00776603">
            <w:pPr>
              <w:keepLines w:val="0"/>
              <w:tabs>
                <w:tab w:val="left" w:pos="2520"/>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69740898" w14:textId="77777777" w:rsidR="0042187D" w:rsidRPr="00CC29D2" w:rsidRDefault="0042187D" w:rsidP="00776603">
            <w:pPr>
              <w:keepLines w:val="0"/>
              <w:tabs>
                <w:tab w:val="left" w:pos="1134"/>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жилых и общественных зданий от моек автомобилей до двух постов - 50 м;</w:t>
            </w:r>
          </w:p>
          <w:p w14:paraId="237AA7EE" w14:textId="77777777" w:rsidR="0042187D" w:rsidRPr="00CC29D2" w:rsidRDefault="0042187D" w:rsidP="004E25F4">
            <w:pPr>
              <w:tabs>
                <w:tab w:val="left" w:pos="1134"/>
              </w:tabs>
              <w:spacing w:line="240" w:lineRule="auto"/>
              <w:ind w:firstLine="709"/>
              <w:rPr>
                <w:rFonts w:eastAsia="SimSun"/>
                <w:sz w:val="24"/>
                <w:szCs w:val="24"/>
                <w:lang w:eastAsia="zh-CN"/>
              </w:rPr>
            </w:pPr>
            <w:r w:rsidRPr="00CC29D2">
              <w:rPr>
                <w:rFonts w:eastAsia="SimSun"/>
                <w:sz w:val="24"/>
                <w:szCs w:val="24"/>
                <w:lang w:eastAsia="zh-CN"/>
              </w:rPr>
              <w:t>Расстояние до жилых и общественных зданий (кроме моек автомобилей до двух постов) - 100 м;</w:t>
            </w:r>
          </w:p>
        </w:tc>
      </w:tr>
      <w:tr w:rsidR="00371B84" w:rsidRPr="00CC29D2" w14:paraId="4E787390" w14:textId="77777777" w:rsidTr="0042187D">
        <w:trPr>
          <w:trHeight w:val="501"/>
        </w:trPr>
        <w:tc>
          <w:tcPr>
            <w:tcW w:w="2410" w:type="dxa"/>
          </w:tcPr>
          <w:p w14:paraId="2EBDA79B" w14:textId="77777777" w:rsidR="00371B84" w:rsidRPr="00CC29D2" w:rsidRDefault="00371B84" w:rsidP="00371B8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Заправка транспортных средств </w:t>
            </w:r>
            <w:r w:rsidRPr="00CC29D2">
              <w:rPr>
                <w:sz w:val="24"/>
                <w:szCs w:val="24"/>
              </w:rPr>
              <w:t>[4.9.1.1]</w:t>
            </w:r>
          </w:p>
        </w:tc>
        <w:tc>
          <w:tcPr>
            <w:tcW w:w="3339" w:type="dxa"/>
            <w:shd w:val="clear" w:color="auto" w:fill="auto"/>
          </w:tcPr>
          <w:p w14:paraId="3CD3B46F" w14:textId="77777777" w:rsidR="00371B84" w:rsidRPr="00CC29D2" w:rsidRDefault="00371B84" w:rsidP="00371B8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автозаправочных станций;</w:t>
            </w:r>
          </w:p>
          <w:p w14:paraId="20BDD8F9" w14:textId="77777777" w:rsidR="00371B84" w:rsidRPr="00CC29D2" w:rsidRDefault="00371B84" w:rsidP="00371B8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магазинов сопутствующей торговли, зданий для организации общественного питания в качестве объектов дорожного сервиса</w:t>
            </w:r>
          </w:p>
        </w:tc>
        <w:tc>
          <w:tcPr>
            <w:tcW w:w="3749" w:type="dxa"/>
            <w:shd w:val="clear" w:color="auto" w:fill="auto"/>
          </w:tcPr>
          <w:p w14:paraId="2E398959" w14:textId="77777777" w:rsidR="00371B84" w:rsidRPr="00CC29D2" w:rsidRDefault="00371B84" w:rsidP="00776603">
            <w:pPr>
              <w:keepLines w:val="0"/>
              <w:suppressAutoHyphens/>
              <w:overflowPunct/>
              <w:autoSpaceDE/>
              <w:autoSpaceDN/>
              <w:adjustRightInd/>
              <w:spacing w:line="240" w:lineRule="auto"/>
              <w:ind w:firstLine="709"/>
              <w:jc w:val="left"/>
              <w:textAlignment w:val="baseline"/>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500/3500 кв. м;</w:t>
            </w:r>
          </w:p>
          <w:p w14:paraId="7056DA58" w14:textId="77777777" w:rsidR="00371B84" w:rsidRPr="00CC29D2" w:rsidRDefault="00371B84"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- 5 м;</w:t>
            </w:r>
          </w:p>
          <w:p w14:paraId="4F0358F4" w14:textId="77777777" w:rsidR="00371B84" w:rsidRPr="00CC29D2" w:rsidRDefault="00371B84" w:rsidP="004E25F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p>
        </w:tc>
      </w:tr>
      <w:tr w:rsidR="00FB3C13" w:rsidRPr="00CC29D2" w14:paraId="754709AC" w14:textId="77777777" w:rsidTr="0042187D">
        <w:trPr>
          <w:trHeight w:val="501"/>
        </w:trPr>
        <w:tc>
          <w:tcPr>
            <w:tcW w:w="2410" w:type="dxa"/>
          </w:tcPr>
          <w:p w14:paraId="7DF63CDE" w14:textId="77777777" w:rsidR="00FB3C13" w:rsidRPr="00CC29D2" w:rsidRDefault="00FB3C13" w:rsidP="00FB3C13">
            <w:pPr>
              <w:keepLines w:val="0"/>
              <w:overflowPunct/>
              <w:autoSpaceDE/>
              <w:autoSpaceDN/>
              <w:adjustRightInd/>
              <w:spacing w:line="240" w:lineRule="auto"/>
              <w:ind w:firstLine="0"/>
              <w:rPr>
                <w:sz w:val="24"/>
                <w:szCs w:val="24"/>
                <w:shd w:val="clear" w:color="auto" w:fill="FFFFFF"/>
                <w:lang w:val="en-US"/>
              </w:rPr>
            </w:pPr>
            <w:r w:rsidRPr="00CC29D2">
              <w:rPr>
                <w:sz w:val="24"/>
                <w:szCs w:val="24"/>
                <w:shd w:val="clear" w:color="auto" w:fill="FFFFFF"/>
              </w:rPr>
              <w:t>Магазины</w:t>
            </w:r>
            <w:r w:rsidRPr="00CC29D2">
              <w:rPr>
                <w:sz w:val="24"/>
                <w:szCs w:val="24"/>
                <w:shd w:val="clear" w:color="auto" w:fill="FFFFFF"/>
                <w:lang w:val="en-US"/>
              </w:rPr>
              <w:t xml:space="preserve"> </w:t>
            </w:r>
            <w:r w:rsidRPr="00CC29D2">
              <w:rPr>
                <w:sz w:val="24"/>
                <w:szCs w:val="24"/>
              </w:rPr>
              <w:t>[4.</w:t>
            </w:r>
            <w:r w:rsidRPr="00CC29D2">
              <w:rPr>
                <w:sz w:val="24"/>
                <w:szCs w:val="24"/>
                <w:lang w:val="en-US"/>
              </w:rPr>
              <w:t>4</w:t>
            </w:r>
            <w:r w:rsidRPr="00CC29D2">
              <w:rPr>
                <w:sz w:val="24"/>
                <w:szCs w:val="24"/>
              </w:rPr>
              <w:t>]</w:t>
            </w:r>
          </w:p>
        </w:tc>
        <w:tc>
          <w:tcPr>
            <w:tcW w:w="3339" w:type="dxa"/>
            <w:shd w:val="clear" w:color="auto" w:fill="auto"/>
          </w:tcPr>
          <w:p w14:paraId="6A89FD84" w14:textId="77777777" w:rsidR="00FB3C13" w:rsidRPr="00CC29D2" w:rsidRDefault="00FB3C13" w:rsidP="00FB3C1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капитального строительства, </w:t>
            </w:r>
            <w:r w:rsidRPr="00CC29D2">
              <w:rPr>
                <w:sz w:val="24"/>
                <w:szCs w:val="24"/>
                <w:shd w:val="clear" w:color="auto" w:fill="FFFFFF"/>
              </w:rPr>
              <w:lastRenderedPageBreak/>
              <w:t>предназначенных для продажи товаров, торговая площадь которых составляет до 5000 кв. м</w:t>
            </w:r>
          </w:p>
        </w:tc>
        <w:tc>
          <w:tcPr>
            <w:tcW w:w="3749" w:type="dxa"/>
            <w:shd w:val="clear" w:color="auto" w:fill="auto"/>
          </w:tcPr>
          <w:p w14:paraId="4ACFAE4F" w14:textId="77777777" w:rsidR="00FB3C13" w:rsidRPr="00CC29D2" w:rsidRDefault="00FB3C13" w:rsidP="00FB3C1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минимальная/максимальная площадь зе</w:t>
            </w:r>
            <w:r w:rsidRPr="00CC29D2">
              <w:rPr>
                <w:rFonts w:eastAsia="SimSun"/>
                <w:sz w:val="24"/>
                <w:szCs w:val="24"/>
                <w:lang w:eastAsia="zh-CN"/>
              </w:rPr>
              <w:lastRenderedPageBreak/>
              <w:t>мельных участков  – 100/5000 кв. м;</w:t>
            </w:r>
          </w:p>
          <w:p w14:paraId="1C5EE21F" w14:textId="77777777" w:rsidR="00FB3C13" w:rsidRPr="00CC29D2" w:rsidRDefault="00FB3C13" w:rsidP="00FB3C1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3 этажа (включая мансардный этаж);</w:t>
            </w:r>
          </w:p>
          <w:p w14:paraId="7F15756E" w14:textId="77777777" w:rsidR="00FB3C13" w:rsidRPr="00CC29D2" w:rsidRDefault="00FB3C13" w:rsidP="00FB3C1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tc>
      </w:tr>
    </w:tbl>
    <w:p w14:paraId="73BBA060" w14:textId="77777777" w:rsidR="00D255B7" w:rsidRDefault="00D255B7" w:rsidP="009C7FCE">
      <w:pPr>
        <w:ind w:firstLine="0"/>
        <w:jc w:val="center"/>
        <w:rPr>
          <w:rFonts w:eastAsia="SimSun"/>
          <w:sz w:val="24"/>
          <w:lang w:eastAsia="zh-CN"/>
        </w:rPr>
      </w:pPr>
    </w:p>
    <w:p w14:paraId="414B107B" w14:textId="77777777" w:rsidR="002A2638" w:rsidRPr="00CC29D2" w:rsidRDefault="002A2638" w:rsidP="009C7FCE">
      <w:pPr>
        <w:ind w:firstLine="0"/>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2A2638" w:rsidRPr="00CC29D2" w14:paraId="61306D0E" w14:textId="77777777" w:rsidTr="00776603">
        <w:trPr>
          <w:trHeight w:val="552"/>
          <w:jc w:val="center"/>
        </w:trPr>
        <w:tc>
          <w:tcPr>
            <w:tcW w:w="4820" w:type="dxa"/>
            <w:vAlign w:val="center"/>
          </w:tcPr>
          <w:p w14:paraId="77C42868" w14:textId="77777777" w:rsidR="002A2638" w:rsidRPr="00CC29D2" w:rsidRDefault="002A2638" w:rsidP="00776603">
            <w:pPr>
              <w:keepLines w:val="0"/>
              <w:tabs>
                <w:tab w:val="left" w:pos="2520"/>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ВИДЫ ИСПОЛЬЗОВАНИЯ</w:t>
            </w:r>
          </w:p>
        </w:tc>
        <w:tc>
          <w:tcPr>
            <w:tcW w:w="4819" w:type="dxa"/>
            <w:vAlign w:val="center"/>
          </w:tcPr>
          <w:p w14:paraId="3B4F02EF" w14:textId="77777777" w:rsidR="002A2638" w:rsidRPr="00CC29D2" w:rsidRDefault="002A2638" w:rsidP="00776603">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ПРЕДЕЛЬНЫЕ РАЗМЕРЫ ЗЕМЕЛЬНЫХ УЧАСТКОВ И ПРЕДЕЛЬНЫЕ ПАРАМЕТРЫ РАЗРЕШЕННОГО СТРОИТЕЛЬСТВА</w:t>
            </w:r>
          </w:p>
        </w:tc>
      </w:tr>
      <w:tr w:rsidR="002A2638" w:rsidRPr="00CC29D2" w14:paraId="6C4519A1" w14:textId="77777777" w:rsidTr="00776603">
        <w:trPr>
          <w:trHeight w:val="552"/>
          <w:jc w:val="center"/>
        </w:trPr>
        <w:tc>
          <w:tcPr>
            <w:tcW w:w="4820" w:type="dxa"/>
            <w:vAlign w:val="center"/>
          </w:tcPr>
          <w:p w14:paraId="19D490F3" w14:textId="77777777" w:rsidR="002A2638" w:rsidRPr="00CC29D2" w:rsidRDefault="002A2638" w:rsidP="00776603">
            <w:pPr>
              <w:keepLines w:val="0"/>
              <w:overflowPunct/>
              <w:autoSpaceDE/>
              <w:autoSpaceDN/>
              <w:adjustRightInd/>
              <w:spacing w:line="240" w:lineRule="auto"/>
              <w:ind w:firstLine="0"/>
              <w:jc w:val="center"/>
              <w:rPr>
                <w:sz w:val="24"/>
                <w:szCs w:val="24"/>
              </w:rPr>
            </w:pPr>
            <w:r w:rsidRPr="00CC29D2">
              <w:rPr>
                <w:sz w:val="24"/>
                <w:szCs w:val="24"/>
              </w:rPr>
              <w:t>Нет</w:t>
            </w:r>
          </w:p>
        </w:tc>
        <w:tc>
          <w:tcPr>
            <w:tcW w:w="4819" w:type="dxa"/>
            <w:vAlign w:val="center"/>
          </w:tcPr>
          <w:p w14:paraId="0AC96C1C" w14:textId="77777777" w:rsidR="002A2638" w:rsidRPr="00CC29D2" w:rsidRDefault="002A2638" w:rsidP="00776603">
            <w:pPr>
              <w:keepLines w:val="0"/>
              <w:overflowPunct/>
              <w:autoSpaceDE/>
              <w:autoSpaceDN/>
              <w:adjustRightInd/>
              <w:spacing w:line="240" w:lineRule="auto"/>
              <w:ind w:firstLine="0"/>
              <w:jc w:val="center"/>
              <w:rPr>
                <w:rFonts w:eastAsia="SimSun"/>
                <w:sz w:val="24"/>
                <w:szCs w:val="24"/>
                <w:lang w:eastAsia="zh-CN"/>
              </w:rPr>
            </w:pPr>
            <w:r w:rsidRPr="00CC29D2">
              <w:rPr>
                <w:sz w:val="24"/>
                <w:szCs w:val="24"/>
              </w:rPr>
              <w:t>Нет</w:t>
            </w:r>
          </w:p>
        </w:tc>
      </w:tr>
    </w:tbl>
    <w:p w14:paraId="31F51CD1" w14:textId="77777777" w:rsidR="002A2638" w:rsidRPr="00CC29D2" w:rsidRDefault="002A2638" w:rsidP="002A2638">
      <w:pPr>
        <w:keepLines w:val="0"/>
        <w:overflowPunct/>
        <w:spacing w:line="240" w:lineRule="auto"/>
        <w:ind w:firstLine="709"/>
        <w:rPr>
          <w:rFonts w:eastAsia="SimSun"/>
          <w:sz w:val="24"/>
          <w:szCs w:val="24"/>
          <w:lang w:eastAsia="zh-CN"/>
        </w:rPr>
      </w:pPr>
    </w:p>
    <w:p w14:paraId="235F43FC"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14:paraId="18BFEE05"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161AF6A2"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23745CE6"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90B7370"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67585AC3"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439EEB31"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42B19669"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31E40B4B"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5189B1DF"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A798C9B"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В границах зон затопления, подтопления запрещаются:</w:t>
      </w:r>
    </w:p>
    <w:p w14:paraId="1413F2EC"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5C5B0EB1"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C4F76AA"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269FC0C1" w14:textId="77777777" w:rsidR="00A82D4C" w:rsidRPr="00CC29D2" w:rsidRDefault="00A82D4C" w:rsidP="002A2638">
      <w:pPr>
        <w:keepLines w:val="0"/>
        <w:overflowPunct/>
        <w:autoSpaceDE/>
        <w:autoSpaceDN/>
        <w:adjustRightInd/>
        <w:spacing w:line="240" w:lineRule="auto"/>
        <w:ind w:firstLine="709"/>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7F8833D7" w14:textId="59B263EF"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739C860"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Размещение производственной территориальной зоны не допускается:</w:t>
      </w:r>
    </w:p>
    <w:p w14:paraId="6EC8DBB8"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а) в составе рекреационных зон;</w:t>
      </w:r>
    </w:p>
    <w:p w14:paraId="2AA221AC"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б) на землях особо охраняемых территорий, в том числе:</w:t>
      </w:r>
    </w:p>
    <w:p w14:paraId="28F298D4"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в первом поясе зоны санитарной охраны источников водоснабжения;</w:t>
      </w:r>
    </w:p>
    <w:p w14:paraId="7DDDD295"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41E4889A"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в водоохранных и прибрежных зонах рек, морей;</w:t>
      </w:r>
    </w:p>
    <w:p w14:paraId="77595A21"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14:paraId="39E38A31"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9394A59"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55E61C49"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в зонах возможного катастрофического затопления в результате разрушения плотин или дамб.</w:t>
      </w:r>
    </w:p>
    <w:p w14:paraId="77D80232"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4D924A9"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096041D6" w14:textId="77777777" w:rsidR="002A2638" w:rsidRPr="00CC29D2" w:rsidRDefault="002A2638" w:rsidP="002A2638">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4CCA6B6F"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0C88601D" w14:textId="77777777" w:rsidR="002A2638" w:rsidRPr="00CC29D2" w:rsidRDefault="002A2638" w:rsidP="002A2638">
      <w:pPr>
        <w:keepLines w:val="0"/>
        <w:overflowPunct/>
        <w:spacing w:line="240" w:lineRule="auto"/>
        <w:ind w:firstLine="709"/>
        <w:rPr>
          <w:rFonts w:eastAsia="SimSun"/>
          <w:sz w:val="24"/>
          <w:szCs w:val="24"/>
          <w:lang w:eastAsia="zh-CN"/>
        </w:rPr>
      </w:pPr>
      <w:r w:rsidRPr="00CC29D2">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66DBE364" w14:textId="77777777" w:rsidR="002A2638" w:rsidRPr="00CC29D2" w:rsidRDefault="002A2638" w:rsidP="002A2638">
      <w:pPr>
        <w:keepLines w:val="0"/>
        <w:overflowPunct/>
        <w:autoSpaceDE/>
        <w:autoSpaceDN/>
        <w:adjustRightInd/>
        <w:spacing w:line="240" w:lineRule="auto"/>
        <w:ind w:firstLine="426"/>
        <w:rPr>
          <w:rFonts w:eastAsia="SimSun"/>
          <w:bCs/>
          <w:caps/>
          <w:sz w:val="24"/>
          <w:szCs w:val="24"/>
          <w:lang w:eastAsia="zh-CN"/>
        </w:rPr>
      </w:pPr>
      <w:r w:rsidRPr="00CC29D2">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14:paraId="1CAF6FA3" w14:textId="77777777" w:rsidR="00196A0D" w:rsidRPr="00CC29D2" w:rsidRDefault="00196A0D" w:rsidP="00196A0D">
      <w:pPr>
        <w:keepLines w:val="0"/>
        <w:overflowPunct/>
        <w:autoSpaceDE/>
        <w:autoSpaceDN/>
        <w:adjustRightInd/>
        <w:spacing w:line="240" w:lineRule="auto"/>
        <w:ind w:firstLine="426"/>
        <w:jc w:val="center"/>
        <w:rPr>
          <w:rFonts w:eastAsia="SimSun"/>
          <w:bCs/>
          <w:caps/>
          <w:sz w:val="24"/>
          <w:szCs w:val="24"/>
          <w:lang w:eastAsia="zh-CN"/>
        </w:rPr>
      </w:pPr>
    </w:p>
    <w:p w14:paraId="453729D7" w14:textId="77777777" w:rsidR="00D255B7" w:rsidRDefault="00D255B7">
      <w:pPr>
        <w:keepLines w:val="0"/>
        <w:overflowPunct/>
        <w:autoSpaceDE/>
        <w:autoSpaceDN/>
        <w:adjustRightInd/>
        <w:spacing w:line="240" w:lineRule="auto"/>
        <w:ind w:firstLine="0"/>
        <w:jc w:val="left"/>
        <w:rPr>
          <w:rFonts w:eastAsia="SimSun"/>
          <w:sz w:val="24"/>
          <w:szCs w:val="24"/>
          <w:u w:val="single"/>
          <w:lang w:eastAsia="zh-CN"/>
        </w:rPr>
      </w:pPr>
      <w:bookmarkStart w:id="85" w:name="_Toc99705643"/>
      <w:r>
        <w:br w:type="page"/>
      </w:r>
    </w:p>
    <w:p w14:paraId="115A80CE" w14:textId="00046F86" w:rsidR="00196A0D" w:rsidRPr="00CC29D2" w:rsidRDefault="00196A0D" w:rsidP="009C7FCE">
      <w:pPr>
        <w:pStyle w:val="8"/>
      </w:pPr>
      <w:r w:rsidRPr="00CC29D2">
        <w:lastRenderedPageBreak/>
        <w:t xml:space="preserve">П – </w:t>
      </w:r>
      <w:r w:rsidR="00371B84" w:rsidRPr="00CC29D2">
        <w:t>2</w:t>
      </w:r>
      <w:r w:rsidRPr="00CC29D2">
        <w:t xml:space="preserve">. Зона предприятий, производств и объектов </w:t>
      </w:r>
      <w:r w:rsidRPr="00CC29D2">
        <w:rPr>
          <w:lang w:val="en-US"/>
        </w:rPr>
        <w:t>IV</w:t>
      </w:r>
      <w:r w:rsidR="00371B84" w:rsidRPr="00CC29D2">
        <w:t>-</w:t>
      </w:r>
      <w:r w:rsidR="00371B84" w:rsidRPr="00CC29D2">
        <w:rPr>
          <w:lang w:val="en-US"/>
        </w:rPr>
        <w:t>V</w:t>
      </w:r>
      <w:r w:rsidRPr="00CC29D2">
        <w:t xml:space="preserve"> класса опасности</w:t>
      </w:r>
      <w:r w:rsidR="00371B84" w:rsidRPr="00CC29D2">
        <w:t xml:space="preserve"> СЗЗ-100-50 </w:t>
      </w:r>
      <w:r w:rsidRPr="00CC29D2">
        <w:t>м.</w:t>
      </w:r>
      <w:bookmarkEnd w:id="85"/>
    </w:p>
    <w:p w14:paraId="580C2857" w14:textId="77777777" w:rsidR="00196A0D" w:rsidRPr="00CC29D2" w:rsidRDefault="00196A0D" w:rsidP="00196A0D">
      <w:pPr>
        <w:keepLines w:val="0"/>
        <w:overflowPunct/>
        <w:autoSpaceDE/>
        <w:autoSpaceDN/>
        <w:adjustRightInd/>
        <w:spacing w:line="240" w:lineRule="auto"/>
        <w:ind w:firstLine="426"/>
        <w:jc w:val="center"/>
        <w:rPr>
          <w:rFonts w:eastAsia="SimSun"/>
          <w:sz w:val="24"/>
          <w:szCs w:val="24"/>
          <w:u w:val="single"/>
          <w:lang w:eastAsia="zh-CN"/>
        </w:rPr>
      </w:pPr>
    </w:p>
    <w:p w14:paraId="657472B6" w14:textId="77777777" w:rsidR="009A56F6" w:rsidRPr="00CC29D2" w:rsidRDefault="009A56F6" w:rsidP="009C7FCE">
      <w:pPr>
        <w:ind w:firstLine="0"/>
        <w:jc w:val="center"/>
        <w:rPr>
          <w:rFonts w:eastAsia="SimSun"/>
          <w:sz w:val="24"/>
          <w:lang w:eastAsia="zh-CN"/>
        </w:rPr>
      </w:pPr>
      <w:bookmarkStart w:id="86" w:name="_Toc99705644"/>
      <w:r w:rsidRPr="00CC29D2">
        <w:rPr>
          <w:rFonts w:eastAsia="SimSun"/>
          <w:sz w:val="24"/>
          <w:lang w:eastAsia="zh-CN"/>
        </w:rPr>
        <w:t>ОСНОВНЫЕ ВИДЫ И ПАРАМЕТРЫ РАЗРЕШЕННОГО ИСПОЛЬЗОВАНИЯ</w:t>
      </w:r>
      <w:bookmarkEnd w:id="86"/>
    </w:p>
    <w:p w14:paraId="1E4C32C7" w14:textId="0784312F" w:rsidR="009A56F6" w:rsidRPr="00CC29D2" w:rsidRDefault="009A56F6"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294"/>
        <w:gridCol w:w="3747"/>
      </w:tblGrid>
      <w:tr w:rsidR="00371B84" w:rsidRPr="00CC29D2" w14:paraId="5ABF9995" w14:textId="77777777" w:rsidTr="00FB3C13">
        <w:trPr>
          <w:trHeight w:val="552"/>
          <w:tblHeader/>
        </w:trPr>
        <w:tc>
          <w:tcPr>
            <w:tcW w:w="2467" w:type="dxa"/>
          </w:tcPr>
          <w:p w14:paraId="6C44C87E" w14:textId="77777777" w:rsidR="00371B84" w:rsidRPr="00CC29D2" w:rsidRDefault="00371B84"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294" w:type="dxa"/>
            <w:vAlign w:val="center"/>
          </w:tcPr>
          <w:p w14:paraId="25CC7F90" w14:textId="77777777" w:rsidR="00371B84" w:rsidRPr="00CC29D2" w:rsidRDefault="00371B84"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747" w:type="dxa"/>
            <w:vAlign w:val="center"/>
          </w:tcPr>
          <w:p w14:paraId="31467F78" w14:textId="77777777" w:rsidR="00371B84" w:rsidRPr="00CC29D2" w:rsidRDefault="00371B8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7894F55C" w14:textId="77777777" w:rsidR="00371B84" w:rsidRPr="00CC29D2" w:rsidRDefault="00371B8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0595B14D" w14:textId="77777777" w:rsidR="00371B84" w:rsidRPr="00CC29D2" w:rsidRDefault="00371B8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AB0439" w:rsidRPr="00CC29D2" w14:paraId="463E7862" w14:textId="77777777" w:rsidTr="00AB0439">
        <w:trPr>
          <w:trHeight w:val="3875"/>
        </w:trPr>
        <w:tc>
          <w:tcPr>
            <w:tcW w:w="2467" w:type="dxa"/>
          </w:tcPr>
          <w:p w14:paraId="0373D554"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Строительная промышленность [6.6] </w:t>
            </w:r>
          </w:p>
        </w:tc>
        <w:tc>
          <w:tcPr>
            <w:tcW w:w="3294" w:type="dxa"/>
          </w:tcPr>
          <w:p w14:paraId="0DCBB616"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747" w:type="dxa"/>
            <w:vMerge w:val="restart"/>
          </w:tcPr>
          <w:p w14:paraId="5B1510CE" w14:textId="77777777" w:rsidR="00AB0439" w:rsidRPr="00CC29D2" w:rsidRDefault="00AB0439" w:rsidP="002C546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1000/250000 кв. м., а также определяется по заданию на проектирование; </w:t>
            </w:r>
          </w:p>
          <w:p w14:paraId="52328C1F" w14:textId="77777777" w:rsidR="00AB0439" w:rsidRPr="00CC29D2" w:rsidRDefault="00AB0439" w:rsidP="002C5464">
            <w:pPr>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75%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78366091" w14:textId="77777777" w:rsidR="00AB0439" w:rsidRPr="00CC29D2" w:rsidRDefault="00AB0439" w:rsidP="002C546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максимальная высота зданий, строений, сооружений от уровня земли - 50 м; </w:t>
            </w:r>
          </w:p>
          <w:p w14:paraId="59239CAD" w14:textId="77777777" w:rsidR="00AB0439" w:rsidRPr="00CC29D2" w:rsidRDefault="00AB0439" w:rsidP="002C5464">
            <w:pPr>
              <w:keepLines w:val="0"/>
              <w:overflowPunct/>
              <w:autoSpaceDE/>
              <w:autoSpaceDN/>
              <w:adjustRightInd/>
              <w:spacing w:line="240" w:lineRule="auto"/>
              <w:ind w:firstLine="709"/>
              <w:rPr>
                <w:rFonts w:eastAsia="SimSun"/>
                <w:sz w:val="24"/>
                <w:szCs w:val="24"/>
                <w:lang w:eastAsia="zh-CN"/>
              </w:rPr>
            </w:pPr>
          </w:p>
        </w:tc>
      </w:tr>
      <w:tr w:rsidR="00371B84" w:rsidRPr="00CC29D2" w14:paraId="3F34B06E" w14:textId="77777777" w:rsidTr="00FB3C13">
        <w:trPr>
          <w:trHeight w:val="705"/>
        </w:trPr>
        <w:tc>
          <w:tcPr>
            <w:tcW w:w="2467" w:type="dxa"/>
          </w:tcPr>
          <w:p w14:paraId="659D11C7" w14:textId="77777777" w:rsidR="00371B84" w:rsidRPr="00CC29D2" w:rsidRDefault="00371B84"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Склад </w:t>
            </w:r>
            <w:r w:rsidRPr="00CC29D2">
              <w:rPr>
                <w:sz w:val="24"/>
                <w:szCs w:val="24"/>
              </w:rPr>
              <w:t>[6.9]</w:t>
            </w:r>
          </w:p>
        </w:tc>
        <w:tc>
          <w:tcPr>
            <w:tcW w:w="3294" w:type="dxa"/>
          </w:tcPr>
          <w:p w14:paraId="55BFF8C0" w14:textId="77777777" w:rsidR="00371B84" w:rsidRPr="00CC29D2" w:rsidRDefault="00371B84"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47" w:type="dxa"/>
            <w:vMerge/>
          </w:tcPr>
          <w:p w14:paraId="40B6C873" w14:textId="77777777" w:rsidR="00371B84" w:rsidRPr="00CC29D2" w:rsidRDefault="00371B84" w:rsidP="002C5464">
            <w:pPr>
              <w:keepLines w:val="0"/>
              <w:overflowPunct/>
              <w:autoSpaceDE/>
              <w:autoSpaceDN/>
              <w:adjustRightInd/>
              <w:spacing w:line="240" w:lineRule="auto"/>
              <w:ind w:firstLine="709"/>
              <w:rPr>
                <w:rFonts w:eastAsia="SimSun"/>
                <w:sz w:val="24"/>
                <w:szCs w:val="24"/>
                <w:lang w:eastAsia="zh-CN"/>
              </w:rPr>
            </w:pPr>
          </w:p>
        </w:tc>
      </w:tr>
      <w:tr w:rsidR="00371B84" w:rsidRPr="00CC29D2" w14:paraId="36D99DBF" w14:textId="77777777" w:rsidTr="00FB3C13">
        <w:trPr>
          <w:trHeight w:val="660"/>
        </w:trPr>
        <w:tc>
          <w:tcPr>
            <w:tcW w:w="2467" w:type="dxa"/>
          </w:tcPr>
          <w:p w14:paraId="63613ED4" w14:textId="77777777" w:rsidR="00371B84" w:rsidRPr="00CC29D2" w:rsidRDefault="00371B84"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Складские площадки </w:t>
            </w:r>
            <w:r w:rsidRPr="00CC29D2">
              <w:rPr>
                <w:sz w:val="24"/>
                <w:szCs w:val="24"/>
              </w:rPr>
              <w:t>[6.9.1]</w:t>
            </w:r>
          </w:p>
        </w:tc>
        <w:tc>
          <w:tcPr>
            <w:tcW w:w="3294" w:type="dxa"/>
          </w:tcPr>
          <w:p w14:paraId="24B4472C" w14:textId="77777777" w:rsidR="00371B84" w:rsidRPr="00CC29D2" w:rsidRDefault="00371B84"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3747" w:type="dxa"/>
            <w:vMerge/>
          </w:tcPr>
          <w:p w14:paraId="331B3C00" w14:textId="77777777" w:rsidR="00371B84" w:rsidRPr="00CC29D2" w:rsidRDefault="00371B84" w:rsidP="002C5464">
            <w:pPr>
              <w:keepLines w:val="0"/>
              <w:overflowPunct/>
              <w:autoSpaceDE/>
              <w:autoSpaceDN/>
              <w:adjustRightInd/>
              <w:spacing w:line="240" w:lineRule="auto"/>
              <w:ind w:firstLine="709"/>
              <w:rPr>
                <w:rFonts w:eastAsia="SimSun"/>
                <w:sz w:val="24"/>
                <w:szCs w:val="24"/>
                <w:lang w:eastAsia="zh-CN"/>
              </w:rPr>
            </w:pPr>
          </w:p>
        </w:tc>
      </w:tr>
      <w:tr w:rsidR="00AB0439" w:rsidRPr="00CC29D2" w14:paraId="7C43585F" w14:textId="77777777" w:rsidTr="00FB3C13">
        <w:trPr>
          <w:trHeight w:val="660"/>
        </w:trPr>
        <w:tc>
          <w:tcPr>
            <w:tcW w:w="2467" w:type="dxa"/>
          </w:tcPr>
          <w:p w14:paraId="558588BE" w14:textId="77777777" w:rsidR="00AB0439" w:rsidRPr="00CC29D2" w:rsidRDefault="00AB0439"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Пищевая промышленность </w:t>
            </w:r>
            <w:r w:rsidRPr="00CC29D2">
              <w:rPr>
                <w:sz w:val="24"/>
                <w:szCs w:val="24"/>
              </w:rPr>
              <w:t>[6.4]</w:t>
            </w:r>
          </w:p>
        </w:tc>
        <w:tc>
          <w:tcPr>
            <w:tcW w:w="3294" w:type="dxa"/>
          </w:tcPr>
          <w:p w14:paraId="7EDBD17D" w14:textId="77777777" w:rsidR="00AB0439" w:rsidRPr="00CC29D2" w:rsidRDefault="00AB0439"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пищевой промышленности, по пе</w:t>
            </w:r>
            <w:r w:rsidRPr="00CC29D2">
              <w:rPr>
                <w:sz w:val="24"/>
                <w:szCs w:val="24"/>
                <w:shd w:val="clear" w:color="auto" w:fill="FFFFFF"/>
              </w:rPr>
              <w:lastRenderedPageBreak/>
              <w:t>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747" w:type="dxa"/>
            <w:vMerge/>
          </w:tcPr>
          <w:p w14:paraId="52009AE6" w14:textId="77777777" w:rsidR="00AB0439" w:rsidRPr="00CC29D2" w:rsidRDefault="00AB0439" w:rsidP="002C5464">
            <w:pPr>
              <w:keepLines w:val="0"/>
              <w:overflowPunct/>
              <w:autoSpaceDE/>
              <w:autoSpaceDN/>
              <w:adjustRightInd/>
              <w:spacing w:line="240" w:lineRule="auto"/>
              <w:ind w:firstLine="709"/>
              <w:rPr>
                <w:rFonts w:eastAsia="SimSun"/>
                <w:sz w:val="24"/>
                <w:szCs w:val="24"/>
                <w:lang w:eastAsia="zh-CN"/>
              </w:rPr>
            </w:pPr>
          </w:p>
        </w:tc>
      </w:tr>
      <w:tr w:rsidR="00AB0439" w:rsidRPr="00CC29D2" w14:paraId="56F45A67" w14:textId="77777777" w:rsidTr="00FB3C13">
        <w:trPr>
          <w:trHeight w:val="331"/>
        </w:trPr>
        <w:tc>
          <w:tcPr>
            <w:tcW w:w="2467" w:type="dxa"/>
          </w:tcPr>
          <w:p w14:paraId="3EA22727"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Обеспечение внутреннего правопорядка </w:t>
            </w:r>
            <w:r w:rsidRPr="00CC29D2">
              <w:rPr>
                <w:sz w:val="24"/>
                <w:szCs w:val="24"/>
              </w:rPr>
              <w:t>[8.3]</w:t>
            </w:r>
          </w:p>
        </w:tc>
        <w:tc>
          <w:tcPr>
            <w:tcW w:w="3294" w:type="dxa"/>
          </w:tcPr>
          <w:p w14:paraId="6DC4D9B5"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29D2">
              <w:rPr>
                <w:sz w:val="24"/>
                <w:szCs w:val="24"/>
                <w:shd w:val="clear" w:color="auto" w:fill="FFFFFF"/>
              </w:rPr>
              <w:t>Росгвардии</w:t>
            </w:r>
            <w:proofErr w:type="spellEnd"/>
            <w:r w:rsidRPr="00CC29D2">
              <w:rPr>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747" w:type="dxa"/>
            <w:vMerge/>
          </w:tcPr>
          <w:p w14:paraId="33E0ED17" w14:textId="77777777" w:rsidR="00AB0439" w:rsidRPr="00CC29D2" w:rsidRDefault="00AB0439" w:rsidP="002C5464">
            <w:pPr>
              <w:keepLines w:val="0"/>
              <w:overflowPunct/>
              <w:autoSpaceDE/>
              <w:autoSpaceDN/>
              <w:adjustRightInd/>
              <w:spacing w:line="240" w:lineRule="auto"/>
              <w:ind w:firstLine="709"/>
              <w:rPr>
                <w:rFonts w:eastAsia="SimSun"/>
                <w:sz w:val="24"/>
                <w:szCs w:val="24"/>
                <w:lang w:eastAsia="zh-CN"/>
              </w:rPr>
            </w:pPr>
          </w:p>
        </w:tc>
      </w:tr>
      <w:tr w:rsidR="00371B84" w:rsidRPr="00CC29D2" w14:paraId="5352CB27" w14:textId="77777777" w:rsidTr="00FB3C13">
        <w:trPr>
          <w:trHeight w:val="600"/>
        </w:trPr>
        <w:tc>
          <w:tcPr>
            <w:tcW w:w="2467" w:type="dxa"/>
          </w:tcPr>
          <w:p w14:paraId="773D1375" w14:textId="77777777" w:rsidR="00371B84" w:rsidRPr="00CC29D2" w:rsidRDefault="00371B84"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Предоставление коммунальных услуг </w:t>
            </w:r>
            <w:r w:rsidRPr="00CC29D2">
              <w:rPr>
                <w:sz w:val="24"/>
                <w:szCs w:val="24"/>
              </w:rPr>
              <w:t>[3.1.1]</w:t>
            </w:r>
          </w:p>
        </w:tc>
        <w:tc>
          <w:tcPr>
            <w:tcW w:w="3294" w:type="dxa"/>
          </w:tcPr>
          <w:p w14:paraId="7D205ADF" w14:textId="77777777" w:rsidR="00371B84" w:rsidRPr="00CC29D2" w:rsidRDefault="00371B84"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47" w:type="dxa"/>
          </w:tcPr>
          <w:p w14:paraId="5D4B2874" w14:textId="77777777" w:rsidR="00371B84" w:rsidRPr="00CC29D2" w:rsidRDefault="00371B84" w:rsidP="002C546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w:t>
            </w:r>
            <w:r w:rsidR="00AB0439" w:rsidRPr="00CC29D2">
              <w:rPr>
                <w:rFonts w:eastAsia="SimSun"/>
                <w:sz w:val="24"/>
                <w:szCs w:val="24"/>
                <w:lang w:eastAsia="zh-CN"/>
              </w:rPr>
              <w:t>4</w:t>
            </w:r>
            <w:r w:rsidRPr="00CC29D2">
              <w:rPr>
                <w:rFonts w:eastAsia="SimSun"/>
                <w:sz w:val="24"/>
                <w:szCs w:val="24"/>
                <w:lang w:eastAsia="zh-CN"/>
              </w:rPr>
              <w:t xml:space="preserve"> кв. м/10000 кв.м </w:t>
            </w:r>
          </w:p>
          <w:p w14:paraId="275BC555" w14:textId="77777777" w:rsidR="00371B84" w:rsidRPr="00CC29D2" w:rsidRDefault="00371B84" w:rsidP="002C546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06AE0388" w14:textId="77777777" w:rsidR="00371B84" w:rsidRPr="00CC29D2" w:rsidRDefault="00371B84" w:rsidP="002C546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CCA2DFB" w14:textId="77777777" w:rsidR="00371B84" w:rsidRPr="00CC29D2" w:rsidRDefault="00371B84" w:rsidP="002C5464">
            <w:pPr>
              <w:keepLines w:val="0"/>
              <w:overflowPunct/>
              <w:autoSpaceDE/>
              <w:autoSpaceDN/>
              <w:adjustRightInd/>
              <w:spacing w:line="240" w:lineRule="auto"/>
              <w:ind w:firstLine="709"/>
              <w:rPr>
                <w:rFonts w:eastAsia="SimSun"/>
                <w:sz w:val="24"/>
                <w:szCs w:val="24"/>
                <w:lang w:eastAsia="zh-CN"/>
              </w:rPr>
            </w:pPr>
          </w:p>
        </w:tc>
      </w:tr>
      <w:tr w:rsidR="00FB3C13" w:rsidRPr="00CC29D2" w14:paraId="32C76ECB" w14:textId="77777777" w:rsidTr="00FB3C13">
        <w:trPr>
          <w:trHeight w:val="600"/>
        </w:trPr>
        <w:tc>
          <w:tcPr>
            <w:tcW w:w="2467" w:type="dxa"/>
          </w:tcPr>
          <w:p w14:paraId="2A487042" w14:textId="77777777" w:rsidR="00FB3C13" w:rsidRPr="00CC29D2" w:rsidRDefault="00FB3C13" w:rsidP="00FB3C13">
            <w:pPr>
              <w:keepLines w:val="0"/>
              <w:overflowPunct/>
              <w:autoSpaceDE/>
              <w:autoSpaceDN/>
              <w:adjustRightInd/>
              <w:spacing w:line="240" w:lineRule="auto"/>
              <w:ind w:firstLine="0"/>
              <w:rPr>
                <w:sz w:val="24"/>
                <w:szCs w:val="24"/>
                <w:shd w:val="clear" w:color="auto" w:fill="FFFFFF"/>
                <w:lang w:val="en-US"/>
              </w:rPr>
            </w:pPr>
            <w:r w:rsidRPr="00CC29D2">
              <w:rPr>
                <w:sz w:val="24"/>
                <w:szCs w:val="24"/>
                <w:shd w:val="clear" w:color="auto" w:fill="FFFFFF"/>
              </w:rPr>
              <w:t>Магазины</w:t>
            </w:r>
            <w:r w:rsidRPr="00CC29D2">
              <w:rPr>
                <w:sz w:val="24"/>
                <w:szCs w:val="24"/>
                <w:shd w:val="clear" w:color="auto" w:fill="FFFFFF"/>
                <w:lang w:val="en-US"/>
              </w:rPr>
              <w:t xml:space="preserve"> </w:t>
            </w:r>
            <w:r w:rsidRPr="00CC29D2">
              <w:rPr>
                <w:sz w:val="24"/>
                <w:szCs w:val="24"/>
              </w:rPr>
              <w:t>[4.</w:t>
            </w:r>
            <w:r w:rsidRPr="00CC29D2">
              <w:rPr>
                <w:sz w:val="24"/>
                <w:szCs w:val="24"/>
                <w:lang w:val="en-US"/>
              </w:rPr>
              <w:t>4</w:t>
            </w:r>
            <w:r w:rsidRPr="00CC29D2">
              <w:rPr>
                <w:sz w:val="24"/>
                <w:szCs w:val="24"/>
              </w:rPr>
              <w:t>]</w:t>
            </w:r>
          </w:p>
        </w:tc>
        <w:tc>
          <w:tcPr>
            <w:tcW w:w="3294" w:type="dxa"/>
          </w:tcPr>
          <w:p w14:paraId="38076CB1" w14:textId="77777777" w:rsidR="00FB3C13" w:rsidRPr="00CC29D2" w:rsidRDefault="00FB3C13" w:rsidP="00FB3C1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прода</w:t>
            </w:r>
            <w:r w:rsidRPr="00CC29D2">
              <w:rPr>
                <w:sz w:val="24"/>
                <w:szCs w:val="24"/>
                <w:shd w:val="clear" w:color="auto" w:fill="FFFFFF"/>
              </w:rPr>
              <w:lastRenderedPageBreak/>
              <w:t>жи товаров, торговая площадь которых составляет до 5000 кв. м</w:t>
            </w:r>
          </w:p>
        </w:tc>
        <w:tc>
          <w:tcPr>
            <w:tcW w:w="3747" w:type="dxa"/>
          </w:tcPr>
          <w:p w14:paraId="0FE19E8A" w14:textId="77777777" w:rsidR="00FB3C13" w:rsidRPr="00CC29D2" w:rsidRDefault="00FB3C13" w:rsidP="00FB3C1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 xml:space="preserve">минимальная/максимальная площадь земельных участков  – 100/5000 кв. </w:t>
            </w:r>
            <w:r w:rsidRPr="00CC29D2">
              <w:rPr>
                <w:rFonts w:eastAsia="SimSun"/>
                <w:sz w:val="24"/>
                <w:szCs w:val="24"/>
                <w:lang w:eastAsia="zh-CN"/>
              </w:rPr>
              <w:lastRenderedPageBreak/>
              <w:t>м;</w:t>
            </w:r>
          </w:p>
          <w:p w14:paraId="5D8BDE9C" w14:textId="77777777" w:rsidR="00FB3C13" w:rsidRPr="00CC29D2" w:rsidRDefault="00FB3C13" w:rsidP="00FB3C1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3 этажа (включая мансардный этаж);</w:t>
            </w:r>
          </w:p>
          <w:p w14:paraId="59E7F5A4" w14:textId="77777777" w:rsidR="00FB3C13" w:rsidRPr="00CC29D2" w:rsidRDefault="00FB3C13" w:rsidP="00FB3C1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tc>
      </w:tr>
    </w:tbl>
    <w:p w14:paraId="27F22FE6" w14:textId="77777777" w:rsidR="008F288B" w:rsidRPr="00CC29D2" w:rsidRDefault="008F288B" w:rsidP="009C7FCE">
      <w:pPr>
        <w:keepLines w:val="0"/>
        <w:overflowPunct/>
        <w:autoSpaceDE/>
        <w:autoSpaceDN/>
        <w:adjustRightInd/>
        <w:spacing w:line="240" w:lineRule="auto"/>
        <w:ind w:firstLine="426"/>
        <w:jc w:val="center"/>
        <w:rPr>
          <w:rFonts w:eastAsia="SimSun"/>
          <w:sz w:val="24"/>
          <w:szCs w:val="24"/>
          <w:lang w:eastAsia="zh-CN"/>
        </w:rPr>
      </w:pPr>
    </w:p>
    <w:p w14:paraId="11244F58" w14:textId="77777777" w:rsidR="009A56F6" w:rsidRPr="00CC29D2" w:rsidRDefault="009A56F6" w:rsidP="009C7FCE">
      <w:pPr>
        <w:keepLines w:val="0"/>
        <w:overflowPunct/>
        <w:autoSpaceDE/>
        <w:autoSpaceDN/>
        <w:adjustRightInd/>
        <w:spacing w:line="240" w:lineRule="auto"/>
        <w:ind w:firstLine="426"/>
        <w:jc w:val="center"/>
        <w:rPr>
          <w:rFonts w:eastAsia="SimSun"/>
          <w:sz w:val="24"/>
          <w:szCs w:val="24"/>
          <w:lang w:eastAsia="zh-CN"/>
        </w:rPr>
      </w:pPr>
      <w:bookmarkStart w:id="87" w:name="_Toc99705645"/>
      <w:r w:rsidRPr="00CC29D2">
        <w:rPr>
          <w:rFonts w:eastAsia="SimSun"/>
          <w:sz w:val="24"/>
          <w:szCs w:val="24"/>
          <w:lang w:eastAsia="zh-CN"/>
        </w:rPr>
        <w:t>УСЛОВНО РАЗРЕШЕННЫЕ ВИДЫ И ПАРАМЕТРЫ ИСПОЛЬЗОВАНИЯ</w:t>
      </w:r>
      <w:bookmarkEnd w:id="87"/>
    </w:p>
    <w:p w14:paraId="39048CB4" w14:textId="77777777" w:rsidR="009A56F6" w:rsidRPr="00CC29D2" w:rsidRDefault="009A56F6" w:rsidP="009C7FCE">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ЗЕМЕЛЬНЫХ УЧАСТКОВ 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3232"/>
        <w:gridCol w:w="3664"/>
      </w:tblGrid>
      <w:tr w:rsidR="00371B84" w:rsidRPr="00CC29D2" w14:paraId="69C57F64" w14:textId="77777777" w:rsidTr="008A7C46">
        <w:trPr>
          <w:trHeight w:val="552"/>
          <w:tblHeader/>
        </w:trPr>
        <w:tc>
          <w:tcPr>
            <w:tcW w:w="2602" w:type="dxa"/>
          </w:tcPr>
          <w:p w14:paraId="7E96B5E5" w14:textId="77777777" w:rsidR="00371B84" w:rsidRPr="00CC29D2" w:rsidRDefault="00371B84"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232" w:type="dxa"/>
            <w:vAlign w:val="center"/>
          </w:tcPr>
          <w:p w14:paraId="76CD1098" w14:textId="77777777" w:rsidR="00371B84" w:rsidRPr="00CC29D2" w:rsidRDefault="00371B84"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664" w:type="dxa"/>
            <w:vAlign w:val="center"/>
          </w:tcPr>
          <w:p w14:paraId="3402818B" w14:textId="77777777" w:rsidR="00371B84" w:rsidRPr="00CC29D2" w:rsidRDefault="00371B8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5F3081BE" w14:textId="77777777" w:rsidR="00371B84" w:rsidRPr="00CC29D2" w:rsidRDefault="00371B8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62EE4477" w14:textId="77777777" w:rsidR="00371B84" w:rsidRPr="00CC29D2" w:rsidRDefault="00371B8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371B84" w:rsidRPr="00CC29D2" w14:paraId="6D98EF42" w14:textId="77777777" w:rsidTr="008A7C46">
        <w:trPr>
          <w:trHeight w:val="331"/>
        </w:trPr>
        <w:tc>
          <w:tcPr>
            <w:tcW w:w="2602" w:type="dxa"/>
          </w:tcPr>
          <w:p w14:paraId="58B50A53" w14:textId="77777777" w:rsidR="00371B84" w:rsidRPr="00CC29D2" w:rsidRDefault="00371B84"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Ремонт автомобилей </w:t>
            </w:r>
            <w:r w:rsidRPr="00CC29D2">
              <w:rPr>
                <w:sz w:val="24"/>
                <w:szCs w:val="24"/>
              </w:rPr>
              <w:t>[4.9.1.4]</w:t>
            </w:r>
          </w:p>
        </w:tc>
        <w:tc>
          <w:tcPr>
            <w:tcW w:w="3232" w:type="dxa"/>
            <w:shd w:val="clear" w:color="auto" w:fill="auto"/>
          </w:tcPr>
          <w:p w14:paraId="3459FAAE" w14:textId="77777777" w:rsidR="00371B84" w:rsidRPr="00CC29D2" w:rsidRDefault="00371B84"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664" w:type="dxa"/>
            <w:shd w:val="clear" w:color="auto" w:fill="auto"/>
          </w:tcPr>
          <w:p w14:paraId="7AF2A798" w14:textId="77777777" w:rsidR="00371B84" w:rsidRPr="00CC29D2" w:rsidRDefault="00371B84" w:rsidP="002C5464">
            <w:pPr>
              <w:tabs>
                <w:tab w:val="left" w:pos="1134"/>
              </w:tabs>
              <w:spacing w:line="240" w:lineRule="auto"/>
              <w:ind w:firstLine="709"/>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100/10000 кв. м;</w:t>
            </w:r>
          </w:p>
          <w:p w14:paraId="4A146FE0" w14:textId="77777777" w:rsidR="00371B84" w:rsidRPr="00CC29D2" w:rsidRDefault="00371B84" w:rsidP="002C5464">
            <w:pPr>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- 10 м;</w:t>
            </w:r>
          </w:p>
          <w:p w14:paraId="0D14AF62" w14:textId="77777777" w:rsidR="00371B84" w:rsidRPr="00CC29D2" w:rsidRDefault="00371B84" w:rsidP="002C5464">
            <w:pPr>
              <w:tabs>
                <w:tab w:val="left" w:pos="2520"/>
              </w:tabs>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tc>
      </w:tr>
      <w:tr w:rsidR="00AB0439" w:rsidRPr="00CC29D2" w14:paraId="35E1778E" w14:textId="77777777" w:rsidTr="008A7C46">
        <w:trPr>
          <w:trHeight w:val="331"/>
        </w:trPr>
        <w:tc>
          <w:tcPr>
            <w:tcW w:w="2602" w:type="dxa"/>
          </w:tcPr>
          <w:p w14:paraId="1F1F9AB5" w14:textId="77777777" w:rsidR="00AB0439" w:rsidRPr="00CC29D2" w:rsidRDefault="00AB0439"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Автомобильные мойки </w:t>
            </w:r>
            <w:r w:rsidRPr="00CC29D2">
              <w:rPr>
                <w:sz w:val="24"/>
                <w:szCs w:val="24"/>
              </w:rPr>
              <w:t>[4.9.1.3]</w:t>
            </w:r>
          </w:p>
        </w:tc>
        <w:tc>
          <w:tcPr>
            <w:tcW w:w="3232" w:type="dxa"/>
            <w:shd w:val="clear" w:color="auto" w:fill="auto"/>
          </w:tcPr>
          <w:p w14:paraId="1A7EE29B" w14:textId="77777777" w:rsidR="00AB0439" w:rsidRPr="00CC29D2" w:rsidRDefault="00AB0439"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автомобильных моек, а также размещение магазинов сопутствующей торговли</w:t>
            </w:r>
          </w:p>
        </w:tc>
        <w:tc>
          <w:tcPr>
            <w:tcW w:w="3664" w:type="dxa"/>
            <w:shd w:val="clear" w:color="auto" w:fill="auto"/>
          </w:tcPr>
          <w:p w14:paraId="10C8076A" w14:textId="77777777" w:rsidR="00AB0439" w:rsidRPr="00CC29D2" w:rsidRDefault="00AB0439" w:rsidP="00664773">
            <w:pPr>
              <w:keepLines w:val="0"/>
              <w:tabs>
                <w:tab w:val="left" w:pos="1134"/>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100/2500 кв. м; </w:t>
            </w:r>
          </w:p>
          <w:p w14:paraId="64D11C56" w14:textId="77777777" w:rsidR="00AB0439" w:rsidRPr="00CC29D2" w:rsidRDefault="00AB0439" w:rsidP="0066477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- 10 м;</w:t>
            </w:r>
          </w:p>
          <w:p w14:paraId="4538FD3D" w14:textId="77777777" w:rsidR="00AB0439" w:rsidRPr="00CC29D2" w:rsidRDefault="00AB0439" w:rsidP="00664773">
            <w:pPr>
              <w:keepLines w:val="0"/>
              <w:tabs>
                <w:tab w:val="left" w:pos="2520"/>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3657D983" w14:textId="77777777" w:rsidR="00AB0439" w:rsidRPr="00CC29D2" w:rsidRDefault="00AB0439" w:rsidP="00664773">
            <w:pPr>
              <w:keepLines w:val="0"/>
              <w:tabs>
                <w:tab w:val="left" w:pos="1134"/>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Расстояние до жилых и </w:t>
            </w:r>
            <w:r w:rsidRPr="00CC29D2">
              <w:rPr>
                <w:rFonts w:eastAsia="SimSun"/>
                <w:sz w:val="24"/>
                <w:szCs w:val="24"/>
                <w:lang w:eastAsia="zh-CN"/>
              </w:rPr>
              <w:lastRenderedPageBreak/>
              <w:t>общественных зданий от моек автомобилей до двух постов - 50 м;</w:t>
            </w:r>
          </w:p>
          <w:p w14:paraId="634053F3" w14:textId="77777777" w:rsidR="00AB0439" w:rsidRPr="00CC29D2" w:rsidRDefault="00AB0439" w:rsidP="00664773">
            <w:pPr>
              <w:tabs>
                <w:tab w:val="left" w:pos="1134"/>
              </w:tabs>
              <w:spacing w:line="240" w:lineRule="auto"/>
              <w:ind w:firstLine="709"/>
              <w:rPr>
                <w:rFonts w:eastAsia="SimSun"/>
                <w:sz w:val="24"/>
                <w:szCs w:val="24"/>
                <w:lang w:eastAsia="zh-CN"/>
              </w:rPr>
            </w:pPr>
            <w:r w:rsidRPr="00CC29D2">
              <w:rPr>
                <w:rFonts w:eastAsia="SimSun"/>
                <w:sz w:val="24"/>
                <w:szCs w:val="24"/>
                <w:lang w:eastAsia="zh-CN"/>
              </w:rPr>
              <w:t>Расстояние до жилых и общественных зданий (кроме моек автомобилей до двух постов) - 100 м;</w:t>
            </w:r>
          </w:p>
        </w:tc>
      </w:tr>
      <w:tr w:rsidR="00AB0439" w:rsidRPr="00CC29D2" w14:paraId="2EDB74E2" w14:textId="77777777" w:rsidTr="008A7C46">
        <w:trPr>
          <w:trHeight w:val="331"/>
        </w:trPr>
        <w:tc>
          <w:tcPr>
            <w:tcW w:w="2602" w:type="dxa"/>
          </w:tcPr>
          <w:p w14:paraId="25B45A1B" w14:textId="77777777" w:rsidR="00AB0439" w:rsidRPr="00CC29D2" w:rsidRDefault="00AB0439"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 xml:space="preserve">Заправка транспортных средств </w:t>
            </w:r>
            <w:r w:rsidRPr="00CC29D2">
              <w:rPr>
                <w:sz w:val="24"/>
                <w:szCs w:val="24"/>
              </w:rPr>
              <w:t>[4.9.1.1]</w:t>
            </w:r>
          </w:p>
        </w:tc>
        <w:tc>
          <w:tcPr>
            <w:tcW w:w="3232" w:type="dxa"/>
            <w:shd w:val="clear" w:color="auto" w:fill="auto"/>
          </w:tcPr>
          <w:p w14:paraId="12F17748" w14:textId="77777777" w:rsidR="00AB0439" w:rsidRPr="00CC29D2" w:rsidRDefault="00AB0439"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автозаправочных станций;</w:t>
            </w:r>
          </w:p>
          <w:p w14:paraId="5479C4D8" w14:textId="77777777" w:rsidR="00AB0439" w:rsidRPr="00CC29D2" w:rsidRDefault="00AB0439"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магазинов сопутствующей торговли, зданий для организации общественного питания в качестве объектов дорожного сервиса</w:t>
            </w:r>
          </w:p>
        </w:tc>
        <w:tc>
          <w:tcPr>
            <w:tcW w:w="3664" w:type="dxa"/>
            <w:shd w:val="clear" w:color="auto" w:fill="auto"/>
          </w:tcPr>
          <w:p w14:paraId="5E817B71" w14:textId="77777777" w:rsidR="00AB0439" w:rsidRPr="00CC29D2" w:rsidRDefault="00AB0439" w:rsidP="00664773">
            <w:pPr>
              <w:keepLines w:val="0"/>
              <w:suppressAutoHyphens/>
              <w:overflowPunct/>
              <w:autoSpaceDE/>
              <w:autoSpaceDN/>
              <w:adjustRightInd/>
              <w:spacing w:line="240" w:lineRule="auto"/>
              <w:ind w:firstLine="709"/>
              <w:jc w:val="left"/>
              <w:textAlignment w:val="baseline"/>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500/3500 кв. м;</w:t>
            </w:r>
          </w:p>
          <w:p w14:paraId="28698A40" w14:textId="77777777" w:rsidR="00AB0439" w:rsidRPr="00CC29D2" w:rsidRDefault="00AB0439"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- 5 м;</w:t>
            </w:r>
          </w:p>
          <w:p w14:paraId="73E977D0" w14:textId="77777777" w:rsidR="00AB0439" w:rsidRPr="00CC29D2" w:rsidRDefault="00AB0439" w:rsidP="0066477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EA65A1A" w14:textId="77777777" w:rsidR="00AB0439" w:rsidRPr="00CC29D2" w:rsidRDefault="00AB0439" w:rsidP="00664773">
            <w:pPr>
              <w:keepLines w:val="0"/>
              <w:overflowPunct/>
              <w:autoSpaceDE/>
              <w:autoSpaceDN/>
              <w:adjustRightInd/>
              <w:spacing w:line="240" w:lineRule="auto"/>
              <w:ind w:firstLine="709"/>
              <w:rPr>
                <w:rFonts w:eastAsia="SimSun"/>
                <w:sz w:val="24"/>
                <w:szCs w:val="24"/>
                <w:lang w:eastAsia="zh-CN"/>
              </w:rPr>
            </w:pPr>
          </w:p>
        </w:tc>
      </w:tr>
      <w:tr w:rsidR="008A7C46" w:rsidRPr="00CC29D2" w14:paraId="52566BB4" w14:textId="77777777" w:rsidTr="008A7C46">
        <w:trPr>
          <w:trHeight w:val="331"/>
        </w:trPr>
        <w:tc>
          <w:tcPr>
            <w:tcW w:w="2602" w:type="dxa"/>
          </w:tcPr>
          <w:p w14:paraId="341FC8FC" w14:textId="77777777" w:rsidR="008A7C46" w:rsidRPr="00CC29D2" w:rsidRDefault="008A7C46" w:rsidP="008A7C4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Хранение и переработка сельскохозяйственной продукции </w:t>
            </w:r>
            <w:r w:rsidRPr="00CC29D2">
              <w:rPr>
                <w:sz w:val="24"/>
                <w:szCs w:val="24"/>
              </w:rPr>
              <w:t>[1.15]</w:t>
            </w:r>
          </w:p>
        </w:tc>
        <w:tc>
          <w:tcPr>
            <w:tcW w:w="3232" w:type="dxa"/>
            <w:shd w:val="clear" w:color="auto" w:fill="auto"/>
          </w:tcPr>
          <w:p w14:paraId="426E3EF1" w14:textId="77777777" w:rsidR="008A7C46" w:rsidRPr="00CC29D2" w:rsidRDefault="008A7C46" w:rsidP="008A7C4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664" w:type="dxa"/>
            <w:vMerge w:val="restart"/>
            <w:shd w:val="clear" w:color="auto" w:fill="auto"/>
          </w:tcPr>
          <w:p w14:paraId="1A7183C3" w14:textId="77777777" w:rsidR="008A7C46" w:rsidRPr="00CC29D2" w:rsidRDefault="008A7C46" w:rsidP="00B765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1000/250000 кв. м., а также определяется по заданию на проектирование; </w:t>
            </w:r>
          </w:p>
          <w:p w14:paraId="0FD88C03" w14:textId="77777777" w:rsidR="008A7C46" w:rsidRPr="00CC29D2" w:rsidRDefault="008A7C46" w:rsidP="00B76577">
            <w:pPr>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75%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017FFD1A" w14:textId="77777777" w:rsidR="008A7C46" w:rsidRPr="00CC29D2" w:rsidRDefault="008A7C46" w:rsidP="00B76577">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максимальная высота зданий, строений, сооружений от уровня земли - 50 м; </w:t>
            </w:r>
          </w:p>
          <w:p w14:paraId="261D6FCA" w14:textId="77777777" w:rsidR="008A7C46" w:rsidRPr="00CC29D2" w:rsidRDefault="008A7C46" w:rsidP="00B76577">
            <w:pPr>
              <w:keepLines w:val="0"/>
              <w:overflowPunct/>
              <w:autoSpaceDE/>
              <w:autoSpaceDN/>
              <w:adjustRightInd/>
              <w:spacing w:line="240" w:lineRule="auto"/>
              <w:ind w:firstLine="709"/>
              <w:rPr>
                <w:rFonts w:eastAsia="SimSun"/>
                <w:sz w:val="24"/>
                <w:szCs w:val="24"/>
                <w:lang w:eastAsia="zh-CN"/>
              </w:rPr>
            </w:pPr>
          </w:p>
        </w:tc>
      </w:tr>
      <w:tr w:rsidR="008A7C46" w:rsidRPr="00CC29D2" w14:paraId="0D389934" w14:textId="77777777" w:rsidTr="008A7C46">
        <w:trPr>
          <w:trHeight w:val="331"/>
        </w:trPr>
        <w:tc>
          <w:tcPr>
            <w:tcW w:w="2602" w:type="dxa"/>
          </w:tcPr>
          <w:p w14:paraId="586EBD21" w14:textId="77777777" w:rsidR="008A7C46" w:rsidRPr="00CC29D2" w:rsidRDefault="008A7C46" w:rsidP="008A7C4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Обеспечение сельскохозяйственного производства </w:t>
            </w:r>
            <w:r w:rsidRPr="00CC29D2">
              <w:rPr>
                <w:sz w:val="24"/>
                <w:szCs w:val="24"/>
              </w:rPr>
              <w:t>[1.18]</w:t>
            </w:r>
          </w:p>
        </w:tc>
        <w:tc>
          <w:tcPr>
            <w:tcW w:w="3232" w:type="dxa"/>
            <w:shd w:val="clear" w:color="auto" w:fill="auto"/>
          </w:tcPr>
          <w:p w14:paraId="2B5A9054" w14:textId="77777777" w:rsidR="008A7C46" w:rsidRPr="00CC29D2" w:rsidRDefault="008A7C46" w:rsidP="008A7C4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664" w:type="dxa"/>
            <w:vMerge/>
            <w:shd w:val="clear" w:color="auto" w:fill="auto"/>
          </w:tcPr>
          <w:p w14:paraId="4C5FAB39" w14:textId="77777777" w:rsidR="008A7C46" w:rsidRPr="00CC29D2" w:rsidRDefault="008A7C46" w:rsidP="00664773">
            <w:pPr>
              <w:keepLines w:val="0"/>
              <w:suppressAutoHyphens/>
              <w:overflowPunct/>
              <w:autoSpaceDE/>
              <w:autoSpaceDN/>
              <w:adjustRightInd/>
              <w:spacing w:line="240" w:lineRule="auto"/>
              <w:ind w:firstLine="709"/>
              <w:jc w:val="left"/>
              <w:textAlignment w:val="baseline"/>
              <w:rPr>
                <w:rFonts w:eastAsia="SimSun"/>
                <w:sz w:val="24"/>
                <w:szCs w:val="24"/>
                <w:lang w:eastAsia="zh-CN"/>
              </w:rPr>
            </w:pPr>
          </w:p>
        </w:tc>
      </w:tr>
    </w:tbl>
    <w:p w14:paraId="4F5A1E28" w14:textId="77777777" w:rsidR="009A56F6" w:rsidRPr="00CC29D2" w:rsidRDefault="009A56F6" w:rsidP="009C7FCE">
      <w:pPr>
        <w:keepLines w:val="0"/>
        <w:overflowPunct/>
        <w:autoSpaceDE/>
        <w:autoSpaceDN/>
        <w:adjustRightInd/>
        <w:spacing w:line="240" w:lineRule="auto"/>
        <w:ind w:firstLine="426"/>
        <w:jc w:val="center"/>
        <w:rPr>
          <w:rFonts w:eastAsia="SimSun"/>
          <w:sz w:val="24"/>
          <w:szCs w:val="24"/>
          <w:lang w:eastAsia="zh-CN"/>
        </w:rPr>
      </w:pPr>
    </w:p>
    <w:p w14:paraId="4F43BC32" w14:textId="77777777" w:rsidR="009A56F6" w:rsidRPr="00CC29D2" w:rsidRDefault="009A56F6" w:rsidP="009C7FCE">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9A56F6" w:rsidRPr="00CC29D2" w14:paraId="4BE21593" w14:textId="77777777" w:rsidTr="005A1B6A">
        <w:trPr>
          <w:trHeight w:val="552"/>
          <w:jc w:val="center"/>
        </w:trPr>
        <w:tc>
          <w:tcPr>
            <w:tcW w:w="4820" w:type="dxa"/>
            <w:vAlign w:val="center"/>
          </w:tcPr>
          <w:p w14:paraId="7497B7EE" w14:textId="77777777" w:rsidR="009A56F6" w:rsidRPr="00CC29D2" w:rsidRDefault="009A56F6" w:rsidP="005A1B6A">
            <w:pPr>
              <w:keepLines w:val="0"/>
              <w:tabs>
                <w:tab w:val="left" w:pos="2520"/>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ВИДЫ ИСПОЛЬЗОВАНИЯ</w:t>
            </w:r>
          </w:p>
        </w:tc>
        <w:tc>
          <w:tcPr>
            <w:tcW w:w="4819" w:type="dxa"/>
            <w:vAlign w:val="center"/>
          </w:tcPr>
          <w:p w14:paraId="7B7829A2" w14:textId="77777777" w:rsidR="009A56F6" w:rsidRPr="00CC29D2" w:rsidRDefault="009A56F6" w:rsidP="005A1B6A">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ПРЕДЕЛЬНЫЕ РАЗМЕРЫ ЗЕМЕЛЬНЫХ УЧАСТКОВ И ПРЕДЕЛЬНЫЕ ПАРАМЕТРЫ РАЗРЕШЕННОГО СТРОИТЕЛЬСТВА</w:t>
            </w:r>
          </w:p>
        </w:tc>
      </w:tr>
      <w:tr w:rsidR="009A56F6" w:rsidRPr="00CC29D2" w14:paraId="0C6574F0" w14:textId="77777777" w:rsidTr="005A1B6A">
        <w:trPr>
          <w:trHeight w:val="552"/>
          <w:jc w:val="center"/>
        </w:trPr>
        <w:tc>
          <w:tcPr>
            <w:tcW w:w="4820" w:type="dxa"/>
            <w:vAlign w:val="center"/>
          </w:tcPr>
          <w:p w14:paraId="3B628DA2" w14:textId="77777777" w:rsidR="009A56F6" w:rsidRPr="00CC29D2" w:rsidRDefault="009A56F6" w:rsidP="005A1B6A">
            <w:pPr>
              <w:keepLines w:val="0"/>
              <w:overflowPunct/>
              <w:autoSpaceDE/>
              <w:autoSpaceDN/>
              <w:adjustRightInd/>
              <w:spacing w:line="240" w:lineRule="auto"/>
              <w:ind w:firstLine="0"/>
              <w:jc w:val="center"/>
              <w:rPr>
                <w:sz w:val="24"/>
                <w:szCs w:val="24"/>
              </w:rPr>
            </w:pPr>
            <w:r w:rsidRPr="00CC29D2">
              <w:rPr>
                <w:sz w:val="24"/>
                <w:szCs w:val="24"/>
              </w:rPr>
              <w:t>Нет</w:t>
            </w:r>
          </w:p>
        </w:tc>
        <w:tc>
          <w:tcPr>
            <w:tcW w:w="4819" w:type="dxa"/>
            <w:vAlign w:val="center"/>
          </w:tcPr>
          <w:p w14:paraId="4EE0428A" w14:textId="77777777" w:rsidR="009A56F6" w:rsidRPr="00CC29D2" w:rsidRDefault="009A56F6" w:rsidP="005A1B6A">
            <w:pPr>
              <w:keepLines w:val="0"/>
              <w:overflowPunct/>
              <w:autoSpaceDE/>
              <w:autoSpaceDN/>
              <w:adjustRightInd/>
              <w:spacing w:line="240" w:lineRule="auto"/>
              <w:ind w:firstLine="0"/>
              <w:jc w:val="center"/>
              <w:rPr>
                <w:rFonts w:eastAsia="SimSun"/>
                <w:sz w:val="24"/>
                <w:szCs w:val="24"/>
                <w:lang w:eastAsia="zh-CN"/>
              </w:rPr>
            </w:pPr>
            <w:r w:rsidRPr="00CC29D2">
              <w:rPr>
                <w:sz w:val="24"/>
                <w:szCs w:val="24"/>
              </w:rPr>
              <w:t>Нет</w:t>
            </w:r>
          </w:p>
        </w:tc>
      </w:tr>
    </w:tbl>
    <w:p w14:paraId="2B43D5A2" w14:textId="77777777" w:rsidR="009A56F6" w:rsidRPr="00CC29D2" w:rsidRDefault="009A56F6" w:rsidP="009A56F6">
      <w:pPr>
        <w:keepLines w:val="0"/>
        <w:overflowPunct/>
        <w:spacing w:line="240" w:lineRule="auto"/>
        <w:ind w:firstLine="709"/>
        <w:rPr>
          <w:rFonts w:eastAsia="SimSun"/>
          <w:sz w:val="24"/>
          <w:szCs w:val="24"/>
          <w:lang w:eastAsia="zh-CN"/>
        </w:rPr>
      </w:pPr>
    </w:p>
    <w:p w14:paraId="64677567" w14:textId="77777777" w:rsidR="009A56F6" w:rsidRPr="00CC29D2" w:rsidRDefault="009A56F6" w:rsidP="009A56F6">
      <w:pPr>
        <w:keepLines w:val="0"/>
        <w:overflowPunct/>
        <w:spacing w:line="240" w:lineRule="auto"/>
        <w:ind w:firstLine="709"/>
        <w:rPr>
          <w:rFonts w:eastAsia="SimSun"/>
          <w:sz w:val="24"/>
          <w:szCs w:val="24"/>
          <w:lang w:eastAsia="zh-CN"/>
        </w:rPr>
      </w:pPr>
    </w:p>
    <w:p w14:paraId="700FCA2E"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14:paraId="28CC37C8"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3D84AAE1"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59C4E8F"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 для общественных зданий 3 м; </w:t>
      </w:r>
    </w:p>
    <w:p w14:paraId="787E8F19"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для зданий, строений и сооружений производственного назначения - 5 м.</w:t>
      </w:r>
    </w:p>
    <w:p w14:paraId="2A44B967"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для остальных зданий и сооружений - 1 м.</w:t>
      </w:r>
    </w:p>
    <w:p w14:paraId="2989800F"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B02788C"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красной линии:</w:t>
      </w:r>
    </w:p>
    <w:p w14:paraId="48D75612"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1) от Пожарных депо - 10 м (15 м - для депо </w:t>
      </w:r>
      <w:r w:rsidRPr="00CC29D2">
        <w:rPr>
          <w:rFonts w:eastAsia="SimSun"/>
          <w:sz w:val="24"/>
          <w:szCs w:val="24"/>
          <w:lang w:val="en-US" w:eastAsia="zh-CN"/>
        </w:rPr>
        <w:t>I</w:t>
      </w:r>
      <w:r w:rsidRPr="00CC29D2">
        <w:rPr>
          <w:rFonts w:eastAsia="SimSun"/>
          <w:sz w:val="24"/>
          <w:szCs w:val="24"/>
          <w:lang w:eastAsia="zh-CN"/>
        </w:rPr>
        <w:t xml:space="preserve"> типа);</w:t>
      </w:r>
    </w:p>
    <w:p w14:paraId="080DC7C2"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улиц</w:t>
      </w:r>
      <w:r w:rsidR="00AB0439" w:rsidRPr="00CC29D2">
        <w:rPr>
          <w:rFonts w:eastAsia="SimSun"/>
          <w:sz w:val="24"/>
          <w:szCs w:val="24"/>
          <w:lang w:eastAsia="zh-CN"/>
        </w:rPr>
        <w:t>, от</w:t>
      </w:r>
      <w:r w:rsidRPr="00CC29D2">
        <w:rPr>
          <w:rFonts w:eastAsia="SimSun"/>
          <w:sz w:val="24"/>
          <w:szCs w:val="24"/>
          <w:lang w:eastAsia="zh-CN"/>
        </w:rPr>
        <w:t xml:space="preserve"> общественных зданий  – 5 м;</w:t>
      </w:r>
    </w:p>
    <w:p w14:paraId="13B52171"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4) проездов, </w:t>
      </w:r>
      <w:r w:rsidR="00AB0439" w:rsidRPr="00CC29D2">
        <w:rPr>
          <w:rFonts w:eastAsia="SimSun"/>
          <w:sz w:val="24"/>
          <w:szCs w:val="24"/>
          <w:lang w:eastAsia="zh-CN"/>
        </w:rPr>
        <w:t>от</w:t>
      </w:r>
      <w:r w:rsidRPr="00CC29D2">
        <w:rPr>
          <w:rFonts w:eastAsia="SimSun"/>
          <w:sz w:val="24"/>
          <w:szCs w:val="24"/>
          <w:lang w:eastAsia="zh-CN"/>
        </w:rPr>
        <w:t xml:space="preserve"> общественных зданий – 3 м;</w:t>
      </w:r>
    </w:p>
    <w:p w14:paraId="26D095DD"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5) от контрольно-пропускных пунктов, пунктов охраны, проходных – 1 м.</w:t>
      </w:r>
    </w:p>
    <w:p w14:paraId="2B120066"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6) от остальных зданий и сооружений - 5 м.</w:t>
      </w:r>
    </w:p>
    <w:p w14:paraId="6CA61CF9"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BB26715" w14:textId="77777777" w:rsidR="00AB0439" w:rsidRPr="00CC29D2" w:rsidRDefault="00AB0439" w:rsidP="009A56F6">
      <w:pPr>
        <w:keepLines w:val="0"/>
        <w:overflowPunct/>
        <w:autoSpaceDE/>
        <w:autoSpaceDN/>
        <w:adjustRightInd/>
        <w:spacing w:line="240" w:lineRule="auto"/>
        <w:ind w:firstLine="709"/>
        <w:rPr>
          <w:rFonts w:eastAsia="SimSun"/>
          <w:sz w:val="24"/>
          <w:szCs w:val="24"/>
          <w:lang w:eastAsia="zh-CN"/>
        </w:rPr>
      </w:pPr>
    </w:p>
    <w:p w14:paraId="46295663"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3AE3F1ED"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1C54E6B"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495E2800"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3C316CA1"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4F213427"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47DAA9F0"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3111339F"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BF6222A"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2C89A96F"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3835CAB0"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2AD80BB"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34111318" w14:textId="77777777" w:rsidR="00A82D4C" w:rsidRPr="00CC29D2" w:rsidRDefault="00A82D4C" w:rsidP="009A56F6">
      <w:pPr>
        <w:keepLines w:val="0"/>
        <w:overflowPunct/>
        <w:autoSpaceDE/>
        <w:autoSpaceDN/>
        <w:adjustRightInd/>
        <w:spacing w:line="240" w:lineRule="auto"/>
        <w:ind w:firstLine="709"/>
        <w:rPr>
          <w:rFonts w:eastAsia="SimSun"/>
          <w:sz w:val="24"/>
          <w:lang w:eastAsia="zh-CN"/>
        </w:rPr>
      </w:pPr>
      <w:r w:rsidRPr="00CC29D2">
        <w:rPr>
          <w:rFonts w:eastAsia="SimSun"/>
          <w:sz w:val="24"/>
          <w:lang w:eastAsia="zh-CN"/>
        </w:rPr>
        <w:lastRenderedPageBreak/>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553041A7" w14:textId="0E163D50"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7537498"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Размещение производственной территориальной зоны не допускается:</w:t>
      </w:r>
    </w:p>
    <w:p w14:paraId="17ACBC4B"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а) в составе рекреационных зон;</w:t>
      </w:r>
    </w:p>
    <w:p w14:paraId="58C05140"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б) на землях особо охраняемых территорий, в том числе:</w:t>
      </w:r>
    </w:p>
    <w:p w14:paraId="64F9F371"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в первом поясе зоны санитарной охраны источников водоснабжения;</w:t>
      </w:r>
    </w:p>
    <w:p w14:paraId="63FD252B"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0187CAC7"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в водоохранных и прибрежных зонах рек, морей;</w:t>
      </w:r>
    </w:p>
    <w:p w14:paraId="517AD3D6"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14:paraId="701DA4A3"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C41FC19"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A7120BA"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в зонах возможного катастрофического затопления в результате разрушения плотин или дамб.</w:t>
      </w:r>
    </w:p>
    <w:p w14:paraId="71014AA5"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59999C4B"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750DC8ED" w14:textId="77777777" w:rsidR="009A56F6" w:rsidRPr="00CC29D2" w:rsidRDefault="009A56F6" w:rsidP="009A56F6">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2CE22A94"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7B883A9E" w14:textId="77777777" w:rsidR="009A56F6" w:rsidRPr="00CC29D2" w:rsidRDefault="009A56F6" w:rsidP="009A56F6">
      <w:pPr>
        <w:keepLines w:val="0"/>
        <w:overflowPunct/>
        <w:spacing w:line="240" w:lineRule="auto"/>
        <w:ind w:firstLine="709"/>
        <w:rPr>
          <w:rFonts w:eastAsia="SimSun"/>
          <w:sz w:val="24"/>
          <w:szCs w:val="24"/>
          <w:lang w:eastAsia="zh-CN"/>
        </w:rPr>
      </w:pPr>
      <w:r w:rsidRPr="00CC29D2">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43DAAD9" w14:textId="77777777" w:rsidR="00196A0D" w:rsidRPr="00CC29D2" w:rsidRDefault="009A56F6" w:rsidP="009A56F6">
      <w:pPr>
        <w:keepLines w:val="0"/>
        <w:overflowPunct/>
        <w:spacing w:line="240" w:lineRule="auto"/>
        <w:ind w:firstLine="426"/>
        <w:rPr>
          <w:rFonts w:eastAsia="SimSun"/>
          <w:sz w:val="24"/>
          <w:szCs w:val="24"/>
          <w:lang w:eastAsia="zh-CN"/>
        </w:rPr>
      </w:pPr>
      <w:r w:rsidRPr="00CC29D2">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14:paraId="3CD00C97" w14:textId="77777777" w:rsidR="00196A0D" w:rsidRPr="00CC29D2" w:rsidRDefault="00196A0D" w:rsidP="00196A0D">
      <w:pPr>
        <w:keepLines w:val="0"/>
        <w:tabs>
          <w:tab w:val="left" w:pos="2520"/>
        </w:tabs>
        <w:overflowPunct/>
        <w:autoSpaceDE/>
        <w:autoSpaceDN/>
        <w:adjustRightInd/>
        <w:spacing w:line="240" w:lineRule="auto"/>
        <w:ind w:firstLine="426"/>
        <w:jc w:val="left"/>
        <w:rPr>
          <w:rFonts w:eastAsia="SimSun"/>
          <w:sz w:val="24"/>
          <w:szCs w:val="24"/>
          <w:lang w:eastAsia="zh-CN"/>
        </w:rPr>
      </w:pPr>
    </w:p>
    <w:p w14:paraId="55E687B6" w14:textId="77777777" w:rsidR="00D255B7" w:rsidRDefault="00D255B7">
      <w:pPr>
        <w:keepLines w:val="0"/>
        <w:overflowPunct/>
        <w:autoSpaceDE/>
        <w:autoSpaceDN/>
        <w:adjustRightInd/>
        <w:spacing w:line="240" w:lineRule="auto"/>
        <w:ind w:firstLine="0"/>
        <w:jc w:val="left"/>
        <w:rPr>
          <w:rFonts w:eastAsia="SimSun"/>
          <w:sz w:val="24"/>
          <w:szCs w:val="24"/>
          <w:u w:val="single"/>
          <w:lang w:eastAsia="zh-CN"/>
        </w:rPr>
      </w:pPr>
      <w:bookmarkStart w:id="88" w:name="_Toc99705646"/>
      <w:r>
        <w:br w:type="page"/>
      </w:r>
    </w:p>
    <w:p w14:paraId="147FDAD2" w14:textId="704D05DB" w:rsidR="00EE16C6" w:rsidRPr="00CC29D2" w:rsidRDefault="009E2664" w:rsidP="009C7FCE">
      <w:pPr>
        <w:pStyle w:val="8"/>
      </w:pPr>
      <w:r w:rsidRPr="00CC29D2">
        <w:lastRenderedPageBreak/>
        <w:t>ИИ</w:t>
      </w:r>
      <w:r w:rsidR="00EE16C6" w:rsidRPr="00CC29D2">
        <w:t>. Зона инженерной инфраструктуры.</w:t>
      </w:r>
      <w:bookmarkEnd w:id="88"/>
    </w:p>
    <w:p w14:paraId="07FA553A" w14:textId="77777777" w:rsidR="00EE16C6" w:rsidRPr="00CC29D2" w:rsidRDefault="00EE16C6" w:rsidP="00EE16C6">
      <w:pPr>
        <w:keepLines w:val="0"/>
        <w:overflowPunct/>
        <w:autoSpaceDE/>
        <w:autoSpaceDN/>
        <w:adjustRightInd/>
        <w:spacing w:line="240" w:lineRule="auto"/>
        <w:ind w:firstLine="426"/>
        <w:jc w:val="center"/>
        <w:rPr>
          <w:rFonts w:eastAsia="SimSun"/>
          <w:sz w:val="24"/>
          <w:szCs w:val="24"/>
          <w:lang w:eastAsia="zh-CN"/>
        </w:rPr>
      </w:pPr>
    </w:p>
    <w:p w14:paraId="29A4489F" w14:textId="77777777" w:rsidR="00FA76A5" w:rsidRPr="00CC29D2" w:rsidRDefault="00FA76A5" w:rsidP="009C7FCE">
      <w:pPr>
        <w:keepLines w:val="0"/>
        <w:overflowPunct/>
        <w:autoSpaceDE/>
        <w:autoSpaceDN/>
        <w:adjustRightInd/>
        <w:spacing w:line="240" w:lineRule="auto"/>
        <w:ind w:firstLine="426"/>
        <w:jc w:val="center"/>
        <w:rPr>
          <w:rFonts w:eastAsia="SimSun"/>
          <w:sz w:val="24"/>
          <w:szCs w:val="24"/>
          <w:lang w:eastAsia="zh-CN"/>
        </w:rPr>
      </w:pPr>
      <w:bookmarkStart w:id="89" w:name="_Toc99705647"/>
      <w:r w:rsidRPr="00CC29D2">
        <w:rPr>
          <w:rFonts w:eastAsia="SimSun"/>
          <w:sz w:val="24"/>
          <w:szCs w:val="24"/>
          <w:lang w:eastAsia="zh-CN"/>
        </w:rPr>
        <w:t>ОСНОВНЫЕ ВИДЫ И ПАРАМЕТРЫ РАЗРЕШЕННОГО ИСПОЛЬЗОВАНИЯ</w:t>
      </w:r>
      <w:bookmarkEnd w:id="89"/>
    </w:p>
    <w:p w14:paraId="1E82B83B" w14:textId="77777777" w:rsidR="00FA76A5" w:rsidRPr="00CC29D2" w:rsidRDefault="00FA76A5" w:rsidP="009C7FCE">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ЗЕМЕЛЬНЫХ УЧАСТКОВ И ОБЪЕКТОВ КАПИТАЛЬНОГО СТРОИТЕЛЬСТВА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648"/>
        <w:gridCol w:w="4337"/>
      </w:tblGrid>
      <w:tr w:rsidR="009E2664" w:rsidRPr="00CC29D2" w14:paraId="2D62C7E4" w14:textId="77777777" w:rsidTr="00AB0439">
        <w:trPr>
          <w:trHeight w:val="552"/>
          <w:tblHeader/>
        </w:trPr>
        <w:tc>
          <w:tcPr>
            <w:tcW w:w="1879" w:type="dxa"/>
          </w:tcPr>
          <w:p w14:paraId="17E27951" w14:textId="77777777" w:rsidR="009E2664" w:rsidRPr="00CC29D2" w:rsidRDefault="009E2664"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648" w:type="dxa"/>
            <w:vAlign w:val="center"/>
          </w:tcPr>
          <w:p w14:paraId="6654CFA5" w14:textId="77777777" w:rsidR="009E2664" w:rsidRPr="00CC29D2" w:rsidRDefault="009E2664"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4337" w:type="dxa"/>
            <w:vAlign w:val="center"/>
          </w:tcPr>
          <w:p w14:paraId="5EAEE81F"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770BDEC6"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1D6E5941"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AB0439" w:rsidRPr="00CC29D2" w14:paraId="5223C7F3" w14:textId="77777777" w:rsidTr="00AB0439">
        <w:trPr>
          <w:trHeight w:val="274"/>
        </w:trPr>
        <w:tc>
          <w:tcPr>
            <w:tcW w:w="1879" w:type="dxa"/>
          </w:tcPr>
          <w:p w14:paraId="419B2EEC" w14:textId="77777777" w:rsidR="00AB0439" w:rsidRPr="00CC29D2" w:rsidRDefault="00AB0439"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Предоставление коммунальных услуг </w:t>
            </w:r>
            <w:r w:rsidRPr="00CC29D2">
              <w:rPr>
                <w:sz w:val="24"/>
                <w:szCs w:val="24"/>
              </w:rPr>
              <w:t>[3.1.1]</w:t>
            </w:r>
          </w:p>
        </w:tc>
        <w:tc>
          <w:tcPr>
            <w:tcW w:w="3648" w:type="dxa"/>
          </w:tcPr>
          <w:p w14:paraId="7963FD4E" w14:textId="77777777" w:rsidR="00AB0439" w:rsidRPr="00CC29D2" w:rsidRDefault="00AB0439" w:rsidP="002C5464">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37" w:type="dxa"/>
            <w:vMerge w:val="restart"/>
          </w:tcPr>
          <w:p w14:paraId="0BF996EB" w14:textId="77777777" w:rsidR="00AB0439" w:rsidRPr="00CC29D2" w:rsidRDefault="00AB0439" w:rsidP="002909C4">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4/15000 кв. м;</w:t>
            </w:r>
          </w:p>
          <w:p w14:paraId="011F7956" w14:textId="77777777" w:rsidR="00AB0439" w:rsidRPr="00CC29D2" w:rsidRDefault="00AB0439" w:rsidP="002909C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F7E820E" w14:textId="77777777" w:rsidR="00AB0439" w:rsidRPr="00CC29D2" w:rsidRDefault="00AB0439" w:rsidP="002909C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- 50 м</w:t>
            </w:r>
          </w:p>
          <w:p w14:paraId="23501434" w14:textId="77777777" w:rsidR="00AB0439" w:rsidRPr="00CC29D2" w:rsidRDefault="00AB0439" w:rsidP="002909C4">
            <w:pPr>
              <w:keepLines w:val="0"/>
              <w:overflowPunct/>
              <w:autoSpaceDE/>
              <w:autoSpaceDN/>
              <w:adjustRightInd/>
              <w:spacing w:line="240" w:lineRule="auto"/>
              <w:ind w:firstLine="709"/>
              <w:jc w:val="left"/>
              <w:rPr>
                <w:rFonts w:eastAsia="SimSun"/>
                <w:sz w:val="24"/>
                <w:szCs w:val="24"/>
                <w:lang w:eastAsia="zh-CN"/>
              </w:rPr>
            </w:pPr>
          </w:p>
        </w:tc>
      </w:tr>
      <w:tr w:rsidR="00AB0439" w:rsidRPr="00CC29D2" w14:paraId="78808EA8" w14:textId="77777777" w:rsidTr="00AB0439">
        <w:trPr>
          <w:trHeight w:val="274"/>
        </w:trPr>
        <w:tc>
          <w:tcPr>
            <w:tcW w:w="1879" w:type="dxa"/>
          </w:tcPr>
          <w:p w14:paraId="41BA8830"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Энергетика  </w:t>
            </w:r>
            <w:r w:rsidRPr="00CC29D2">
              <w:rPr>
                <w:sz w:val="24"/>
                <w:szCs w:val="24"/>
              </w:rPr>
              <w:t>[6.7]</w:t>
            </w:r>
          </w:p>
        </w:tc>
        <w:tc>
          <w:tcPr>
            <w:tcW w:w="3648" w:type="dxa"/>
          </w:tcPr>
          <w:p w14:paraId="2C075F92"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C29D2">
              <w:rPr>
                <w:sz w:val="24"/>
                <w:szCs w:val="24"/>
                <w:shd w:val="clear" w:color="auto" w:fill="FFFFFF"/>
              </w:rPr>
              <w:t>золоотвалов</w:t>
            </w:r>
            <w:proofErr w:type="spellEnd"/>
            <w:r w:rsidRPr="00CC29D2">
              <w:rPr>
                <w:sz w:val="24"/>
                <w:szCs w:val="24"/>
                <w:shd w:val="clear" w:color="auto" w:fill="FFFFFF"/>
              </w:rPr>
              <w:t>, гидротехнических сооружений);</w:t>
            </w:r>
          </w:p>
          <w:p w14:paraId="31EA3E7B"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CC29D2">
                <w:rPr>
                  <w:sz w:val="24"/>
                  <w:szCs w:val="24"/>
                  <w:shd w:val="clear" w:color="auto" w:fill="FFFFFF"/>
                </w:rPr>
                <w:t>кодом 3.1</w:t>
              </w:r>
            </w:hyperlink>
          </w:p>
        </w:tc>
        <w:tc>
          <w:tcPr>
            <w:tcW w:w="4337" w:type="dxa"/>
            <w:vMerge/>
          </w:tcPr>
          <w:p w14:paraId="026BB161" w14:textId="77777777" w:rsidR="00AB0439" w:rsidRPr="00CC29D2" w:rsidRDefault="00AB0439"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AB0439" w:rsidRPr="00CC29D2" w14:paraId="553F2AA6" w14:textId="77777777" w:rsidTr="00AB0439">
        <w:trPr>
          <w:trHeight w:val="274"/>
        </w:trPr>
        <w:tc>
          <w:tcPr>
            <w:tcW w:w="1879" w:type="dxa"/>
          </w:tcPr>
          <w:p w14:paraId="76EDBA9E"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Связь  </w:t>
            </w:r>
            <w:r w:rsidRPr="00CC29D2">
              <w:rPr>
                <w:sz w:val="24"/>
                <w:szCs w:val="24"/>
              </w:rPr>
              <w:t>[6.8]</w:t>
            </w:r>
          </w:p>
        </w:tc>
        <w:tc>
          <w:tcPr>
            <w:tcW w:w="3648" w:type="dxa"/>
          </w:tcPr>
          <w:p w14:paraId="191D2C6C" w14:textId="77777777" w:rsidR="00AB0439" w:rsidRPr="00CC29D2" w:rsidRDefault="00AB0439"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CC29D2">
              <w:rPr>
                <w:sz w:val="24"/>
                <w:szCs w:val="24"/>
                <w:shd w:val="clear" w:color="auto" w:fill="FFFFFF"/>
              </w:rPr>
              <w:lastRenderedPageBreak/>
              <w:t xml:space="preserve">предусмотрено содержанием видов разрешенного использования с </w:t>
            </w:r>
            <w:hyperlink w:anchor="sub_1311" w:history="1">
              <w:r w:rsidRPr="00CC29D2">
                <w:rPr>
                  <w:sz w:val="24"/>
                  <w:szCs w:val="24"/>
                  <w:shd w:val="clear" w:color="auto" w:fill="FFFFFF"/>
                </w:rPr>
                <w:t>кодами 3.1.1</w:t>
              </w:r>
            </w:hyperlink>
            <w:r w:rsidRPr="00CC29D2">
              <w:rPr>
                <w:sz w:val="24"/>
                <w:szCs w:val="24"/>
                <w:shd w:val="clear" w:color="auto" w:fill="FFFFFF"/>
              </w:rPr>
              <w:t xml:space="preserve">, </w:t>
            </w:r>
            <w:hyperlink w:anchor="sub_1323" w:history="1">
              <w:r w:rsidRPr="00CC29D2">
                <w:rPr>
                  <w:sz w:val="24"/>
                  <w:szCs w:val="24"/>
                  <w:shd w:val="clear" w:color="auto" w:fill="FFFFFF"/>
                </w:rPr>
                <w:t>3.2.3</w:t>
              </w:r>
            </w:hyperlink>
          </w:p>
        </w:tc>
        <w:tc>
          <w:tcPr>
            <w:tcW w:w="4337" w:type="dxa"/>
            <w:vMerge/>
          </w:tcPr>
          <w:p w14:paraId="0F3DE9CE" w14:textId="77777777" w:rsidR="00AB0439" w:rsidRPr="00CC29D2" w:rsidRDefault="00AB0439"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bl>
    <w:p w14:paraId="7353FF96" w14:textId="77777777" w:rsidR="0062172C" w:rsidRPr="00CC29D2" w:rsidRDefault="0062172C" w:rsidP="009C7FCE">
      <w:pPr>
        <w:keepLines w:val="0"/>
        <w:overflowPunct/>
        <w:autoSpaceDE/>
        <w:autoSpaceDN/>
        <w:adjustRightInd/>
        <w:spacing w:line="240" w:lineRule="auto"/>
        <w:ind w:firstLine="426"/>
        <w:jc w:val="center"/>
        <w:rPr>
          <w:rFonts w:eastAsia="SimSun"/>
          <w:sz w:val="24"/>
          <w:szCs w:val="24"/>
          <w:lang w:eastAsia="zh-CN"/>
        </w:rPr>
      </w:pPr>
    </w:p>
    <w:p w14:paraId="78812329" w14:textId="77777777" w:rsidR="00FA76A5" w:rsidRPr="00CC29D2" w:rsidRDefault="00FA76A5" w:rsidP="009C7FCE">
      <w:pPr>
        <w:keepLines w:val="0"/>
        <w:overflowPunct/>
        <w:autoSpaceDE/>
        <w:autoSpaceDN/>
        <w:adjustRightInd/>
        <w:spacing w:line="240" w:lineRule="auto"/>
        <w:ind w:firstLine="426"/>
        <w:jc w:val="center"/>
        <w:rPr>
          <w:rFonts w:eastAsia="SimSun"/>
          <w:sz w:val="24"/>
          <w:szCs w:val="24"/>
          <w:lang w:eastAsia="zh-CN"/>
        </w:rPr>
      </w:pPr>
      <w:bookmarkStart w:id="90" w:name="_Toc99705648"/>
      <w:r w:rsidRPr="00CC29D2">
        <w:rPr>
          <w:rFonts w:eastAsia="SimSun"/>
          <w:sz w:val="24"/>
          <w:szCs w:val="24"/>
          <w:lang w:eastAsia="zh-CN"/>
        </w:rPr>
        <w:t>УСЛОВНО РАЗРЕШЕННЫЕ ВИДЫ И ПАРАМЕТРЫ ИСПОЛЬЗОВАНИЯ</w:t>
      </w:r>
      <w:bookmarkEnd w:id="90"/>
    </w:p>
    <w:p w14:paraId="0D2EDDE6" w14:textId="77777777" w:rsidR="00FA76A5" w:rsidRPr="00CC29D2" w:rsidRDefault="00FA76A5" w:rsidP="009C7FCE">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ЗЕМЕЛЬНЫХ УЧАСТКОВ И ОБЪЕКТОВ КАПИТАЛЬНОГО СТРОИТЕЛЬСТВА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661"/>
        <w:gridCol w:w="4349"/>
      </w:tblGrid>
      <w:tr w:rsidR="009E2664" w:rsidRPr="00CC29D2" w14:paraId="1F901D4D" w14:textId="77777777" w:rsidTr="002C5464">
        <w:trPr>
          <w:trHeight w:val="552"/>
        </w:trPr>
        <w:tc>
          <w:tcPr>
            <w:tcW w:w="1854" w:type="dxa"/>
          </w:tcPr>
          <w:p w14:paraId="5A0379B9" w14:textId="77777777" w:rsidR="009E2664" w:rsidRPr="00CC29D2" w:rsidRDefault="009E2664"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661" w:type="dxa"/>
            <w:vAlign w:val="center"/>
          </w:tcPr>
          <w:p w14:paraId="52619EC0" w14:textId="77777777" w:rsidR="009E2664" w:rsidRPr="00CC29D2" w:rsidRDefault="009E2664"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4349" w:type="dxa"/>
            <w:vAlign w:val="center"/>
          </w:tcPr>
          <w:p w14:paraId="0613FED9"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48248F2B"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3D953146"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9E2664" w:rsidRPr="00CC29D2" w14:paraId="1E4B70B7" w14:textId="77777777" w:rsidTr="002C5464">
        <w:trPr>
          <w:trHeight w:val="274"/>
        </w:trPr>
        <w:tc>
          <w:tcPr>
            <w:tcW w:w="1854" w:type="dxa"/>
          </w:tcPr>
          <w:p w14:paraId="76C0E8C3" w14:textId="77777777" w:rsidR="009E2664" w:rsidRPr="00CC29D2" w:rsidRDefault="009E2664" w:rsidP="009E2664">
            <w:pPr>
              <w:keepLines w:val="0"/>
              <w:overflowPunct/>
              <w:autoSpaceDE/>
              <w:autoSpaceDN/>
              <w:adjustRightInd/>
              <w:spacing w:line="240" w:lineRule="auto"/>
              <w:ind w:firstLine="0"/>
              <w:jc w:val="center"/>
              <w:rPr>
                <w:sz w:val="24"/>
                <w:szCs w:val="24"/>
                <w:shd w:val="clear" w:color="auto" w:fill="FFFFFF"/>
              </w:rPr>
            </w:pPr>
            <w:r w:rsidRPr="00CC29D2">
              <w:rPr>
                <w:rFonts w:eastAsia="SimSun"/>
                <w:sz w:val="24"/>
                <w:szCs w:val="24"/>
                <w:lang w:eastAsia="zh-CN"/>
              </w:rPr>
              <w:t>Нет</w:t>
            </w:r>
          </w:p>
        </w:tc>
        <w:tc>
          <w:tcPr>
            <w:tcW w:w="3661" w:type="dxa"/>
          </w:tcPr>
          <w:p w14:paraId="61AE8037" w14:textId="77777777" w:rsidR="009E2664" w:rsidRPr="00CC29D2" w:rsidRDefault="009E2664" w:rsidP="009E2664">
            <w:pPr>
              <w:keepLines w:val="0"/>
              <w:overflowPunct/>
              <w:autoSpaceDE/>
              <w:autoSpaceDN/>
              <w:adjustRightInd/>
              <w:spacing w:line="240" w:lineRule="auto"/>
              <w:ind w:firstLine="0"/>
              <w:jc w:val="center"/>
              <w:rPr>
                <w:sz w:val="24"/>
                <w:szCs w:val="24"/>
                <w:shd w:val="clear" w:color="auto" w:fill="FFFFFF"/>
              </w:rPr>
            </w:pPr>
            <w:r w:rsidRPr="00CC29D2">
              <w:rPr>
                <w:rFonts w:eastAsia="SimSun"/>
                <w:sz w:val="24"/>
                <w:szCs w:val="24"/>
                <w:lang w:eastAsia="zh-CN"/>
              </w:rPr>
              <w:t>Нет</w:t>
            </w:r>
          </w:p>
        </w:tc>
        <w:tc>
          <w:tcPr>
            <w:tcW w:w="4349" w:type="dxa"/>
          </w:tcPr>
          <w:p w14:paraId="7E79B616" w14:textId="77777777" w:rsidR="009E2664" w:rsidRPr="00CC29D2" w:rsidRDefault="009E2664" w:rsidP="009E2664">
            <w:pPr>
              <w:keepLines w:val="0"/>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Нет</w:t>
            </w:r>
          </w:p>
        </w:tc>
      </w:tr>
    </w:tbl>
    <w:p w14:paraId="4F2FE6BC" w14:textId="77777777" w:rsidR="00B54D7C" w:rsidRPr="00CC29D2" w:rsidRDefault="00B54D7C" w:rsidP="00FA76A5">
      <w:pPr>
        <w:keepLines w:val="0"/>
        <w:tabs>
          <w:tab w:val="left" w:pos="2520"/>
        </w:tabs>
        <w:overflowPunct/>
        <w:autoSpaceDE/>
        <w:autoSpaceDN/>
        <w:adjustRightInd/>
        <w:spacing w:line="240" w:lineRule="auto"/>
        <w:ind w:firstLine="426"/>
        <w:jc w:val="left"/>
        <w:rPr>
          <w:rFonts w:eastAsia="SimSun"/>
          <w:sz w:val="24"/>
          <w:szCs w:val="24"/>
          <w:lang w:eastAsia="zh-CN"/>
        </w:rPr>
      </w:pPr>
    </w:p>
    <w:p w14:paraId="7BB3945B" w14:textId="77777777" w:rsidR="00FA76A5" w:rsidRPr="00CC29D2" w:rsidRDefault="00FA76A5" w:rsidP="009C7FCE">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FA76A5" w:rsidRPr="00CC29D2" w14:paraId="32AEE655" w14:textId="77777777" w:rsidTr="002909C4">
        <w:trPr>
          <w:trHeight w:val="552"/>
        </w:trPr>
        <w:tc>
          <w:tcPr>
            <w:tcW w:w="4077" w:type="dxa"/>
            <w:vAlign w:val="center"/>
          </w:tcPr>
          <w:p w14:paraId="334F7400" w14:textId="77777777" w:rsidR="00FA76A5" w:rsidRPr="00CC29D2" w:rsidRDefault="00FA76A5"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ВИДЫ ИСПОЛЬЗОВАНИЯ</w:t>
            </w:r>
          </w:p>
        </w:tc>
        <w:tc>
          <w:tcPr>
            <w:tcW w:w="5529" w:type="dxa"/>
            <w:vAlign w:val="center"/>
          </w:tcPr>
          <w:p w14:paraId="0A21F11B" w14:textId="77777777" w:rsidR="00FA76A5" w:rsidRPr="00CC29D2" w:rsidRDefault="00FA76A5"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ПРЕДЕЛЬНЫЕ РАЗМЕРЫ ЗЕМЕЛЬНЫХ</w:t>
            </w:r>
          </w:p>
          <w:p w14:paraId="532B48C3" w14:textId="77777777" w:rsidR="00FA76A5" w:rsidRPr="00CC29D2" w:rsidRDefault="00FA76A5"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УЧАСТКОВ И ПРЕДЕЛЬНЫЕ ПАРАМЕТРЫ</w:t>
            </w:r>
          </w:p>
          <w:p w14:paraId="3E934445" w14:textId="77777777" w:rsidR="00FA76A5" w:rsidRPr="00CC29D2" w:rsidRDefault="00FA76A5"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РАЗРЕШЕННОГО СТРОИТЕЛЬСТВА</w:t>
            </w:r>
          </w:p>
        </w:tc>
      </w:tr>
      <w:tr w:rsidR="00FA76A5" w:rsidRPr="00CC29D2" w14:paraId="404EE7FC" w14:textId="77777777" w:rsidTr="009E2664">
        <w:trPr>
          <w:trHeight w:val="440"/>
        </w:trPr>
        <w:tc>
          <w:tcPr>
            <w:tcW w:w="4077" w:type="dxa"/>
          </w:tcPr>
          <w:p w14:paraId="7AC7077E" w14:textId="77777777" w:rsidR="00FA76A5" w:rsidRPr="00CC29D2" w:rsidRDefault="009F5D23" w:rsidP="009F5D23">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Нет</w:t>
            </w:r>
          </w:p>
        </w:tc>
        <w:tc>
          <w:tcPr>
            <w:tcW w:w="5529" w:type="dxa"/>
          </w:tcPr>
          <w:p w14:paraId="40776AF4" w14:textId="77777777" w:rsidR="00FA76A5" w:rsidRPr="00CC29D2" w:rsidRDefault="009F5D23" w:rsidP="009F5D23">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Нет</w:t>
            </w:r>
          </w:p>
        </w:tc>
      </w:tr>
    </w:tbl>
    <w:p w14:paraId="2E26841E" w14:textId="77777777" w:rsidR="009F5D23" w:rsidRPr="00CC29D2" w:rsidRDefault="009F5D23" w:rsidP="00FA76A5">
      <w:pPr>
        <w:keepLines w:val="0"/>
        <w:overflowPunct/>
        <w:spacing w:line="240" w:lineRule="auto"/>
        <w:ind w:firstLine="426"/>
        <w:rPr>
          <w:rFonts w:eastAsia="SimSun"/>
          <w:sz w:val="24"/>
          <w:szCs w:val="24"/>
          <w:lang w:eastAsia="zh-CN"/>
        </w:rPr>
      </w:pPr>
    </w:p>
    <w:p w14:paraId="16A73703" w14:textId="77777777" w:rsidR="00FA76A5" w:rsidRPr="00CC29D2" w:rsidRDefault="00FA76A5" w:rsidP="00FA76A5">
      <w:pPr>
        <w:keepLines w:val="0"/>
        <w:overflowPunct/>
        <w:spacing w:line="240" w:lineRule="auto"/>
        <w:ind w:firstLine="426"/>
        <w:rPr>
          <w:rFonts w:eastAsia="SimSun"/>
          <w:sz w:val="24"/>
          <w:szCs w:val="24"/>
          <w:lang w:eastAsia="zh-CN"/>
        </w:rPr>
      </w:pPr>
      <w:r w:rsidRPr="00CC29D2">
        <w:rPr>
          <w:rFonts w:eastAsia="SimSun"/>
          <w:sz w:val="24"/>
          <w:szCs w:val="24"/>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CC29D2">
          <w:rPr>
            <w:rFonts w:eastAsia="SimSun"/>
            <w:sz w:val="24"/>
            <w:szCs w:val="24"/>
            <w:lang w:eastAsia="zh-CN"/>
          </w:rPr>
          <w:t>1 м</w:t>
        </w:r>
      </w:smartTag>
      <w:r w:rsidRPr="00CC29D2">
        <w:rPr>
          <w:rFonts w:eastAsia="SimSun"/>
          <w:sz w:val="24"/>
          <w:szCs w:val="24"/>
          <w:lang w:eastAsia="zh-CN"/>
        </w:rPr>
        <w:t xml:space="preserve">. </w:t>
      </w:r>
    </w:p>
    <w:p w14:paraId="27F625D7" w14:textId="77777777" w:rsidR="00FA76A5" w:rsidRPr="00CC29D2" w:rsidRDefault="00FA76A5" w:rsidP="00FA76A5">
      <w:pPr>
        <w:keepLines w:val="0"/>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91661FA" w14:textId="77777777" w:rsidR="00FA76A5" w:rsidRPr="00CC29D2" w:rsidRDefault="00FA76A5" w:rsidP="00FA76A5">
      <w:pPr>
        <w:keepLines w:val="0"/>
        <w:overflowPunct/>
        <w:spacing w:line="240" w:lineRule="auto"/>
        <w:ind w:firstLine="426"/>
        <w:rPr>
          <w:rFonts w:eastAsia="SimSun"/>
          <w:sz w:val="24"/>
          <w:szCs w:val="24"/>
          <w:lang w:eastAsia="zh-CN"/>
        </w:rPr>
      </w:pPr>
      <w:r w:rsidRPr="00CC29D2">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14:paraId="5AB9887D" w14:textId="77777777" w:rsidR="00FA76A5" w:rsidRPr="00CC29D2" w:rsidRDefault="00FA76A5" w:rsidP="00CB7EEE">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минимальный отступ зданий, строений и сооружений от красной линии улиц, проездов - </w:t>
      </w:r>
      <w:smartTag w:uri="urn:schemas-microsoft-com:office:smarttags" w:element="metricconverter">
        <w:smartTagPr>
          <w:attr w:name="ProductID" w:val="5 м"/>
        </w:smartTagPr>
        <w:r w:rsidRPr="00CC29D2">
          <w:rPr>
            <w:rFonts w:eastAsia="SimSun"/>
            <w:sz w:val="24"/>
            <w:szCs w:val="24"/>
            <w:lang w:eastAsia="zh-CN"/>
          </w:rPr>
          <w:t>5 м</w:t>
        </w:r>
      </w:smartTag>
      <w:r w:rsidRPr="00CC29D2">
        <w:rPr>
          <w:rFonts w:eastAsia="SimSun"/>
          <w:sz w:val="24"/>
          <w:szCs w:val="24"/>
          <w:lang w:eastAsia="zh-CN"/>
        </w:rPr>
        <w:t>;</w:t>
      </w:r>
    </w:p>
    <w:p w14:paraId="1AB606FE" w14:textId="77777777" w:rsidR="00FA76A5"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5437011C" w14:textId="77777777" w:rsidR="00FA76A5"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Примечание (общее):</w:t>
      </w:r>
    </w:p>
    <w:p w14:paraId="5D3269E9" w14:textId="77777777" w:rsidR="00FA76A5"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5A43B90" w14:textId="77777777" w:rsidR="00CB7EEE" w:rsidRPr="00CC29D2" w:rsidRDefault="00CB7EEE"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188DDF8D" w14:textId="77777777" w:rsidR="00CB7EEE" w:rsidRPr="00CC29D2" w:rsidRDefault="00CB7EEE"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15C5EEB4" w14:textId="77777777" w:rsidR="00CB7EEE" w:rsidRPr="00CC29D2" w:rsidRDefault="00CB7EEE"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656337FF" w14:textId="77777777" w:rsidR="00CB7EEE" w:rsidRPr="00CC29D2" w:rsidRDefault="00CB7EEE"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2A680BDA" w14:textId="77777777" w:rsidR="00CB7EEE" w:rsidRPr="00CC29D2" w:rsidRDefault="00CB7EEE"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75E60B98" w14:textId="77777777" w:rsidR="00FA76A5"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557AA1A" w14:textId="77777777" w:rsidR="00FA76A5"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5F255FDD" w14:textId="77777777" w:rsidR="00FA76A5"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37DB98DF" w14:textId="77777777" w:rsidR="00FA76A5"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E8478F3" w14:textId="77777777" w:rsidR="00FA76A5"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1C7E8060" w14:textId="77777777" w:rsidR="00A82D4C" w:rsidRPr="00CC29D2" w:rsidRDefault="00A82D4C" w:rsidP="00CB7EEE">
      <w:pPr>
        <w:keepLines w:val="0"/>
        <w:overflowPunct/>
        <w:autoSpaceDE/>
        <w:autoSpaceDN/>
        <w:adjustRightInd/>
        <w:spacing w:line="240" w:lineRule="auto"/>
        <w:ind w:firstLine="709"/>
        <w:jc w:val="left"/>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3B210F98" w14:textId="3C0F96F3" w:rsidR="00EE16C6" w:rsidRPr="00CC29D2" w:rsidRDefault="00FA76A5" w:rsidP="00CB7EEE">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E6003DF" w14:textId="77777777" w:rsidR="002B77CB" w:rsidRPr="00CC29D2" w:rsidRDefault="002B77CB" w:rsidP="00FA76A5">
      <w:pPr>
        <w:keepLines w:val="0"/>
        <w:overflowPunct/>
        <w:autoSpaceDE/>
        <w:autoSpaceDN/>
        <w:adjustRightInd/>
        <w:spacing w:line="240" w:lineRule="auto"/>
        <w:ind w:firstLine="426"/>
        <w:jc w:val="left"/>
        <w:rPr>
          <w:rFonts w:eastAsia="SimSun"/>
          <w:sz w:val="24"/>
          <w:szCs w:val="24"/>
          <w:lang w:eastAsia="zh-CN"/>
        </w:rPr>
      </w:pPr>
    </w:p>
    <w:p w14:paraId="4481710E" w14:textId="28F4091E" w:rsidR="002B77CB" w:rsidRPr="00CC29D2" w:rsidRDefault="009E2664" w:rsidP="009C7FCE">
      <w:pPr>
        <w:pStyle w:val="8"/>
      </w:pPr>
      <w:bookmarkStart w:id="91" w:name="_Toc99705649"/>
      <w:r w:rsidRPr="00CC29D2">
        <w:t>ТИ</w:t>
      </w:r>
      <w:r w:rsidR="002B77CB" w:rsidRPr="00CC29D2">
        <w:t>. Зона транспортной инфраструктуры.</w:t>
      </w:r>
      <w:bookmarkEnd w:id="91"/>
    </w:p>
    <w:p w14:paraId="34DB076B" w14:textId="77777777" w:rsidR="002B77CB" w:rsidRPr="00CC29D2" w:rsidRDefault="002B77CB" w:rsidP="002B77CB">
      <w:pPr>
        <w:keepLines w:val="0"/>
        <w:overflowPunct/>
        <w:autoSpaceDE/>
        <w:autoSpaceDN/>
        <w:adjustRightInd/>
        <w:spacing w:line="240" w:lineRule="auto"/>
        <w:ind w:firstLine="426"/>
        <w:jc w:val="center"/>
        <w:rPr>
          <w:rFonts w:eastAsia="SimSun"/>
          <w:bCs/>
          <w:sz w:val="24"/>
          <w:szCs w:val="24"/>
          <w:u w:val="single"/>
          <w:lang w:eastAsia="zh-CN"/>
        </w:rPr>
      </w:pPr>
    </w:p>
    <w:p w14:paraId="51B86BD6" w14:textId="77777777" w:rsidR="002B77CB" w:rsidRPr="00CC29D2" w:rsidRDefault="002B77CB" w:rsidP="009C7FCE">
      <w:pPr>
        <w:keepLines w:val="0"/>
        <w:overflowPunct/>
        <w:autoSpaceDE/>
        <w:autoSpaceDN/>
        <w:adjustRightInd/>
        <w:spacing w:line="240" w:lineRule="auto"/>
        <w:ind w:firstLine="426"/>
        <w:jc w:val="center"/>
        <w:rPr>
          <w:rFonts w:eastAsia="SimSun"/>
          <w:sz w:val="24"/>
          <w:szCs w:val="24"/>
          <w:lang w:eastAsia="zh-CN"/>
        </w:rPr>
      </w:pPr>
      <w:bookmarkStart w:id="92" w:name="_Toc99705650"/>
      <w:r w:rsidRPr="00CC29D2">
        <w:rPr>
          <w:rFonts w:eastAsia="SimSun"/>
          <w:sz w:val="24"/>
          <w:szCs w:val="24"/>
          <w:lang w:eastAsia="zh-CN"/>
        </w:rPr>
        <w:t>ОСНОВНЫЕ ВИДЫ И ПАРАМЕТРЫ РАЗРЕШЕННОГО ИСПОЛЬЗОВАНИЯ</w:t>
      </w:r>
      <w:bookmarkEnd w:id="92"/>
    </w:p>
    <w:p w14:paraId="2B0DD406" w14:textId="77777777" w:rsidR="002B77CB" w:rsidRPr="00CC29D2" w:rsidRDefault="002B77CB" w:rsidP="009C7FCE">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gridCol w:w="3969"/>
      </w:tblGrid>
      <w:tr w:rsidR="009E2664" w:rsidRPr="00CC29D2" w14:paraId="24647443" w14:textId="77777777" w:rsidTr="00331B0C">
        <w:trPr>
          <w:trHeight w:val="569"/>
          <w:tblHeader/>
        </w:trPr>
        <w:tc>
          <w:tcPr>
            <w:tcW w:w="1843" w:type="dxa"/>
          </w:tcPr>
          <w:p w14:paraId="4C8BB781" w14:textId="77777777" w:rsidR="009E2664" w:rsidRPr="00CC29D2" w:rsidRDefault="009E2664"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969" w:type="dxa"/>
            <w:vAlign w:val="center"/>
          </w:tcPr>
          <w:p w14:paraId="270BBB16" w14:textId="77777777" w:rsidR="009E2664" w:rsidRPr="00CC29D2" w:rsidRDefault="009E2664"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69" w:type="dxa"/>
            <w:vAlign w:val="center"/>
          </w:tcPr>
          <w:p w14:paraId="08151210"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2B62A5D6"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0280DB29" w14:textId="77777777" w:rsidR="009E2664" w:rsidRPr="00CC29D2" w:rsidRDefault="009E2664" w:rsidP="002C5464">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047D36" w:rsidRPr="00CC29D2" w14:paraId="4EA04781" w14:textId="77777777" w:rsidTr="00331B0C">
        <w:trPr>
          <w:trHeight w:val="741"/>
        </w:trPr>
        <w:tc>
          <w:tcPr>
            <w:tcW w:w="1843" w:type="dxa"/>
          </w:tcPr>
          <w:p w14:paraId="3CCCE2F1" w14:textId="77777777" w:rsidR="00047D36" w:rsidRPr="00CC29D2" w:rsidRDefault="00047D36"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автомобильных дорог </w:t>
            </w:r>
            <w:r w:rsidRPr="00CC29D2">
              <w:rPr>
                <w:sz w:val="24"/>
                <w:szCs w:val="24"/>
              </w:rPr>
              <w:t>[7.2.1]</w:t>
            </w:r>
          </w:p>
        </w:tc>
        <w:tc>
          <w:tcPr>
            <w:tcW w:w="3969" w:type="dxa"/>
          </w:tcPr>
          <w:p w14:paraId="1B2B15AA" w14:textId="77777777" w:rsidR="00047D36" w:rsidRPr="00CC29D2" w:rsidRDefault="00047D36"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CC29D2">
                <w:rPr>
                  <w:sz w:val="24"/>
                  <w:szCs w:val="24"/>
                  <w:shd w:val="clear" w:color="auto" w:fill="FFFFFF"/>
                </w:rPr>
                <w:t>кодами 2.7.1</w:t>
              </w:r>
            </w:hyperlink>
            <w:r w:rsidRPr="00CC29D2">
              <w:rPr>
                <w:sz w:val="24"/>
                <w:szCs w:val="24"/>
                <w:shd w:val="clear" w:color="auto" w:fill="FFFFFF"/>
              </w:rPr>
              <w:t xml:space="preserve">, </w:t>
            </w:r>
            <w:hyperlink w:anchor="sub_1049" w:history="1">
              <w:r w:rsidRPr="00CC29D2">
                <w:rPr>
                  <w:sz w:val="24"/>
                  <w:szCs w:val="24"/>
                  <w:shd w:val="clear" w:color="auto" w:fill="FFFFFF"/>
                </w:rPr>
                <w:t>4.9</w:t>
              </w:r>
            </w:hyperlink>
            <w:r w:rsidRPr="00CC29D2">
              <w:rPr>
                <w:sz w:val="24"/>
                <w:szCs w:val="24"/>
                <w:shd w:val="clear" w:color="auto" w:fill="FFFFFF"/>
              </w:rPr>
              <w:t xml:space="preserve">, </w:t>
            </w:r>
            <w:hyperlink w:anchor="sub_1723" w:history="1">
              <w:r w:rsidRPr="00CC29D2">
                <w:rPr>
                  <w:sz w:val="24"/>
                  <w:szCs w:val="24"/>
                  <w:shd w:val="clear" w:color="auto" w:fill="FFFFFF"/>
                </w:rPr>
                <w:t>7.2.3</w:t>
              </w:r>
            </w:hyperlink>
            <w:r w:rsidRPr="00CC29D2">
              <w:rPr>
                <w:sz w:val="24"/>
                <w:szCs w:val="24"/>
                <w:shd w:val="clear" w:color="auto" w:fill="FFFFFF"/>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3969" w:type="dxa"/>
            <w:vMerge w:val="restart"/>
          </w:tcPr>
          <w:p w14:paraId="5EEAD3A0"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1000/25000 кв. м;</w:t>
            </w:r>
          </w:p>
          <w:p w14:paraId="71C59C28"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45048E1C"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- 50 м;</w:t>
            </w:r>
          </w:p>
          <w:p w14:paraId="5ACCB172"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Минимальный отступ зданий, строений и сооружений от красной линии улиц, проездов - 5м;</w:t>
            </w:r>
          </w:p>
          <w:p w14:paraId="79C0441E"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Допускается уменьшение отступа либо расположение зданий, </w:t>
            </w:r>
            <w:r w:rsidRPr="00CC29D2">
              <w:rPr>
                <w:rFonts w:eastAsia="SimSun"/>
                <w:sz w:val="24"/>
                <w:szCs w:val="24"/>
                <w:lang w:eastAsia="zh-CN"/>
              </w:rPr>
              <w:lastRenderedPageBreak/>
              <w:t>строений и сооружений; по красной линии с учетом сложившейся градостроительной ситуации и линией застройки.</w:t>
            </w:r>
          </w:p>
          <w:p w14:paraId="60022DB4"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p>
        </w:tc>
      </w:tr>
      <w:tr w:rsidR="00047D36" w:rsidRPr="00CC29D2" w14:paraId="5C79420D" w14:textId="77777777" w:rsidTr="00331B0C">
        <w:trPr>
          <w:trHeight w:val="1125"/>
        </w:trPr>
        <w:tc>
          <w:tcPr>
            <w:tcW w:w="1843" w:type="dxa"/>
          </w:tcPr>
          <w:p w14:paraId="75E3F607" w14:textId="77777777" w:rsidR="00047D36" w:rsidRPr="00CC29D2" w:rsidRDefault="00047D36"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 xml:space="preserve">Стоянки транспорта общего пользования </w:t>
            </w:r>
            <w:r w:rsidRPr="00CC29D2">
              <w:rPr>
                <w:sz w:val="24"/>
                <w:szCs w:val="24"/>
              </w:rPr>
              <w:t>[7.2.3]</w:t>
            </w:r>
          </w:p>
        </w:tc>
        <w:tc>
          <w:tcPr>
            <w:tcW w:w="3969" w:type="dxa"/>
          </w:tcPr>
          <w:p w14:paraId="45626666" w14:textId="77777777" w:rsidR="00047D36" w:rsidRPr="00CC29D2" w:rsidRDefault="00047D36"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стоянок транспортных средств, осуществляющих перевозки людей по установленному маршруту</w:t>
            </w:r>
          </w:p>
        </w:tc>
        <w:tc>
          <w:tcPr>
            <w:tcW w:w="3969" w:type="dxa"/>
            <w:vMerge/>
          </w:tcPr>
          <w:p w14:paraId="6AFF3AA2"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p>
        </w:tc>
      </w:tr>
      <w:tr w:rsidR="00047D36" w:rsidRPr="00CC29D2" w14:paraId="78185ED8" w14:textId="77777777" w:rsidTr="00331B0C">
        <w:trPr>
          <w:trHeight w:val="900"/>
        </w:trPr>
        <w:tc>
          <w:tcPr>
            <w:tcW w:w="1843" w:type="dxa"/>
          </w:tcPr>
          <w:p w14:paraId="32E7C776" w14:textId="77777777" w:rsidR="00047D36" w:rsidRPr="00CC29D2" w:rsidRDefault="00047D36"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Обслуживание перевозок пассажиров </w:t>
            </w:r>
            <w:r w:rsidRPr="00CC29D2">
              <w:rPr>
                <w:sz w:val="24"/>
                <w:szCs w:val="24"/>
              </w:rPr>
              <w:t>[7.2.2]</w:t>
            </w:r>
          </w:p>
        </w:tc>
        <w:tc>
          <w:tcPr>
            <w:tcW w:w="3969" w:type="dxa"/>
          </w:tcPr>
          <w:p w14:paraId="00DBD270" w14:textId="77777777" w:rsidR="00047D36" w:rsidRPr="00CC29D2" w:rsidRDefault="00047D36"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CC29D2">
                <w:rPr>
                  <w:sz w:val="24"/>
                  <w:szCs w:val="24"/>
                  <w:shd w:val="clear" w:color="auto" w:fill="FFFFFF"/>
                </w:rPr>
                <w:t>кодом 7.6</w:t>
              </w:r>
            </w:hyperlink>
          </w:p>
        </w:tc>
        <w:tc>
          <w:tcPr>
            <w:tcW w:w="3969" w:type="dxa"/>
            <w:vMerge/>
          </w:tcPr>
          <w:p w14:paraId="0C24BAA1"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p>
        </w:tc>
      </w:tr>
      <w:tr w:rsidR="00047D36" w:rsidRPr="00CC29D2" w14:paraId="49A1B842" w14:textId="77777777" w:rsidTr="0060426B">
        <w:trPr>
          <w:trHeight w:val="1787"/>
        </w:trPr>
        <w:tc>
          <w:tcPr>
            <w:tcW w:w="1843" w:type="dxa"/>
          </w:tcPr>
          <w:p w14:paraId="59FB7E30" w14:textId="77777777" w:rsidR="00047D36" w:rsidRPr="00CC29D2" w:rsidRDefault="00047D36"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Трубопроводный транспорт </w:t>
            </w:r>
            <w:r w:rsidRPr="00CC29D2">
              <w:rPr>
                <w:sz w:val="24"/>
                <w:szCs w:val="24"/>
              </w:rPr>
              <w:t>[7.5]</w:t>
            </w:r>
          </w:p>
        </w:tc>
        <w:tc>
          <w:tcPr>
            <w:tcW w:w="3969" w:type="dxa"/>
          </w:tcPr>
          <w:p w14:paraId="2024E775" w14:textId="77777777" w:rsidR="00047D36" w:rsidRPr="00CC29D2" w:rsidRDefault="00047D36"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69" w:type="dxa"/>
            <w:vMerge/>
          </w:tcPr>
          <w:p w14:paraId="42D03C2F" w14:textId="77777777" w:rsidR="00047D36" w:rsidRPr="00CC29D2" w:rsidRDefault="00047D36" w:rsidP="00776603">
            <w:pPr>
              <w:keepLines w:val="0"/>
              <w:overflowPunct/>
              <w:autoSpaceDE/>
              <w:autoSpaceDN/>
              <w:adjustRightInd/>
              <w:spacing w:line="240" w:lineRule="auto"/>
              <w:ind w:firstLine="709"/>
              <w:jc w:val="left"/>
              <w:rPr>
                <w:rFonts w:eastAsia="SimSun"/>
                <w:sz w:val="24"/>
                <w:szCs w:val="24"/>
                <w:lang w:eastAsia="zh-CN"/>
              </w:rPr>
            </w:pPr>
          </w:p>
        </w:tc>
      </w:tr>
      <w:tr w:rsidR="00047D36" w:rsidRPr="00CC29D2" w14:paraId="7072C4CD" w14:textId="77777777" w:rsidTr="0060426B">
        <w:trPr>
          <w:trHeight w:val="1787"/>
        </w:trPr>
        <w:tc>
          <w:tcPr>
            <w:tcW w:w="1843" w:type="dxa"/>
          </w:tcPr>
          <w:p w14:paraId="19D7F717" w14:textId="6328CF5E" w:rsidR="00047D36" w:rsidRPr="00CC29D2" w:rsidRDefault="00047D36" w:rsidP="00047D3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Железнодорожные пути </w:t>
            </w:r>
            <w:r w:rsidRPr="00CC29D2">
              <w:rPr>
                <w:sz w:val="24"/>
                <w:szCs w:val="24"/>
              </w:rPr>
              <w:t>[7.1.1]</w:t>
            </w:r>
          </w:p>
        </w:tc>
        <w:tc>
          <w:tcPr>
            <w:tcW w:w="3969" w:type="dxa"/>
          </w:tcPr>
          <w:p w14:paraId="0D2EE687" w14:textId="2FA8307A" w:rsidR="00047D36" w:rsidRPr="00CC29D2" w:rsidRDefault="00047D36" w:rsidP="00047D3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железнодорожных путей</w:t>
            </w:r>
          </w:p>
        </w:tc>
        <w:tc>
          <w:tcPr>
            <w:tcW w:w="3969" w:type="dxa"/>
            <w:vMerge/>
          </w:tcPr>
          <w:p w14:paraId="5B4E9338" w14:textId="77777777" w:rsidR="00047D36" w:rsidRPr="00CC29D2" w:rsidRDefault="00047D36" w:rsidP="00047D36">
            <w:pPr>
              <w:keepLines w:val="0"/>
              <w:overflowPunct/>
              <w:autoSpaceDE/>
              <w:autoSpaceDN/>
              <w:adjustRightInd/>
              <w:spacing w:line="240" w:lineRule="auto"/>
              <w:ind w:firstLine="709"/>
              <w:jc w:val="left"/>
              <w:rPr>
                <w:rFonts w:eastAsia="SimSun"/>
                <w:sz w:val="24"/>
                <w:szCs w:val="24"/>
                <w:lang w:eastAsia="zh-CN"/>
              </w:rPr>
            </w:pPr>
          </w:p>
        </w:tc>
      </w:tr>
      <w:tr w:rsidR="00047D36" w:rsidRPr="00CC29D2" w14:paraId="0CA6BB86" w14:textId="77777777" w:rsidTr="0060426B">
        <w:trPr>
          <w:trHeight w:val="1787"/>
        </w:trPr>
        <w:tc>
          <w:tcPr>
            <w:tcW w:w="1843" w:type="dxa"/>
          </w:tcPr>
          <w:p w14:paraId="79CB812F" w14:textId="62587E4D" w:rsidR="00047D36" w:rsidRPr="00CC29D2" w:rsidRDefault="00047D36" w:rsidP="00047D3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Обслуживание железнодорожных перевозок </w:t>
            </w:r>
            <w:r w:rsidRPr="00CC29D2">
              <w:rPr>
                <w:sz w:val="24"/>
                <w:szCs w:val="24"/>
              </w:rPr>
              <w:t>[7.1.2]</w:t>
            </w:r>
          </w:p>
        </w:tc>
        <w:tc>
          <w:tcPr>
            <w:tcW w:w="3969" w:type="dxa"/>
          </w:tcPr>
          <w:p w14:paraId="0F27CE21" w14:textId="77F242D6" w:rsidR="00047D36" w:rsidRPr="00CC29D2" w:rsidRDefault="00047D36" w:rsidP="00047D3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w:t>
            </w:r>
            <w:r w:rsidRPr="00CC29D2">
              <w:rPr>
                <w:sz w:val="24"/>
                <w:szCs w:val="24"/>
                <w:shd w:val="clear" w:color="auto" w:fill="FFFFFF"/>
              </w:rPr>
              <w:lastRenderedPageBreak/>
              <w:t>движения, установленных федеральными законами</w:t>
            </w:r>
          </w:p>
        </w:tc>
        <w:tc>
          <w:tcPr>
            <w:tcW w:w="3969" w:type="dxa"/>
            <w:vMerge/>
          </w:tcPr>
          <w:p w14:paraId="051B8AC1" w14:textId="77777777" w:rsidR="00047D36" w:rsidRPr="00CC29D2" w:rsidRDefault="00047D36" w:rsidP="00047D36">
            <w:pPr>
              <w:keepLines w:val="0"/>
              <w:overflowPunct/>
              <w:autoSpaceDE/>
              <w:autoSpaceDN/>
              <w:adjustRightInd/>
              <w:spacing w:line="240" w:lineRule="auto"/>
              <w:ind w:firstLine="709"/>
              <w:jc w:val="left"/>
              <w:rPr>
                <w:rFonts w:eastAsia="SimSun"/>
                <w:sz w:val="24"/>
                <w:szCs w:val="24"/>
                <w:lang w:eastAsia="zh-CN"/>
              </w:rPr>
            </w:pPr>
          </w:p>
        </w:tc>
      </w:tr>
      <w:tr w:rsidR="0060426B" w:rsidRPr="00CC29D2" w14:paraId="3BDEFE3C" w14:textId="77777777" w:rsidTr="0080037F">
        <w:trPr>
          <w:trHeight w:val="1125"/>
        </w:trPr>
        <w:tc>
          <w:tcPr>
            <w:tcW w:w="1843" w:type="dxa"/>
          </w:tcPr>
          <w:p w14:paraId="5C268601"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Ремонт автомобилей </w:t>
            </w:r>
            <w:r w:rsidRPr="00CC29D2">
              <w:rPr>
                <w:sz w:val="24"/>
                <w:szCs w:val="24"/>
              </w:rPr>
              <w:t>[4.9.1.4]</w:t>
            </w:r>
          </w:p>
        </w:tc>
        <w:tc>
          <w:tcPr>
            <w:tcW w:w="3969" w:type="dxa"/>
            <w:shd w:val="clear" w:color="auto" w:fill="auto"/>
          </w:tcPr>
          <w:p w14:paraId="4CEFBFE3"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969" w:type="dxa"/>
            <w:shd w:val="clear" w:color="auto" w:fill="auto"/>
          </w:tcPr>
          <w:p w14:paraId="24A1340B" w14:textId="77777777" w:rsidR="0060426B" w:rsidRPr="00CC29D2" w:rsidRDefault="0060426B" w:rsidP="00776603">
            <w:pPr>
              <w:tabs>
                <w:tab w:val="left" w:pos="1134"/>
              </w:tabs>
              <w:spacing w:line="240" w:lineRule="auto"/>
              <w:ind w:firstLine="709"/>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100/10000 кв. м;</w:t>
            </w:r>
          </w:p>
          <w:p w14:paraId="575655E6" w14:textId="77777777" w:rsidR="0060426B" w:rsidRPr="00CC29D2" w:rsidRDefault="0060426B" w:rsidP="00776603">
            <w:pPr>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- 10 м;</w:t>
            </w:r>
          </w:p>
          <w:p w14:paraId="262A3278" w14:textId="77777777" w:rsidR="0060426B" w:rsidRPr="00CC29D2" w:rsidRDefault="0060426B" w:rsidP="00D8702A">
            <w:pPr>
              <w:tabs>
                <w:tab w:val="left" w:pos="2520"/>
              </w:tabs>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tc>
      </w:tr>
      <w:tr w:rsidR="0060426B" w:rsidRPr="00CC29D2" w14:paraId="3DFDF760" w14:textId="77777777" w:rsidTr="0080037F">
        <w:trPr>
          <w:trHeight w:val="840"/>
        </w:trPr>
        <w:tc>
          <w:tcPr>
            <w:tcW w:w="1843" w:type="dxa"/>
          </w:tcPr>
          <w:p w14:paraId="74CC1910"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Автомобильные мойки </w:t>
            </w:r>
            <w:r w:rsidRPr="00CC29D2">
              <w:rPr>
                <w:sz w:val="24"/>
                <w:szCs w:val="24"/>
              </w:rPr>
              <w:t>[4.9.1.3]</w:t>
            </w:r>
          </w:p>
        </w:tc>
        <w:tc>
          <w:tcPr>
            <w:tcW w:w="3969" w:type="dxa"/>
            <w:shd w:val="clear" w:color="auto" w:fill="auto"/>
          </w:tcPr>
          <w:p w14:paraId="54EA6FC6"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автомобильных моек, а также размещение магазинов сопутствующей торговли</w:t>
            </w:r>
          </w:p>
        </w:tc>
        <w:tc>
          <w:tcPr>
            <w:tcW w:w="3969" w:type="dxa"/>
            <w:shd w:val="clear" w:color="auto" w:fill="auto"/>
          </w:tcPr>
          <w:p w14:paraId="40CEED99" w14:textId="77777777" w:rsidR="0060426B" w:rsidRPr="00CC29D2" w:rsidRDefault="0060426B" w:rsidP="00776603">
            <w:pPr>
              <w:keepLines w:val="0"/>
              <w:tabs>
                <w:tab w:val="left" w:pos="1134"/>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100/2500 кв. м; </w:t>
            </w:r>
          </w:p>
          <w:p w14:paraId="5D7DEB49" w14:textId="77777777" w:rsidR="0060426B" w:rsidRPr="00CC29D2" w:rsidRDefault="0060426B" w:rsidP="0077660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- 10 м;</w:t>
            </w:r>
          </w:p>
          <w:p w14:paraId="42B82E27" w14:textId="77777777" w:rsidR="0060426B" w:rsidRPr="00CC29D2" w:rsidRDefault="0060426B" w:rsidP="00776603">
            <w:pPr>
              <w:keepLines w:val="0"/>
              <w:tabs>
                <w:tab w:val="left" w:pos="2520"/>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ECF77D1" w14:textId="77777777" w:rsidR="0060426B" w:rsidRPr="00CC29D2" w:rsidRDefault="0060426B" w:rsidP="00776603">
            <w:pPr>
              <w:keepLines w:val="0"/>
              <w:tabs>
                <w:tab w:val="left" w:pos="1134"/>
              </w:tabs>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Расстояние до жилых и общественных зданий от моек автомобилей до двух постов - 50 м;</w:t>
            </w:r>
          </w:p>
          <w:p w14:paraId="68346B1C" w14:textId="77777777" w:rsidR="0060426B" w:rsidRPr="00CC29D2" w:rsidRDefault="0060426B" w:rsidP="00776603">
            <w:pPr>
              <w:tabs>
                <w:tab w:val="left" w:pos="1134"/>
              </w:tabs>
              <w:spacing w:line="240" w:lineRule="auto"/>
              <w:ind w:firstLine="709"/>
              <w:rPr>
                <w:rFonts w:eastAsia="SimSun"/>
                <w:sz w:val="24"/>
                <w:szCs w:val="24"/>
                <w:lang w:eastAsia="zh-CN"/>
              </w:rPr>
            </w:pPr>
            <w:r w:rsidRPr="00CC29D2">
              <w:rPr>
                <w:rFonts w:eastAsia="SimSun"/>
                <w:sz w:val="24"/>
                <w:szCs w:val="24"/>
                <w:lang w:eastAsia="zh-CN"/>
              </w:rPr>
              <w:t>Расстояние до жилых и общественных зданий (кроме моек автомобилей до двух постов) - 100 м;</w:t>
            </w:r>
          </w:p>
        </w:tc>
      </w:tr>
      <w:tr w:rsidR="0060426B" w:rsidRPr="00CC29D2" w14:paraId="2C31262B" w14:textId="77777777" w:rsidTr="009E2664">
        <w:trPr>
          <w:trHeight w:val="840"/>
        </w:trPr>
        <w:tc>
          <w:tcPr>
            <w:tcW w:w="1843" w:type="dxa"/>
          </w:tcPr>
          <w:p w14:paraId="5307EE6C"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Заправка транспортных средств </w:t>
            </w:r>
            <w:r w:rsidRPr="00CC29D2">
              <w:rPr>
                <w:sz w:val="24"/>
                <w:szCs w:val="24"/>
              </w:rPr>
              <w:t>[4.9.1.1]</w:t>
            </w:r>
          </w:p>
        </w:tc>
        <w:tc>
          <w:tcPr>
            <w:tcW w:w="3969" w:type="dxa"/>
            <w:shd w:val="clear" w:color="auto" w:fill="auto"/>
          </w:tcPr>
          <w:p w14:paraId="72528930"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автозаправочных станций;</w:t>
            </w:r>
          </w:p>
          <w:p w14:paraId="6365DC1D"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магазинов сопутствующей торговли, зданий для организации общественного питания в качестве объектов дорожного сервиса</w:t>
            </w:r>
          </w:p>
        </w:tc>
        <w:tc>
          <w:tcPr>
            <w:tcW w:w="3969" w:type="dxa"/>
            <w:shd w:val="clear" w:color="auto" w:fill="auto"/>
          </w:tcPr>
          <w:p w14:paraId="55BA311B" w14:textId="77777777" w:rsidR="0060426B" w:rsidRPr="00CC29D2" w:rsidRDefault="0060426B" w:rsidP="00776603">
            <w:pPr>
              <w:keepLines w:val="0"/>
              <w:suppressAutoHyphens/>
              <w:overflowPunct/>
              <w:autoSpaceDE/>
              <w:autoSpaceDN/>
              <w:adjustRightInd/>
              <w:spacing w:line="240" w:lineRule="auto"/>
              <w:ind w:firstLine="709"/>
              <w:textAlignment w:val="baseline"/>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500/10000 кв. м, а также определяется по заданию на проектирование;</w:t>
            </w:r>
          </w:p>
          <w:p w14:paraId="62FABA37" w14:textId="77777777" w:rsidR="0060426B" w:rsidRPr="00CC29D2" w:rsidRDefault="0060426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- 10 м;</w:t>
            </w:r>
          </w:p>
          <w:p w14:paraId="47C6AEEA" w14:textId="77777777" w:rsidR="0060426B" w:rsidRPr="00CC29D2" w:rsidRDefault="0060426B" w:rsidP="0077660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w:t>
            </w:r>
            <w:r w:rsidRPr="00CC29D2">
              <w:rPr>
                <w:rFonts w:eastAsia="SimSun"/>
                <w:sz w:val="24"/>
                <w:szCs w:val="24"/>
                <w:lang w:eastAsia="zh-CN"/>
              </w:rPr>
              <w:lastRenderedPageBreak/>
              <w:t xml:space="preserve">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tc>
      </w:tr>
      <w:tr w:rsidR="0060426B" w:rsidRPr="00CC29D2" w14:paraId="06CDD868" w14:textId="77777777" w:rsidTr="0080037F">
        <w:trPr>
          <w:trHeight w:val="675"/>
        </w:trPr>
        <w:tc>
          <w:tcPr>
            <w:tcW w:w="1843" w:type="dxa"/>
          </w:tcPr>
          <w:p w14:paraId="74920D52"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 xml:space="preserve">Служебные гаражи </w:t>
            </w:r>
            <w:r w:rsidRPr="00CC29D2">
              <w:rPr>
                <w:sz w:val="24"/>
                <w:szCs w:val="24"/>
              </w:rPr>
              <w:t>[4.9]</w:t>
            </w:r>
          </w:p>
        </w:tc>
        <w:tc>
          <w:tcPr>
            <w:tcW w:w="3969" w:type="dxa"/>
          </w:tcPr>
          <w:p w14:paraId="2215EA7E"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C29D2">
                <w:rPr>
                  <w:sz w:val="24"/>
                  <w:szCs w:val="24"/>
                  <w:shd w:val="clear" w:color="auto" w:fill="FFFFFF"/>
                </w:rPr>
                <w:t>кодами 3.0</w:t>
              </w:r>
            </w:hyperlink>
            <w:r w:rsidRPr="00CC29D2">
              <w:rPr>
                <w:sz w:val="24"/>
                <w:szCs w:val="24"/>
                <w:shd w:val="clear" w:color="auto" w:fill="FFFFFF"/>
              </w:rPr>
              <w:t xml:space="preserve">, </w:t>
            </w:r>
            <w:hyperlink w:anchor="sub_1040" w:history="1">
              <w:r w:rsidRPr="00CC29D2">
                <w:rPr>
                  <w:sz w:val="24"/>
                  <w:szCs w:val="24"/>
                  <w:shd w:val="clear" w:color="auto" w:fill="FFFFFF"/>
                </w:rPr>
                <w:t>4.0</w:t>
              </w:r>
            </w:hyperlink>
            <w:r w:rsidRPr="00CC29D2">
              <w:rPr>
                <w:sz w:val="24"/>
                <w:szCs w:val="24"/>
                <w:shd w:val="clear" w:color="auto" w:fill="FFFFFF"/>
              </w:rPr>
              <w:t>, а также для стоянки и хранения транспортных средств общего пользования, в том числе в депо</w:t>
            </w:r>
          </w:p>
        </w:tc>
        <w:tc>
          <w:tcPr>
            <w:tcW w:w="3969" w:type="dxa"/>
          </w:tcPr>
          <w:p w14:paraId="3DD1A63C" w14:textId="77777777" w:rsidR="0060426B" w:rsidRPr="00CC29D2" w:rsidRDefault="0060426B" w:rsidP="00776603">
            <w:pPr>
              <w:tabs>
                <w:tab w:val="left" w:pos="1134"/>
              </w:tabs>
              <w:spacing w:line="240" w:lineRule="auto"/>
              <w:ind w:firstLine="709"/>
              <w:rPr>
                <w:sz w:val="23"/>
                <w:szCs w:val="23"/>
                <w:shd w:val="clear" w:color="auto" w:fill="FFFFFF"/>
              </w:rPr>
            </w:pPr>
            <w:r w:rsidRPr="00CC29D2">
              <w:rPr>
                <w:sz w:val="23"/>
                <w:szCs w:val="23"/>
                <w:shd w:val="clear" w:color="auto" w:fill="FFFFFF"/>
              </w:rPr>
              <w:t xml:space="preserve">минимальная/максимальная площадь земельных участков - 100/2500 кв. м; </w:t>
            </w:r>
          </w:p>
          <w:p w14:paraId="2EE32A0F" w14:textId="77777777" w:rsidR="0060426B" w:rsidRPr="00CC29D2" w:rsidRDefault="0060426B" w:rsidP="00776603">
            <w:pPr>
              <w:tabs>
                <w:tab w:val="left" w:pos="1134"/>
              </w:tabs>
              <w:spacing w:line="240" w:lineRule="auto"/>
              <w:ind w:firstLine="709"/>
              <w:rPr>
                <w:sz w:val="23"/>
                <w:szCs w:val="23"/>
                <w:shd w:val="clear" w:color="auto" w:fill="FFFFFF"/>
              </w:rPr>
            </w:pPr>
            <w:r w:rsidRPr="00CC29D2">
              <w:rPr>
                <w:sz w:val="23"/>
                <w:szCs w:val="23"/>
                <w:shd w:val="clear" w:color="auto" w:fill="FFFFFF"/>
              </w:rPr>
              <w:t xml:space="preserve">максимальный процент застройки в границах земельного участка – 70% </w:t>
            </w:r>
            <w:r w:rsidRPr="00CC29D2">
              <w:rPr>
                <w:sz w:val="24"/>
                <w:szCs w:val="24"/>
              </w:rPr>
              <w:t>(процент застройки подземной части не регламентируется)</w:t>
            </w:r>
            <w:r w:rsidRPr="00CC29D2">
              <w:rPr>
                <w:sz w:val="23"/>
                <w:szCs w:val="23"/>
                <w:shd w:val="clear" w:color="auto" w:fill="FFFFFF"/>
              </w:rPr>
              <w:t>;</w:t>
            </w:r>
          </w:p>
          <w:p w14:paraId="5BD14841" w14:textId="77777777" w:rsidR="0060426B" w:rsidRPr="00CC29D2" w:rsidRDefault="0060426B" w:rsidP="00776603">
            <w:pPr>
              <w:spacing w:line="240" w:lineRule="auto"/>
              <w:ind w:firstLine="709"/>
              <w:rPr>
                <w:sz w:val="23"/>
                <w:szCs w:val="23"/>
                <w:shd w:val="clear" w:color="auto" w:fill="FFFFFF"/>
              </w:rPr>
            </w:pPr>
            <w:r w:rsidRPr="00CC29D2">
              <w:rPr>
                <w:sz w:val="23"/>
                <w:szCs w:val="23"/>
                <w:shd w:val="clear" w:color="auto" w:fill="FFFFFF"/>
              </w:rPr>
              <w:t>максимальная высота зданий, строений, сооружений от уровня земли - 10 м</w:t>
            </w:r>
          </w:p>
        </w:tc>
      </w:tr>
      <w:tr w:rsidR="0060426B" w:rsidRPr="00CC29D2" w14:paraId="1B24F70F" w14:textId="77777777" w:rsidTr="0080037F">
        <w:trPr>
          <w:trHeight w:val="2258"/>
        </w:trPr>
        <w:tc>
          <w:tcPr>
            <w:tcW w:w="1843" w:type="dxa"/>
          </w:tcPr>
          <w:p w14:paraId="21F3CBC0"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Общежития </w:t>
            </w:r>
            <w:r w:rsidRPr="00CC29D2">
              <w:rPr>
                <w:sz w:val="24"/>
                <w:szCs w:val="24"/>
              </w:rPr>
              <w:t>[3.2.4]</w:t>
            </w:r>
          </w:p>
        </w:tc>
        <w:tc>
          <w:tcPr>
            <w:tcW w:w="3969" w:type="dxa"/>
          </w:tcPr>
          <w:p w14:paraId="20DC408C"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CC29D2">
                <w:rPr>
                  <w:sz w:val="24"/>
                  <w:szCs w:val="24"/>
                  <w:shd w:val="clear" w:color="auto" w:fill="FFFFFF"/>
                </w:rPr>
                <w:t>кодом 4.7</w:t>
              </w:r>
            </w:hyperlink>
          </w:p>
        </w:tc>
        <w:tc>
          <w:tcPr>
            <w:tcW w:w="3969" w:type="dxa"/>
            <w:vAlign w:val="center"/>
          </w:tcPr>
          <w:p w14:paraId="3CA4EC63" w14:textId="77777777" w:rsidR="0060426B" w:rsidRPr="00CC29D2" w:rsidRDefault="0060426B" w:rsidP="00BC544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100/15000 кв. м;</w:t>
            </w:r>
          </w:p>
          <w:p w14:paraId="1E0D6E47" w14:textId="77777777" w:rsidR="0060426B" w:rsidRPr="00CC29D2" w:rsidRDefault="0060426B" w:rsidP="00BC544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044C6B3E" w14:textId="77777777" w:rsidR="0060426B" w:rsidRPr="00CC29D2" w:rsidRDefault="0060426B" w:rsidP="00BC544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от уровня земли -15 м;</w:t>
            </w:r>
          </w:p>
          <w:p w14:paraId="02BAEE03" w14:textId="77777777" w:rsidR="0060426B" w:rsidRPr="00CC29D2" w:rsidRDefault="0060426B" w:rsidP="00BC544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сооружений от уровня земли - 30 м;</w:t>
            </w:r>
          </w:p>
          <w:p w14:paraId="58499D50" w14:textId="77777777" w:rsidR="0060426B" w:rsidRPr="00CC29D2" w:rsidRDefault="0060426B" w:rsidP="00AB0439">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 xml:space="preserve">минимальный процент озеленения участка - </w:t>
            </w:r>
            <w:r w:rsidR="00AB0439" w:rsidRPr="00CC29D2">
              <w:rPr>
                <w:sz w:val="24"/>
                <w:szCs w:val="24"/>
              </w:rPr>
              <w:t>15</w:t>
            </w:r>
            <w:r w:rsidRPr="00CC29D2">
              <w:rPr>
                <w:sz w:val="24"/>
                <w:szCs w:val="24"/>
              </w:rPr>
              <w:t>%;</w:t>
            </w:r>
          </w:p>
        </w:tc>
      </w:tr>
      <w:tr w:rsidR="0060426B" w:rsidRPr="00CC29D2" w14:paraId="2C900E6E" w14:textId="77777777" w:rsidTr="00CC11D4">
        <w:trPr>
          <w:trHeight w:val="951"/>
        </w:trPr>
        <w:tc>
          <w:tcPr>
            <w:tcW w:w="1843" w:type="dxa"/>
          </w:tcPr>
          <w:p w14:paraId="7426C1A1"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Улично-дорожная сеть </w:t>
            </w:r>
            <w:r w:rsidRPr="00CC29D2">
              <w:rPr>
                <w:sz w:val="24"/>
                <w:szCs w:val="24"/>
              </w:rPr>
              <w:t>[12.0.1]</w:t>
            </w:r>
          </w:p>
        </w:tc>
        <w:tc>
          <w:tcPr>
            <w:tcW w:w="3969" w:type="dxa"/>
          </w:tcPr>
          <w:p w14:paraId="0DDF2CC3"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C29D2">
              <w:rPr>
                <w:sz w:val="24"/>
                <w:szCs w:val="24"/>
                <w:shd w:val="clear" w:color="auto" w:fill="FFFFFF"/>
              </w:rPr>
              <w:t>велотранспортной</w:t>
            </w:r>
            <w:proofErr w:type="spellEnd"/>
            <w:r w:rsidRPr="00CC29D2">
              <w:rPr>
                <w:sz w:val="24"/>
                <w:szCs w:val="24"/>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CC29D2">
                <w:rPr>
                  <w:sz w:val="24"/>
                  <w:szCs w:val="24"/>
                  <w:shd w:val="clear" w:color="auto" w:fill="FFFFFF"/>
                </w:rPr>
                <w:t>кодами 2.7.1</w:t>
              </w:r>
            </w:hyperlink>
            <w:r w:rsidRPr="00CC29D2">
              <w:rPr>
                <w:sz w:val="24"/>
                <w:szCs w:val="24"/>
                <w:shd w:val="clear" w:color="auto" w:fill="FFFFFF"/>
              </w:rPr>
              <w:t xml:space="preserve">, </w:t>
            </w:r>
            <w:hyperlink w:anchor="sub_1049" w:history="1">
              <w:r w:rsidRPr="00CC29D2">
                <w:rPr>
                  <w:sz w:val="24"/>
                  <w:szCs w:val="24"/>
                  <w:shd w:val="clear" w:color="auto" w:fill="FFFFFF"/>
                </w:rPr>
                <w:t>4.9</w:t>
              </w:r>
            </w:hyperlink>
            <w:r w:rsidRPr="00CC29D2">
              <w:rPr>
                <w:sz w:val="24"/>
                <w:szCs w:val="24"/>
                <w:shd w:val="clear" w:color="auto" w:fill="FFFFFF"/>
              </w:rPr>
              <w:t xml:space="preserve">, </w:t>
            </w:r>
            <w:hyperlink w:anchor="sub_1723" w:history="1">
              <w:r w:rsidRPr="00CC29D2">
                <w:rPr>
                  <w:sz w:val="24"/>
                  <w:szCs w:val="24"/>
                  <w:shd w:val="clear" w:color="auto" w:fill="FFFFFF"/>
                </w:rPr>
                <w:t>7.2.3</w:t>
              </w:r>
            </w:hyperlink>
            <w:r w:rsidRPr="00CC29D2">
              <w:rPr>
                <w:sz w:val="24"/>
                <w:szCs w:val="24"/>
                <w:shd w:val="clear" w:color="auto" w:fill="FFFFFF"/>
              </w:rPr>
              <w:t>, а также некапитальных сооружений, предназначенных для охраны транспортных средств</w:t>
            </w:r>
          </w:p>
        </w:tc>
        <w:tc>
          <w:tcPr>
            <w:tcW w:w="3969" w:type="dxa"/>
          </w:tcPr>
          <w:p w14:paraId="45C4DE46" w14:textId="77777777" w:rsidR="0060426B" w:rsidRPr="00CC29D2" w:rsidRDefault="00546DBF" w:rsidP="00D8702A">
            <w:pPr>
              <w:keepLines w:val="0"/>
              <w:overflowPunct/>
              <w:autoSpaceDE/>
              <w:autoSpaceDN/>
              <w:adjustRightInd/>
              <w:spacing w:line="240" w:lineRule="auto"/>
              <w:ind w:firstLine="709"/>
              <w:jc w:val="left"/>
              <w:rPr>
                <w:sz w:val="23"/>
                <w:szCs w:val="23"/>
                <w:shd w:val="clear" w:color="auto" w:fill="FFFFFF"/>
              </w:rPr>
            </w:pPr>
            <w:r w:rsidRPr="00CC29D2">
              <w:rPr>
                <w:rFonts w:eastAsia="SimSun"/>
                <w:sz w:val="24"/>
                <w:szCs w:val="24"/>
                <w:lang w:eastAsia="zh-CN"/>
              </w:rPr>
              <w:t>Не подлежат установлению</w:t>
            </w:r>
          </w:p>
        </w:tc>
      </w:tr>
      <w:tr w:rsidR="0074286B" w:rsidRPr="00CC29D2" w14:paraId="456DEE75" w14:textId="77777777" w:rsidTr="00CC11D4">
        <w:trPr>
          <w:trHeight w:val="951"/>
        </w:trPr>
        <w:tc>
          <w:tcPr>
            <w:tcW w:w="1843" w:type="dxa"/>
          </w:tcPr>
          <w:p w14:paraId="2D865420" w14:textId="77777777" w:rsidR="0074286B" w:rsidRPr="00CC29D2" w:rsidRDefault="0074286B"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 xml:space="preserve">Предоставление коммунальных услуг </w:t>
            </w:r>
            <w:r w:rsidRPr="00CC29D2">
              <w:rPr>
                <w:sz w:val="24"/>
                <w:szCs w:val="24"/>
              </w:rPr>
              <w:t>[3.1.1]</w:t>
            </w:r>
          </w:p>
        </w:tc>
        <w:tc>
          <w:tcPr>
            <w:tcW w:w="3969" w:type="dxa"/>
          </w:tcPr>
          <w:p w14:paraId="15561204" w14:textId="77777777" w:rsidR="0074286B" w:rsidRPr="00CC29D2" w:rsidRDefault="0074286B"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69" w:type="dxa"/>
          </w:tcPr>
          <w:p w14:paraId="21FDD462" w14:textId="77777777" w:rsidR="0074286B" w:rsidRPr="00CC29D2" w:rsidRDefault="0074286B" w:rsidP="00664773">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4/10000 кв. м;</w:t>
            </w:r>
          </w:p>
          <w:p w14:paraId="21C97E88"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4A07F375"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- 50 м</w:t>
            </w:r>
          </w:p>
          <w:p w14:paraId="2E13B75B"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p>
        </w:tc>
      </w:tr>
    </w:tbl>
    <w:p w14:paraId="2561D486" w14:textId="77777777" w:rsidR="002B77CB" w:rsidRPr="00CC29D2" w:rsidRDefault="002B77CB" w:rsidP="009C7FCE">
      <w:pPr>
        <w:ind w:firstLine="0"/>
        <w:jc w:val="center"/>
        <w:rPr>
          <w:rFonts w:eastAsia="SimSun"/>
          <w:sz w:val="24"/>
          <w:lang w:eastAsia="zh-CN"/>
        </w:rPr>
      </w:pPr>
    </w:p>
    <w:p w14:paraId="3522E03D" w14:textId="77777777" w:rsidR="002B77CB" w:rsidRPr="00CC29D2" w:rsidRDefault="002B77CB" w:rsidP="009C7FCE">
      <w:pPr>
        <w:ind w:firstLine="0"/>
        <w:jc w:val="center"/>
        <w:rPr>
          <w:rFonts w:eastAsia="SimSun"/>
          <w:sz w:val="24"/>
          <w:lang w:eastAsia="zh-CN"/>
        </w:rPr>
      </w:pPr>
      <w:bookmarkStart w:id="93" w:name="_Toc99705651"/>
      <w:r w:rsidRPr="00CC29D2">
        <w:rPr>
          <w:rFonts w:eastAsia="SimSun"/>
          <w:sz w:val="24"/>
          <w:lang w:eastAsia="zh-CN"/>
        </w:rPr>
        <w:t>УСЛОВНО РАЗРЕШЕННЫЕ ВИДЫ И ПАРАМЕТРЫ ИСПОЛЬЗОВАНИЯ</w:t>
      </w:r>
      <w:bookmarkEnd w:id="93"/>
    </w:p>
    <w:p w14:paraId="1601498C" w14:textId="77777777" w:rsidR="002B77CB" w:rsidRPr="00CC29D2" w:rsidRDefault="002B77CB" w:rsidP="009C7FCE">
      <w:pPr>
        <w:ind w:firstLine="0"/>
        <w:jc w:val="center"/>
        <w:rPr>
          <w:rFonts w:eastAsia="SimSun"/>
          <w:sz w:val="24"/>
          <w:lang w:eastAsia="zh-CN"/>
        </w:rPr>
      </w:pPr>
      <w:r w:rsidRPr="00CC29D2">
        <w:rPr>
          <w:rFonts w:eastAsia="SimSun"/>
          <w:sz w:val="24"/>
          <w:lang w:eastAsia="zh-CN"/>
        </w:rPr>
        <w:t>ЗЕМЕЛЬНЫХ УЧАСТКОВ И ОБЪЕКТОВ КАПИТАЛЬНОГО СТРОИТЕЛЬСТВА</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961"/>
        <w:gridCol w:w="3975"/>
      </w:tblGrid>
      <w:tr w:rsidR="0060426B" w:rsidRPr="00CC29D2" w14:paraId="03344C15" w14:textId="77777777" w:rsidTr="00733195">
        <w:trPr>
          <w:trHeight w:val="552"/>
          <w:tblHeader/>
        </w:trPr>
        <w:tc>
          <w:tcPr>
            <w:tcW w:w="1854" w:type="dxa"/>
          </w:tcPr>
          <w:p w14:paraId="4A6F3AFA" w14:textId="77777777" w:rsidR="0060426B" w:rsidRPr="00CC29D2" w:rsidRDefault="0060426B" w:rsidP="0080037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961" w:type="dxa"/>
            <w:vAlign w:val="center"/>
          </w:tcPr>
          <w:p w14:paraId="28366EB9" w14:textId="77777777" w:rsidR="0060426B" w:rsidRPr="00CC29D2" w:rsidRDefault="0060426B"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75" w:type="dxa"/>
            <w:vAlign w:val="center"/>
          </w:tcPr>
          <w:p w14:paraId="4B428A3F" w14:textId="77777777" w:rsidR="0060426B" w:rsidRPr="00CC29D2" w:rsidRDefault="0060426B"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52BE60F6" w14:textId="77777777" w:rsidR="0060426B" w:rsidRPr="00CC29D2" w:rsidRDefault="0060426B"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6C9AA18B" w14:textId="77777777" w:rsidR="0060426B" w:rsidRPr="00CC29D2" w:rsidRDefault="0060426B"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60426B" w:rsidRPr="00CC29D2" w14:paraId="2E22043E" w14:textId="77777777" w:rsidTr="0060426B">
        <w:trPr>
          <w:trHeight w:val="1914"/>
        </w:trPr>
        <w:tc>
          <w:tcPr>
            <w:tcW w:w="1854" w:type="dxa"/>
          </w:tcPr>
          <w:p w14:paraId="08577B67"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Магазины [4.4]</w:t>
            </w:r>
          </w:p>
          <w:p w14:paraId="1F25D39F"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p>
        </w:tc>
        <w:tc>
          <w:tcPr>
            <w:tcW w:w="3961" w:type="dxa"/>
          </w:tcPr>
          <w:p w14:paraId="093443E3"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975" w:type="dxa"/>
            <w:vMerge w:val="restart"/>
          </w:tcPr>
          <w:p w14:paraId="351D0A7C" w14:textId="77777777" w:rsidR="0060426B" w:rsidRPr="00CC29D2" w:rsidRDefault="0060426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100/5000 кв. м;</w:t>
            </w:r>
          </w:p>
          <w:p w14:paraId="3627FCEB" w14:textId="77777777" w:rsidR="0060426B" w:rsidRPr="00CC29D2" w:rsidRDefault="0060426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максимальное количество надземных этажей зданий – 3 этажей (включая мансардный этаж);</w:t>
            </w:r>
          </w:p>
          <w:p w14:paraId="371E989A" w14:textId="77777777" w:rsidR="0060426B" w:rsidRPr="00CC29D2" w:rsidRDefault="0060426B" w:rsidP="00776603">
            <w:pPr>
              <w:keepLines w:val="0"/>
              <w:suppressAutoHyphens/>
              <w:overflowPunct/>
              <w:autoSpaceDE/>
              <w:autoSpaceDN/>
              <w:adjustRightInd/>
              <w:spacing w:line="240" w:lineRule="auto"/>
              <w:ind w:firstLine="709"/>
              <w:jc w:val="left"/>
              <w:textAlignment w:val="baseline"/>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50%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BD12A35" w14:textId="77777777" w:rsidR="00E47253" w:rsidRPr="00CC29D2" w:rsidRDefault="00E47253" w:rsidP="00E47253">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p>
          <w:p w14:paraId="124CFA10" w14:textId="77777777" w:rsidR="0060426B" w:rsidRPr="00CC29D2" w:rsidRDefault="0060426B" w:rsidP="00776603">
            <w:pPr>
              <w:keepLines w:val="0"/>
              <w:suppressAutoHyphens/>
              <w:overflowPunct/>
              <w:autoSpaceDE/>
              <w:autoSpaceDN/>
              <w:adjustRightInd/>
              <w:spacing w:line="240" w:lineRule="auto"/>
              <w:ind w:firstLine="709"/>
              <w:jc w:val="left"/>
              <w:textAlignment w:val="baseline"/>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- 10 м.</w:t>
            </w:r>
          </w:p>
        </w:tc>
      </w:tr>
      <w:tr w:rsidR="0060426B" w:rsidRPr="00CC29D2" w14:paraId="0D2851FE" w14:textId="77777777" w:rsidTr="0060426B">
        <w:trPr>
          <w:trHeight w:val="1935"/>
        </w:trPr>
        <w:tc>
          <w:tcPr>
            <w:tcW w:w="1854" w:type="dxa"/>
          </w:tcPr>
          <w:p w14:paraId="6A097C7D"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Общественное питание [4.6]</w:t>
            </w:r>
          </w:p>
        </w:tc>
        <w:tc>
          <w:tcPr>
            <w:tcW w:w="3961" w:type="dxa"/>
          </w:tcPr>
          <w:p w14:paraId="08F9A992" w14:textId="77777777" w:rsidR="0060426B" w:rsidRPr="00CC29D2" w:rsidRDefault="0060426B" w:rsidP="006042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975" w:type="dxa"/>
            <w:vMerge/>
          </w:tcPr>
          <w:p w14:paraId="6CEAF790" w14:textId="77777777" w:rsidR="0060426B" w:rsidRPr="00CC29D2" w:rsidRDefault="0060426B" w:rsidP="00776603">
            <w:pPr>
              <w:keepLines w:val="0"/>
              <w:overflowPunct/>
              <w:autoSpaceDE/>
              <w:autoSpaceDN/>
              <w:adjustRightInd/>
              <w:spacing w:line="240" w:lineRule="auto"/>
              <w:ind w:firstLine="709"/>
              <w:jc w:val="left"/>
              <w:rPr>
                <w:rFonts w:eastAsia="SimSun"/>
                <w:sz w:val="24"/>
                <w:szCs w:val="24"/>
                <w:lang w:eastAsia="zh-CN"/>
              </w:rPr>
            </w:pPr>
          </w:p>
        </w:tc>
      </w:tr>
    </w:tbl>
    <w:p w14:paraId="5EDE285B" w14:textId="77777777" w:rsidR="00175F45" w:rsidRPr="00CC29D2" w:rsidRDefault="00175F45" w:rsidP="009C7FCE">
      <w:pPr>
        <w:ind w:firstLine="0"/>
        <w:jc w:val="center"/>
        <w:rPr>
          <w:rFonts w:eastAsia="SimSun"/>
          <w:sz w:val="24"/>
          <w:lang w:eastAsia="zh-CN"/>
        </w:rPr>
      </w:pPr>
    </w:p>
    <w:p w14:paraId="4B4BBC31" w14:textId="77777777" w:rsidR="00D255B7" w:rsidRDefault="00D255B7">
      <w:pPr>
        <w:keepLines w:val="0"/>
        <w:overflowPunct/>
        <w:autoSpaceDE/>
        <w:autoSpaceDN/>
        <w:adjustRightInd/>
        <w:spacing w:line="240" w:lineRule="auto"/>
        <w:ind w:firstLine="0"/>
        <w:jc w:val="left"/>
        <w:rPr>
          <w:rFonts w:eastAsia="SimSun"/>
          <w:sz w:val="24"/>
          <w:lang w:eastAsia="zh-CN"/>
        </w:rPr>
      </w:pPr>
      <w:r>
        <w:rPr>
          <w:rFonts w:eastAsia="SimSun"/>
          <w:sz w:val="24"/>
          <w:lang w:eastAsia="zh-CN"/>
        </w:rPr>
        <w:br w:type="page"/>
      </w:r>
    </w:p>
    <w:p w14:paraId="0BBF15E9" w14:textId="07F1335A" w:rsidR="002B77CB" w:rsidRPr="00CC29D2" w:rsidRDefault="002B77CB" w:rsidP="009C7FCE">
      <w:pPr>
        <w:ind w:firstLine="0"/>
        <w:jc w:val="center"/>
        <w:rPr>
          <w:rFonts w:eastAsia="SimSun"/>
          <w:sz w:val="24"/>
          <w:lang w:eastAsia="zh-CN"/>
        </w:rPr>
      </w:pPr>
      <w:r w:rsidRPr="00CC29D2">
        <w:rPr>
          <w:rFonts w:eastAsia="SimSun"/>
          <w:sz w:val="24"/>
          <w:lang w:eastAsia="zh-CN"/>
        </w:rPr>
        <w:lastRenderedPageBreak/>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2B77CB" w:rsidRPr="00CC29D2" w14:paraId="0AF92220" w14:textId="77777777" w:rsidTr="00776603">
        <w:trPr>
          <w:trHeight w:val="552"/>
        </w:trPr>
        <w:tc>
          <w:tcPr>
            <w:tcW w:w="4678" w:type="dxa"/>
            <w:vAlign w:val="center"/>
          </w:tcPr>
          <w:p w14:paraId="3CB83FDF" w14:textId="77777777" w:rsidR="002B77CB" w:rsidRPr="00CC29D2" w:rsidRDefault="002B77CB" w:rsidP="00776603">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4961" w:type="dxa"/>
            <w:vAlign w:val="center"/>
          </w:tcPr>
          <w:p w14:paraId="037718A5" w14:textId="77777777" w:rsidR="002B77CB" w:rsidRPr="00CC29D2" w:rsidRDefault="002B77CB" w:rsidP="00776603">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ПРЕДЕЛЬНЫЕ ПАРАМЕТРЫ РАЗРЕШЕННОГО СТРОИТЕЛЬСТВА</w:t>
            </w:r>
          </w:p>
        </w:tc>
      </w:tr>
      <w:tr w:rsidR="002B77CB" w:rsidRPr="00CC29D2" w14:paraId="399778C5" w14:textId="77777777" w:rsidTr="00776603">
        <w:tc>
          <w:tcPr>
            <w:tcW w:w="4678" w:type="dxa"/>
          </w:tcPr>
          <w:p w14:paraId="129ED13D" w14:textId="77777777" w:rsidR="002B77CB" w:rsidRPr="00CC29D2" w:rsidRDefault="002B77CB" w:rsidP="00AB0439">
            <w:pPr>
              <w:keepLines w:val="0"/>
              <w:overflowPunct/>
              <w:autoSpaceDE/>
              <w:autoSpaceDN/>
              <w:adjustRightInd/>
              <w:spacing w:line="240" w:lineRule="auto"/>
              <w:ind w:firstLine="709"/>
              <w:rPr>
                <w:sz w:val="23"/>
                <w:szCs w:val="23"/>
                <w:shd w:val="clear" w:color="auto" w:fill="FFFFFF"/>
              </w:rPr>
            </w:pPr>
            <w:r w:rsidRPr="00CC29D2">
              <w:rPr>
                <w:sz w:val="23"/>
                <w:szCs w:val="23"/>
                <w:shd w:val="clear" w:color="auto" w:fill="FFFFFF"/>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4961" w:type="dxa"/>
          </w:tcPr>
          <w:p w14:paraId="71CDB9B2" w14:textId="77777777" w:rsidR="002B77CB" w:rsidRPr="00CC29D2" w:rsidRDefault="002B77C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7C59C5C4" w14:textId="77777777" w:rsidR="002B77CB" w:rsidRPr="00CC29D2" w:rsidRDefault="002B77C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1B04E3D2" w14:textId="77777777" w:rsidR="002B77CB" w:rsidRPr="00CC29D2" w:rsidRDefault="002B77C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5A4AD42" w14:textId="77777777" w:rsidR="002B77CB" w:rsidRPr="00CC29D2" w:rsidRDefault="002B77CB" w:rsidP="00776603">
            <w:pPr>
              <w:keepLines w:val="0"/>
              <w:overflowPunct/>
              <w:autoSpaceDE/>
              <w:autoSpaceDN/>
              <w:adjustRightInd/>
              <w:spacing w:line="240" w:lineRule="auto"/>
              <w:ind w:firstLine="709"/>
              <w:jc w:val="left"/>
              <w:rPr>
                <w:rFonts w:eastAsia="SimSun"/>
                <w:sz w:val="24"/>
                <w:szCs w:val="24"/>
                <w:lang w:eastAsia="zh-CN"/>
              </w:rPr>
            </w:pPr>
          </w:p>
        </w:tc>
      </w:tr>
    </w:tbl>
    <w:p w14:paraId="0300F576" w14:textId="77777777" w:rsidR="002B77CB" w:rsidRPr="00CC29D2" w:rsidRDefault="002B77CB" w:rsidP="002B77CB">
      <w:pPr>
        <w:keepLines w:val="0"/>
        <w:overflowPunct/>
        <w:spacing w:line="240" w:lineRule="auto"/>
        <w:ind w:firstLine="709"/>
        <w:rPr>
          <w:rFonts w:eastAsia="SimSun"/>
          <w:sz w:val="24"/>
          <w:szCs w:val="24"/>
          <w:lang w:eastAsia="zh-CN"/>
        </w:rPr>
      </w:pPr>
    </w:p>
    <w:p w14:paraId="56D565D1" w14:textId="77777777" w:rsidR="002B77CB" w:rsidRPr="00CC29D2" w:rsidRDefault="002B77CB" w:rsidP="002B77CB">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53AFD460" w14:textId="77777777" w:rsidR="002B77CB" w:rsidRPr="00CC29D2" w:rsidRDefault="002B77CB" w:rsidP="002B77CB">
      <w:pPr>
        <w:keepLines w:val="0"/>
        <w:overflowPunct/>
        <w:spacing w:line="240" w:lineRule="auto"/>
        <w:ind w:firstLine="709"/>
        <w:rPr>
          <w:rFonts w:eastAsia="SimSun"/>
          <w:sz w:val="24"/>
          <w:szCs w:val="24"/>
          <w:lang w:eastAsia="zh-CN"/>
        </w:rPr>
      </w:pPr>
      <w:r w:rsidRPr="00CC29D2">
        <w:rPr>
          <w:rFonts w:eastAsia="SimSun"/>
          <w:sz w:val="24"/>
          <w:szCs w:val="24"/>
          <w:lang w:eastAsia="zh-CN"/>
        </w:rPr>
        <w:t>Минимальные отступы строений от красной линии участка или границ участка 5 метров.</w:t>
      </w:r>
    </w:p>
    <w:p w14:paraId="1B73425D" w14:textId="77777777" w:rsidR="002B77CB" w:rsidRPr="00CC29D2" w:rsidRDefault="002B77CB" w:rsidP="002B77CB">
      <w:pPr>
        <w:keepLines w:val="0"/>
        <w:overflowPunct/>
        <w:spacing w:line="240" w:lineRule="auto"/>
        <w:ind w:firstLine="709"/>
        <w:rPr>
          <w:rFonts w:eastAsia="SimSun"/>
          <w:sz w:val="24"/>
          <w:szCs w:val="24"/>
          <w:lang w:eastAsia="zh-CN"/>
        </w:rPr>
      </w:pPr>
      <w:r w:rsidRPr="00CC29D2">
        <w:rPr>
          <w:rFonts w:eastAsia="SimSun"/>
          <w:sz w:val="24"/>
          <w:szCs w:val="24"/>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w:t>
      </w:r>
    </w:p>
    <w:p w14:paraId="2FC5BB4F"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FAF9127"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p>
    <w:p w14:paraId="1D605BA3"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14A84739"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8E4AEDF"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581596B9"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4F441EC2"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035CD35E"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1B257D4A"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21683108"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52DCFC8"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3988F742"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1) использование сточных вод в целях регулирования плодородия почв;</w:t>
      </w:r>
    </w:p>
    <w:p w14:paraId="56828361"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7F7095C"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0B2F088F" w14:textId="6E81FCFA"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50BF274" w14:textId="77777777" w:rsidR="00A82D4C" w:rsidRPr="00CC29D2" w:rsidRDefault="00A82D4C" w:rsidP="00A82D4C">
      <w:pPr>
        <w:keepLines w:val="0"/>
        <w:overflowPunct/>
        <w:autoSpaceDE/>
        <w:autoSpaceDN/>
        <w:adjustRightInd/>
        <w:spacing w:line="240" w:lineRule="auto"/>
        <w:ind w:firstLine="709"/>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26680C46" w14:textId="77777777" w:rsidR="002B77CB" w:rsidRPr="00CC29D2" w:rsidRDefault="002B77CB" w:rsidP="002B77CB">
      <w:pPr>
        <w:keepLines w:val="0"/>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676E62A" w14:textId="77777777" w:rsidR="00D63911" w:rsidRPr="00CC29D2" w:rsidRDefault="00D63911" w:rsidP="00D63911">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2A68ADDB" w14:textId="77777777" w:rsidR="00D63911" w:rsidRPr="00CC29D2" w:rsidRDefault="00D63911" w:rsidP="009C7FCE">
      <w:pPr>
        <w:rPr>
          <w:rFonts w:eastAsia="SimSun"/>
          <w:lang w:eastAsia="zh-CN"/>
        </w:rPr>
      </w:pPr>
    </w:p>
    <w:p w14:paraId="0CE277D0" w14:textId="7458AED6" w:rsidR="00EE16C6" w:rsidRPr="00CC29D2" w:rsidRDefault="009C7FCE" w:rsidP="009C7FCE">
      <w:pPr>
        <w:pStyle w:val="7"/>
      </w:pPr>
      <w:bookmarkStart w:id="94" w:name="_Toc99705655"/>
      <w:r w:rsidRPr="00CC29D2">
        <w:t>ЗОНЫ СЕЛЬСКОХОЗЯЙСТВЕННОГО ИСПОЛЬЗОВАНИЯ:</w:t>
      </w:r>
      <w:bookmarkEnd w:id="94"/>
    </w:p>
    <w:p w14:paraId="671B2474" w14:textId="77777777" w:rsidR="00EE16C6" w:rsidRPr="00CC29D2" w:rsidRDefault="00EE16C6" w:rsidP="00EE16C6">
      <w:pPr>
        <w:keepLines w:val="0"/>
        <w:overflowPunct/>
        <w:autoSpaceDE/>
        <w:autoSpaceDN/>
        <w:adjustRightInd/>
        <w:spacing w:line="240" w:lineRule="auto"/>
        <w:ind w:firstLine="426"/>
        <w:jc w:val="center"/>
        <w:rPr>
          <w:rFonts w:eastAsia="SimSun"/>
          <w:sz w:val="24"/>
          <w:szCs w:val="24"/>
          <w:u w:val="single"/>
          <w:lang w:eastAsia="zh-CN"/>
        </w:rPr>
      </w:pPr>
    </w:p>
    <w:p w14:paraId="17525155" w14:textId="77777777" w:rsidR="00EE16C6" w:rsidRPr="00CC29D2" w:rsidRDefault="00EE16C6" w:rsidP="009C7FCE">
      <w:pPr>
        <w:pStyle w:val="8"/>
      </w:pPr>
      <w:bookmarkStart w:id="95" w:name="_Toc99705656"/>
      <w:r w:rsidRPr="00CC29D2">
        <w:t>СХ-1. Зона сельскохозяйственных угодий.</w:t>
      </w:r>
      <w:bookmarkEnd w:id="95"/>
    </w:p>
    <w:p w14:paraId="4C06DF87" w14:textId="77777777" w:rsidR="00EE16C6" w:rsidRPr="00CC29D2" w:rsidRDefault="00EE16C6" w:rsidP="009C7FCE">
      <w:pPr>
        <w:ind w:firstLine="0"/>
        <w:jc w:val="center"/>
        <w:rPr>
          <w:rFonts w:eastAsia="SimSun"/>
          <w:sz w:val="24"/>
          <w:lang w:eastAsia="zh-CN"/>
        </w:rPr>
      </w:pPr>
    </w:p>
    <w:p w14:paraId="3EBA19FB" w14:textId="77777777" w:rsidR="00FA76A5" w:rsidRPr="00CC29D2" w:rsidRDefault="00FA76A5" w:rsidP="009C7FCE">
      <w:pPr>
        <w:ind w:firstLine="0"/>
        <w:jc w:val="center"/>
        <w:rPr>
          <w:rFonts w:eastAsia="SimSun"/>
          <w:sz w:val="24"/>
          <w:lang w:eastAsia="zh-CN"/>
        </w:rPr>
      </w:pPr>
      <w:r w:rsidRPr="00CC29D2">
        <w:rPr>
          <w:rFonts w:eastAsia="SimSun"/>
          <w:sz w:val="24"/>
          <w:lang w:eastAsia="zh-CN"/>
        </w:rPr>
        <w:t>ОСНОВНЫЕ ВИДЫ И ПАРАМЕТРЫ РАЗРЕШЕННОГО ИСПОЛЬЗОВАНИЯ ЗЕМЕЛЬНЫХ УЧАСТКОВ И ОБЪЕКТОВ КАПИТАЛЬНОГО СТРОИТЕЛЬСТВА</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3505"/>
        <w:gridCol w:w="3801"/>
      </w:tblGrid>
      <w:tr w:rsidR="00D63911" w:rsidRPr="00CC29D2" w14:paraId="761601A3" w14:textId="77777777" w:rsidTr="00C174FD">
        <w:trPr>
          <w:trHeight w:val="552"/>
          <w:tblHeader/>
        </w:trPr>
        <w:tc>
          <w:tcPr>
            <w:tcW w:w="2545" w:type="dxa"/>
          </w:tcPr>
          <w:p w14:paraId="04838728" w14:textId="77777777" w:rsidR="00D63911" w:rsidRPr="00CC29D2" w:rsidRDefault="00D63911" w:rsidP="0080037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505" w:type="dxa"/>
            <w:vAlign w:val="center"/>
          </w:tcPr>
          <w:p w14:paraId="44E4BC42" w14:textId="77777777" w:rsidR="00D63911" w:rsidRPr="00CC29D2" w:rsidRDefault="00D63911"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801" w:type="dxa"/>
            <w:vAlign w:val="center"/>
          </w:tcPr>
          <w:p w14:paraId="161708B2" w14:textId="77777777" w:rsidR="00D63911" w:rsidRPr="00CC29D2" w:rsidRDefault="00D63911"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0CB54A8A" w14:textId="77777777" w:rsidR="00D63911" w:rsidRPr="00CC29D2" w:rsidRDefault="00D63911"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21F95A9D" w14:textId="77777777" w:rsidR="00D63911" w:rsidRPr="00CC29D2" w:rsidRDefault="00D63911"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AC7865" w:rsidRPr="00CC29D2" w14:paraId="5D0F1C77" w14:textId="77777777" w:rsidTr="00AB0439">
        <w:trPr>
          <w:trHeight w:val="2174"/>
        </w:trPr>
        <w:tc>
          <w:tcPr>
            <w:tcW w:w="2545" w:type="dxa"/>
          </w:tcPr>
          <w:p w14:paraId="4549CACB" w14:textId="77777777" w:rsidR="00AC7865" w:rsidRPr="00CC29D2" w:rsidRDefault="00AC7865" w:rsidP="00AB0439">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Выращивание зерновых и иных сельскохозяйственных культур [1.2]</w:t>
            </w:r>
          </w:p>
        </w:tc>
        <w:tc>
          <w:tcPr>
            <w:tcW w:w="3505" w:type="dxa"/>
            <w:shd w:val="clear" w:color="auto" w:fill="auto"/>
          </w:tcPr>
          <w:p w14:paraId="3AF59BE6" w14:textId="77777777" w:rsidR="00AC7865" w:rsidRPr="00CC29D2" w:rsidRDefault="00AC7865" w:rsidP="00AB0439">
            <w:pPr>
              <w:keepLines w:val="0"/>
              <w:overflowPunct/>
              <w:autoSpaceDE/>
              <w:autoSpaceDN/>
              <w:adjustRightInd/>
              <w:spacing w:line="240" w:lineRule="auto"/>
              <w:rPr>
                <w:sz w:val="24"/>
                <w:szCs w:val="24"/>
                <w:shd w:val="clear" w:color="auto" w:fill="FFFFFF"/>
              </w:rPr>
            </w:pPr>
            <w:r w:rsidRPr="00CC29D2">
              <w:rPr>
                <w:sz w:val="24"/>
                <w:szCs w:val="24"/>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801" w:type="dxa"/>
            <w:vMerge w:val="restart"/>
            <w:shd w:val="clear" w:color="auto" w:fill="auto"/>
          </w:tcPr>
          <w:p w14:paraId="7B6A8B56" w14:textId="77777777" w:rsidR="00AC7865" w:rsidRPr="00CC29D2" w:rsidRDefault="00AC7865" w:rsidP="002909C4">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минимальный/максимальный размер земельного участка - 600/2500000 кв. м;</w:t>
            </w:r>
          </w:p>
          <w:p w14:paraId="417058B4" w14:textId="77777777" w:rsidR="00AC7865" w:rsidRPr="00CC29D2" w:rsidRDefault="00AC7865" w:rsidP="002909C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минимальный отступ от границ участка - 1 м.</w:t>
            </w:r>
          </w:p>
          <w:p w14:paraId="0E07D1FA" w14:textId="77777777" w:rsidR="00AC7865" w:rsidRPr="00CC29D2" w:rsidRDefault="00AC7865" w:rsidP="002909C4">
            <w:pPr>
              <w:keepLines w:val="0"/>
              <w:overflowPunct/>
              <w:autoSpaceDE/>
              <w:autoSpaceDN/>
              <w:adjustRightInd/>
              <w:spacing w:line="240" w:lineRule="auto"/>
              <w:ind w:firstLine="709"/>
              <w:jc w:val="left"/>
              <w:rPr>
                <w:rFonts w:eastAsia="SimSun"/>
                <w:sz w:val="24"/>
                <w:szCs w:val="24"/>
                <w:lang w:eastAsia="zh-CN"/>
              </w:rPr>
            </w:pPr>
          </w:p>
        </w:tc>
      </w:tr>
      <w:tr w:rsidR="00D63911" w:rsidRPr="00CC29D2" w14:paraId="24DFF435" w14:textId="77777777" w:rsidTr="00C174FD">
        <w:trPr>
          <w:trHeight w:val="390"/>
        </w:trPr>
        <w:tc>
          <w:tcPr>
            <w:tcW w:w="2545" w:type="dxa"/>
          </w:tcPr>
          <w:p w14:paraId="27C3E75C" w14:textId="77777777" w:rsidR="00D63911" w:rsidRPr="00CC29D2" w:rsidRDefault="00D63911"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Овощеводство [1.3]</w:t>
            </w:r>
          </w:p>
        </w:tc>
        <w:tc>
          <w:tcPr>
            <w:tcW w:w="3505" w:type="dxa"/>
            <w:shd w:val="clear" w:color="auto" w:fill="auto"/>
          </w:tcPr>
          <w:p w14:paraId="218F7E01" w14:textId="77777777" w:rsidR="00D63911" w:rsidRPr="00CC29D2" w:rsidRDefault="00D63911"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801" w:type="dxa"/>
            <w:vMerge/>
            <w:shd w:val="clear" w:color="auto" w:fill="auto"/>
          </w:tcPr>
          <w:p w14:paraId="18E1AE14" w14:textId="77777777" w:rsidR="00D63911" w:rsidRPr="00CC29D2" w:rsidRDefault="00D63911" w:rsidP="002909C4">
            <w:pPr>
              <w:keepLines w:val="0"/>
              <w:overflowPunct/>
              <w:autoSpaceDE/>
              <w:autoSpaceDN/>
              <w:adjustRightInd/>
              <w:spacing w:line="240" w:lineRule="auto"/>
              <w:ind w:firstLine="709"/>
              <w:rPr>
                <w:rFonts w:eastAsia="SimSun"/>
                <w:sz w:val="24"/>
                <w:szCs w:val="24"/>
                <w:lang w:eastAsia="zh-CN"/>
              </w:rPr>
            </w:pPr>
          </w:p>
        </w:tc>
      </w:tr>
      <w:tr w:rsidR="00D63911" w:rsidRPr="00CC29D2" w14:paraId="0EA67B46" w14:textId="77777777" w:rsidTr="00C174FD">
        <w:trPr>
          <w:trHeight w:val="508"/>
        </w:trPr>
        <w:tc>
          <w:tcPr>
            <w:tcW w:w="2545" w:type="dxa"/>
          </w:tcPr>
          <w:p w14:paraId="3EA85EE9" w14:textId="77777777" w:rsidR="00D63911" w:rsidRPr="00CC29D2" w:rsidRDefault="00D63911"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Выращивание тонизирующих, лекарственных, цветочных культур [1.4]</w:t>
            </w:r>
          </w:p>
        </w:tc>
        <w:tc>
          <w:tcPr>
            <w:tcW w:w="3505" w:type="dxa"/>
            <w:shd w:val="clear" w:color="auto" w:fill="auto"/>
          </w:tcPr>
          <w:p w14:paraId="5C4DD953" w14:textId="77777777" w:rsidR="00D63911" w:rsidRPr="00CC29D2" w:rsidRDefault="00D63911"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w:t>
            </w:r>
            <w:r w:rsidRPr="00CC29D2">
              <w:rPr>
                <w:sz w:val="24"/>
                <w:szCs w:val="24"/>
                <w:shd w:val="clear" w:color="auto" w:fill="FFFFFF"/>
              </w:rPr>
              <w:lastRenderedPageBreak/>
              <w:t>культур</w:t>
            </w:r>
          </w:p>
        </w:tc>
        <w:tc>
          <w:tcPr>
            <w:tcW w:w="3801" w:type="dxa"/>
            <w:vMerge/>
            <w:shd w:val="clear" w:color="auto" w:fill="auto"/>
          </w:tcPr>
          <w:p w14:paraId="31972656" w14:textId="77777777" w:rsidR="00D63911" w:rsidRPr="00CC29D2" w:rsidRDefault="00D63911" w:rsidP="002909C4">
            <w:pPr>
              <w:keepLines w:val="0"/>
              <w:overflowPunct/>
              <w:autoSpaceDE/>
              <w:autoSpaceDN/>
              <w:adjustRightInd/>
              <w:spacing w:line="240" w:lineRule="auto"/>
              <w:ind w:firstLine="709"/>
              <w:rPr>
                <w:rFonts w:eastAsia="SimSun"/>
                <w:sz w:val="24"/>
                <w:szCs w:val="24"/>
                <w:lang w:eastAsia="zh-CN"/>
              </w:rPr>
            </w:pPr>
          </w:p>
        </w:tc>
      </w:tr>
      <w:tr w:rsidR="00D63911" w:rsidRPr="00CC29D2" w14:paraId="06CFCAFD" w14:textId="77777777" w:rsidTr="00C174FD">
        <w:trPr>
          <w:trHeight w:val="510"/>
        </w:trPr>
        <w:tc>
          <w:tcPr>
            <w:tcW w:w="2545" w:type="dxa"/>
          </w:tcPr>
          <w:p w14:paraId="23D3F197" w14:textId="77777777" w:rsidR="00D63911" w:rsidRPr="00CC29D2" w:rsidRDefault="00D63911"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Садоводство [1.5]</w:t>
            </w:r>
          </w:p>
        </w:tc>
        <w:tc>
          <w:tcPr>
            <w:tcW w:w="3505" w:type="dxa"/>
            <w:shd w:val="clear" w:color="auto" w:fill="auto"/>
          </w:tcPr>
          <w:p w14:paraId="14E7FA6F" w14:textId="77777777" w:rsidR="00D63911" w:rsidRPr="00CC29D2" w:rsidRDefault="00D63911"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801" w:type="dxa"/>
            <w:vMerge/>
            <w:shd w:val="clear" w:color="auto" w:fill="auto"/>
          </w:tcPr>
          <w:p w14:paraId="227F403B" w14:textId="77777777" w:rsidR="00D63911" w:rsidRPr="00CC29D2" w:rsidRDefault="00D63911" w:rsidP="002909C4">
            <w:pPr>
              <w:keepLines w:val="0"/>
              <w:overflowPunct/>
              <w:autoSpaceDE/>
              <w:autoSpaceDN/>
              <w:adjustRightInd/>
              <w:spacing w:line="240" w:lineRule="auto"/>
              <w:ind w:firstLine="709"/>
              <w:rPr>
                <w:rFonts w:eastAsia="SimSun"/>
                <w:sz w:val="24"/>
                <w:szCs w:val="24"/>
                <w:lang w:eastAsia="zh-CN"/>
              </w:rPr>
            </w:pPr>
          </w:p>
        </w:tc>
      </w:tr>
      <w:tr w:rsidR="00D63911" w:rsidRPr="00CC29D2" w14:paraId="7AE34D1A" w14:textId="77777777" w:rsidTr="00C174FD">
        <w:trPr>
          <w:trHeight w:val="1515"/>
        </w:trPr>
        <w:tc>
          <w:tcPr>
            <w:tcW w:w="2545" w:type="dxa"/>
          </w:tcPr>
          <w:p w14:paraId="6CAAFE2F" w14:textId="77777777" w:rsidR="00D63911" w:rsidRPr="00CC29D2" w:rsidRDefault="00D63911"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Выращивание льна и конопли [1.6]</w:t>
            </w:r>
          </w:p>
        </w:tc>
        <w:tc>
          <w:tcPr>
            <w:tcW w:w="3505" w:type="dxa"/>
            <w:shd w:val="clear" w:color="auto" w:fill="auto"/>
          </w:tcPr>
          <w:p w14:paraId="76E64CB4" w14:textId="77777777" w:rsidR="00D63911" w:rsidRPr="00CC29D2" w:rsidRDefault="00D63911"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3801" w:type="dxa"/>
            <w:vMerge/>
            <w:shd w:val="clear" w:color="auto" w:fill="auto"/>
          </w:tcPr>
          <w:p w14:paraId="7C198A80" w14:textId="77777777" w:rsidR="00D63911" w:rsidRPr="00CC29D2" w:rsidRDefault="00D63911" w:rsidP="002909C4">
            <w:pPr>
              <w:keepLines w:val="0"/>
              <w:overflowPunct/>
              <w:autoSpaceDE/>
              <w:autoSpaceDN/>
              <w:adjustRightInd/>
              <w:spacing w:line="240" w:lineRule="auto"/>
              <w:ind w:firstLine="709"/>
              <w:rPr>
                <w:rFonts w:eastAsia="SimSun"/>
                <w:sz w:val="24"/>
                <w:szCs w:val="24"/>
                <w:lang w:eastAsia="zh-CN"/>
              </w:rPr>
            </w:pPr>
          </w:p>
        </w:tc>
      </w:tr>
      <w:tr w:rsidR="00C174FD" w:rsidRPr="00CC29D2" w14:paraId="6D4ED5E7" w14:textId="77777777" w:rsidTr="00C174FD">
        <w:trPr>
          <w:trHeight w:val="525"/>
        </w:trPr>
        <w:tc>
          <w:tcPr>
            <w:tcW w:w="2545" w:type="dxa"/>
          </w:tcPr>
          <w:p w14:paraId="7D11E157" w14:textId="77777777" w:rsidR="00C174FD" w:rsidRPr="00CC29D2" w:rsidRDefault="00C174FD" w:rsidP="00C174FD">
            <w:pPr>
              <w:keepLines w:val="0"/>
              <w:overflowPunct/>
              <w:autoSpaceDE/>
              <w:autoSpaceDN/>
              <w:adjustRightInd/>
              <w:spacing w:line="240" w:lineRule="auto"/>
              <w:ind w:firstLine="0"/>
              <w:rPr>
                <w:sz w:val="24"/>
                <w:szCs w:val="24"/>
                <w:shd w:val="clear" w:color="auto" w:fill="FFFFFF"/>
              </w:rPr>
            </w:pPr>
            <w:bookmarkStart w:id="96" w:name="sub_1151"/>
            <w:r w:rsidRPr="00CC29D2">
              <w:rPr>
                <w:sz w:val="24"/>
                <w:szCs w:val="24"/>
                <w:shd w:val="clear" w:color="auto" w:fill="FFFFFF"/>
              </w:rPr>
              <w:t>Виноградарство</w:t>
            </w:r>
            <w:bookmarkEnd w:id="96"/>
            <w:r w:rsidRPr="00CC29D2">
              <w:rPr>
                <w:sz w:val="24"/>
                <w:szCs w:val="24"/>
                <w:shd w:val="clear" w:color="auto" w:fill="FFFFFF"/>
              </w:rPr>
              <w:t xml:space="preserve"> [1.5.1]</w:t>
            </w:r>
          </w:p>
        </w:tc>
        <w:tc>
          <w:tcPr>
            <w:tcW w:w="3505" w:type="dxa"/>
            <w:shd w:val="clear" w:color="auto" w:fill="auto"/>
          </w:tcPr>
          <w:p w14:paraId="31FED366" w14:textId="77777777" w:rsidR="00C174FD" w:rsidRPr="00CC29D2" w:rsidRDefault="00C174FD" w:rsidP="00C174F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Возделывание винограда на </w:t>
            </w:r>
            <w:proofErr w:type="spellStart"/>
            <w:r w:rsidRPr="00CC29D2">
              <w:rPr>
                <w:sz w:val="24"/>
                <w:szCs w:val="24"/>
                <w:shd w:val="clear" w:color="auto" w:fill="FFFFFF"/>
              </w:rPr>
              <w:t>виноградопригодных</w:t>
            </w:r>
            <w:proofErr w:type="spellEnd"/>
            <w:r w:rsidRPr="00CC29D2">
              <w:rPr>
                <w:sz w:val="24"/>
                <w:szCs w:val="24"/>
                <w:shd w:val="clear" w:color="auto" w:fill="FFFFFF"/>
              </w:rPr>
              <w:t xml:space="preserve"> землях</w:t>
            </w:r>
          </w:p>
        </w:tc>
        <w:tc>
          <w:tcPr>
            <w:tcW w:w="3801" w:type="dxa"/>
            <w:vMerge/>
            <w:shd w:val="clear" w:color="auto" w:fill="auto"/>
          </w:tcPr>
          <w:p w14:paraId="1800AF39" w14:textId="77777777" w:rsidR="00C174FD" w:rsidRPr="00CC29D2" w:rsidRDefault="00C174FD" w:rsidP="002909C4">
            <w:pPr>
              <w:keepLines w:val="0"/>
              <w:overflowPunct/>
              <w:autoSpaceDE/>
              <w:autoSpaceDN/>
              <w:adjustRightInd/>
              <w:spacing w:line="240" w:lineRule="auto"/>
              <w:ind w:firstLine="709"/>
              <w:rPr>
                <w:rFonts w:eastAsia="SimSun"/>
                <w:sz w:val="24"/>
                <w:szCs w:val="24"/>
                <w:lang w:eastAsia="zh-CN"/>
              </w:rPr>
            </w:pPr>
          </w:p>
        </w:tc>
      </w:tr>
      <w:tr w:rsidR="00C174FD" w:rsidRPr="00CC29D2" w14:paraId="49126935" w14:textId="77777777" w:rsidTr="00C174FD">
        <w:trPr>
          <w:trHeight w:val="465"/>
        </w:trPr>
        <w:tc>
          <w:tcPr>
            <w:tcW w:w="2545" w:type="dxa"/>
          </w:tcPr>
          <w:p w14:paraId="0470E19A" w14:textId="77777777" w:rsidR="00C174FD" w:rsidRPr="00CC29D2" w:rsidRDefault="00C174FD" w:rsidP="00C174F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Ведение личного подсобного хозяйства на полевых участках [1.16]</w:t>
            </w:r>
          </w:p>
        </w:tc>
        <w:tc>
          <w:tcPr>
            <w:tcW w:w="3505" w:type="dxa"/>
            <w:shd w:val="clear" w:color="auto" w:fill="auto"/>
          </w:tcPr>
          <w:p w14:paraId="798B8CF6" w14:textId="77777777" w:rsidR="00C174FD" w:rsidRPr="00CC29D2" w:rsidRDefault="00C174FD" w:rsidP="00C174F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Производство сельскохозяйственной продукции без права возведения объектов капитального строительства</w:t>
            </w:r>
          </w:p>
        </w:tc>
        <w:tc>
          <w:tcPr>
            <w:tcW w:w="3801" w:type="dxa"/>
            <w:vMerge/>
            <w:shd w:val="clear" w:color="auto" w:fill="auto"/>
          </w:tcPr>
          <w:p w14:paraId="79ABA629" w14:textId="77777777" w:rsidR="00C174FD" w:rsidRPr="00CC29D2" w:rsidRDefault="00C174FD" w:rsidP="002909C4">
            <w:pPr>
              <w:keepLines w:val="0"/>
              <w:overflowPunct/>
              <w:autoSpaceDE/>
              <w:autoSpaceDN/>
              <w:adjustRightInd/>
              <w:spacing w:line="240" w:lineRule="auto"/>
              <w:ind w:firstLine="709"/>
              <w:rPr>
                <w:rFonts w:eastAsia="SimSun"/>
                <w:sz w:val="24"/>
                <w:szCs w:val="24"/>
                <w:lang w:eastAsia="zh-CN"/>
              </w:rPr>
            </w:pPr>
          </w:p>
        </w:tc>
      </w:tr>
      <w:tr w:rsidR="00C174FD" w:rsidRPr="00CC29D2" w14:paraId="55DB36DE" w14:textId="77777777" w:rsidTr="00C174FD">
        <w:trPr>
          <w:trHeight w:val="480"/>
        </w:trPr>
        <w:tc>
          <w:tcPr>
            <w:tcW w:w="2545" w:type="dxa"/>
          </w:tcPr>
          <w:p w14:paraId="625AE8E6" w14:textId="77777777" w:rsidR="00C174FD" w:rsidRPr="00CC29D2" w:rsidRDefault="00C174FD" w:rsidP="00C174F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Питомники [1.17]</w:t>
            </w:r>
          </w:p>
        </w:tc>
        <w:tc>
          <w:tcPr>
            <w:tcW w:w="3505" w:type="dxa"/>
            <w:shd w:val="clear" w:color="auto" w:fill="auto"/>
          </w:tcPr>
          <w:p w14:paraId="54A5A6CE" w14:textId="77777777" w:rsidR="00C174FD" w:rsidRPr="00CC29D2" w:rsidRDefault="00C174FD" w:rsidP="00C174F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1FD1236" w14:textId="77777777" w:rsidR="00C174FD" w:rsidRPr="00CC29D2" w:rsidRDefault="00C174FD" w:rsidP="00C174F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сооружений, необходимых для указанных видов сельскохозяйственного производства</w:t>
            </w:r>
          </w:p>
        </w:tc>
        <w:tc>
          <w:tcPr>
            <w:tcW w:w="3801" w:type="dxa"/>
            <w:vMerge/>
            <w:shd w:val="clear" w:color="auto" w:fill="auto"/>
          </w:tcPr>
          <w:p w14:paraId="14B0989B" w14:textId="77777777" w:rsidR="00C174FD" w:rsidRPr="00CC29D2" w:rsidRDefault="00C174FD" w:rsidP="002909C4">
            <w:pPr>
              <w:keepLines w:val="0"/>
              <w:overflowPunct/>
              <w:autoSpaceDE/>
              <w:autoSpaceDN/>
              <w:adjustRightInd/>
              <w:spacing w:line="240" w:lineRule="auto"/>
              <w:ind w:firstLine="709"/>
              <w:rPr>
                <w:rFonts w:eastAsia="SimSun"/>
                <w:sz w:val="24"/>
                <w:szCs w:val="24"/>
                <w:lang w:eastAsia="zh-CN"/>
              </w:rPr>
            </w:pPr>
          </w:p>
        </w:tc>
      </w:tr>
      <w:tr w:rsidR="00C174FD" w:rsidRPr="00CC29D2" w14:paraId="4151D6ED" w14:textId="77777777" w:rsidTr="00C174FD">
        <w:trPr>
          <w:trHeight w:val="375"/>
        </w:trPr>
        <w:tc>
          <w:tcPr>
            <w:tcW w:w="2545" w:type="dxa"/>
          </w:tcPr>
          <w:p w14:paraId="55D4C434" w14:textId="77777777" w:rsidR="00C174FD" w:rsidRPr="00CC29D2" w:rsidRDefault="00C174FD"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Сенокошение [1.19]</w:t>
            </w:r>
          </w:p>
        </w:tc>
        <w:tc>
          <w:tcPr>
            <w:tcW w:w="3505" w:type="dxa"/>
            <w:shd w:val="clear" w:color="auto" w:fill="auto"/>
          </w:tcPr>
          <w:p w14:paraId="5E77EBC3" w14:textId="77777777" w:rsidR="00C174FD" w:rsidRPr="00CC29D2" w:rsidRDefault="00C174FD"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Кошение трав, сбор и заготовка сена</w:t>
            </w:r>
          </w:p>
        </w:tc>
        <w:tc>
          <w:tcPr>
            <w:tcW w:w="3801" w:type="dxa"/>
            <w:vMerge/>
            <w:shd w:val="clear" w:color="auto" w:fill="auto"/>
          </w:tcPr>
          <w:p w14:paraId="399C6EC2" w14:textId="77777777" w:rsidR="00C174FD" w:rsidRPr="00CC29D2" w:rsidRDefault="00C174FD" w:rsidP="002909C4">
            <w:pPr>
              <w:keepLines w:val="0"/>
              <w:overflowPunct/>
              <w:autoSpaceDE/>
              <w:autoSpaceDN/>
              <w:adjustRightInd/>
              <w:spacing w:line="240" w:lineRule="auto"/>
              <w:ind w:firstLine="709"/>
              <w:rPr>
                <w:rFonts w:eastAsia="SimSun"/>
                <w:sz w:val="24"/>
                <w:szCs w:val="24"/>
                <w:lang w:eastAsia="zh-CN"/>
              </w:rPr>
            </w:pPr>
          </w:p>
        </w:tc>
      </w:tr>
      <w:tr w:rsidR="00C174FD" w:rsidRPr="00CC29D2" w14:paraId="015FA99D" w14:textId="77777777" w:rsidTr="00C174FD">
        <w:trPr>
          <w:trHeight w:val="315"/>
        </w:trPr>
        <w:tc>
          <w:tcPr>
            <w:tcW w:w="2545" w:type="dxa"/>
          </w:tcPr>
          <w:p w14:paraId="7BAF22C0" w14:textId="77777777" w:rsidR="00C174FD" w:rsidRPr="00CC29D2" w:rsidRDefault="00C174FD"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Выпас сельскохозяйственных животных [1.20]</w:t>
            </w:r>
          </w:p>
        </w:tc>
        <w:tc>
          <w:tcPr>
            <w:tcW w:w="3505" w:type="dxa"/>
            <w:shd w:val="clear" w:color="auto" w:fill="auto"/>
          </w:tcPr>
          <w:p w14:paraId="08D52C18" w14:textId="77777777" w:rsidR="00C174FD" w:rsidRPr="00CC29D2" w:rsidRDefault="00C174FD" w:rsidP="00D63911">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Выпас сельскохозяйственных животных</w:t>
            </w:r>
          </w:p>
        </w:tc>
        <w:tc>
          <w:tcPr>
            <w:tcW w:w="3801" w:type="dxa"/>
            <w:vMerge/>
            <w:shd w:val="clear" w:color="auto" w:fill="auto"/>
          </w:tcPr>
          <w:p w14:paraId="7509506F" w14:textId="77777777" w:rsidR="00C174FD" w:rsidRPr="00CC29D2" w:rsidRDefault="00C174FD" w:rsidP="002909C4">
            <w:pPr>
              <w:keepLines w:val="0"/>
              <w:overflowPunct/>
              <w:autoSpaceDE/>
              <w:autoSpaceDN/>
              <w:adjustRightInd/>
              <w:spacing w:line="240" w:lineRule="auto"/>
              <w:ind w:firstLine="709"/>
              <w:rPr>
                <w:rFonts w:eastAsia="SimSun"/>
                <w:sz w:val="24"/>
                <w:szCs w:val="24"/>
                <w:lang w:eastAsia="zh-CN"/>
              </w:rPr>
            </w:pPr>
          </w:p>
        </w:tc>
      </w:tr>
    </w:tbl>
    <w:p w14:paraId="4DFAA61B" w14:textId="77777777" w:rsidR="000F6B9B" w:rsidRPr="00CC29D2" w:rsidRDefault="000F6B9B" w:rsidP="000F684F">
      <w:pPr>
        <w:ind w:firstLine="0"/>
        <w:jc w:val="center"/>
        <w:rPr>
          <w:rFonts w:eastAsia="SimSun"/>
          <w:sz w:val="24"/>
          <w:lang w:eastAsia="zh-CN"/>
        </w:rPr>
      </w:pPr>
    </w:p>
    <w:p w14:paraId="23C32AE2" w14:textId="77777777" w:rsidR="00FA76A5" w:rsidRPr="00CC29D2" w:rsidRDefault="00FA76A5" w:rsidP="000F684F">
      <w:pPr>
        <w:ind w:firstLine="0"/>
        <w:jc w:val="center"/>
        <w:rPr>
          <w:rFonts w:eastAsia="SimSun"/>
          <w:sz w:val="24"/>
          <w:lang w:eastAsia="zh-CN"/>
        </w:rPr>
      </w:pPr>
      <w:r w:rsidRPr="00CC29D2">
        <w:rPr>
          <w:rFonts w:eastAsia="SimSun"/>
          <w:sz w:val="24"/>
          <w:lang w:eastAsia="zh-CN"/>
        </w:rPr>
        <w:t>УСЛОВНО РАЗРЕШЕННЫЕ ВИДЫ И ПАРАМЕТРЫ ИСПОЛЬЗОВАНИЯ ЗЕМЕЛЬНЫХ УЧАСТКОВ И ОБЪЕКТОВ КАПИТАЛЬНОГО СТРОИТЕЛЬСТВА</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944"/>
        <w:gridCol w:w="3967"/>
      </w:tblGrid>
      <w:tr w:rsidR="00B37E40" w:rsidRPr="00CC29D2" w14:paraId="65BA1E12" w14:textId="77777777" w:rsidTr="0080037F">
        <w:trPr>
          <w:trHeight w:val="552"/>
        </w:trPr>
        <w:tc>
          <w:tcPr>
            <w:tcW w:w="1854" w:type="dxa"/>
          </w:tcPr>
          <w:p w14:paraId="1150F393" w14:textId="77777777" w:rsidR="00B37E40" w:rsidRPr="00CC29D2" w:rsidRDefault="00B37E40" w:rsidP="0080037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961" w:type="dxa"/>
            <w:vAlign w:val="center"/>
          </w:tcPr>
          <w:p w14:paraId="699D0F37" w14:textId="77777777" w:rsidR="00B37E40" w:rsidRPr="00CC29D2" w:rsidRDefault="00B37E40"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w:t>
            </w:r>
            <w:r w:rsidR="00733195" w:rsidRPr="00CC29D2">
              <w:rPr>
                <w:b/>
                <w:sz w:val="24"/>
                <w:szCs w:val="24"/>
              </w:rPr>
              <w:t>у</w:t>
            </w:r>
            <w:r w:rsidRPr="00CC29D2">
              <w:rPr>
                <w:b/>
                <w:sz w:val="24"/>
                <w:szCs w:val="24"/>
              </w:rPr>
              <w:t xml:space="preserve"> видов разрешенного использования земельных участков</w:t>
            </w:r>
          </w:p>
        </w:tc>
        <w:tc>
          <w:tcPr>
            <w:tcW w:w="3975" w:type="dxa"/>
            <w:vAlign w:val="center"/>
          </w:tcPr>
          <w:p w14:paraId="495D8F64" w14:textId="77777777" w:rsidR="00B37E40" w:rsidRPr="00CC29D2" w:rsidRDefault="00B37E40"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2552C413" w14:textId="77777777" w:rsidR="00B37E40" w:rsidRPr="00CC29D2" w:rsidRDefault="00B37E40"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7338D116" w14:textId="77777777" w:rsidR="00B37E40" w:rsidRPr="00CC29D2" w:rsidRDefault="00B37E40"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74286B" w:rsidRPr="00CC29D2" w14:paraId="1BC78680" w14:textId="77777777" w:rsidTr="00997C18">
        <w:trPr>
          <w:trHeight w:val="309"/>
        </w:trPr>
        <w:tc>
          <w:tcPr>
            <w:tcW w:w="1854" w:type="dxa"/>
          </w:tcPr>
          <w:p w14:paraId="302073BA" w14:textId="77777777" w:rsidR="0074286B" w:rsidRPr="00CC29D2" w:rsidRDefault="0074286B"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 xml:space="preserve">Предоставление коммунальных услуг </w:t>
            </w:r>
            <w:r w:rsidRPr="00CC29D2">
              <w:rPr>
                <w:sz w:val="24"/>
                <w:szCs w:val="24"/>
              </w:rPr>
              <w:t>[3.1.1]</w:t>
            </w:r>
          </w:p>
        </w:tc>
        <w:tc>
          <w:tcPr>
            <w:tcW w:w="3961" w:type="dxa"/>
          </w:tcPr>
          <w:p w14:paraId="68048295" w14:textId="77777777" w:rsidR="0074286B" w:rsidRPr="00CC29D2" w:rsidRDefault="0074286B"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75" w:type="dxa"/>
          </w:tcPr>
          <w:p w14:paraId="10126A12" w14:textId="77777777" w:rsidR="0074286B" w:rsidRPr="00CC29D2" w:rsidRDefault="0074286B" w:rsidP="00664773">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4/10000 кв. м;</w:t>
            </w:r>
          </w:p>
          <w:p w14:paraId="2D7BE325"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04C5DB89"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- 50 м</w:t>
            </w:r>
          </w:p>
          <w:p w14:paraId="3583C91F"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p>
        </w:tc>
      </w:tr>
    </w:tbl>
    <w:p w14:paraId="507FA6FA" w14:textId="77777777" w:rsidR="00B37E40" w:rsidRPr="00CC29D2" w:rsidRDefault="00B37E40" w:rsidP="000F684F">
      <w:pPr>
        <w:ind w:firstLine="0"/>
        <w:jc w:val="center"/>
        <w:rPr>
          <w:rFonts w:eastAsia="SimSun"/>
          <w:sz w:val="24"/>
          <w:lang w:eastAsia="zh-CN"/>
        </w:rPr>
      </w:pPr>
    </w:p>
    <w:p w14:paraId="4C35B3CA" w14:textId="77777777" w:rsidR="00FA76A5" w:rsidRPr="00CC29D2" w:rsidRDefault="00FA76A5" w:rsidP="000F684F">
      <w:pPr>
        <w:ind w:firstLine="0"/>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FA76A5" w:rsidRPr="00CC29D2" w14:paraId="0A88B616" w14:textId="77777777" w:rsidTr="00733195">
        <w:trPr>
          <w:trHeight w:val="552"/>
          <w:tblHeader/>
        </w:trPr>
        <w:tc>
          <w:tcPr>
            <w:tcW w:w="4536" w:type="dxa"/>
            <w:vAlign w:val="center"/>
          </w:tcPr>
          <w:p w14:paraId="433F2699" w14:textId="77777777" w:rsidR="00FA76A5" w:rsidRPr="00CC29D2" w:rsidRDefault="00FA76A5" w:rsidP="002909C4">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5103" w:type="dxa"/>
            <w:vAlign w:val="center"/>
          </w:tcPr>
          <w:p w14:paraId="68B889BB" w14:textId="77777777" w:rsidR="00FA76A5" w:rsidRPr="00CC29D2" w:rsidRDefault="00FA76A5" w:rsidP="002909C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ПРЕДЕЛЬНЫЕ РАЗМЕРЫ ЗЕМЕЛЬНЫХ УЧАСТКОВ И ПРЕДЕЛЬНЫЕ ПАРАМЕТРЫ РАЗРЕШЕННОГО СТРОИТЕЛЬСТВА</w:t>
            </w:r>
          </w:p>
        </w:tc>
      </w:tr>
      <w:tr w:rsidR="00FA76A5" w:rsidRPr="00CC29D2" w14:paraId="5CA1824E" w14:textId="77777777" w:rsidTr="002909C4">
        <w:tc>
          <w:tcPr>
            <w:tcW w:w="4536" w:type="dxa"/>
            <w:shd w:val="clear" w:color="auto" w:fill="auto"/>
          </w:tcPr>
          <w:p w14:paraId="39BE13BA" w14:textId="77777777" w:rsidR="00FA76A5" w:rsidRPr="00CC29D2" w:rsidRDefault="009F5D23" w:rsidP="009F5D23">
            <w:pPr>
              <w:keepLines w:val="0"/>
              <w:overflowPunct/>
              <w:autoSpaceDE/>
              <w:autoSpaceDN/>
              <w:adjustRightInd/>
              <w:spacing w:line="240" w:lineRule="auto"/>
              <w:ind w:firstLine="709"/>
              <w:jc w:val="center"/>
              <w:rPr>
                <w:sz w:val="23"/>
                <w:szCs w:val="23"/>
                <w:shd w:val="clear" w:color="auto" w:fill="FFFFFF"/>
              </w:rPr>
            </w:pPr>
            <w:r w:rsidRPr="00CC29D2">
              <w:rPr>
                <w:sz w:val="23"/>
                <w:szCs w:val="23"/>
                <w:shd w:val="clear" w:color="auto" w:fill="FFFFFF"/>
              </w:rPr>
              <w:t>Нет</w:t>
            </w:r>
          </w:p>
        </w:tc>
        <w:tc>
          <w:tcPr>
            <w:tcW w:w="5103" w:type="dxa"/>
            <w:shd w:val="clear" w:color="auto" w:fill="auto"/>
          </w:tcPr>
          <w:p w14:paraId="4C07A714" w14:textId="77777777" w:rsidR="00FA76A5" w:rsidRPr="00CC29D2" w:rsidRDefault="009F5D23" w:rsidP="009F5D23">
            <w:pPr>
              <w:keepLines w:val="0"/>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Нет</w:t>
            </w:r>
          </w:p>
        </w:tc>
      </w:tr>
    </w:tbl>
    <w:p w14:paraId="3B10D496" w14:textId="77777777" w:rsidR="00FA76A5" w:rsidRPr="00CC29D2" w:rsidRDefault="00FA76A5" w:rsidP="00FA76A5">
      <w:pPr>
        <w:keepLines w:val="0"/>
        <w:overflowPunct/>
        <w:autoSpaceDE/>
        <w:autoSpaceDN/>
        <w:adjustRightInd/>
        <w:spacing w:line="240" w:lineRule="auto"/>
        <w:ind w:firstLine="709"/>
        <w:rPr>
          <w:rFonts w:eastAsia="SimSun"/>
          <w:sz w:val="24"/>
          <w:szCs w:val="24"/>
          <w:lang w:eastAsia="zh-CN"/>
        </w:rPr>
      </w:pPr>
    </w:p>
    <w:p w14:paraId="0FB847B3" w14:textId="77777777" w:rsidR="00FA76A5" w:rsidRPr="00CC29D2" w:rsidRDefault="00FA76A5" w:rsidP="00FA76A5">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14:paraId="2BA36343" w14:textId="77777777" w:rsidR="00FA76A5" w:rsidRPr="00CC29D2" w:rsidRDefault="00FA76A5" w:rsidP="00FA76A5">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3623D4E3" w14:textId="77777777" w:rsidR="00FA76A5" w:rsidRPr="00CC29D2" w:rsidRDefault="00FA76A5" w:rsidP="00FA76A5">
      <w:pPr>
        <w:keepLines w:val="0"/>
        <w:overflowPunct/>
        <w:autoSpaceDE/>
        <w:autoSpaceDN/>
        <w:adjustRightInd/>
        <w:spacing w:line="240" w:lineRule="auto"/>
        <w:ind w:firstLine="709"/>
        <w:rPr>
          <w:rFonts w:eastAsia="SimSun"/>
          <w:sz w:val="24"/>
          <w:szCs w:val="24"/>
          <w:lang w:eastAsia="zh-CN"/>
        </w:rPr>
      </w:pPr>
    </w:p>
    <w:p w14:paraId="17AAD040" w14:textId="77777777" w:rsidR="00FA76A5" w:rsidRPr="00CC29D2" w:rsidRDefault="00FA76A5" w:rsidP="00FA76A5">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0F03DB2E" w14:textId="77777777" w:rsidR="00FA76A5" w:rsidRPr="00CC29D2" w:rsidRDefault="00FA76A5" w:rsidP="00FA76A5">
      <w:pPr>
        <w:spacing w:line="240" w:lineRule="auto"/>
        <w:ind w:firstLine="709"/>
        <w:rPr>
          <w:sz w:val="24"/>
          <w:szCs w:val="24"/>
        </w:rPr>
      </w:pPr>
      <w:r w:rsidRPr="00CC29D2">
        <w:rPr>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21FC2278" w14:textId="77777777" w:rsidR="00FA76A5" w:rsidRPr="00CC29D2" w:rsidRDefault="00FA76A5" w:rsidP="00FA76A5">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0C31641" w14:textId="77777777" w:rsidR="00FA76A5" w:rsidRPr="00CC29D2" w:rsidRDefault="00FA76A5" w:rsidP="00FA76A5">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3739B273" w14:textId="77777777" w:rsidR="00175F45" w:rsidRPr="00CC29D2" w:rsidRDefault="002B77CB" w:rsidP="002B77CB">
      <w:pPr>
        <w:keepLines w:val="0"/>
        <w:tabs>
          <w:tab w:val="left" w:pos="4470"/>
        </w:tabs>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tab/>
      </w:r>
    </w:p>
    <w:p w14:paraId="3CC49118" w14:textId="77777777" w:rsidR="00D255B7" w:rsidRDefault="00D255B7">
      <w:pPr>
        <w:keepLines w:val="0"/>
        <w:overflowPunct/>
        <w:autoSpaceDE/>
        <w:autoSpaceDN/>
        <w:adjustRightInd/>
        <w:spacing w:line="240" w:lineRule="auto"/>
        <w:ind w:firstLine="0"/>
        <w:jc w:val="left"/>
        <w:rPr>
          <w:rFonts w:eastAsia="SimSun"/>
          <w:sz w:val="24"/>
          <w:szCs w:val="24"/>
          <w:u w:val="single"/>
          <w:lang w:eastAsia="zh-CN"/>
        </w:rPr>
      </w:pPr>
      <w:bookmarkStart w:id="97" w:name="_Toc99705657"/>
      <w:bookmarkStart w:id="98" w:name="_Hlk102113330"/>
      <w:r>
        <w:br w:type="page"/>
      </w:r>
    </w:p>
    <w:p w14:paraId="3B7FC2C4" w14:textId="337F7BFE" w:rsidR="00EE16C6" w:rsidRPr="00CC29D2" w:rsidRDefault="00EE16C6" w:rsidP="000F684F">
      <w:pPr>
        <w:pStyle w:val="8"/>
      </w:pPr>
      <w:r w:rsidRPr="00CC29D2">
        <w:lastRenderedPageBreak/>
        <w:t xml:space="preserve">СХ-2. </w:t>
      </w:r>
      <w:r w:rsidR="00B37E40" w:rsidRPr="00CC29D2">
        <w:t>Производственная зона сельскохозяйственных предприятий</w:t>
      </w:r>
      <w:r w:rsidRPr="00CC29D2">
        <w:t>.</w:t>
      </w:r>
      <w:bookmarkEnd w:id="97"/>
    </w:p>
    <w:p w14:paraId="2F5F9CA4" w14:textId="77777777" w:rsidR="00EE16C6" w:rsidRPr="00CC29D2" w:rsidRDefault="00EE16C6" w:rsidP="000F684F">
      <w:pPr>
        <w:ind w:firstLine="0"/>
        <w:jc w:val="center"/>
        <w:rPr>
          <w:rFonts w:eastAsia="SimSun"/>
          <w:sz w:val="24"/>
          <w:lang w:eastAsia="zh-CN"/>
        </w:rPr>
      </w:pPr>
    </w:p>
    <w:p w14:paraId="02090557" w14:textId="77777777" w:rsidR="003600E2" w:rsidRPr="00CC29D2" w:rsidRDefault="003600E2" w:rsidP="000F684F">
      <w:pPr>
        <w:ind w:firstLine="0"/>
        <w:jc w:val="center"/>
        <w:rPr>
          <w:rFonts w:eastAsia="SimSun"/>
          <w:sz w:val="24"/>
          <w:lang w:eastAsia="zh-CN"/>
        </w:rPr>
      </w:pPr>
      <w:r w:rsidRPr="00CC29D2">
        <w:rPr>
          <w:rFonts w:eastAsia="SimSun"/>
          <w:sz w:val="24"/>
          <w:lang w:eastAsia="zh-CN"/>
        </w:rPr>
        <w:t>ОСНОВНЫЕ ВИДЫ И ПАРАМЕТРЫ РАЗРЕШЕННОГО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3505"/>
        <w:gridCol w:w="3674"/>
      </w:tblGrid>
      <w:tr w:rsidR="00B37E40" w:rsidRPr="00CC29D2" w14:paraId="56C5385D" w14:textId="77777777" w:rsidTr="00130D4D">
        <w:trPr>
          <w:trHeight w:val="20"/>
          <w:tblHeader/>
        </w:trPr>
        <w:tc>
          <w:tcPr>
            <w:tcW w:w="2602" w:type="dxa"/>
          </w:tcPr>
          <w:p w14:paraId="2F1E9234" w14:textId="77777777" w:rsidR="00B37E40" w:rsidRPr="00CC29D2" w:rsidRDefault="00B37E40" w:rsidP="0080037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3505" w:type="dxa"/>
            <w:vAlign w:val="center"/>
          </w:tcPr>
          <w:p w14:paraId="42DBA631" w14:textId="77777777" w:rsidR="00B37E40" w:rsidRPr="00CC29D2" w:rsidRDefault="00B37E40" w:rsidP="00B37E40">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674" w:type="dxa"/>
            <w:vAlign w:val="center"/>
          </w:tcPr>
          <w:p w14:paraId="7F837359" w14:textId="77777777" w:rsidR="00B37E40" w:rsidRPr="00CC29D2" w:rsidRDefault="00B37E40"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70ED1D75" w14:textId="77777777" w:rsidR="00B37E40" w:rsidRPr="00CC29D2" w:rsidRDefault="00B37E40"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539002B8" w14:textId="77777777" w:rsidR="00B37E40" w:rsidRPr="00CC29D2" w:rsidRDefault="00B37E40"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B37E40" w:rsidRPr="00CC29D2" w14:paraId="2CCACBB4" w14:textId="77777777" w:rsidTr="00130D4D">
        <w:trPr>
          <w:trHeight w:val="377"/>
        </w:trPr>
        <w:tc>
          <w:tcPr>
            <w:tcW w:w="2602" w:type="dxa"/>
          </w:tcPr>
          <w:p w14:paraId="67103AB9"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Скотоводство [1.</w:t>
            </w:r>
            <w:r w:rsidR="00844AFA" w:rsidRPr="00CC29D2">
              <w:rPr>
                <w:sz w:val="24"/>
                <w:szCs w:val="24"/>
                <w:shd w:val="clear" w:color="auto" w:fill="FFFFFF"/>
              </w:rPr>
              <w:t>8</w:t>
            </w:r>
            <w:r w:rsidRPr="00CC29D2">
              <w:rPr>
                <w:sz w:val="24"/>
                <w:szCs w:val="24"/>
                <w:shd w:val="clear" w:color="auto" w:fill="FFFFFF"/>
              </w:rPr>
              <w:t>]</w:t>
            </w:r>
          </w:p>
        </w:tc>
        <w:tc>
          <w:tcPr>
            <w:tcW w:w="3505" w:type="dxa"/>
          </w:tcPr>
          <w:p w14:paraId="74A9BD78"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ED6A4DF"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B7FD7A6"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разведение племенных животных, производство и использование племенной продукции (материала)</w:t>
            </w:r>
          </w:p>
        </w:tc>
        <w:tc>
          <w:tcPr>
            <w:tcW w:w="3674" w:type="dxa"/>
            <w:vMerge w:val="restart"/>
          </w:tcPr>
          <w:p w14:paraId="7280F6EF"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100/250000 кв. м;</w:t>
            </w:r>
          </w:p>
          <w:p w14:paraId="588E23F0"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минимальный отступ от границ участка - 1 м;</w:t>
            </w:r>
          </w:p>
          <w:p w14:paraId="6005846E" w14:textId="77777777" w:rsidR="00B37E40" w:rsidRPr="00CC29D2" w:rsidRDefault="00B37E40" w:rsidP="002909C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минимальный отступ от красной линии – 5 м.</w:t>
            </w:r>
          </w:p>
          <w:p w14:paraId="4EB64C6C" w14:textId="77777777" w:rsidR="00B37E40" w:rsidRPr="00CC29D2" w:rsidRDefault="00B37E40" w:rsidP="002909C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- 50 м;</w:t>
            </w:r>
          </w:p>
          <w:p w14:paraId="429EAA9E" w14:textId="77777777" w:rsidR="00B37E40" w:rsidRPr="00CC29D2" w:rsidRDefault="00B37E40" w:rsidP="002909C4">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p>
          <w:p w14:paraId="5C045201" w14:textId="77777777" w:rsidR="00B37E40" w:rsidRPr="00CC29D2" w:rsidRDefault="00B37E40" w:rsidP="002909C4">
            <w:pPr>
              <w:keepLines w:val="0"/>
              <w:overflowPunct/>
              <w:autoSpaceDE/>
              <w:autoSpaceDN/>
              <w:adjustRightInd/>
              <w:spacing w:line="240" w:lineRule="auto"/>
              <w:ind w:firstLine="709"/>
              <w:jc w:val="left"/>
              <w:rPr>
                <w:rFonts w:eastAsia="SimSun"/>
                <w:sz w:val="24"/>
                <w:szCs w:val="24"/>
                <w:lang w:eastAsia="zh-CN"/>
              </w:rPr>
            </w:pPr>
          </w:p>
        </w:tc>
      </w:tr>
      <w:tr w:rsidR="00B37E40" w:rsidRPr="00CC29D2" w14:paraId="6DDA5A9D" w14:textId="77777777" w:rsidTr="00130D4D">
        <w:trPr>
          <w:trHeight w:val="450"/>
        </w:trPr>
        <w:tc>
          <w:tcPr>
            <w:tcW w:w="2602" w:type="dxa"/>
          </w:tcPr>
          <w:p w14:paraId="7AF57BF9"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Звероводство [1.</w:t>
            </w:r>
            <w:r w:rsidR="00844AFA" w:rsidRPr="00CC29D2">
              <w:rPr>
                <w:sz w:val="24"/>
                <w:szCs w:val="24"/>
                <w:shd w:val="clear" w:color="auto" w:fill="FFFFFF"/>
              </w:rPr>
              <w:t>9</w:t>
            </w:r>
            <w:r w:rsidRPr="00CC29D2">
              <w:rPr>
                <w:sz w:val="24"/>
                <w:szCs w:val="24"/>
                <w:shd w:val="clear" w:color="auto" w:fill="FFFFFF"/>
              </w:rPr>
              <w:t>]</w:t>
            </w:r>
          </w:p>
        </w:tc>
        <w:tc>
          <w:tcPr>
            <w:tcW w:w="3505" w:type="dxa"/>
          </w:tcPr>
          <w:p w14:paraId="36A1F984"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связанной с разведением в неволе ценных пушных зверей;</w:t>
            </w:r>
          </w:p>
          <w:p w14:paraId="7EEE12BE"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E520268"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разведение племенных животных, производство и использование племенной продукции (материала)</w:t>
            </w:r>
          </w:p>
        </w:tc>
        <w:tc>
          <w:tcPr>
            <w:tcW w:w="3674" w:type="dxa"/>
            <w:vMerge/>
          </w:tcPr>
          <w:p w14:paraId="7B32FB29"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B37E40" w:rsidRPr="00CC29D2" w14:paraId="151D798F" w14:textId="77777777" w:rsidTr="00130D4D">
        <w:trPr>
          <w:trHeight w:val="495"/>
        </w:trPr>
        <w:tc>
          <w:tcPr>
            <w:tcW w:w="2602" w:type="dxa"/>
          </w:tcPr>
          <w:p w14:paraId="6CD329A6"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Птицеводство [1.</w:t>
            </w:r>
            <w:r w:rsidR="00844AFA" w:rsidRPr="00CC29D2">
              <w:rPr>
                <w:sz w:val="24"/>
                <w:szCs w:val="24"/>
                <w:shd w:val="clear" w:color="auto" w:fill="FFFFFF"/>
              </w:rPr>
              <w:t>10</w:t>
            </w:r>
            <w:r w:rsidRPr="00CC29D2">
              <w:rPr>
                <w:sz w:val="24"/>
                <w:szCs w:val="24"/>
                <w:shd w:val="clear" w:color="auto" w:fill="FFFFFF"/>
              </w:rPr>
              <w:t>]</w:t>
            </w:r>
          </w:p>
        </w:tc>
        <w:tc>
          <w:tcPr>
            <w:tcW w:w="3505" w:type="dxa"/>
          </w:tcPr>
          <w:p w14:paraId="7BF1C5CE"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связанной с разведением домашних пород птиц, в том числе водоплавающих;</w:t>
            </w:r>
          </w:p>
          <w:p w14:paraId="053E5D76"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зданий, сооружений, используемых для содержания и разведения животных, </w:t>
            </w:r>
            <w:r w:rsidRPr="00CC29D2">
              <w:rPr>
                <w:sz w:val="24"/>
                <w:szCs w:val="24"/>
                <w:shd w:val="clear" w:color="auto" w:fill="FFFFFF"/>
              </w:rPr>
              <w:lastRenderedPageBreak/>
              <w:t>производства, хранения и первичной переработки продукции птицеводства;</w:t>
            </w:r>
          </w:p>
          <w:p w14:paraId="44942174"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разведение племенных животных,</w:t>
            </w:r>
          </w:p>
          <w:p w14:paraId="01D431B7"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производство и использование племенной продукции (материала)</w:t>
            </w:r>
          </w:p>
        </w:tc>
        <w:tc>
          <w:tcPr>
            <w:tcW w:w="3674" w:type="dxa"/>
            <w:vMerge/>
          </w:tcPr>
          <w:p w14:paraId="4483F366"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B37E40" w:rsidRPr="00CC29D2" w14:paraId="70488C2A" w14:textId="77777777" w:rsidTr="00130D4D">
        <w:trPr>
          <w:trHeight w:val="495"/>
        </w:trPr>
        <w:tc>
          <w:tcPr>
            <w:tcW w:w="2602" w:type="dxa"/>
          </w:tcPr>
          <w:p w14:paraId="26CD23D7"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Свиноводство [1.</w:t>
            </w:r>
            <w:r w:rsidR="00844AFA" w:rsidRPr="00CC29D2">
              <w:rPr>
                <w:sz w:val="24"/>
                <w:szCs w:val="24"/>
                <w:shd w:val="clear" w:color="auto" w:fill="FFFFFF"/>
              </w:rPr>
              <w:t>11</w:t>
            </w:r>
            <w:r w:rsidRPr="00CC29D2">
              <w:rPr>
                <w:sz w:val="24"/>
                <w:szCs w:val="24"/>
                <w:shd w:val="clear" w:color="auto" w:fill="FFFFFF"/>
              </w:rPr>
              <w:t>]</w:t>
            </w:r>
          </w:p>
        </w:tc>
        <w:tc>
          <w:tcPr>
            <w:tcW w:w="3505" w:type="dxa"/>
          </w:tcPr>
          <w:p w14:paraId="26E4AE1F"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связанной с разведением свиней;</w:t>
            </w:r>
          </w:p>
          <w:p w14:paraId="2DF8ABE3"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7E6E806"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разведение племенных животных, производство и использование племенной продукции (материала)</w:t>
            </w:r>
          </w:p>
        </w:tc>
        <w:tc>
          <w:tcPr>
            <w:tcW w:w="3674" w:type="dxa"/>
            <w:vMerge/>
          </w:tcPr>
          <w:p w14:paraId="30600FBD"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B37E40" w:rsidRPr="00CC29D2" w14:paraId="53A5C7AD" w14:textId="77777777" w:rsidTr="00130D4D">
        <w:trPr>
          <w:trHeight w:val="330"/>
        </w:trPr>
        <w:tc>
          <w:tcPr>
            <w:tcW w:w="2602" w:type="dxa"/>
          </w:tcPr>
          <w:p w14:paraId="2A36248A"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Пчеловодство [1.</w:t>
            </w:r>
            <w:r w:rsidR="00844AFA" w:rsidRPr="00CC29D2">
              <w:rPr>
                <w:sz w:val="24"/>
                <w:szCs w:val="24"/>
                <w:shd w:val="clear" w:color="auto" w:fill="FFFFFF"/>
              </w:rPr>
              <w:t>12</w:t>
            </w:r>
            <w:r w:rsidRPr="00CC29D2">
              <w:rPr>
                <w:sz w:val="24"/>
                <w:szCs w:val="24"/>
                <w:shd w:val="clear" w:color="auto" w:fill="FFFFFF"/>
              </w:rPr>
              <w:t>]</w:t>
            </w:r>
          </w:p>
        </w:tc>
        <w:tc>
          <w:tcPr>
            <w:tcW w:w="3505" w:type="dxa"/>
          </w:tcPr>
          <w:p w14:paraId="7A249094"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67CB84C9"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ульев, иных объектов и оборудования, необходимого для пчеловодства и разведениях иных полезных насекомых;</w:t>
            </w:r>
          </w:p>
          <w:p w14:paraId="05B1F927"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сооружений, используемых для хранения и первичной переработки продукции пчеловодства</w:t>
            </w:r>
          </w:p>
        </w:tc>
        <w:tc>
          <w:tcPr>
            <w:tcW w:w="3674" w:type="dxa"/>
            <w:vMerge/>
          </w:tcPr>
          <w:p w14:paraId="17AFF063"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B37E40" w:rsidRPr="00CC29D2" w14:paraId="023D0311" w14:textId="77777777" w:rsidTr="00130D4D">
        <w:trPr>
          <w:trHeight w:val="390"/>
        </w:trPr>
        <w:tc>
          <w:tcPr>
            <w:tcW w:w="2602" w:type="dxa"/>
          </w:tcPr>
          <w:p w14:paraId="19EA1D27"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Рыбоводство [1.</w:t>
            </w:r>
            <w:r w:rsidR="00844AFA" w:rsidRPr="00CC29D2">
              <w:rPr>
                <w:sz w:val="24"/>
                <w:szCs w:val="24"/>
                <w:shd w:val="clear" w:color="auto" w:fill="FFFFFF"/>
              </w:rPr>
              <w:t>13</w:t>
            </w:r>
            <w:r w:rsidRPr="00CC29D2">
              <w:rPr>
                <w:sz w:val="24"/>
                <w:szCs w:val="24"/>
                <w:shd w:val="clear" w:color="auto" w:fill="FFFFFF"/>
              </w:rPr>
              <w:t>]</w:t>
            </w:r>
          </w:p>
        </w:tc>
        <w:tc>
          <w:tcPr>
            <w:tcW w:w="3505" w:type="dxa"/>
          </w:tcPr>
          <w:p w14:paraId="456D2AD3"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sidRPr="00CC29D2">
              <w:rPr>
                <w:sz w:val="24"/>
                <w:szCs w:val="24"/>
                <w:shd w:val="clear" w:color="auto" w:fill="FFFFFF"/>
              </w:rPr>
              <w:t>аквакультуры</w:t>
            </w:r>
            <w:proofErr w:type="spellEnd"/>
            <w:r w:rsidRPr="00CC29D2">
              <w:rPr>
                <w:sz w:val="24"/>
                <w:szCs w:val="24"/>
                <w:shd w:val="clear" w:color="auto" w:fill="FFFFFF"/>
              </w:rPr>
              <w:t>); размещение зданий, сооружений, оборудования, необходимых для осуществления рыбоводства (</w:t>
            </w:r>
            <w:proofErr w:type="spellStart"/>
            <w:r w:rsidRPr="00CC29D2">
              <w:rPr>
                <w:sz w:val="24"/>
                <w:szCs w:val="24"/>
                <w:shd w:val="clear" w:color="auto" w:fill="FFFFFF"/>
              </w:rPr>
              <w:t>аквакультуры</w:t>
            </w:r>
            <w:proofErr w:type="spellEnd"/>
            <w:r w:rsidRPr="00CC29D2">
              <w:rPr>
                <w:sz w:val="24"/>
                <w:szCs w:val="24"/>
                <w:shd w:val="clear" w:color="auto" w:fill="FFFFFF"/>
              </w:rPr>
              <w:t>)</w:t>
            </w:r>
          </w:p>
        </w:tc>
        <w:tc>
          <w:tcPr>
            <w:tcW w:w="3674" w:type="dxa"/>
            <w:vMerge/>
          </w:tcPr>
          <w:p w14:paraId="0810A956"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B37E40" w:rsidRPr="00CC29D2" w14:paraId="7D52B79C" w14:textId="77777777" w:rsidTr="00130D4D">
        <w:trPr>
          <w:trHeight w:val="450"/>
        </w:trPr>
        <w:tc>
          <w:tcPr>
            <w:tcW w:w="2602" w:type="dxa"/>
          </w:tcPr>
          <w:p w14:paraId="79AB46D7"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Научное обеспечение сельского хозяйства [1.</w:t>
            </w:r>
            <w:r w:rsidR="00844AFA" w:rsidRPr="00CC29D2">
              <w:rPr>
                <w:sz w:val="24"/>
                <w:szCs w:val="24"/>
                <w:shd w:val="clear" w:color="auto" w:fill="FFFFFF"/>
              </w:rPr>
              <w:t>14</w:t>
            </w:r>
            <w:r w:rsidRPr="00CC29D2">
              <w:rPr>
                <w:sz w:val="24"/>
                <w:szCs w:val="24"/>
                <w:shd w:val="clear" w:color="auto" w:fill="FFFFFF"/>
              </w:rPr>
              <w:t>]</w:t>
            </w:r>
          </w:p>
        </w:tc>
        <w:tc>
          <w:tcPr>
            <w:tcW w:w="3505" w:type="dxa"/>
          </w:tcPr>
          <w:p w14:paraId="3AC991A1"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1E4B111"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коллекций генетических ресурсов растений</w:t>
            </w:r>
          </w:p>
        </w:tc>
        <w:tc>
          <w:tcPr>
            <w:tcW w:w="3674" w:type="dxa"/>
            <w:vMerge/>
          </w:tcPr>
          <w:p w14:paraId="1D69C261"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B37E40" w:rsidRPr="00CC29D2" w14:paraId="3ED6074F" w14:textId="77777777" w:rsidTr="00130D4D">
        <w:trPr>
          <w:trHeight w:val="345"/>
        </w:trPr>
        <w:tc>
          <w:tcPr>
            <w:tcW w:w="2602" w:type="dxa"/>
          </w:tcPr>
          <w:p w14:paraId="695ADA99"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Хранение и переработка сельскохозяйственной продукции [1.</w:t>
            </w:r>
            <w:r w:rsidR="00844AFA" w:rsidRPr="00CC29D2">
              <w:rPr>
                <w:sz w:val="24"/>
                <w:szCs w:val="24"/>
                <w:shd w:val="clear" w:color="auto" w:fill="FFFFFF"/>
              </w:rPr>
              <w:t>15</w:t>
            </w:r>
            <w:r w:rsidRPr="00CC29D2">
              <w:rPr>
                <w:sz w:val="24"/>
                <w:szCs w:val="24"/>
                <w:shd w:val="clear" w:color="auto" w:fill="FFFFFF"/>
              </w:rPr>
              <w:t>]</w:t>
            </w:r>
          </w:p>
        </w:tc>
        <w:tc>
          <w:tcPr>
            <w:tcW w:w="3505" w:type="dxa"/>
          </w:tcPr>
          <w:p w14:paraId="5D811465"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674" w:type="dxa"/>
            <w:vMerge/>
          </w:tcPr>
          <w:p w14:paraId="3BF84759"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B37E40" w:rsidRPr="00CC29D2" w14:paraId="525D5B65" w14:textId="77777777" w:rsidTr="00130D4D">
        <w:trPr>
          <w:trHeight w:val="495"/>
        </w:trPr>
        <w:tc>
          <w:tcPr>
            <w:tcW w:w="2602" w:type="dxa"/>
          </w:tcPr>
          <w:p w14:paraId="33E343B5"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Ведение личного подсобного хозяйства на полевых участках [1.</w:t>
            </w:r>
            <w:r w:rsidR="00844AFA" w:rsidRPr="00CC29D2">
              <w:rPr>
                <w:sz w:val="24"/>
                <w:szCs w:val="24"/>
                <w:shd w:val="clear" w:color="auto" w:fill="FFFFFF"/>
              </w:rPr>
              <w:t>1</w:t>
            </w:r>
            <w:r w:rsidRPr="00CC29D2">
              <w:rPr>
                <w:sz w:val="24"/>
                <w:szCs w:val="24"/>
                <w:shd w:val="clear" w:color="auto" w:fill="FFFFFF"/>
              </w:rPr>
              <w:t>6]</w:t>
            </w:r>
          </w:p>
        </w:tc>
        <w:tc>
          <w:tcPr>
            <w:tcW w:w="3505" w:type="dxa"/>
          </w:tcPr>
          <w:p w14:paraId="30A940B6"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Производство сельскохозяйственной продукции без права возведения объектов капитального строительства</w:t>
            </w:r>
          </w:p>
        </w:tc>
        <w:tc>
          <w:tcPr>
            <w:tcW w:w="3674" w:type="dxa"/>
            <w:vMerge/>
          </w:tcPr>
          <w:p w14:paraId="6824444E"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B37E40" w:rsidRPr="00CC29D2" w14:paraId="12B77E2E" w14:textId="77777777" w:rsidTr="00130D4D">
        <w:trPr>
          <w:trHeight w:val="360"/>
        </w:trPr>
        <w:tc>
          <w:tcPr>
            <w:tcW w:w="2602" w:type="dxa"/>
          </w:tcPr>
          <w:p w14:paraId="62882395"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Питомники [1.</w:t>
            </w:r>
            <w:r w:rsidR="00844AFA" w:rsidRPr="00CC29D2">
              <w:rPr>
                <w:sz w:val="24"/>
                <w:szCs w:val="24"/>
                <w:shd w:val="clear" w:color="auto" w:fill="FFFFFF"/>
              </w:rPr>
              <w:t>17</w:t>
            </w:r>
            <w:r w:rsidRPr="00CC29D2">
              <w:rPr>
                <w:sz w:val="24"/>
                <w:szCs w:val="24"/>
                <w:shd w:val="clear" w:color="auto" w:fill="FFFFFF"/>
              </w:rPr>
              <w:t>]</w:t>
            </w:r>
          </w:p>
        </w:tc>
        <w:tc>
          <w:tcPr>
            <w:tcW w:w="3505" w:type="dxa"/>
          </w:tcPr>
          <w:p w14:paraId="1BC9E891"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BEBC98F" w14:textId="77777777" w:rsidR="00B37E40" w:rsidRPr="00CC29D2" w:rsidRDefault="00B37E40" w:rsidP="00B37E40">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сооружений, необходимых для указанных видов сельскохозяйственного производства</w:t>
            </w:r>
          </w:p>
        </w:tc>
        <w:tc>
          <w:tcPr>
            <w:tcW w:w="3674" w:type="dxa"/>
            <w:vMerge/>
          </w:tcPr>
          <w:p w14:paraId="0FA04659" w14:textId="77777777" w:rsidR="00B37E40" w:rsidRPr="00CC29D2" w:rsidRDefault="00B37E40"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AC7865" w:rsidRPr="00CC29D2" w14:paraId="3618EA0F" w14:textId="77777777" w:rsidTr="00130D4D">
        <w:trPr>
          <w:trHeight w:val="360"/>
        </w:trPr>
        <w:tc>
          <w:tcPr>
            <w:tcW w:w="2602" w:type="dxa"/>
          </w:tcPr>
          <w:p w14:paraId="247066E1" w14:textId="77777777" w:rsidR="00AC7865" w:rsidRPr="00CC29D2" w:rsidRDefault="00AC7865"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Обеспечение сельскохозяйственного производства [1.18]</w:t>
            </w:r>
          </w:p>
        </w:tc>
        <w:tc>
          <w:tcPr>
            <w:tcW w:w="3505" w:type="dxa"/>
          </w:tcPr>
          <w:p w14:paraId="07279A1D" w14:textId="77777777" w:rsidR="00AC7865" w:rsidRPr="00CC29D2" w:rsidRDefault="00AC7865"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674" w:type="dxa"/>
            <w:vMerge/>
          </w:tcPr>
          <w:p w14:paraId="154FEBE2" w14:textId="77777777" w:rsidR="00AC7865" w:rsidRPr="00CC29D2" w:rsidRDefault="00AC7865"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884D87" w:rsidRPr="00CC29D2" w14:paraId="74385EA0" w14:textId="77777777" w:rsidTr="00130D4D">
        <w:trPr>
          <w:trHeight w:val="405"/>
        </w:trPr>
        <w:tc>
          <w:tcPr>
            <w:tcW w:w="2602" w:type="dxa"/>
          </w:tcPr>
          <w:p w14:paraId="74D81AB0" w14:textId="77777777" w:rsidR="00884D87" w:rsidRPr="00CC29D2" w:rsidRDefault="00884D87" w:rsidP="00764E4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Овощеводство [1.3]</w:t>
            </w:r>
          </w:p>
        </w:tc>
        <w:tc>
          <w:tcPr>
            <w:tcW w:w="3505" w:type="dxa"/>
          </w:tcPr>
          <w:p w14:paraId="2184B897" w14:textId="77777777" w:rsidR="00884D87" w:rsidRPr="00CC29D2" w:rsidRDefault="00884D87" w:rsidP="00764E4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674" w:type="dxa"/>
          </w:tcPr>
          <w:p w14:paraId="7BAA4CFF" w14:textId="77777777" w:rsidR="00884D87" w:rsidRPr="00CC29D2" w:rsidRDefault="00884D87" w:rsidP="00764E47">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100/100 0000 кв. м;</w:t>
            </w:r>
          </w:p>
          <w:p w14:paraId="4F58D22A" w14:textId="77777777" w:rsidR="00884D87" w:rsidRPr="00CC29D2" w:rsidRDefault="00884D87" w:rsidP="00764E47">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минимальный отступ от границ участка - 1 м;</w:t>
            </w:r>
          </w:p>
          <w:p w14:paraId="1D837518" w14:textId="77777777" w:rsidR="00884D87" w:rsidRPr="00CC29D2" w:rsidRDefault="00884D87" w:rsidP="00764E47">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минимальный отступ от красной линии – 5 м.</w:t>
            </w:r>
          </w:p>
          <w:p w14:paraId="572FD968" w14:textId="77777777" w:rsidR="00884D87" w:rsidRPr="00CC29D2" w:rsidRDefault="00884D87" w:rsidP="00764E47">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w:t>
            </w:r>
            <w:r w:rsidRPr="00CC29D2">
              <w:rPr>
                <w:rFonts w:eastAsia="SimSun"/>
                <w:sz w:val="24"/>
                <w:szCs w:val="24"/>
                <w:lang w:eastAsia="zh-CN"/>
              </w:rPr>
              <w:lastRenderedPageBreak/>
              <w:t>ний, строений, сооружений от уровня земли - 50 м;</w:t>
            </w:r>
          </w:p>
          <w:p w14:paraId="61B453C1" w14:textId="77777777" w:rsidR="00884D87" w:rsidRPr="00CC29D2" w:rsidRDefault="00884D87" w:rsidP="00764E47">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p>
          <w:p w14:paraId="5DFDFF4F" w14:textId="77777777" w:rsidR="00884D87" w:rsidRPr="00CC29D2" w:rsidRDefault="00884D87" w:rsidP="00764E47">
            <w:pPr>
              <w:keepLines w:val="0"/>
              <w:overflowPunct/>
              <w:autoSpaceDE/>
              <w:autoSpaceDN/>
              <w:adjustRightInd/>
              <w:spacing w:line="240" w:lineRule="auto"/>
              <w:ind w:firstLine="709"/>
              <w:jc w:val="left"/>
              <w:rPr>
                <w:rFonts w:eastAsia="SimSun"/>
                <w:sz w:val="24"/>
                <w:szCs w:val="24"/>
                <w:lang w:eastAsia="zh-CN"/>
              </w:rPr>
            </w:pPr>
          </w:p>
        </w:tc>
      </w:tr>
    </w:tbl>
    <w:p w14:paraId="319313AA" w14:textId="77777777" w:rsidR="0062172C" w:rsidRPr="00CC29D2" w:rsidRDefault="0062172C" w:rsidP="000F684F">
      <w:pPr>
        <w:ind w:firstLine="0"/>
        <w:jc w:val="center"/>
        <w:rPr>
          <w:rFonts w:eastAsia="SimSun"/>
          <w:sz w:val="24"/>
          <w:lang w:eastAsia="zh-CN"/>
        </w:rPr>
      </w:pPr>
    </w:p>
    <w:p w14:paraId="72663E31" w14:textId="77777777" w:rsidR="003600E2" w:rsidRPr="00CC29D2" w:rsidRDefault="003600E2" w:rsidP="000F684F">
      <w:pPr>
        <w:ind w:firstLine="0"/>
        <w:jc w:val="center"/>
        <w:rPr>
          <w:rFonts w:eastAsia="SimSun"/>
          <w:sz w:val="24"/>
          <w:lang w:eastAsia="zh-CN"/>
        </w:rPr>
      </w:pPr>
      <w:r w:rsidRPr="00CC29D2">
        <w:rPr>
          <w:rFonts w:eastAsia="SimSun"/>
          <w:sz w:val="24"/>
          <w:lang w:eastAsia="zh-CN"/>
        </w:rPr>
        <w:t>УСЛОВНО РАЗРЕШЕННЫЕ ВИДЫ И ПАРАМЕТРЫ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130D4D" w:rsidRPr="00CC29D2" w14:paraId="0663B211" w14:textId="77777777" w:rsidTr="00733195">
        <w:trPr>
          <w:trHeight w:val="552"/>
          <w:tblHeader/>
        </w:trPr>
        <w:tc>
          <w:tcPr>
            <w:tcW w:w="4678" w:type="dxa"/>
            <w:vAlign w:val="center"/>
          </w:tcPr>
          <w:p w14:paraId="576CCB0C" w14:textId="77777777" w:rsidR="00130D4D" w:rsidRPr="00CC29D2" w:rsidRDefault="00130D4D" w:rsidP="0080037F">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4961" w:type="dxa"/>
            <w:vAlign w:val="center"/>
          </w:tcPr>
          <w:p w14:paraId="03B65EE9" w14:textId="77777777" w:rsidR="00130D4D" w:rsidRPr="00CC29D2" w:rsidRDefault="00130D4D" w:rsidP="0080037F">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ПРЕДЕЛЬНЫЕ ПАРАМЕТРЫ РАЗРЕШЕННОГО СТРОИТЕЛЬСТВА</w:t>
            </w:r>
          </w:p>
        </w:tc>
      </w:tr>
      <w:tr w:rsidR="00130D4D" w:rsidRPr="00CC29D2" w14:paraId="147C7A0D" w14:textId="77777777" w:rsidTr="0080037F">
        <w:tc>
          <w:tcPr>
            <w:tcW w:w="4678" w:type="dxa"/>
          </w:tcPr>
          <w:p w14:paraId="39B2EA1A" w14:textId="77777777" w:rsidR="00130D4D" w:rsidRPr="00CC29D2" w:rsidRDefault="00130D4D" w:rsidP="0074286B">
            <w:pPr>
              <w:keepLines w:val="0"/>
              <w:overflowPunct/>
              <w:autoSpaceDE/>
              <w:autoSpaceDN/>
              <w:adjustRightInd/>
              <w:spacing w:line="240" w:lineRule="auto"/>
              <w:ind w:firstLine="709"/>
              <w:rPr>
                <w:sz w:val="23"/>
                <w:szCs w:val="23"/>
                <w:shd w:val="clear" w:color="auto" w:fill="FFFFFF"/>
              </w:rPr>
            </w:pPr>
            <w:r w:rsidRPr="00CC29D2">
              <w:rPr>
                <w:sz w:val="23"/>
                <w:szCs w:val="23"/>
                <w:shd w:val="clear" w:color="auto" w:fill="FFFFFF"/>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4961" w:type="dxa"/>
          </w:tcPr>
          <w:p w14:paraId="1FCBBC91" w14:textId="77777777" w:rsidR="00130D4D" w:rsidRPr="00CC29D2" w:rsidRDefault="00130D4D" w:rsidP="0080037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660DC756" w14:textId="77777777" w:rsidR="00130D4D" w:rsidRPr="00CC29D2" w:rsidRDefault="00130D4D" w:rsidP="0080037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39A52514" w14:textId="77777777" w:rsidR="00130D4D" w:rsidRPr="00CC29D2" w:rsidRDefault="00130D4D" w:rsidP="0080037F">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0F8C4D41" w14:textId="77777777" w:rsidR="00130D4D" w:rsidRPr="00CC29D2" w:rsidRDefault="00130D4D" w:rsidP="0080037F">
            <w:pPr>
              <w:keepLines w:val="0"/>
              <w:overflowPunct/>
              <w:autoSpaceDE/>
              <w:autoSpaceDN/>
              <w:adjustRightInd/>
              <w:spacing w:line="240" w:lineRule="auto"/>
              <w:ind w:firstLine="709"/>
              <w:jc w:val="left"/>
              <w:rPr>
                <w:rFonts w:eastAsia="SimSun"/>
                <w:sz w:val="24"/>
                <w:szCs w:val="24"/>
                <w:lang w:eastAsia="zh-CN"/>
              </w:rPr>
            </w:pPr>
          </w:p>
        </w:tc>
      </w:tr>
    </w:tbl>
    <w:p w14:paraId="06630A7C" w14:textId="77777777" w:rsidR="00130D4D" w:rsidRPr="00CC29D2" w:rsidRDefault="00130D4D" w:rsidP="000F684F">
      <w:pPr>
        <w:ind w:firstLine="0"/>
        <w:jc w:val="center"/>
        <w:rPr>
          <w:rFonts w:eastAsia="SimSun"/>
          <w:sz w:val="24"/>
          <w:lang w:eastAsia="zh-CN"/>
        </w:rPr>
      </w:pPr>
    </w:p>
    <w:p w14:paraId="2095EEA5" w14:textId="77777777" w:rsidR="003600E2" w:rsidRPr="00CC29D2" w:rsidRDefault="003600E2" w:rsidP="000F684F">
      <w:pPr>
        <w:ind w:firstLine="0"/>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3600E2" w:rsidRPr="00CC29D2" w14:paraId="1B6CDAEB" w14:textId="77777777" w:rsidTr="002909C4">
        <w:trPr>
          <w:trHeight w:val="552"/>
        </w:trPr>
        <w:tc>
          <w:tcPr>
            <w:tcW w:w="4536" w:type="dxa"/>
            <w:vAlign w:val="center"/>
          </w:tcPr>
          <w:p w14:paraId="32F1013D" w14:textId="77777777" w:rsidR="003600E2" w:rsidRPr="00CC29D2" w:rsidRDefault="003600E2" w:rsidP="002909C4">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5103" w:type="dxa"/>
            <w:vAlign w:val="center"/>
          </w:tcPr>
          <w:p w14:paraId="62C95E12" w14:textId="77777777" w:rsidR="003600E2" w:rsidRPr="00CC29D2" w:rsidRDefault="003600E2" w:rsidP="002909C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ПРЕДЕЛЬНЫЕ РАЗМЕРЫ ЗЕМЕЛЬНЫХ</w:t>
            </w:r>
          </w:p>
          <w:p w14:paraId="622ABB5E" w14:textId="77777777" w:rsidR="003600E2" w:rsidRPr="00CC29D2" w:rsidRDefault="003600E2" w:rsidP="002909C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УЧАСТКОВ И ПРЕДЕЛЬНЫЕ ПАРАМЕТРЫ</w:t>
            </w:r>
          </w:p>
          <w:p w14:paraId="1C62F565" w14:textId="77777777" w:rsidR="003600E2" w:rsidRPr="00CC29D2" w:rsidRDefault="003600E2" w:rsidP="002909C4">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РАЗРЕШЕННОГО СТРОИТЕЛЬСТВА</w:t>
            </w:r>
          </w:p>
        </w:tc>
      </w:tr>
      <w:tr w:rsidR="003600E2" w:rsidRPr="00CC29D2" w14:paraId="1D0C5641" w14:textId="77777777" w:rsidTr="0074286B">
        <w:trPr>
          <w:trHeight w:val="336"/>
        </w:trPr>
        <w:tc>
          <w:tcPr>
            <w:tcW w:w="4536" w:type="dxa"/>
          </w:tcPr>
          <w:p w14:paraId="3A1717D4" w14:textId="77777777" w:rsidR="003600E2" w:rsidRPr="00CC29D2" w:rsidRDefault="00CB52DC" w:rsidP="00CB52DC">
            <w:pPr>
              <w:keepLines w:val="0"/>
              <w:overflowPunct/>
              <w:autoSpaceDE/>
              <w:autoSpaceDN/>
              <w:adjustRightInd/>
              <w:spacing w:line="240" w:lineRule="auto"/>
              <w:ind w:firstLine="709"/>
              <w:rPr>
                <w:sz w:val="24"/>
                <w:szCs w:val="24"/>
                <w:shd w:val="clear" w:color="auto" w:fill="FFFFFF"/>
              </w:rPr>
            </w:pPr>
            <w:r w:rsidRPr="00CC29D2">
              <w:rPr>
                <w:sz w:val="24"/>
                <w:szCs w:val="24"/>
                <w:shd w:val="clear" w:color="auto" w:fill="FFFFFF"/>
              </w:rPr>
              <w:t>Открытые стоянки для хранения транспорта</w:t>
            </w:r>
          </w:p>
        </w:tc>
        <w:tc>
          <w:tcPr>
            <w:tcW w:w="5103" w:type="dxa"/>
          </w:tcPr>
          <w:p w14:paraId="22F9EB2C" w14:textId="77777777" w:rsidR="00CB52DC" w:rsidRPr="00CC29D2" w:rsidRDefault="00CB52DC" w:rsidP="00CB52D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м/250000 кв.м </w:t>
            </w:r>
          </w:p>
          <w:p w14:paraId="68BFB193" w14:textId="77777777" w:rsidR="009F5D23" w:rsidRPr="00CC29D2" w:rsidRDefault="00CB52DC" w:rsidP="00CB52D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максимальный процент застройки в границах земельного участка – 80%.</w:t>
            </w:r>
          </w:p>
        </w:tc>
      </w:tr>
      <w:tr w:rsidR="00294873" w:rsidRPr="00CC29D2" w14:paraId="2E56CB80" w14:textId="77777777" w:rsidTr="0074286B">
        <w:trPr>
          <w:trHeight w:val="336"/>
        </w:trPr>
        <w:tc>
          <w:tcPr>
            <w:tcW w:w="4536" w:type="dxa"/>
          </w:tcPr>
          <w:p w14:paraId="368AD531" w14:textId="06A429BC" w:rsidR="00294873" w:rsidRPr="00CC29D2" w:rsidRDefault="00294873" w:rsidP="00CB52DC">
            <w:pPr>
              <w:keepLines w:val="0"/>
              <w:overflowPunct/>
              <w:autoSpaceDE/>
              <w:autoSpaceDN/>
              <w:adjustRightInd/>
              <w:spacing w:line="240" w:lineRule="auto"/>
              <w:ind w:firstLine="709"/>
              <w:rPr>
                <w:sz w:val="24"/>
                <w:szCs w:val="24"/>
                <w:shd w:val="clear" w:color="auto" w:fill="FFFFFF"/>
              </w:rPr>
            </w:pPr>
            <w:r w:rsidRPr="00CC29D2">
              <w:rPr>
                <w:sz w:val="24"/>
                <w:szCs w:val="24"/>
                <w:shd w:val="clear" w:color="auto" w:fill="FFFFFF"/>
              </w:rPr>
              <w:t>Магазины [4.4]</w:t>
            </w:r>
          </w:p>
        </w:tc>
        <w:tc>
          <w:tcPr>
            <w:tcW w:w="5103" w:type="dxa"/>
            <w:vMerge w:val="restart"/>
          </w:tcPr>
          <w:p w14:paraId="482DD77B" w14:textId="77777777" w:rsidR="00294873" w:rsidRPr="00CC29D2" w:rsidRDefault="00294873" w:rsidP="002948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21B05A3C" w14:textId="77777777" w:rsidR="00294873" w:rsidRPr="00CC29D2" w:rsidRDefault="00294873" w:rsidP="002948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072194D1" w14:textId="27382758" w:rsidR="00294873" w:rsidRPr="00CC29D2" w:rsidRDefault="00294873" w:rsidP="002948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p>
        </w:tc>
      </w:tr>
      <w:tr w:rsidR="00294873" w:rsidRPr="00CC29D2" w14:paraId="7DDD1EEE" w14:textId="77777777" w:rsidTr="0074286B">
        <w:trPr>
          <w:trHeight w:val="336"/>
        </w:trPr>
        <w:tc>
          <w:tcPr>
            <w:tcW w:w="4536" w:type="dxa"/>
          </w:tcPr>
          <w:p w14:paraId="648DCE0D" w14:textId="0638726E" w:rsidR="00294873" w:rsidRPr="00CC29D2" w:rsidRDefault="00294873" w:rsidP="00294873">
            <w:pPr>
              <w:keepLines w:val="0"/>
              <w:overflowPunct/>
              <w:autoSpaceDE/>
              <w:autoSpaceDN/>
              <w:adjustRightInd/>
              <w:spacing w:line="240" w:lineRule="auto"/>
              <w:ind w:firstLine="709"/>
              <w:rPr>
                <w:sz w:val="24"/>
                <w:szCs w:val="24"/>
                <w:shd w:val="clear" w:color="auto" w:fill="FFFFFF"/>
              </w:rPr>
            </w:pPr>
            <w:r w:rsidRPr="00CC29D2">
              <w:rPr>
                <w:sz w:val="24"/>
                <w:szCs w:val="24"/>
              </w:rPr>
              <w:t>Рынки [4.3]</w:t>
            </w:r>
          </w:p>
        </w:tc>
        <w:tc>
          <w:tcPr>
            <w:tcW w:w="5103" w:type="dxa"/>
            <w:vMerge/>
          </w:tcPr>
          <w:p w14:paraId="2F26C841" w14:textId="7BF4776F" w:rsidR="00294873" w:rsidRPr="00CC29D2" w:rsidRDefault="00294873" w:rsidP="00294873">
            <w:pPr>
              <w:keepLines w:val="0"/>
              <w:overflowPunct/>
              <w:autoSpaceDE/>
              <w:autoSpaceDN/>
              <w:adjustRightInd/>
              <w:spacing w:line="240" w:lineRule="auto"/>
              <w:ind w:firstLine="709"/>
              <w:jc w:val="left"/>
              <w:rPr>
                <w:rFonts w:eastAsia="SimSun"/>
                <w:sz w:val="24"/>
                <w:szCs w:val="24"/>
                <w:lang w:eastAsia="zh-CN"/>
              </w:rPr>
            </w:pPr>
          </w:p>
        </w:tc>
      </w:tr>
      <w:tr w:rsidR="00294873" w:rsidRPr="00CC29D2" w14:paraId="35437600" w14:textId="77777777" w:rsidTr="0074286B">
        <w:trPr>
          <w:trHeight w:val="336"/>
        </w:trPr>
        <w:tc>
          <w:tcPr>
            <w:tcW w:w="4536" w:type="dxa"/>
          </w:tcPr>
          <w:p w14:paraId="4A4E20DD" w14:textId="2F0A7CC4" w:rsidR="00294873" w:rsidRPr="00CC29D2" w:rsidRDefault="00294873" w:rsidP="00294873">
            <w:pPr>
              <w:keepLines w:val="0"/>
              <w:overflowPunct/>
              <w:autoSpaceDE/>
              <w:autoSpaceDN/>
              <w:adjustRightInd/>
              <w:spacing w:line="240" w:lineRule="auto"/>
              <w:ind w:firstLine="709"/>
              <w:rPr>
                <w:sz w:val="24"/>
                <w:szCs w:val="24"/>
                <w:shd w:val="clear" w:color="auto" w:fill="FFFFFF"/>
              </w:rPr>
            </w:pPr>
            <w:r w:rsidRPr="00CC29D2">
              <w:rPr>
                <w:sz w:val="24"/>
                <w:szCs w:val="24"/>
                <w:shd w:val="clear" w:color="auto" w:fill="FFFFFF"/>
              </w:rPr>
              <w:t>Общественное питание [4.6]</w:t>
            </w:r>
          </w:p>
        </w:tc>
        <w:tc>
          <w:tcPr>
            <w:tcW w:w="5103" w:type="dxa"/>
            <w:vMerge/>
          </w:tcPr>
          <w:p w14:paraId="324FAA42" w14:textId="77777777" w:rsidR="00294873" w:rsidRPr="00CC29D2" w:rsidRDefault="00294873" w:rsidP="00294873">
            <w:pPr>
              <w:keepLines w:val="0"/>
              <w:overflowPunct/>
              <w:autoSpaceDE/>
              <w:autoSpaceDN/>
              <w:adjustRightInd/>
              <w:spacing w:line="240" w:lineRule="auto"/>
              <w:ind w:firstLine="709"/>
              <w:jc w:val="left"/>
              <w:rPr>
                <w:rFonts w:eastAsia="SimSun"/>
                <w:sz w:val="24"/>
                <w:szCs w:val="24"/>
                <w:lang w:eastAsia="zh-CN"/>
              </w:rPr>
            </w:pPr>
          </w:p>
        </w:tc>
      </w:tr>
    </w:tbl>
    <w:p w14:paraId="7D55CD22" w14:textId="77777777" w:rsidR="000F6B9B" w:rsidRPr="00CC29D2" w:rsidRDefault="000F6B9B" w:rsidP="00130D4D">
      <w:pPr>
        <w:keepLines w:val="0"/>
        <w:overflowPunct/>
        <w:autoSpaceDE/>
        <w:autoSpaceDN/>
        <w:adjustRightInd/>
        <w:spacing w:line="240" w:lineRule="auto"/>
        <w:ind w:firstLine="0"/>
        <w:rPr>
          <w:rFonts w:eastAsia="SimSun"/>
          <w:sz w:val="24"/>
          <w:szCs w:val="24"/>
          <w:lang w:eastAsia="zh-CN"/>
        </w:rPr>
      </w:pPr>
    </w:p>
    <w:p w14:paraId="5FAB832B"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14:paraId="51D3DF2A" w14:textId="77777777" w:rsidR="003600E2" w:rsidRPr="00CC29D2" w:rsidRDefault="003600E2" w:rsidP="003600E2">
      <w:pPr>
        <w:keepLines w:val="0"/>
        <w:overflowPunct/>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4825203B"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p>
    <w:p w14:paraId="53524655"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16610EFC"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E3C0205"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1F2660FF"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1E63CEAF"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75FCE451"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01CFE1FA"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20D4D361"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FBDE2F8"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52B901F2"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1E8C8BCD"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0DC0267"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088A9965" w14:textId="77777777" w:rsidR="00A82D4C" w:rsidRPr="00CC29D2" w:rsidRDefault="00A82D4C" w:rsidP="003600E2">
      <w:pPr>
        <w:keepLines w:val="0"/>
        <w:overflowPunct/>
        <w:autoSpaceDE/>
        <w:autoSpaceDN/>
        <w:adjustRightInd/>
        <w:spacing w:line="240" w:lineRule="auto"/>
        <w:ind w:firstLine="709"/>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6354F578" w14:textId="482B5C7B"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D59E472"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Не допускается размещение сельскохозяйственных предприятий, зданий, сооружений:</w:t>
      </w:r>
    </w:p>
    <w:p w14:paraId="0C9DB9D1"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площадках залегания полезных ископаемых без согласования с уполномоченными органами;</w:t>
      </w:r>
    </w:p>
    <w:p w14:paraId="19EE3695"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зонах оползней, которые могут угрожать застройке и эксплуатации предприятий, зданий и сооружений;</w:t>
      </w:r>
    </w:p>
    <w:p w14:paraId="62B0B9AF"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первом поясе зоны санитарной охраны источников водоснабжения населенных пунктов;</w:t>
      </w:r>
    </w:p>
    <w:p w14:paraId="30D05A53"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первой и второй зонах округов санитарной охраны курортов;</w:t>
      </w:r>
    </w:p>
    <w:p w14:paraId="4425DD45"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землях пригородных зеленых зон городских округов и городских поселений;</w:t>
      </w:r>
    </w:p>
    <w:p w14:paraId="7BA685F7"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3E6E5622"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на землях особо охраняемых природных территорий.</w:t>
      </w:r>
    </w:p>
    <w:p w14:paraId="29EB2481"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Допускается размещение сельскохозяйственных предприятий, зданий и сооружений:</w:t>
      </w:r>
    </w:p>
    <w:p w14:paraId="3CE42DA6"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во втором поясе санитарной охраны источников водоснабжения населенных пунктов, кроме животноводческих и птицеводческих предприятий;</w:t>
      </w:r>
    </w:p>
    <w:p w14:paraId="18B80968"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674D94EC"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26572024"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7778C8F6"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6FC274EF" w14:textId="77777777" w:rsidR="003600E2" w:rsidRPr="00CC29D2" w:rsidRDefault="003600E2" w:rsidP="003600E2">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bookmarkEnd w:id="98"/>
    </w:p>
    <w:p w14:paraId="120CE080" w14:textId="77777777" w:rsidR="0054682A" w:rsidRPr="00CC29D2" w:rsidRDefault="0054682A" w:rsidP="00EE16C6">
      <w:pPr>
        <w:keepLines w:val="0"/>
        <w:overflowPunct/>
        <w:autoSpaceDE/>
        <w:autoSpaceDN/>
        <w:adjustRightInd/>
        <w:spacing w:line="240" w:lineRule="auto"/>
        <w:ind w:firstLine="426"/>
        <w:jc w:val="center"/>
        <w:rPr>
          <w:rFonts w:eastAsia="SimSun"/>
          <w:sz w:val="24"/>
          <w:szCs w:val="24"/>
          <w:lang w:eastAsia="zh-CN"/>
        </w:rPr>
      </w:pPr>
    </w:p>
    <w:p w14:paraId="130D42BA" w14:textId="355A4B99" w:rsidR="002B77CB" w:rsidRPr="00CC29D2" w:rsidRDefault="000F684F" w:rsidP="000F684F">
      <w:pPr>
        <w:pStyle w:val="7"/>
      </w:pPr>
      <w:bookmarkStart w:id="99" w:name="_Toc99705658"/>
      <w:r w:rsidRPr="00CC29D2">
        <w:t>ЗОНЫ РЕКРЕАЦИОННОГО НАЗНАЧЕНИЯ:</w:t>
      </w:r>
      <w:bookmarkEnd w:id="99"/>
    </w:p>
    <w:p w14:paraId="7EC5A432" w14:textId="77777777" w:rsidR="002B77CB" w:rsidRPr="00CC29D2" w:rsidRDefault="002B77CB" w:rsidP="002B77CB">
      <w:pPr>
        <w:keepLines w:val="0"/>
        <w:overflowPunct/>
        <w:autoSpaceDE/>
        <w:autoSpaceDN/>
        <w:adjustRightInd/>
        <w:spacing w:line="240" w:lineRule="auto"/>
        <w:ind w:firstLine="426"/>
        <w:jc w:val="center"/>
        <w:rPr>
          <w:rFonts w:eastAsia="SimSun"/>
          <w:bCs/>
          <w:caps/>
          <w:sz w:val="24"/>
          <w:szCs w:val="24"/>
          <w:lang w:eastAsia="zh-CN"/>
        </w:rPr>
      </w:pPr>
    </w:p>
    <w:p w14:paraId="7F390F11" w14:textId="78837073" w:rsidR="002B77CB" w:rsidRPr="00CC29D2" w:rsidRDefault="00991CBC" w:rsidP="000F684F">
      <w:pPr>
        <w:pStyle w:val="8"/>
      </w:pPr>
      <w:bookmarkStart w:id="100" w:name="_Toc99705659"/>
      <w:r>
        <w:t>Р</w:t>
      </w:r>
      <w:r w:rsidR="002B77CB" w:rsidRPr="00CC29D2">
        <w:t xml:space="preserve">. Зона озелененных </w:t>
      </w:r>
      <w:r w:rsidR="00130D4D" w:rsidRPr="00CC29D2">
        <w:t>территорий общего пользования</w:t>
      </w:r>
      <w:r w:rsidR="002B77CB" w:rsidRPr="00CC29D2">
        <w:t>.</w:t>
      </w:r>
      <w:bookmarkEnd w:id="100"/>
    </w:p>
    <w:p w14:paraId="4B03F796" w14:textId="77777777" w:rsidR="002B77CB" w:rsidRPr="00CC29D2" w:rsidRDefault="002B77CB" w:rsidP="000F684F">
      <w:pPr>
        <w:ind w:firstLine="0"/>
        <w:jc w:val="center"/>
        <w:rPr>
          <w:rFonts w:eastAsia="SimSun"/>
          <w:sz w:val="24"/>
          <w:lang w:eastAsia="zh-CN"/>
        </w:rPr>
      </w:pPr>
    </w:p>
    <w:p w14:paraId="723E0B6F" w14:textId="77777777" w:rsidR="002B77CB" w:rsidRPr="00CC29D2" w:rsidRDefault="002B77CB" w:rsidP="000F684F">
      <w:pPr>
        <w:ind w:firstLine="0"/>
        <w:jc w:val="center"/>
        <w:rPr>
          <w:rFonts w:eastAsia="SimSun"/>
          <w:sz w:val="24"/>
          <w:lang w:eastAsia="zh-CN"/>
        </w:rPr>
      </w:pPr>
      <w:r w:rsidRPr="00CC29D2">
        <w:rPr>
          <w:rFonts w:eastAsia="SimSun"/>
          <w:sz w:val="24"/>
          <w:lang w:eastAsia="zh-CN"/>
        </w:rPr>
        <w:t>ОСНОВНЫЕ ВИДЫ И ПАРАМЕТРЫ РАЗРЕШЕННОГО ИСПОЛЬЗОВАНИЯ ЗЕМЕЛЬНЫХ УЧАСТКОВ И ОБЪЕКТОВ КАПИТАЛЬНОГО СТРОИТЕЛЬСТВА</w:t>
      </w: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4139"/>
        <w:gridCol w:w="3598"/>
      </w:tblGrid>
      <w:tr w:rsidR="00130D4D" w:rsidRPr="00CC29D2" w14:paraId="008B49CC" w14:textId="77777777" w:rsidTr="0074286B">
        <w:trPr>
          <w:trHeight w:val="20"/>
          <w:tblHeader/>
        </w:trPr>
        <w:tc>
          <w:tcPr>
            <w:tcW w:w="1944" w:type="dxa"/>
          </w:tcPr>
          <w:p w14:paraId="51498846" w14:textId="77777777" w:rsidR="00130D4D" w:rsidRPr="00CC29D2" w:rsidRDefault="00130D4D" w:rsidP="0080037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4139" w:type="dxa"/>
            <w:vAlign w:val="center"/>
          </w:tcPr>
          <w:p w14:paraId="0CFDD573" w14:textId="77777777" w:rsidR="00130D4D" w:rsidRPr="00CC29D2" w:rsidRDefault="00130D4D" w:rsidP="0080037F">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598" w:type="dxa"/>
            <w:vAlign w:val="center"/>
          </w:tcPr>
          <w:p w14:paraId="00F26576" w14:textId="77777777" w:rsidR="00130D4D" w:rsidRPr="00CC29D2" w:rsidRDefault="00130D4D"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6E2B1AAF" w14:textId="77777777" w:rsidR="00130D4D" w:rsidRPr="00CC29D2" w:rsidRDefault="00130D4D"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06AB9BF9" w14:textId="77777777" w:rsidR="00130D4D" w:rsidRPr="00CC29D2" w:rsidRDefault="00130D4D"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130D4D" w:rsidRPr="00CC29D2" w14:paraId="36E815C2" w14:textId="77777777" w:rsidTr="0074286B">
        <w:trPr>
          <w:trHeight w:val="439"/>
        </w:trPr>
        <w:tc>
          <w:tcPr>
            <w:tcW w:w="1944" w:type="dxa"/>
          </w:tcPr>
          <w:p w14:paraId="7A9ABC45" w14:textId="77777777" w:rsidR="00130D4D" w:rsidRPr="00CC29D2" w:rsidRDefault="00130D4D" w:rsidP="00130D4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Площадки для занятий спортом [</w:t>
            </w:r>
            <w:r w:rsidR="0080037F" w:rsidRPr="00CC29D2">
              <w:rPr>
                <w:sz w:val="24"/>
                <w:szCs w:val="24"/>
                <w:shd w:val="clear" w:color="auto" w:fill="FFFFFF"/>
              </w:rPr>
              <w:t>5.1.3</w:t>
            </w:r>
            <w:r w:rsidRPr="00CC29D2">
              <w:rPr>
                <w:sz w:val="24"/>
                <w:szCs w:val="24"/>
                <w:shd w:val="clear" w:color="auto" w:fill="FFFFFF"/>
              </w:rPr>
              <w:t>]</w:t>
            </w:r>
          </w:p>
        </w:tc>
        <w:tc>
          <w:tcPr>
            <w:tcW w:w="4139" w:type="dxa"/>
          </w:tcPr>
          <w:p w14:paraId="1D35A6DE" w14:textId="77777777" w:rsidR="00130D4D" w:rsidRPr="00CC29D2" w:rsidRDefault="00130D4D" w:rsidP="00130D4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98" w:type="dxa"/>
            <w:vMerge w:val="restart"/>
          </w:tcPr>
          <w:p w14:paraId="2E4F6525" w14:textId="77777777" w:rsidR="00130D4D" w:rsidRPr="00CC29D2" w:rsidRDefault="00130D4D" w:rsidP="0077660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Не подлежат установлению</w:t>
            </w:r>
          </w:p>
        </w:tc>
      </w:tr>
      <w:tr w:rsidR="00130D4D" w:rsidRPr="00CC29D2" w14:paraId="535F9F5C" w14:textId="77777777" w:rsidTr="0074286B">
        <w:trPr>
          <w:trHeight w:val="524"/>
        </w:trPr>
        <w:tc>
          <w:tcPr>
            <w:tcW w:w="1944" w:type="dxa"/>
          </w:tcPr>
          <w:p w14:paraId="00977ABD" w14:textId="77777777" w:rsidR="00130D4D" w:rsidRPr="00CC29D2" w:rsidRDefault="00130D4D" w:rsidP="0080037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Парки культуры и отдыха [</w:t>
            </w:r>
            <w:r w:rsidR="0080037F" w:rsidRPr="00CC29D2">
              <w:rPr>
                <w:sz w:val="24"/>
                <w:szCs w:val="24"/>
                <w:shd w:val="clear" w:color="auto" w:fill="FFFFFF"/>
              </w:rPr>
              <w:t>3.6.2</w:t>
            </w:r>
            <w:r w:rsidRPr="00CC29D2">
              <w:rPr>
                <w:sz w:val="24"/>
                <w:szCs w:val="24"/>
                <w:shd w:val="clear" w:color="auto" w:fill="FFFFFF"/>
              </w:rPr>
              <w:t>]</w:t>
            </w:r>
          </w:p>
        </w:tc>
        <w:tc>
          <w:tcPr>
            <w:tcW w:w="4139" w:type="dxa"/>
          </w:tcPr>
          <w:p w14:paraId="4E4C4E2B" w14:textId="77777777" w:rsidR="00130D4D" w:rsidRPr="00CC29D2" w:rsidRDefault="00130D4D" w:rsidP="00130D4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парков культуры и отдыха</w:t>
            </w:r>
          </w:p>
        </w:tc>
        <w:tc>
          <w:tcPr>
            <w:tcW w:w="3598" w:type="dxa"/>
            <w:vMerge/>
          </w:tcPr>
          <w:p w14:paraId="605FB996" w14:textId="77777777" w:rsidR="00130D4D" w:rsidRPr="00CC29D2" w:rsidRDefault="00130D4D" w:rsidP="00776603">
            <w:pPr>
              <w:keepLines w:val="0"/>
              <w:overflowPunct/>
              <w:autoSpaceDE/>
              <w:autoSpaceDN/>
              <w:adjustRightInd/>
              <w:spacing w:line="240" w:lineRule="auto"/>
              <w:ind w:firstLine="709"/>
              <w:rPr>
                <w:rFonts w:eastAsia="SimSun"/>
                <w:sz w:val="24"/>
                <w:szCs w:val="24"/>
                <w:lang w:eastAsia="zh-CN"/>
              </w:rPr>
            </w:pPr>
          </w:p>
        </w:tc>
      </w:tr>
      <w:tr w:rsidR="00130D4D" w:rsidRPr="00CC29D2" w14:paraId="0B6BF695" w14:textId="77777777" w:rsidTr="0074286B">
        <w:trPr>
          <w:trHeight w:val="660"/>
        </w:trPr>
        <w:tc>
          <w:tcPr>
            <w:tcW w:w="1944" w:type="dxa"/>
          </w:tcPr>
          <w:p w14:paraId="16716D88" w14:textId="77777777" w:rsidR="00130D4D" w:rsidRPr="00CC29D2" w:rsidRDefault="00130D4D" w:rsidP="0080037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Историко-культурная деятельность [</w:t>
            </w:r>
            <w:r w:rsidR="0080037F" w:rsidRPr="00CC29D2">
              <w:rPr>
                <w:sz w:val="24"/>
                <w:szCs w:val="24"/>
                <w:shd w:val="clear" w:color="auto" w:fill="FFFFFF"/>
              </w:rPr>
              <w:t>9.3</w:t>
            </w:r>
            <w:r w:rsidRPr="00CC29D2">
              <w:rPr>
                <w:sz w:val="24"/>
                <w:szCs w:val="24"/>
                <w:shd w:val="clear" w:color="auto" w:fill="FFFFFF"/>
              </w:rPr>
              <w:t>]</w:t>
            </w:r>
          </w:p>
        </w:tc>
        <w:tc>
          <w:tcPr>
            <w:tcW w:w="4139" w:type="dxa"/>
          </w:tcPr>
          <w:p w14:paraId="1883BD78" w14:textId="77777777" w:rsidR="00130D4D" w:rsidRPr="00CC29D2" w:rsidRDefault="00130D4D" w:rsidP="00130D4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w:t>
            </w:r>
            <w:r w:rsidRPr="00CC29D2">
              <w:rPr>
                <w:sz w:val="24"/>
                <w:szCs w:val="24"/>
                <w:shd w:val="clear" w:color="auto" w:fill="FFFFFF"/>
              </w:rPr>
              <w:lastRenderedPageBreak/>
              <w:t>ским промыслом или ремеслом, а также хозяйственная деятельность, обеспечивающая познавательный туризм</w:t>
            </w:r>
          </w:p>
        </w:tc>
        <w:tc>
          <w:tcPr>
            <w:tcW w:w="3598" w:type="dxa"/>
            <w:vMerge/>
          </w:tcPr>
          <w:p w14:paraId="11086DE0" w14:textId="77777777" w:rsidR="00130D4D" w:rsidRPr="00CC29D2" w:rsidRDefault="00130D4D" w:rsidP="00776603">
            <w:pPr>
              <w:keepLines w:val="0"/>
              <w:overflowPunct/>
              <w:autoSpaceDE/>
              <w:autoSpaceDN/>
              <w:adjustRightInd/>
              <w:spacing w:line="240" w:lineRule="auto"/>
              <w:ind w:firstLine="709"/>
              <w:rPr>
                <w:rFonts w:eastAsia="SimSun"/>
                <w:sz w:val="24"/>
                <w:szCs w:val="24"/>
                <w:lang w:eastAsia="zh-CN"/>
              </w:rPr>
            </w:pPr>
          </w:p>
        </w:tc>
      </w:tr>
      <w:tr w:rsidR="00130D4D" w:rsidRPr="00CC29D2" w14:paraId="7D3CC371" w14:textId="77777777" w:rsidTr="0074286B">
        <w:trPr>
          <w:trHeight w:val="510"/>
        </w:trPr>
        <w:tc>
          <w:tcPr>
            <w:tcW w:w="1944" w:type="dxa"/>
          </w:tcPr>
          <w:p w14:paraId="47DF5B31" w14:textId="77777777" w:rsidR="00130D4D" w:rsidRPr="00CC29D2" w:rsidRDefault="00130D4D" w:rsidP="0080037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Улично-дорожная сеть [</w:t>
            </w:r>
            <w:r w:rsidR="0080037F" w:rsidRPr="00CC29D2">
              <w:rPr>
                <w:sz w:val="24"/>
                <w:szCs w:val="24"/>
                <w:shd w:val="clear" w:color="auto" w:fill="FFFFFF"/>
              </w:rPr>
              <w:t>12.0.1</w:t>
            </w:r>
            <w:r w:rsidRPr="00CC29D2">
              <w:rPr>
                <w:sz w:val="24"/>
                <w:szCs w:val="24"/>
                <w:shd w:val="clear" w:color="auto" w:fill="FFFFFF"/>
              </w:rPr>
              <w:t>]</w:t>
            </w:r>
          </w:p>
        </w:tc>
        <w:tc>
          <w:tcPr>
            <w:tcW w:w="4139" w:type="dxa"/>
          </w:tcPr>
          <w:p w14:paraId="5EBA2EF5" w14:textId="77777777" w:rsidR="00130D4D" w:rsidRPr="00CC29D2" w:rsidRDefault="00130D4D" w:rsidP="00130D4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C29D2">
              <w:rPr>
                <w:sz w:val="24"/>
                <w:szCs w:val="24"/>
                <w:shd w:val="clear" w:color="auto" w:fill="FFFFFF"/>
              </w:rPr>
              <w:t>велотранспортной</w:t>
            </w:r>
            <w:proofErr w:type="spellEnd"/>
            <w:r w:rsidRPr="00CC29D2">
              <w:rPr>
                <w:sz w:val="24"/>
                <w:szCs w:val="24"/>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CC29D2">
                <w:rPr>
                  <w:sz w:val="24"/>
                  <w:szCs w:val="24"/>
                  <w:shd w:val="clear" w:color="auto" w:fill="FFFFFF"/>
                </w:rPr>
                <w:t>кодами 2.7.1</w:t>
              </w:r>
            </w:hyperlink>
            <w:r w:rsidRPr="00CC29D2">
              <w:rPr>
                <w:sz w:val="24"/>
                <w:szCs w:val="24"/>
                <w:shd w:val="clear" w:color="auto" w:fill="FFFFFF"/>
              </w:rPr>
              <w:t xml:space="preserve">, </w:t>
            </w:r>
            <w:hyperlink w:anchor="sub_1049" w:history="1">
              <w:r w:rsidRPr="00CC29D2">
                <w:rPr>
                  <w:sz w:val="24"/>
                  <w:szCs w:val="24"/>
                  <w:shd w:val="clear" w:color="auto" w:fill="FFFFFF"/>
                </w:rPr>
                <w:t>4.9</w:t>
              </w:r>
            </w:hyperlink>
            <w:r w:rsidRPr="00CC29D2">
              <w:rPr>
                <w:sz w:val="24"/>
                <w:szCs w:val="24"/>
                <w:shd w:val="clear" w:color="auto" w:fill="FFFFFF"/>
              </w:rPr>
              <w:t xml:space="preserve">, </w:t>
            </w:r>
            <w:hyperlink w:anchor="sub_1723" w:history="1">
              <w:r w:rsidRPr="00CC29D2">
                <w:rPr>
                  <w:sz w:val="24"/>
                  <w:szCs w:val="24"/>
                  <w:shd w:val="clear" w:color="auto" w:fill="FFFFFF"/>
                </w:rPr>
                <w:t>7.2.3</w:t>
              </w:r>
            </w:hyperlink>
            <w:r w:rsidRPr="00CC29D2">
              <w:rPr>
                <w:sz w:val="24"/>
                <w:szCs w:val="24"/>
                <w:shd w:val="clear" w:color="auto" w:fill="FFFFFF"/>
              </w:rPr>
              <w:t>, а также некапитальных сооружений, предназначенных для охраны транспортных средств</w:t>
            </w:r>
          </w:p>
        </w:tc>
        <w:tc>
          <w:tcPr>
            <w:tcW w:w="3598" w:type="dxa"/>
            <w:vMerge/>
          </w:tcPr>
          <w:p w14:paraId="27A843C6" w14:textId="77777777" w:rsidR="00130D4D" w:rsidRPr="00CC29D2" w:rsidRDefault="00130D4D" w:rsidP="00776603">
            <w:pPr>
              <w:keepLines w:val="0"/>
              <w:overflowPunct/>
              <w:autoSpaceDE/>
              <w:autoSpaceDN/>
              <w:adjustRightInd/>
              <w:spacing w:line="240" w:lineRule="auto"/>
              <w:ind w:firstLine="709"/>
              <w:rPr>
                <w:rFonts w:eastAsia="SimSun"/>
                <w:sz w:val="24"/>
                <w:szCs w:val="24"/>
                <w:lang w:eastAsia="zh-CN"/>
              </w:rPr>
            </w:pPr>
          </w:p>
        </w:tc>
      </w:tr>
      <w:tr w:rsidR="00130D4D" w:rsidRPr="00CC29D2" w14:paraId="0E9B73D0" w14:textId="77777777" w:rsidTr="0074286B">
        <w:trPr>
          <w:trHeight w:val="2580"/>
        </w:trPr>
        <w:tc>
          <w:tcPr>
            <w:tcW w:w="1944" w:type="dxa"/>
          </w:tcPr>
          <w:p w14:paraId="1F22AEF4" w14:textId="77777777" w:rsidR="00130D4D" w:rsidRPr="00CC29D2" w:rsidRDefault="00130D4D" w:rsidP="0080037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Благоустройство территории [</w:t>
            </w:r>
            <w:r w:rsidR="0080037F" w:rsidRPr="00CC29D2">
              <w:rPr>
                <w:sz w:val="24"/>
                <w:szCs w:val="24"/>
                <w:shd w:val="clear" w:color="auto" w:fill="FFFFFF"/>
              </w:rPr>
              <w:t>12.0.2</w:t>
            </w:r>
            <w:r w:rsidRPr="00CC29D2">
              <w:rPr>
                <w:sz w:val="24"/>
                <w:szCs w:val="24"/>
                <w:shd w:val="clear" w:color="auto" w:fill="FFFFFF"/>
              </w:rPr>
              <w:t>]</w:t>
            </w:r>
          </w:p>
        </w:tc>
        <w:tc>
          <w:tcPr>
            <w:tcW w:w="4139" w:type="dxa"/>
          </w:tcPr>
          <w:p w14:paraId="109E8582" w14:textId="77777777" w:rsidR="00130D4D" w:rsidRPr="00CC29D2" w:rsidRDefault="00130D4D" w:rsidP="00130D4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98" w:type="dxa"/>
            <w:vMerge/>
          </w:tcPr>
          <w:p w14:paraId="2C748EEA" w14:textId="77777777" w:rsidR="00130D4D" w:rsidRPr="00CC29D2" w:rsidRDefault="00130D4D" w:rsidP="00776603">
            <w:pPr>
              <w:keepLines w:val="0"/>
              <w:overflowPunct/>
              <w:autoSpaceDE/>
              <w:autoSpaceDN/>
              <w:adjustRightInd/>
              <w:spacing w:line="240" w:lineRule="auto"/>
              <w:ind w:firstLine="709"/>
              <w:rPr>
                <w:rFonts w:eastAsia="SimSun"/>
                <w:sz w:val="24"/>
                <w:szCs w:val="24"/>
                <w:lang w:eastAsia="zh-CN"/>
              </w:rPr>
            </w:pPr>
          </w:p>
        </w:tc>
      </w:tr>
    </w:tbl>
    <w:p w14:paraId="7CB6AD01" w14:textId="77777777" w:rsidR="002B77CB" w:rsidRPr="00CC29D2" w:rsidRDefault="002B77CB" w:rsidP="000F684F">
      <w:pPr>
        <w:ind w:firstLine="0"/>
        <w:jc w:val="center"/>
        <w:rPr>
          <w:rFonts w:eastAsia="SimSun"/>
          <w:sz w:val="24"/>
          <w:lang w:eastAsia="zh-CN"/>
        </w:rPr>
      </w:pPr>
    </w:p>
    <w:p w14:paraId="0717F348" w14:textId="77777777" w:rsidR="002B77CB" w:rsidRPr="00CC29D2" w:rsidRDefault="002B77CB" w:rsidP="000F684F">
      <w:pPr>
        <w:ind w:firstLine="0"/>
        <w:jc w:val="center"/>
        <w:rPr>
          <w:rFonts w:eastAsia="SimSun"/>
          <w:sz w:val="24"/>
          <w:lang w:eastAsia="zh-CN"/>
        </w:rPr>
      </w:pPr>
      <w:r w:rsidRPr="00CC29D2">
        <w:rPr>
          <w:rFonts w:eastAsia="SimSun"/>
          <w:sz w:val="24"/>
          <w:lang w:eastAsia="zh-CN"/>
        </w:rPr>
        <w:t>УСЛОВНО РАЗРЕШЕННЫЕ ВИДЫ И ПАРАМЕТРЫ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3543"/>
      </w:tblGrid>
      <w:tr w:rsidR="0080037F" w:rsidRPr="00CC29D2" w14:paraId="0C8A40BF" w14:textId="77777777" w:rsidTr="0080037F">
        <w:trPr>
          <w:trHeight w:val="20"/>
          <w:tblHeader/>
        </w:trPr>
        <w:tc>
          <w:tcPr>
            <w:tcW w:w="1985" w:type="dxa"/>
          </w:tcPr>
          <w:p w14:paraId="3CDCC4A2" w14:textId="77777777" w:rsidR="0080037F" w:rsidRPr="00CC29D2" w:rsidRDefault="0080037F" w:rsidP="0080037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4111" w:type="dxa"/>
            <w:vAlign w:val="center"/>
          </w:tcPr>
          <w:p w14:paraId="7C704C85" w14:textId="77777777" w:rsidR="0080037F" w:rsidRPr="00CC29D2" w:rsidRDefault="0080037F" w:rsidP="0080037F">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543" w:type="dxa"/>
            <w:vAlign w:val="center"/>
          </w:tcPr>
          <w:p w14:paraId="7B348A11" w14:textId="77777777" w:rsidR="0080037F" w:rsidRPr="00CC29D2" w:rsidRDefault="0080037F"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29A1A2D7" w14:textId="77777777" w:rsidR="0080037F" w:rsidRPr="00CC29D2" w:rsidRDefault="0080037F"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38F0E4E7" w14:textId="77777777" w:rsidR="0080037F" w:rsidRPr="00CC29D2" w:rsidRDefault="0080037F" w:rsidP="0080037F">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80037F" w:rsidRPr="00CC29D2" w14:paraId="580A2526" w14:textId="77777777" w:rsidTr="0080037F">
        <w:trPr>
          <w:trHeight w:val="20"/>
        </w:trPr>
        <w:tc>
          <w:tcPr>
            <w:tcW w:w="1985" w:type="dxa"/>
          </w:tcPr>
          <w:p w14:paraId="2EE29629" w14:textId="77777777" w:rsidR="0080037F" w:rsidRPr="00CC29D2" w:rsidRDefault="0080037F" w:rsidP="0080037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Общественное питание [4.6]</w:t>
            </w:r>
          </w:p>
        </w:tc>
        <w:tc>
          <w:tcPr>
            <w:tcW w:w="4111" w:type="dxa"/>
          </w:tcPr>
          <w:p w14:paraId="45A77444" w14:textId="77777777" w:rsidR="0080037F" w:rsidRPr="00CC29D2" w:rsidRDefault="0080037F" w:rsidP="0080037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объектов капитального строительства в целях устройства мест общественного питания (рестораны, кафе, столовые, закусочные, </w:t>
            </w:r>
            <w:r w:rsidRPr="00CC29D2">
              <w:rPr>
                <w:sz w:val="24"/>
                <w:szCs w:val="24"/>
                <w:shd w:val="clear" w:color="auto" w:fill="FFFFFF"/>
              </w:rPr>
              <w:lastRenderedPageBreak/>
              <w:t>бары)</w:t>
            </w:r>
          </w:p>
        </w:tc>
        <w:tc>
          <w:tcPr>
            <w:tcW w:w="3543" w:type="dxa"/>
          </w:tcPr>
          <w:p w14:paraId="44243895" w14:textId="77777777" w:rsidR="0080037F" w:rsidRPr="00CC29D2" w:rsidRDefault="0080037F"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минимальная/максимальная площадь земельных участков  – 100/5000 кв. м;</w:t>
            </w:r>
          </w:p>
          <w:p w14:paraId="3C9B8AD7" w14:textId="77777777" w:rsidR="0080037F" w:rsidRPr="00CC29D2" w:rsidRDefault="0080037F"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 xml:space="preserve">максимальный процент застройки в границах земельного участка – 60%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362A245C" w14:textId="77777777" w:rsidR="00E47253" w:rsidRPr="00CC29D2" w:rsidRDefault="00E47253" w:rsidP="00E47253">
            <w:pPr>
              <w:keepLines w:val="0"/>
              <w:overflowPunct/>
              <w:autoSpaceDE/>
              <w:autoSpaceDN/>
              <w:adjustRightInd/>
              <w:spacing w:line="240" w:lineRule="auto"/>
              <w:ind w:firstLine="709"/>
              <w:jc w:val="left"/>
              <w:rPr>
                <w:rFonts w:eastAsia="SimSun"/>
                <w:sz w:val="24"/>
                <w:szCs w:val="24"/>
                <w:lang w:eastAsia="zh-CN"/>
              </w:rPr>
            </w:pPr>
            <w:r w:rsidRPr="00CC29D2">
              <w:rPr>
                <w:sz w:val="24"/>
                <w:szCs w:val="24"/>
              </w:rPr>
              <w:t>минимальный процент озеленения участка - 30%;</w:t>
            </w:r>
          </w:p>
          <w:p w14:paraId="09C1B77D" w14:textId="77777777" w:rsidR="0080037F" w:rsidRPr="00CC29D2" w:rsidRDefault="0080037F"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максимальная высота зданий, строений, сооружений от уровня земли - </w:t>
            </w:r>
            <w:r w:rsidR="0074286B" w:rsidRPr="00CC29D2">
              <w:rPr>
                <w:rFonts w:eastAsia="SimSun"/>
                <w:sz w:val="24"/>
                <w:szCs w:val="24"/>
                <w:lang w:eastAsia="zh-CN"/>
              </w:rPr>
              <w:t>15</w:t>
            </w:r>
            <w:r w:rsidRPr="00CC29D2">
              <w:rPr>
                <w:rFonts w:eastAsia="SimSun"/>
                <w:sz w:val="24"/>
                <w:szCs w:val="24"/>
                <w:lang w:eastAsia="zh-CN"/>
              </w:rPr>
              <w:t xml:space="preserve"> м;</w:t>
            </w:r>
          </w:p>
          <w:p w14:paraId="67A8F69F" w14:textId="77777777" w:rsidR="0080037F" w:rsidRPr="00CC29D2" w:rsidRDefault="0080037F" w:rsidP="0077660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tc>
      </w:tr>
      <w:tr w:rsidR="0080037F" w:rsidRPr="00CC29D2" w14:paraId="22854E06" w14:textId="77777777" w:rsidTr="0080037F">
        <w:trPr>
          <w:trHeight w:val="20"/>
        </w:trPr>
        <w:tc>
          <w:tcPr>
            <w:tcW w:w="1985" w:type="dxa"/>
          </w:tcPr>
          <w:p w14:paraId="18401885" w14:textId="77777777" w:rsidR="0080037F" w:rsidRPr="00CC29D2" w:rsidRDefault="0080037F" w:rsidP="0080037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Осуществление религиозных обрядов [3.7.1]</w:t>
            </w:r>
          </w:p>
        </w:tc>
        <w:tc>
          <w:tcPr>
            <w:tcW w:w="4111" w:type="dxa"/>
          </w:tcPr>
          <w:p w14:paraId="6DF96780" w14:textId="77777777" w:rsidR="0080037F" w:rsidRPr="00CC29D2" w:rsidRDefault="0080037F" w:rsidP="0080037F">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43" w:type="dxa"/>
            <w:vAlign w:val="center"/>
          </w:tcPr>
          <w:p w14:paraId="14049AC1" w14:textId="77777777" w:rsidR="0080037F" w:rsidRPr="00CC29D2" w:rsidRDefault="0080037F"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минимальная/максимальная площадь земельных участков  – 100/25000 кв. м;</w:t>
            </w:r>
          </w:p>
          <w:p w14:paraId="0FB19E55" w14:textId="77777777" w:rsidR="0080037F" w:rsidRPr="00CC29D2" w:rsidRDefault="0080037F"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40%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C13C98B" w14:textId="77777777" w:rsidR="0080037F" w:rsidRPr="00CC29D2" w:rsidRDefault="0080037F"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- 25 м;</w:t>
            </w:r>
          </w:p>
          <w:p w14:paraId="0E27A8D9" w14:textId="77777777" w:rsidR="0080037F" w:rsidRPr="00CC29D2" w:rsidRDefault="0080037F" w:rsidP="0077660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tc>
      </w:tr>
      <w:tr w:rsidR="0074286B" w:rsidRPr="00CC29D2" w14:paraId="446B71D0" w14:textId="77777777" w:rsidTr="00664773">
        <w:trPr>
          <w:trHeight w:val="20"/>
        </w:trPr>
        <w:tc>
          <w:tcPr>
            <w:tcW w:w="1985" w:type="dxa"/>
          </w:tcPr>
          <w:p w14:paraId="6F0EF0B4" w14:textId="77777777" w:rsidR="0074286B" w:rsidRPr="00CC29D2" w:rsidRDefault="0074286B"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Предоставление коммунальных услуг </w:t>
            </w:r>
            <w:r w:rsidRPr="00CC29D2">
              <w:rPr>
                <w:sz w:val="24"/>
                <w:szCs w:val="24"/>
              </w:rPr>
              <w:t>[3.1.1]</w:t>
            </w:r>
          </w:p>
        </w:tc>
        <w:tc>
          <w:tcPr>
            <w:tcW w:w="4111" w:type="dxa"/>
          </w:tcPr>
          <w:p w14:paraId="2B350FE5" w14:textId="77777777" w:rsidR="0074286B" w:rsidRPr="00CC29D2" w:rsidRDefault="0074286B" w:rsidP="00664773">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w:t>
            </w:r>
            <w:r w:rsidRPr="00CC29D2">
              <w:rPr>
                <w:sz w:val="24"/>
                <w:szCs w:val="24"/>
                <w:shd w:val="clear" w:color="auto" w:fill="FFFFFF"/>
              </w:rPr>
              <w:lastRenderedPageBreak/>
              <w:t>ки, сооружений, необходимых для сбора и плавки снега)</w:t>
            </w:r>
          </w:p>
        </w:tc>
        <w:tc>
          <w:tcPr>
            <w:tcW w:w="3543" w:type="dxa"/>
          </w:tcPr>
          <w:p w14:paraId="2DAF8A40" w14:textId="77777777" w:rsidR="0074286B" w:rsidRPr="00CC29D2" w:rsidRDefault="0074286B" w:rsidP="00664773">
            <w:pPr>
              <w:keepLines w:val="0"/>
              <w:tabs>
                <w:tab w:val="left" w:pos="1134"/>
              </w:tabs>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минимальная/максимальная площадь земельных участков – 4/10000 кв. м;</w:t>
            </w:r>
          </w:p>
          <w:p w14:paraId="42578CB8"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33BE5605"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- 50 м</w:t>
            </w:r>
          </w:p>
          <w:p w14:paraId="27F6DC3A" w14:textId="77777777" w:rsidR="0074286B" w:rsidRPr="00CC29D2" w:rsidRDefault="0074286B" w:rsidP="00664773">
            <w:pPr>
              <w:keepLines w:val="0"/>
              <w:overflowPunct/>
              <w:autoSpaceDE/>
              <w:autoSpaceDN/>
              <w:adjustRightInd/>
              <w:spacing w:line="240" w:lineRule="auto"/>
              <w:ind w:firstLine="709"/>
              <w:jc w:val="left"/>
              <w:rPr>
                <w:rFonts w:eastAsia="SimSun"/>
                <w:sz w:val="24"/>
                <w:szCs w:val="24"/>
                <w:lang w:eastAsia="zh-CN"/>
              </w:rPr>
            </w:pPr>
          </w:p>
        </w:tc>
      </w:tr>
    </w:tbl>
    <w:p w14:paraId="68FA231C" w14:textId="77777777" w:rsidR="002B77CB" w:rsidRPr="00CC29D2" w:rsidRDefault="002B77CB" w:rsidP="000F684F">
      <w:pPr>
        <w:ind w:firstLine="0"/>
        <w:jc w:val="center"/>
        <w:rPr>
          <w:rFonts w:eastAsia="SimSun"/>
          <w:sz w:val="24"/>
          <w:lang w:eastAsia="zh-CN"/>
        </w:rPr>
      </w:pPr>
    </w:p>
    <w:p w14:paraId="5F21CE40" w14:textId="77777777" w:rsidR="002B77CB" w:rsidRPr="00CC29D2" w:rsidRDefault="002B77CB" w:rsidP="000F684F">
      <w:pPr>
        <w:ind w:firstLine="0"/>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2B77CB" w:rsidRPr="00CC29D2" w14:paraId="60606112" w14:textId="77777777" w:rsidTr="00733195">
        <w:trPr>
          <w:trHeight w:val="20"/>
          <w:tblHeader/>
        </w:trPr>
        <w:tc>
          <w:tcPr>
            <w:tcW w:w="4395" w:type="dxa"/>
            <w:vAlign w:val="center"/>
          </w:tcPr>
          <w:p w14:paraId="2EF2485D" w14:textId="77777777" w:rsidR="002B77CB" w:rsidRPr="00CC29D2" w:rsidRDefault="002B77CB" w:rsidP="00776603">
            <w:pPr>
              <w:keepLines w:val="0"/>
              <w:tabs>
                <w:tab w:val="left" w:pos="2520"/>
              </w:tabs>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ВИДЫ ИСПОЛЬЗОВАНИЯ</w:t>
            </w:r>
          </w:p>
        </w:tc>
        <w:tc>
          <w:tcPr>
            <w:tcW w:w="5244" w:type="dxa"/>
            <w:vAlign w:val="center"/>
          </w:tcPr>
          <w:p w14:paraId="1FCEECD5" w14:textId="77777777" w:rsidR="002B77CB" w:rsidRPr="00CC29D2" w:rsidRDefault="002B77CB" w:rsidP="00776603">
            <w:pPr>
              <w:keepLines w:val="0"/>
              <w:overflowPunct/>
              <w:autoSpaceDE/>
              <w:autoSpaceDN/>
              <w:adjustRightInd/>
              <w:spacing w:line="240" w:lineRule="auto"/>
              <w:ind w:firstLine="709"/>
              <w:jc w:val="center"/>
              <w:rPr>
                <w:rFonts w:eastAsia="SimSun"/>
                <w:sz w:val="24"/>
                <w:szCs w:val="24"/>
                <w:lang w:eastAsia="zh-CN"/>
              </w:rPr>
            </w:pPr>
            <w:r w:rsidRPr="00CC29D2">
              <w:rPr>
                <w:rFonts w:eastAsia="SimSun"/>
                <w:sz w:val="24"/>
                <w:szCs w:val="24"/>
                <w:lang w:eastAsia="zh-CN"/>
              </w:rPr>
              <w:t>ПРЕДЕЛЬНЫЕ ПАРАМЕТРЫ РАЗРЕШЕННОГО СТРОИТЕЛЬСТВА</w:t>
            </w:r>
          </w:p>
        </w:tc>
      </w:tr>
      <w:tr w:rsidR="002B77CB" w:rsidRPr="00CC29D2" w14:paraId="6CD58E57" w14:textId="77777777" w:rsidTr="00776603">
        <w:trPr>
          <w:trHeight w:val="20"/>
        </w:trPr>
        <w:tc>
          <w:tcPr>
            <w:tcW w:w="4395" w:type="dxa"/>
          </w:tcPr>
          <w:p w14:paraId="6C78EA7E" w14:textId="77777777" w:rsidR="002B77CB" w:rsidRPr="00CC29D2" w:rsidRDefault="002B77CB" w:rsidP="0074286B">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5244" w:type="dxa"/>
          </w:tcPr>
          <w:p w14:paraId="75C8E6BF" w14:textId="77777777" w:rsidR="002B77CB" w:rsidRPr="00CC29D2" w:rsidRDefault="002B77C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37491AB5" w14:textId="77777777" w:rsidR="002B77CB" w:rsidRPr="00CC29D2" w:rsidRDefault="002B77C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0A926C32" w14:textId="77777777" w:rsidR="002B77CB" w:rsidRPr="00CC29D2" w:rsidRDefault="002B77CB" w:rsidP="0077660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E4D76DB" w14:textId="77777777" w:rsidR="002B77CB" w:rsidRPr="00CC29D2" w:rsidRDefault="002B77CB" w:rsidP="00776603">
            <w:pPr>
              <w:keepLines w:val="0"/>
              <w:overflowPunct/>
              <w:autoSpaceDE/>
              <w:autoSpaceDN/>
              <w:adjustRightInd/>
              <w:spacing w:line="240" w:lineRule="auto"/>
              <w:ind w:firstLine="709"/>
              <w:jc w:val="left"/>
              <w:rPr>
                <w:rFonts w:eastAsia="SimSun"/>
                <w:sz w:val="24"/>
                <w:szCs w:val="24"/>
                <w:lang w:eastAsia="zh-CN"/>
              </w:rPr>
            </w:pPr>
          </w:p>
        </w:tc>
      </w:tr>
    </w:tbl>
    <w:p w14:paraId="57C29731"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p>
    <w:p w14:paraId="5F2F08BE"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2A6F47FA"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Минимальные отступы строений от красной линии участка или границ участка                            5 метров.</w:t>
      </w:r>
    </w:p>
    <w:p w14:paraId="0A290B54"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p>
    <w:p w14:paraId="63A45042"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31A7DD67"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4970CA1"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21CC39EF"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32D73734"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056D9445"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57DDCE64"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lastRenderedPageBreak/>
        <w:t>Статья 52. Иные ограничения использования земельных участков и объектов капитального строительства.</w:t>
      </w:r>
    </w:p>
    <w:p w14:paraId="6EA828CE" w14:textId="77777777" w:rsidR="002544A9" w:rsidRPr="00CC29D2" w:rsidRDefault="002544A9" w:rsidP="002544A9">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54. Требования к архитектурно-градостроительному облику объекта капитального строительства.</w:t>
      </w:r>
    </w:p>
    <w:p w14:paraId="56E111C8"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3740E8F"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665F42D0"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6F930E9C"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7A469D5" w14:textId="77777777" w:rsidR="002B77CB" w:rsidRPr="00CC29D2" w:rsidRDefault="002B77CB" w:rsidP="002B77CB">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6C365E10" w14:textId="77777777" w:rsidR="00A82D4C" w:rsidRPr="00CC29D2" w:rsidRDefault="00A82D4C" w:rsidP="00A82D4C">
      <w:pPr>
        <w:keepLines w:val="0"/>
        <w:overflowPunct/>
        <w:autoSpaceDE/>
        <w:autoSpaceDN/>
        <w:adjustRightInd/>
        <w:spacing w:line="240" w:lineRule="auto"/>
        <w:ind w:firstLine="709"/>
        <w:jc w:val="left"/>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797D179F" w14:textId="7CC383B2" w:rsidR="002B77CB" w:rsidRPr="00CC29D2" w:rsidRDefault="002B77CB" w:rsidP="00A82D4C">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F0029B8" w14:textId="77777777" w:rsidR="00E47253" w:rsidRPr="00CC29D2" w:rsidRDefault="00E47253" w:rsidP="000F684F">
      <w:pPr>
        <w:rPr>
          <w:rFonts w:eastAsia="SimSun"/>
          <w:lang w:eastAsia="zh-CN"/>
        </w:rPr>
      </w:pPr>
    </w:p>
    <w:p w14:paraId="544D5487" w14:textId="77777777" w:rsidR="00EE16C6" w:rsidRPr="00CC29D2" w:rsidRDefault="0080037F" w:rsidP="000F684F">
      <w:pPr>
        <w:pStyle w:val="7"/>
      </w:pPr>
      <w:bookmarkStart w:id="101" w:name="_Toc99705660"/>
      <w:r w:rsidRPr="00CC29D2">
        <w:t>ЗОНЫ СПЕЦИАЛЬНОГО НАЗНАЧЕНИЯ</w:t>
      </w:r>
      <w:r w:rsidR="00EE16C6" w:rsidRPr="00CC29D2">
        <w:t>:</w:t>
      </w:r>
      <w:bookmarkEnd w:id="101"/>
    </w:p>
    <w:p w14:paraId="35B0B355" w14:textId="77777777" w:rsidR="007D022D" w:rsidRPr="00CC29D2" w:rsidRDefault="007D022D" w:rsidP="000F684F">
      <w:pPr>
        <w:rPr>
          <w:rFonts w:eastAsia="SimSun"/>
          <w:lang w:eastAsia="zh-CN"/>
        </w:rPr>
      </w:pPr>
    </w:p>
    <w:p w14:paraId="56DC9A1F" w14:textId="77777777" w:rsidR="007D022D" w:rsidRPr="00CC29D2" w:rsidRDefault="007D022D" w:rsidP="000F684F">
      <w:pPr>
        <w:pStyle w:val="8"/>
      </w:pPr>
      <w:bookmarkStart w:id="102" w:name="_Toc99705661"/>
      <w:r w:rsidRPr="00CC29D2">
        <w:t>СН-1. Зона кладбищ.</w:t>
      </w:r>
      <w:bookmarkEnd w:id="102"/>
    </w:p>
    <w:p w14:paraId="681173B9" w14:textId="77777777" w:rsidR="007D022D" w:rsidRPr="00CC29D2" w:rsidRDefault="007D022D" w:rsidP="000F684F">
      <w:pPr>
        <w:ind w:firstLine="0"/>
        <w:jc w:val="center"/>
        <w:rPr>
          <w:rFonts w:eastAsia="SimSun"/>
          <w:sz w:val="24"/>
          <w:lang w:eastAsia="zh-CN"/>
        </w:rPr>
      </w:pPr>
    </w:p>
    <w:p w14:paraId="00915F98" w14:textId="77777777" w:rsidR="007D022D" w:rsidRPr="00CC29D2" w:rsidRDefault="007D022D" w:rsidP="000F684F">
      <w:pPr>
        <w:ind w:firstLine="0"/>
        <w:jc w:val="center"/>
        <w:rPr>
          <w:rFonts w:eastAsia="SimSun"/>
          <w:sz w:val="24"/>
          <w:lang w:eastAsia="zh-CN"/>
        </w:rPr>
      </w:pPr>
      <w:r w:rsidRPr="00CC29D2">
        <w:rPr>
          <w:rFonts w:eastAsia="SimSun"/>
          <w:sz w:val="24"/>
          <w:lang w:eastAsia="zh-CN"/>
        </w:rPr>
        <w:t>ОСНОВНЫЕ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111"/>
        <w:gridCol w:w="3543"/>
      </w:tblGrid>
      <w:tr w:rsidR="007D022D" w:rsidRPr="00CC29D2" w14:paraId="38060DDF" w14:textId="77777777" w:rsidTr="00733195">
        <w:trPr>
          <w:trHeight w:val="552"/>
          <w:tblHeader/>
        </w:trPr>
        <w:tc>
          <w:tcPr>
            <w:tcW w:w="2093" w:type="dxa"/>
          </w:tcPr>
          <w:p w14:paraId="640D0676" w14:textId="77777777" w:rsidR="007D022D" w:rsidRPr="00CC29D2" w:rsidRDefault="007D022D" w:rsidP="00DC4246">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4111" w:type="dxa"/>
            <w:vAlign w:val="center"/>
          </w:tcPr>
          <w:p w14:paraId="62BDB834" w14:textId="77777777" w:rsidR="007D022D" w:rsidRPr="00CC29D2" w:rsidRDefault="007D022D"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543" w:type="dxa"/>
            <w:vAlign w:val="center"/>
          </w:tcPr>
          <w:p w14:paraId="2350984E"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65EFB403"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37D9C277"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7D022D" w:rsidRPr="00CC29D2" w14:paraId="561BC425" w14:textId="77777777" w:rsidTr="00DC4246">
        <w:trPr>
          <w:trHeight w:val="552"/>
        </w:trPr>
        <w:tc>
          <w:tcPr>
            <w:tcW w:w="2093" w:type="dxa"/>
          </w:tcPr>
          <w:p w14:paraId="5B4EF828"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Ритуальная деятельность</w:t>
            </w:r>
          </w:p>
          <w:p w14:paraId="7F92EFB1"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[12.1]</w:t>
            </w:r>
          </w:p>
        </w:tc>
        <w:tc>
          <w:tcPr>
            <w:tcW w:w="4111" w:type="dxa"/>
          </w:tcPr>
          <w:p w14:paraId="43025F59"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кладбищ, крематориев и мест захоронения;</w:t>
            </w:r>
          </w:p>
          <w:p w14:paraId="4D10B186"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соответствующих культовых сооружений;</w:t>
            </w:r>
          </w:p>
          <w:p w14:paraId="14773381"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деятельности по производству продукции ритуально-обрядового назначения.</w:t>
            </w:r>
          </w:p>
        </w:tc>
        <w:tc>
          <w:tcPr>
            <w:tcW w:w="3543" w:type="dxa"/>
          </w:tcPr>
          <w:p w14:paraId="3BFF9CD4" w14:textId="77777777" w:rsidR="007D022D" w:rsidRPr="00CC29D2" w:rsidRDefault="007D022D" w:rsidP="007D022D">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м/400000 кв.м </w:t>
            </w:r>
          </w:p>
          <w:p w14:paraId="583036FF" w14:textId="77777777" w:rsidR="007D022D" w:rsidRPr="00CC29D2" w:rsidRDefault="007D022D" w:rsidP="007D022D">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- 30 м;</w:t>
            </w:r>
          </w:p>
          <w:p w14:paraId="4CBAC780" w14:textId="77777777" w:rsidR="007D022D" w:rsidRPr="00CC29D2" w:rsidRDefault="007D022D" w:rsidP="007D022D">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минимальный отступ строений от красной линии участка или границ участка -5 метров:</w:t>
            </w:r>
          </w:p>
          <w:p w14:paraId="348464CC" w14:textId="77777777" w:rsidR="007D022D" w:rsidRPr="00CC29D2" w:rsidRDefault="007D022D" w:rsidP="007D022D">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70%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tc>
      </w:tr>
      <w:tr w:rsidR="00AC7865" w:rsidRPr="00CC29D2" w14:paraId="21D3D569" w14:textId="77777777" w:rsidTr="00DC4246">
        <w:trPr>
          <w:trHeight w:val="552"/>
        </w:trPr>
        <w:tc>
          <w:tcPr>
            <w:tcW w:w="2093" w:type="dxa"/>
          </w:tcPr>
          <w:p w14:paraId="024097B6" w14:textId="77777777" w:rsidR="00AC7865" w:rsidRPr="00CC29D2" w:rsidRDefault="00AC7865" w:rsidP="00AC7865">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Осуществление религиозных обрядов [3.7.1]</w:t>
            </w:r>
          </w:p>
        </w:tc>
        <w:tc>
          <w:tcPr>
            <w:tcW w:w="4111" w:type="dxa"/>
          </w:tcPr>
          <w:p w14:paraId="0308D38C" w14:textId="77777777" w:rsidR="00AC7865" w:rsidRPr="00CC29D2" w:rsidRDefault="00AC7865" w:rsidP="00AC7865">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 xml:space="preserve">Размещение зданий и сооружений, предназначенных для совершения религиозных обрядов и церемоний (в </w:t>
            </w:r>
            <w:r w:rsidRPr="00CC29D2">
              <w:rPr>
                <w:sz w:val="24"/>
                <w:szCs w:val="24"/>
                <w:shd w:val="clear" w:color="auto" w:fill="FFFFFF"/>
              </w:rPr>
              <w:lastRenderedPageBreak/>
              <w:t>том числе церкви, соборы, храмы, часовни, мечети, молельные дома, синагоги)</w:t>
            </w:r>
          </w:p>
        </w:tc>
        <w:tc>
          <w:tcPr>
            <w:tcW w:w="3543" w:type="dxa"/>
          </w:tcPr>
          <w:p w14:paraId="04A85EB5" w14:textId="77777777" w:rsidR="00AC7865" w:rsidRPr="00CC29D2" w:rsidRDefault="00AC7865" w:rsidP="00AC7865">
            <w:pPr>
              <w:tabs>
                <w:tab w:val="left" w:pos="1134"/>
              </w:tabs>
              <w:spacing w:line="240" w:lineRule="auto"/>
              <w:ind w:firstLine="709"/>
              <w:rPr>
                <w:rFonts w:eastAsia="SimSun"/>
                <w:sz w:val="24"/>
                <w:szCs w:val="24"/>
                <w:lang w:eastAsia="zh-CN"/>
              </w:rPr>
            </w:pPr>
            <w:r w:rsidRPr="00CC29D2">
              <w:rPr>
                <w:rFonts w:eastAsia="SimSun"/>
                <w:sz w:val="24"/>
                <w:szCs w:val="24"/>
                <w:lang w:eastAsia="zh-CN"/>
              </w:rPr>
              <w:lastRenderedPageBreak/>
              <w:t xml:space="preserve">минимальная/максимальная площадь земельных участков - 400/5000 кв. </w:t>
            </w:r>
            <w:r w:rsidRPr="00CC29D2">
              <w:rPr>
                <w:rFonts w:eastAsia="SimSun"/>
                <w:sz w:val="24"/>
                <w:szCs w:val="24"/>
                <w:lang w:eastAsia="zh-CN"/>
              </w:rPr>
              <w:lastRenderedPageBreak/>
              <w:t xml:space="preserve">м; </w:t>
            </w:r>
          </w:p>
          <w:p w14:paraId="4A45FCBF" w14:textId="77777777" w:rsidR="00AC7865" w:rsidRPr="00CC29D2" w:rsidRDefault="00AC7865" w:rsidP="00AC7865">
            <w:pPr>
              <w:tabs>
                <w:tab w:val="left" w:pos="1134"/>
              </w:tabs>
              <w:spacing w:line="240" w:lineRule="auto"/>
              <w:ind w:firstLine="709"/>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79FE0A08" w14:textId="77777777" w:rsidR="00AC7865" w:rsidRPr="00CC29D2" w:rsidRDefault="00AC7865" w:rsidP="00AC7865">
            <w:pPr>
              <w:spacing w:line="240" w:lineRule="auto"/>
              <w:ind w:firstLine="709"/>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- 30 м</w:t>
            </w:r>
          </w:p>
        </w:tc>
      </w:tr>
      <w:tr w:rsidR="007D022D" w:rsidRPr="00CC29D2" w14:paraId="68533C3C" w14:textId="77777777" w:rsidTr="00DC4246">
        <w:trPr>
          <w:trHeight w:val="552"/>
        </w:trPr>
        <w:tc>
          <w:tcPr>
            <w:tcW w:w="2093" w:type="dxa"/>
          </w:tcPr>
          <w:p w14:paraId="56AEE466"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lastRenderedPageBreak/>
              <w:t>Историко-культурная деятельность [9.3]</w:t>
            </w:r>
          </w:p>
        </w:tc>
        <w:tc>
          <w:tcPr>
            <w:tcW w:w="4111" w:type="dxa"/>
          </w:tcPr>
          <w:p w14:paraId="0E7D134B"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43" w:type="dxa"/>
          </w:tcPr>
          <w:p w14:paraId="6F59EFD9" w14:textId="77777777" w:rsidR="007D022D" w:rsidRPr="00CC29D2" w:rsidRDefault="007D022D" w:rsidP="007D022D">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Не подлежат установлению</w:t>
            </w:r>
          </w:p>
        </w:tc>
      </w:tr>
    </w:tbl>
    <w:p w14:paraId="5C3AB2EB" w14:textId="77777777" w:rsidR="007D022D" w:rsidRPr="00CC29D2" w:rsidRDefault="007D022D" w:rsidP="000F684F">
      <w:pPr>
        <w:ind w:firstLine="0"/>
        <w:jc w:val="center"/>
        <w:rPr>
          <w:rFonts w:eastAsia="SimSun"/>
          <w:sz w:val="24"/>
          <w:lang w:eastAsia="zh-CN"/>
        </w:rPr>
      </w:pPr>
    </w:p>
    <w:p w14:paraId="52EEDB81" w14:textId="77777777" w:rsidR="007D022D" w:rsidRPr="00CC29D2" w:rsidRDefault="007D022D" w:rsidP="000F684F">
      <w:pPr>
        <w:ind w:firstLine="0"/>
        <w:jc w:val="center"/>
        <w:rPr>
          <w:rFonts w:eastAsia="SimSun"/>
          <w:sz w:val="24"/>
          <w:lang w:eastAsia="zh-CN"/>
        </w:rPr>
      </w:pPr>
      <w:r w:rsidRPr="00CC29D2">
        <w:rPr>
          <w:rFonts w:eastAsia="SimSun"/>
          <w:sz w:val="24"/>
          <w:lang w:eastAsia="zh-CN"/>
        </w:rPr>
        <w:t>УСЛОВНО РАЗРЕШЕННЫЕ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93"/>
        <w:gridCol w:w="4111"/>
        <w:gridCol w:w="3543"/>
      </w:tblGrid>
      <w:tr w:rsidR="007D022D" w:rsidRPr="00CC29D2" w14:paraId="403CB317" w14:textId="77777777" w:rsidTr="007D022D">
        <w:trPr>
          <w:trHeight w:val="552"/>
        </w:trPr>
        <w:tc>
          <w:tcPr>
            <w:tcW w:w="2093" w:type="dxa"/>
          </w:tcPr>
          <w:p w14:paraId="3067C08D" w14:textId="77777777" w:rsidR="007D022D" w:rsidRPr="00CC29D2" w:rsidRDefault="007D022D" w:rsidP="00DC4246">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4111" w:type="dxa"/>
            <w:vAlign w:val="center"/>
          </w:tcPr>
          <w:p w14:paraId="1752AF27" w14:textId="77777777" w:rsidR="007D022D" w:rsidRPr="00CC29D2" w:rsidRDefault="007D022D"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543" w:type="dxa"/>
            <w:vAlign w:val="center"/>
          </w:tcPr>
          <w:p w14:paraId="5A161B0C"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1D1877D3"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4EB992AC"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7D022D" w:rsidRPr="00CC29D2" w14:paraId="276579F5" w14:textId="77777777" w:rsidTr="007D022D">
        <w:trPr>
          <w:trHeight w:val="206"/>
        </w:trPr>
        <w:tc>
          <w:tcPr>
            <w:tcW w:w="2093" w:type="dxa"/>
          </w:tcPr>
          <w:p w14:paraId="73AF54B1"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Предоставление коммунальных услуг [3.1.1]</w:t>
            </w:r>
          </w:p>
        </w:tc>
        <w:tc>
          <w:tcPr>
            <w:tcW w:w="4111" w:type="dxa"/>
          </w:tcPr>
          <w:p w14:paraId="2850F440" w14:textId="77777777" w:rsidR="007D022D" w:rsidRPr="00CC29D2" w:rsidRDefault="007D022D" w:rsidP="007D022D">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w:t>
            </w:r>
            <w:r w:rsidRPr="00CC29D2">
              <w:rPr>
                <w:sz w:val="24"/>
                <w:szCs w:val="24"/>
                <w:shd w:val="clear" w:color="auto" w:fill="FFFFFF"/>
              </w:rPr>
              <w:lastRenderedPageBreak/>
              <w:t>вания уборочной, и аварийной техники, сооружений, необходимых для сбора и плавки снега)</w:t>
            </w:r>
          </w:p>
        </w:tc>
        <w:tc>
          <w:tcPr>
            <w:tcW w:w="3543" w:type="dxa"/>
          </w:tcPr>
          <w:p w14:paraId="44B70F18" w14:textId="77777777" w:rsidR="007D022D" w:rsidRPr="00CC29D2" w:rsidRDefault="007D022D" w:rsidP="00DC424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lastRenderedPageBreak/>
              <w:t xml:space="preserve">минимальная/максимальная площадь земельных участков - 10 кв. м/10000 кв.м </w:t>
            </w:r>
          </w:p>
          <w:p w14:paraId="3DCAEF60" w14:textId="77777777" w:rsidR="007D022D" w:rsidRPr="00CC29D2" w:rsidRDefault="007D022D" w:rsidP="00DC424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2D4DFFAE" w14:textId="77777777" w:rsidR="007D022D" w:rsidRPr="00CC29D2" w:rsidRDefault="007D022D" w:rsidP="00DC424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24568CD4" w14:textId="77777777" w:rsidR="007D022D" w:rsidRPr="00CC29D2" w:rsidRDefault="007D022D" w:rsidP="00DC4246">
            <w:pPr>
              <w:keepLines w:val="0"/>
              <w:overflowPunct/>
              <w:autoSpaceDE/>
              <w:autoSpaceDN/>
              <w:adjustRightInd/>
              <w:spacing w:line="240" w:lineRule="auto"/>
              <w:ind w:firstLine="709"/>
              <w:jc w:val="left"/>
              <w:rPr>
                <w:rFonts w:eastAsia="SimSun"/>
                <w:sz w:val="24"/>
                <w:szCs w:val="24"/>
                <w:lang w:eastAsia="zh-CN"/>
              </w:rPr>
            </w:pPr>
          </w:p>
        </w:tc>
      </w:tr>
    </w:tbl>
    <w:p w14:paraId="7B0476C7" w14:textId="77777777" w:rsidR="007D022D" w:rsidRPr="00CC29D2" w:rsidRDefault="007D022D" w:rsidP="000F684F">
      <w:pPr>
        <w:ind w:firstLine="0"/>
        <w:jc w:val="center"/>
        <w:rPr>
          <w:rFonts w:eastAsia="SimSun"/>
          <w:sz w:val="24"/>
          <w:lang w:eastAsia="zh-CN"/>
        </w:rPr>
      </w:pPr>
    </w:p>
    <w:p w14:paraId="754DBB22" w14:textId="1ABC8206" w:rsidR="007D022D" w:rsidRPr="00CC29D2" w:rsidRDefault="007D022D" w:rsidP="000F684F">
      <w:pPr>
        <w:ind w:firstLine="0"/>
        <w:jc w:val="center"/>
        <w:rPr>
          <w:rFonts w:eastAsia="SimSun"/>
          <w:sz w:val="24"/>
          <w:lang w:eastAsia="zh-CN"/>
        </w:rPr>
      </w:pPr>
      <w:r w:rsidRPr="00CC29D2">
        <w:rPr>
          <w:rFonts w:eastAsia="SimSun"/>
          <w:sz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7D022D" w:rsidRPr="00CC29D2" w14:paraId="7CEEAFDE" w14:textId="77777777" w:rsidTr="00DC4246">
        <w:trPr>
          <w:trHeight w:val="552"/>
        </w:trPr>
        <w:tc>
          <w:tcPr>
            <w:tcW w:w="4077" w:type="dxa"/>
            <w:vAlign w:val="center"/>
          </w:tcPr>
          <w:p w14:paraId="4210F785" w14:textId="77777777" w:rsidR="007D022D" w:rsidRPr="00CC29D2" w:rsidRDefault="007D022D"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ВИДЫ ИСПОЛЬЗОВАНИЯ</w:t>
            </w:r>
          </w:p>
        </w:tc>
        <w:tc>
          <w:tcPr>
            <w:tcW w:w="5529" w:type="dxa"/>
            <w:vAlign w:val="center"/>
          </w:tcPr>
          <w:p w14:paraId="1FF48003" w14:textId="77777777" w:rsidR="007D022D" w:rsidRPr="00CC29D2" w:rsidRDefault="007D022D"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ПРЕДЕЛЬНЫЕ ПАРАМЕТРЫ</w:t>
            </w:r>
          </w:p>
          <w:p w14:paraId="01DFACA4" w14:textId="77777777" w:rsidR="007D022D" w:rsidRPr="00CC29D2" w:rsidRDefault="007D022D"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РАЗРЕШЕННОГО СТРОИТЕЛЬСТВА</w:t>
            </w:r>
          </w:p>
        </w:tc>
      </w:tr>
      <w:tr w:rsidR="007D022D" w:rsidRPr="00CC29D2" w14:paraId="72E91F35" w14:textId="77777777" w:rsidTr="00DC4246">
        <w:trPr>
          <w:trHeight w:val="325"/>
        </w:trPr>
        <w:tc>
          <w:tcPr>
            <w:tcW w:w="4077" w:type="dxa"/>
          </w:tcPr>
          <w:p w14:paraId="6BDDE2DD" w14:textId="77777777" w:rsidR="007D022D" w:rsidRPr="00CC29D2" w:rsidRDefault="007D022D" w:rsidP="00DC4246">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Нет</w:t>
            </w:r>
          </w:p>
        </w:tc>
        <w:tc>
          <w:tcPr>
            <w:tcW w:w="5529" w:type="dxa"/>
          </w:tcPr>
          <w:p w14:paraId="3A553BEF" w14:textId="77777777" w:rsidR="007D022D" w:rsidRPr="00CC29D2" w:rsidRDefault="007D022D" w:rsidP="00DC4246">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Нет</w:t>
            </w:r>
          </w:p>
        </w:tc>
      </w:tr>
    </w:tbl>
    <w:p w14:paraId="7EFCD142" w14:textId="77777777" w:rsidR="007D022D" w:rsidRPr="00CC29D2" w:rsidRDefault="007D022D" w:rsidP="000F684F">
      <w:pPr>
        <w:rPr>
          <w:rFonts w:eastAsia="SimSun"/>
          <w:lang w:eastAsia="zh-CN"/>
        </w:rPr>
      </w:pPr>
    </w:p>
    <w:p w14:paraId="43F4BB00" w14:textId="77777777" w:rsidR="00EE16C6" w:rsidRPr="00CC29D2" w:rsidRDefault="0080037F" w:rsidP="000F684F">
      <w:pPr>
        <w:pStyle w:val="8"/>
      </w:pPr>
      <w:bookmarkStart w:id="103" w:name="_Toc99705662"/>
      <w:r w:rsidRPr="00CC29D2">
        <w:t>СН-2</w:t>
      </w:r>
      <w:r w:rsidR="00EE16C6" w:rsidRPr="00CC29D2">
        <w:t xml:space="preserve">. Зона </w:t>
      </w:r>
      <w:r w:rsidR="007D022D" w:rsidRPr="00CC29D2">
        <w:t xml:space="preserve">озелененных территорий </w:t>
      </w:r>
      <w:r w:rsidR="00EE16C6" w:rsidRPr="00CC29D2">
        <w:t>специального назначения.</w:t>
      </w:r>
      <w:bookmarkEnd w:id="103"/>
    </w:p>
    <w:p w14:paraId="1EB6C9BE" w14:textId="77777777" w:rsidR="00EE16C6" w:rsidRPr="00CC29D2" w:rsidRDefault="00EE16C6" w:rsidP="00EE16C6">
      <w:pPr>
        <w:keepLines w:val="0"/>
        <w:overflowPunct/>
        <w:autoSpaceDE/>
        <w:autoSpaceDN/>
        <w:adjustRightInd/>
        <w:spacing w:line="240" w:lineRule="auto"/>
        <w:ind w:firstLine="426"/>
        <w:jc w:val="left"/>
        <w:rPr>
          <w:rFonts w:eastAsia="SimSun"/>
          <w:bCs/>
          <w:sz w:val="24"/>
          <w:szCs w:val="24"/>
          <w:u w:val="single"/>
          <w:lang w:eastAsia="zh-CN"/>
        </w:rPr>
      </w:pPr>
    </w:p>
    <w:p w14:paraId="65663039" w14:textId="77777777" w:rsidR="00EE16C6" w:rsidRPr="00CC29D2" w:rsidRDefault="00EE16C6" w:rsidP="000F684F">
      <w:pPr>
        <w:ind w:firstLine="0"/>
        <w:jc w:val="center"/>
        <w:rPr>
          <w:rFonts w:eastAsia="SimSun"/>
          <w:sz w:val="24"/>
          <w:lang w:eastAsia="zh-CN"/>
        </w:rPr>
      </w:pPr>
      <w:r w:rsidRPr="00CC29D2">
        <w:rPr>
          <w:rFonts w:eastAsia="SimSun"/>
          <w:sz w:val="24"/>
          <w:lang w:eastAsia="zh-CN"/>
        </w:rPr>
        <w:t>ОСНОВНЫЕ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3898"/>
        <w:gridCol w:w="3304"/>
      </w:tblGrid>
      <w:tr w:rsidR="007D022D" w:rsidRPr="00CC29D2" w14:paraId="27DCE756" w14:textId="77777777" w:rsidTr="00733195">
        <w:trPr>
          <w:trHeight w:val="552"/>
          <w:tblHeader/>
        </w:trPr>
        <w:tc>
          <w:tcPr>
            <w:tcW w:w="2093" w:type="dxa"/>
          </w:tcPr>
          <w:p w14:paraId="1C54EF5F" w14:textId="77777777" w:rsidR="007D022D" w:rsidRPr="00CC29D2" w:rsidRDefault="007D022D" w:rsidP="00DC4246">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4111" w:type="dxa"/>
            <w:vAlign w:val="center"/>
          </w:tcPr>
          <w:p w14:paraId="016FE23D" w14:textId="77777777" w:rsidR="007D022D" w:rsidRPr="00CC29D2" w:rsidRDefault="007D022D"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543" w:type="dxa"/>
            <w:vAlign w:val="center"/>
          </w:tcPr>
          <w:p w14:paraId="3C46DFA7"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05FEEAEE"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1F876290" w14:textId="77777777" w:rsidR="007D022D" w:rsidRPr="00CC29D2" w:rsidRDefault="007D022D"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1A7FE7" w:rsidRPr="00CC29D2" w14:paraId="033F2C12" w14:textId="77777777" w:rsidTr="00E47253">
        <w:trPr>
          <w:trHeight w:val="749"/>
        </w:trPr>
        <w:tc>
          <w:tcPr>
            <w:tcW w:w="2093" w:type="dxa"/>
          </w:tcPr>
          <w:p w14:paraId="60A38A7C" w14:textId="77777777" w:rsidR="001A7FE7" w:rsidRPr="00CC29D2" w:rsidRDefault="001A7FE7" w:rsidP="001A7FE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Сенокошение [1.19]</w:t>
            </w:r>
          </w:p>
        </w:tc>
        <w:tc>
          <w:tcPr>
            <w:tcW w:w="4111" w:type="dxa"/>
          </w:tcPr>
          <w:p w14:paraId="7D049262" w14:textId="77777777" w:rsidR="001A7FE7" w:rsidRPr="00CC29D2" w:rsidRDefault="001A7FE7" w:rsidP="001A7FE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Кошение трав, сбор и заготовка сена</w:t>
            </w:r>
          </w:p>
        </w:tc>
        <w:tc>
          <w:tcPr>
            <w:tcW w:w="3543" w:type="dxa"/>
            <w:vMerge w:val="restart"/>
          </w:tcPr>
          <w:p w14:paraId="3370A38D" w14:textId="77777777" w:rsidR="001A7FE7" w:rsidRPr="00CC29D2" w:rsidRDefault="001A7FE7" w:rsidP="00733195">
            <w:pPr>
              <w:keepLines w:val="0"/>
              <w:overflowPunct/>
              <w:autoSpaceDE/>
              <w:autoSpaceDN/>
              <w:adjustRightInd/>
              <w:spacing w:line="240" w:lineRule="auto"/>
              <w:ind w:firstLine="0"/>
              <w:rPr>
                <w:rFonts w:eastAsia="SimSun"/>
                <w:sz w:val="24"/>
                <w:szCs w:val="24"/>
                <w:lang w:eastAsia="zh-CN"/>
              </w:rPr>
            </w:pPr>
            <w:r w:rsidRPr="00CC29D2">
              <w:rPr>
                <w:rFonts w:eastAsia="SimSun"/>
                <w:sz w:val="24"/>
                <w:szCs w:val="24"/>
                <w:lang w:eastAsia="zh-CN"/>
              </w:rPr>
              <w:t>Не подлежат установлению</w:t>
            </w:r>
          </w:p>
        </w:tc>
      </w:tr>
      <w:tr w:rsidR="001A7FE7" w:rsidRPr="00CC29D2" w14:paraId="6F3FC889" w14:textId="77777777" w:rsidTr="001A7FE7">
        <w:trPr>
          <w:trHeight w:val="1133"/>
        </w:trPr>
        <w:tc>
          <w:tcPr>
            <w:tcW w:w="2093" w:type="dxa"/>
          </w:tcPr>
          <w:p w14:paraId="298A6BD5" w14:textId="77777777" w:rsidR="001A7FE7" w:rsidRPr="00CC29D2" w:rsidRDefault="001A7FE7" w:rsidP="001A7FE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Выпас сельскохозяйственных животных [1.20]</w:t>
            </w:r>
          </w:p>
        </w:tc>
        <w:tc>
          <w:tcPr>
            <w:tcW w:w="4111" w:type="dxa"/>
          </w:tcPr>
          <w:p w14:paraId="3E579430" w14:textId="77777777" w:rsidR="001A7FE7" w:rsidRPr="00CC29D2" w:rsidRDefault="001A7FE7" w:rsidP="001A7FE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Выпас сельскохозяйственных животных</w:t>
            </w:r>
          </w:p>
        </w:tc>
        <w:tc>
          <w:tcPr>
            <w:tcW w:w="3543" w:type="dxa"/>
            <w:vMerge/>
          </w:tcPr>
          <w:p w14:paraId="40DCBCB2" w14:textId="77777777" w:rsidR="001A7FE7" w:rsidRPr="00CC29D2" w:rsidRDefault="001A7FE7" w:rsidP="000D1A32">
            <w:pPr>
              <w:keepLines w:val="0"/>
              <w:overflowPunct/>
              <w:autoSpaceDE/>
              <w:autoSpaceDN/>
              <w:adjustRightInd/>
              <w:spacing w:line="240" w:lineRule="auto"/>
              <w:ind w:firstLine="426"/>
              <w:jc w:val="center"/>
              <w:rPr>
                <w:rFonts w:eastAsia="SimSun"/>
                <w:sz w:val="24"/>
                <w:szCs w:val="24"/>
                <w:lang w:eastAsia="zh-CN"/>
              </w:rPr>
            </w:pPr>
          </w:p>
        </w:tc>
      </w:tr>
      <w:tr w:rsidR="001A7FE7" w:rsidRPr="00CC29D2" w14:paraId="632889F7" w14:textId="77777777" w:rsidTr="007D022D">
        <w:trPr>
          <w:trHeight w:val="552"/>
        </w:trPr>
        <w:tc>
          <w:tcPr>
            <w:tcW w:w="2093" w:type="dxa"/>
          </w:tcPr>
          <w:p w14:paraId="7CFD21BB" w14:textId="77777777" w:rsidR="001A7FE7" w:rsidRPr="00CC29D2" w:rsidRDefault="001A7FE7" w:rsidP="001A7FE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Охрана природных территорий</w:t>
            </w:r>
          </w:p>
          <w:p w14:paraId="16040DC7" w14:textId="77777777" w:rsidR="001A7FE7" w:rsidRPr="00CC29D2" w:rsidRDefault="001A7FE7" w:rsidP="001A7FE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[9.1]</w:t>
            </w:r>
          </w:p>
        </w:tc>
        <w:tc>
          <w:tcPr>
            <w:tcW w:w="4111" w:type="dxa"/>
          </w:tcPr>
          <w:p w14:paraId="34915519" w14:textId="77777777" w:rsidR="001A7FE7" w:rsidRPr="00CC29D2" w:rsidRDefault="001A7FE7" w:rsidP="001A7FE7">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543" w:type="dxa"/>
          </w:tcPr>
          <w:p w14:paraId="467A76B3" w14:textId="77777777" w:rsidR="001A7FE7" w:rsidRPr="00CC29D2" w:rsidRDefault="001A7FE7" w:rsidP="00733195">
            <w:pPr>
              <w:keepLines w:val="0"/>
              <w:overflowPunct/>
              <w:autoSpaceDE/>
              <w:autoSpaceDN/>
              <w:adjustRightInd/>
              <w:spacing w:line="240" w:lineRule="auto"/>
              <w:ind w:firstLine="0"/>
              <w:rPr>
                <w:rFonts w:eastAsia="SimSun"/>
                <w:sz w:val="24"/>
                <w:szCs w:val="24"/>
                <w:lang w:eastAsia="zh-CN"/>
              </w:rPr>
            </w:pPr>
            <w:r w:rsidRPr="00CC29D2">
              <w:rPr>
                <w:rFonts w:eastAsia="SimSun"/>
                <w:sz w:val="24"/>
                <w:szCs w:val="24"/>
                <w:lang w:eastAsia="zh-CN"/>
              </w:rPr>
              <w:t>Не подлежат установлению</w:t>
            </w:r>
          </w:p>
        </w:tc>
      </w:tr>
    </w:tbl>
    <w:p w14:paraId="2541B9E0" w14:textId="77777777" w:rsidR="0043474A" w:rsidRPr="00CC29D2" w:rsidRDefault="0043474A" w:rsidP="000F684F">
      <w:pPr>
        <w:ind w:firstLine="0"/>
        <w:jc w:val="center"/>
        <w:rPr>
          <w:rFonts w:eastAsia="SimSun"/>
          <w:sz w:val="24"/>
          <w:lang w:eastAsia="zh-CN"/>
        </w:rPr>
      </w:pPr>
    </w:p>
    <w:p w14:paraId="676FEB57" w14:textId="77777777" w:rsidR="00D255B7" w:rsidRDefault="00D255B7">
      <w:pPr>
        <w:keepLines w:val="0"/>
        <w:overflowPunct/>
        <w:autoSpaceDE/>
        <w:autoSpaceDN/>
        <w:adjustRightInd/>
        <w:spacing w:line="240" w:lineRule="auto"/>
        <w:ind w:firstLine="0"/>
        <w:jc w:val="left"/>
        <w:rPr>
          <w:rFonts w:eastAsia="SimSun"/>
          <w:sz w:val="24"/>
          <w:lang w:eastAsia="zh-CN"/>
        </w:rPr>
      </w:pPr>
      <w:r>
        <w:rPr>
          <w:rFonts w:eastAsia="SimSun"/>
          <w:sz w:val="24"/>
          <w:lang w:eastAsia="zh-CN"/>
        </w:rPr>
        <w:br w:type="page"/>
      </w:r>
    </w:p>
    <w:p w14:paraId="27DB9F81" w14:textId="5BFF2D0B" w:rsidR="000D1A32" w:rsidRPr="00CC29D2" w:rsidRDefault="00EE16C6" w:rsidP="000F684F">
      <w:pPr>
        <w:ind w:firstLine="0"/>
        <w:jc w:val="center"/>
        <w:rPr>
          <w:rFonts w:eastAsia="SimSun"/>
          <w:sz w:val="24"/>
          <w:lang w:eastAsia="zh-CN"/>
        </w:rPr>
      </w:pPr>
      <w:r w:rsidRPr="00CC29D2">
        <w:rPr>
          <w:rFonts w:eastAsia="SimSun"/>
          <w:sz w:val="24"/>
          <w:lang w:eastAsia="zh-CN"/>
        </w:rPr>
        <w:lastRenderedPageBreak/>
        <w:t>УСЛОВНО РАЗРЕШЕННЫЕ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93"/>
        <w:gridCol w:w="4111"/>
        <w:gridCol w:w="3543"/>
      </w:tblGrid>
      <w:tr w:rsidR="001A7FE7" w:rsidRPr="00CC29D2" w14:paraId="091A5D73" w14:textId="77777777" w:rsidTr="001A7FE7">
        <w:trPr>
          <w:trHeight w:val="552"/>
          <w:tblHeader/>
        </w:trPr>
        <w:tc>
          <w:tcPr>
            <w:tcW w:w="2093" w:type="dxa"/>
          </w:tcPr>
          <w:p w14:paraId="2F82E783" w14:textId="77777777" w:rsidR="001A7FE7" w:rsidRPr="00CC29D2" w:rsidRDefault="001A7FE7" w:rsidP="00DC4246">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b/>
                <w:sz w:val="24"/>
                <w:szCs w:val="24"/>
              </w:rPr>
              <w:t>Наименование вида разрешенного использования земельного участка, код</w:t>
            </w:r>
          </w:p>
        </w:tc>
        <w:tc>
          <w:tcPr>
            <w:tcW w:w="4111" w:type="dxa"/>
            <w:vAlign w:val="center"/>
          </w:tcPr>
          <w:p w14:paraId="4BF869A6" w14:textId="77777777" w:rsidR="001A7FE7" w:rsidRPr="00CC29D2" w:rsidRDefault="001A7FE7"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543" w:type="dxa"/>
            <w:vAlign w:val="center"/>
          </w:tcPr>
          <w:p w14:paraId="13F9F613" w14:textId="77777777" w:rsidR="001A7FE7" w:rsidRPr="00CC29D2" w:rsidRDefault="001A7FE7"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Предельные размеры земельных</w:t>
            </w:r>
          </w:p>
          <w:p w14:paraId="7761F889" w14:textId="77777777" w:rsidR="001A7FE7" w:rsidRPr="00CC29D2" w:rsidRDefault="001A7FE7"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участков и предельные параметры</w:t>
            </w:r>
          </w:p>
          <w:p w14:paraId="0488A479" w14:textId="77777777" w:rsidR="001A7FE7" w:rsidRPr="00CC29D2" w:rsidRDefault="001A7FE7" w:rsidP="00DC4246">
            <w:pPr>
              <w:keepLines w:val="0"/>
              <w:tabs>
                <w:tab w:val="left" w:pos="2520"/>
              </w:tabs>
              <w:overflowPunct/>
              <w:autoSpaceDE/>
              <w:autoSpaceDN/>
              <w:adjustRightInd/>
              <w:spacing w:line="240" w:lineRule="auto"/>
              <w:ind w:firstLine="426"/>
              <w:jc w:val="center"/>
              <w:rPr>
                <w:b/>
                <w:sz w:val="24"/>
                <w:szCs w:val="24"/>
              </w:rPr>
            </w:pPr>
            <w:r w:rsidRPr="00CC29D2">
              <w:rPr>
                <w:b/>
                <w:sz w:val="24"/>
                <w:szCs w:val="24"/>
              </w:rPr>
              <w:t>разрешенного строительства</w:t>
            </w:r>
          </w:p>
        </w:tc>
      </w:tr>
      <w:tr w:rsidR="001A7FE7" w:rsidRPr="00CC29D2" w14:paraId="545800D0" w14:textId="77777777" w:rsidTr="00DC4246">
        <w:trPr>
          <w:trHeight w:val="206"/>
        </w:trPr>
        <w:tc>
          <w:tcPr>
            <w:tcW w:w="2093" w:type="dxa"/>
          </w:tcPr>
          <w:p w14:paraId="537FADB0" w14:textId="77777777" w:rsidR="001A7FE7" w:rsidRPr="00CC29D2" w:rsidRDefault="001A7FE7" w:rsidP="00DC424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Предоставление коммунальных услуг [3.1.1]</w:t>
            </w:r>
          </w:p>
        </w:tc>
        <w:tc>
          <w:tcPr>
            <w:tcW w:w="4111" w:type="dxa"/>
          </w:tcPr>
          <w:p w14:paraId="64371985" w14:textId="77777777" w:rsidR="001A7FE7" w:rsidRPr="00CC29D2" w:rsidRDefault="001A7FE7" w:rsidP="00DC4246">
            <w:pPr>
              <w:keepLines w:val="0"/>
              <w:overflowPunct/>
              <w:autoSpaceDE/>
              <w:autoSpaceDN/>
              <w:adjustRightInd/>
              <w:spacing w:line="240" w:lineRule="auto"/>
              <w:ind w:firstLine="0"/>
              <w:rPr>
                <w:sz w:val="24"/>
                <w:szCs w:val="24"/>
                <w:shd w:val="clear" w:color="auto" w:fill="FFFFFF"/>
              </w:rPr>
            </w:pPr>
            <w:r w:rsidRPr="00CC29D2">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43" w:type="dxa"/>
          </w:tcPr>
          <w:p w14:paraId="30DAE254" w14:textId="77777777" w:rsidR="001A7FE7" w:rsidRPr="00CC29D2" w:rsidRDefault="001A7FE7" w:rsidP="00DC424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минимальная/максимальная площадь земельных участков - 10 кв. м/10000 кв.м </w:t>
            </w:r>
          </w:p>
          <w:p w14:paraId="58297047" w14:textId="77777777" w:rsidR="001A7FE7" w:rsidRPr="00CC29D2" w:rsidRDefault="001A7FE7" w:rsidP="00DC424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максимальная высота зданий, строений, сооружений от уровня земли - 35 м;</w:t>
            </w:r>
          </w:p>
          <w:p w14:paraId="48C543BC" w14:textId="77777777" w:rsidR="001A7FE7" w:rsidRPr="00CC29D2" w:rsidRDefault="001A7FE7" w:rsidP="00DC4246">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 xml:space="preserve">максимальный процент застройки в границах земельного участка – 80% </w:t>
            </w:r>
            <w:r w:rsidRPr="00CC29D2">
              <w:rPr>
                <w:sz w:val="24"/>
                <w:szCs w:val="24"/>
              </w:rPr>
              <w:t>(процент застройки подземной части не регламентируется)</w:t>
            </w:r>
            <w:r w:rsidRPr="00CC29D2">
              <w:rPr>
                <w:rFonts w:eastAsia="SimSun"/>
                <w:sz w:val="24"/>
                <w:szCs w:val="24"/>
                <w:lang w:eastAsia="zh-CN"/>
              </w:rPr>
              <w:t>;</w:t>
            </w:r>
          </w:p>
          <w:p w14:paraId="52C46B5F" w14:textId="77777777" w:rsidR="001A7FE7" w:rsidRPr="00CC29D2" w:rsidRDefault="001A7FE7" w:rsidP="00DC4246">
            <w:pPr>
              <w:keepLines w:val="0"/>
              <w:overflowPunct/>
              <w:autoSpaceDE/>
              <w:autoSpaceDN/>
              <w:adjustRightInd/>
              <w:spacing w:line="240" w:lineRule="auto"/>
              <w:ind w:firstLine="709"/>
              <w:jc w:val="left"/>
              <w:rPr>
                <w:rFonts w:eastAsia="SimSun"/>
                <w:sz w:val="24"/>
                <w:szCs w:val="24"/>
                <w:lang w:eastAsia="zh-CN"/>
              </w:rPr>
            </w:pPr>
          </w:p>
        </w:tc>
      </w:tr>
    </w:tbl>
    <w:p w14:paraId="4F241B94" w14:textId="77777777" w:rsidR="001A7FE7" w:rsidRPr="00CC29D2" w:rsidRDefault="001A7FE7" w:rsidP="000F684F">
      <w:pPr>
        <w:keepLines w:val="0"/>
        <w:tabs>
          <w:tab w:val="left" w:pos="2520"/>
        </w:tabs>
        <w:overflowPunct/>
        <w:autoSpaceDE/>
        <w:autoSpaceDN/>
        <w:adjustRightInd/>
        <w:spacing w:line="240" w:lineRule="auto"/>
        <w:ind w:firstLine="0"/>
        <w:jc w:val="center"/>
        <w:rPr>
          <w:rFonts w:eastAsia="SimSun"/>
          <w:sz w:val="24"/>
          <w:szCs w:val="24"/>
          <w:lang w:eastAsia="zh-CN"/>
        </w:rPr>
      </w:pPr>
    </w:p>
    <w:p w14:paraId="3742EBCF" w14:textId="77777777" w:rsidR="00EE16C6" w:rsidRPr="00CC29D2" w:rsidRDefault="00EE16C6" w:rsidP="000F684F">
      <w:pPr>
        <w:keepLines w:val="0"/>
        <w:tabs>
          <w:tab w:val="left" w:pos="2520"/>
        </w:tabs>
        <w:overflowPunct/>
        <w:autoSpaceDE/>
        <w:autoSpaceDN/>
        <w:adjustRightInd/>
        <w:spacing w:line="240" w:lineRule="auto"/>
        <w:ind w:firstLine="0"/>
        <w:jc w:val="center"/>
        <w:rPr>
          <w:rFonts w:eastAsia="SimSun"/>
          <w:sz w:val="24"/>
          <w:szCs w:val="24"/>
          <w:lang w:eastAsia="zh-CN"/>
        </w:rPr>
      </w:pPr>
      <w:r w:rsidRPr="00CC29D2">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EE16C6" w:rsidRPr="00CC29D2" w14:paraId="1EEBF5AB" w14:textId="77777777" w:rsidTr="00733195">
        <w:trPr>
          <w:trHeight w:val="552"/>
          <w:tblHeader/>
        </w:trPr>
        <w:tc>
          <w:tcPr>
            <w:tcW w:w="4077" w:type="dxa"/>
            <w:vAlign w:val="center"/>
          </w:tcPr>
          <w:p w14:paraId="1D5D4562" w14:textId="77777777" w:rsidR="00EE16C6" w:rsidRPr="00CC29D2" w:rsidRDefault="00EE16C6"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ВИДЫ ИСПОЛЬЗОВАНИЯ</w:t>
            </w:r>
          </w:p>
        </w:tc>
        <w:tc>
          <w:tcPr>
            <w:tcW w:w="5529" w:type="dxa"/>
            <w:vAlign w:val="center"/>
          </w:tcPr>
          <w:p w14:paraId="1E3B8AA2" w14:textId="77777777" w:rsidR="00EE16C6" w:rsidRPr="00CC29D2" w:rsidRDefault="00EE16C6"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ПРЕДЕЛЬНЫЕ ПАРАМЕТРЫ</w:t>
            </w:r>
          </w:p>
          <w:p w14:paraId="6D422E02" w14:textId="77777777" w:rsidR="00EE16C6" w:rsidRPr="00CC29D2" w:rsidRDefault="00EE16C6"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РАЗРЕШЕННОГО СТРОИТЕЛЬСТВА</w:t>
            </w:r>
          </w:p>
        </w:tc>
      </w:tr>
      <w:tr w:rsidR="00EE16C6" w:rsidRPr="00CC29D2" w14:paraId="7A069A23" w14:textId="77777777" w:rsidTr="002909C4">
        <w:trPr>
          <w:trHeight w:val="325"/>
        </w:trPr>
        <w:tc>
          <w:tcPr>
            <w:tcW w:w="4077" w:type="dxa"/>
          </w:tcPr>
          <w:p w14:paraId="5D3C6D2C" w14:textId="77777777" w:rsidR="00EE16C6" w:rsidRPr="00CC29D2" w:rsidRDefault="000D1A32" w:rsidP="000D1A32">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Нет</w:t>
            </w:r>
          </w:p>
        </w:tc>
        <w:tc>
          <w:tcPr>
            <w:tcW w:w="5529" w:type="dxa"/>
          </w:tcPr>
          <w:p w14:paraId="723518D5" w14:textId="77777777" w:rsidR="00EE16C6" w:rsidRPr="00CC29D2" w:rsidRDefault="000D1A32" w:rsidP="000D1A32">
            <w:pPr>
              <w:keepLines w:val="0"/>
              <w:overflowPunct/>
              <w:autoSpaceDE/>
              <w:autoSpaceDN/>
              <w:adjustRightInd/>
              <w:spacing w:line="240" w:lineRule="auto"/>
              <w:ind w:firstLine="426"/>
              <w:jc w:val="center"/>
              <w:rPr>
                <w:rFonts w:eastAsia="SimSun"/>
                <w:sz w:val="24"/>
                <w:szCs w:val="24"/>
                <w:lang w:eastAsia="zh-CN"/>
              </w:rPr>
            </w:pPr>
            <w:r w:rsidRPr="00CC29D2">
              <w:rPr>
                <w:rFonts w:eastAsia="SimSun"/>
                <w:sz w:val="24"/>
                <w:szCs w:val="24"/>
                <w:lang w:eastAsia="zh-CN"/>
              </w:rPr>
              <w:t>Нет</w:t>
            </w:r>
          </w:p>
        </w:tc>
      </w:tr>
    </w:tbl>
    <w:p w14:paraId="6A542D2B" w14:textId="77777777" w:rsidR="002A2638" w:rsidRPr="00CC29D2" w:rsidRDefault="002A2638" w:rsidP="00EE16C6">
      <w:pPr>
        <w:keepLines w:val="0"/>
        <w:overflowPunct/>
        <w:autoSpaceDE/>
        <w:autoSpaceDN/>
        <w:adjustRightInd/>
        <w:spacing w:line="240" w:lineRule="auto"/>
        <w:ind w:firstLine="426"/>
        <w:jc w:val="left"/>
        <w:rPr>
          <w:rFonts w:eastAsia="SimSun"/>
          <w:sz w:val="24"/>
          <w:szCs w:val="24"/>
          <w:lang w:eastAsia="zh-CN"/>
        </w:rPr>
      </w:pPr>
    </w:p>
    <w:p w14:paraId="3A55BF96" w14:textId="77777777" w:rsidR="00EE16C6" w:rsidRPr="00CC29D2" w:rsidRDefault="00EE16C6"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Примечание (общее):</w:t>
      </w:r>
    </w:p>
    <w:p w14:paraId="06A3A5BA" w14:textId="77777777" w:rsidR="00EE16C6" w:rsidRPr="00CC29D2" w:rsidRDefault="00EE16C6"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Должны соблюдаться требования, установленные природоохранным законодательством, законодательством в области обеспечения санитарно-эпидемиологического благополучия населения, а также технические регламенты, градостроительные и строительные нормы и Правила.</w:t>
      </w:r>
    </w:p>
    <w:p w14:paraId="08A0833C" w14:textId="77777777" w:rsidR="00E06023" w:rsidRPr="00CC29D2" w:rsidRDefault="00E06023"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10D73BFD" w14:textId="77777777" w:rsidR="00E06023" w:rsidRPr="00CC29D2" w:rsidRDefault="00E06023" w:rsidP="00CB7EEE">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48. Параметры разрешенного использования земельных участков и иных объектов недвижимости в различных территориальных зонах; </w:t>
      </w:r>
    </w:p>
    <w:p w14:paraId="2C250C50"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 xml:space="preserve">Статья 50. Описание ограничений по условиям охраны объектов культурного наследия; </w:t>
      </w:r>
    </w:p>
    <w:p w14:paraId="245623C5"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51. Описание ограничений по экологическим и санитарно-эпидемиологическим условиям;</w:t>
      </w:r>
    </w:p>
    <w:p w14:paraId="17A6F3B7" w14:textId="77777777" w:rsidR="00E06023" w:rsidRPr="00CC29D2" w:rsidRDefault="00E06023" w:rsidP="00E06023">
      <w:pPr>
        <w:keepLines w:val="0"/>
        <w:overflowPunct/>
        <w:autoSpaceDE/>
        <w:autoSpaceDN/>
        <w:adjustRightInd/>
        <w:spacing w:line="240" w:lineRule="auto"/>
        <w:ind w:firstLine="709"/>
        <w:rPr>
          <w:rFonts w:eastAsia="SimSun"/>
          <w:sz w:val="24"/>
          <w:szCs w:val="24"/>
          <w:lang w:eastAsia="zh-CN"/>
        </w:rPr>
      </w:pPr>
      <w:r w:rsidRPr="00CC29D2">
        <w:rPr>
          <w:rFonts w:eastAsia="SimSun"/>
          <w:sz w:val="24"/>
          <w:szCs w:val="24"/>
          <w:lang w:eastAsia="zh-CN"/>
        </w:rPr>
        <w:t>Статья 52. Иные ограничения использования земельных участков и объектов капитального строительства.</w:t>
      </w:r>
    </w:p>
    <w:p w14:paraId="55E19B3F" w14:textId="77777777" w:rsidR="00EE16C6" w:rsidRPr="00CC29D2" w:rsidRDefault="00EE16C6" w:rsidP="00E0602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B0DB599" w14:textId="77777777" w:rsidR="00EE16C6" w:rsidRPr="00CC29D2" w:rsidRDefault="00EE16C6" w:rsidP="00E0602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В границах зон затопления, подтопления запрещаются:</w:t>
      </w:r>
    </w:p>
    <w:p w14:paraId="67FC9621" w14:textId="77777777" w:rsidR="00EE16C6" w:rsidRPr="00CC29D2" w:rsidRDefault="00EE16C6" w:rsidP="00E06023">
      <w:pPr>
        <w:keepLines w:val="0"/>
        <w:overflowPunct/>
        <w:autoSpaceDE/>
        <w:autoSpaceDN/>
        <w:adjustRightInd/>
        <w:spacing w:line="240" w:lineRule="auto"/>
        <w:ind w:firstLine="709"/>
        <w:jc w:val="left"/>
        <w:rPr>
          <w:rFonts w:eastAsia="SimSun"/>
          <w:sz w:val="24"/>
          <w:szCs w:val="24"/>
          <w:lang w:eastAsia="zh-CN"/>
        </w:rPr>
      </w:pPr>
      <w:r w:rsidRPr="00CC29D2">
        <w:rPr>
          <w:rFonts w:eastAsia="SimSun"/>
          <w:sz w:val="24"/>
          <w:szCs w:val="24"/>
          <w:lang w:eastAsia="zh-CN"/>
        </w:rPr>
        <w:t>1) использование сточных вод в целях регулирования плодородия почв;</w:t>
      </w:r>
    </w:p>
    <w:p w14:paraId="6018713D" w14:textId="77777777" w:rsidR="00EE16C6" w:rsidRPr="00CC29D2" w:rsidRDefault="00EE16C6" w:rsidP="00EE16C6">
      <w:pPr>
        <w:keepLines w:val="0"/>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4BD17AA" w14:textId="77777777" w:rsidR="00EE16C6" w:rsidRPr="00CC29D2" w:rsidRDefault="00EE16C6" w:rsidP="00EE16C6">
      <w:pPr>
        <w:keepLines w:val="0"/>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t>3) осуществление авиационных мер по борьбе с вредными организмами.</w:t>
      </w:r>
    </w:p>
    <w:p w14:paraId="166EBF09" w14:textId="77777777" w:rsidR="00A82D4C" w:rsidRPr="00CC29D2" w:rsidRDefault="00A82D4C" w:rsidP="00EE16C6">
      <w:pPr>
        <w:keepLines w:val="0"/>
        <w:overflowPunct/>
        <w:autoSpaceDE/>
        <w:autoSpaceDN/>
        <w:adjustRightInd/>
        <w:spacing w:line="240" w:lineRule="auto"/>
        <w:ind w:firstLine="426"/>
        <w:jc w:val="left"/>
        <w:rPr>
          <w:rFonts w:eastAsia="SimSun"/>
          <w:sz w:val="24"/>
          <w:lang w:eastAsia="zh-CN"/>
        </w:rPr>
      </w:pPr>
      <w:r w:rsidRPr="00CC29D2">
        <w:rPr>
          <w:rFonts w:eastAsia="SimSun"/>
          <w:sz w:val="24"/>
          <w:lang w:eastAsia="zh-CN"/>
        </w:rPr>
        <w:t>При поднятии нулевой отметки земельного участка необходимо выполнить требование по водоотведению поверхностных стоков по согласованию с органом местного самоуправления.</w:t>
      </w:r>
    </w:p>
    <w:p w14:paraId="05419AD2" w14:textId="31A368DA" w:rsidR="00EE16C6" w:rsidRPr="00CC29D2" w:rsidRDefault="00EE16C6" w:rsidP="00EE16C6">
      <w:pPr>
        <w:keepLines w:val="0"/>
        <w:overflowPunct/>
        <w:autoSpaceDE/>
        <w:autoSpaceDN/>
        <w:adjustRightInd/>
        <w:spacing w:line="240" w:lineRule="auto"/>
        <w:ind w:firstLine="426"/>
        <w:jc w:val="left"/>
        <w:rPr>
          <w:rFonts w:eastAsia="SimSun"/>
          <w:sz w:val="24"/>
          <w:szCs w:val="24"/>
          <w:lang w:eastAsia="zh-CN"/>
        </w:rPr>
      </w:pPr>
      <w:r w:rsidRPr="00CC29D2">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0DD1765" w14:textId="77777777" w:rsidR="00733195" w:rsidRPr="00CC29D2" w:rsidRDefault="00733195" w:rsidP="00EE16C6">
      <w:pPr>
        <w:keepLines w:val="0"/>
        <w:overflowPunct/>
        <w:autoSpaceDE/>
        <w:autoSpaceDN/>
        <w:adjustRightInd/>
        <w:spacing w:line="240" w:lineRule="auto"/>
        <w:ind w:firstLine="426"/>
        <w:jc w:val="left"/>
        <w:rPr>
          <w:rFonts w:eastAsia="SimSun"/>
          <w:sz w:val="24"/>
          <w:szCs w:val="24"/>
          <w:lang w:eastAsia="zh-CN"/>
        </w:rPr>
      </w:pPr>
    </w:p>
    <w:p w14:paraId="7CD764DD" w14:textId="31BFCC38" w:rsidR="00DA2BC4" w:rsidRPr="00CC29D2" w:rsidRDefault="0074286B" w:rsidP="000F684F">
      <w:pPr>
        <w:pStyle w:val="40"/>
      </w:pPr>
      <w:bookmarkStart w:id="104" w:name="_Toc99705663"/>
      <w:bookmarkStart w:id="105" w:name="_Toc146807772"/>
      <w:r w:rsidRPr="00CC29D2">
        <w:t>С</w:t>
      </w:r>
      <w:r w:rsidR="004326C1" w:rsidRPr="00CC29D2">
        <w:t>татья 4</w:t>
      </w:r>
      <w:r w:rsidR="00E06023" w:rsidRPr="00CC29D2">
        <w:t>8</w:t>
      </w:r>
      <w:r w:rsidR="00DA2BC4" w:rsidRPr="00CC29D2">
        <w:t>. Параметры разрешенного использования земельных участков и иных объектов недвижимости в различных территориальных зонах</w:t>
      </w:r>
      <w:bookmarkEnd w:id="104"/>
      <w:bookmarkEnd w:id="105"/>
      <w:r w:rsidR="00DA2BC4" w:rsidRPr="00CC29D2">
        <w:t xml:space="preserve"> </w:t>
      </w:r>
    </w:p>
    <w:p w14:paraId="35AE1F29" w14:textId="77777777" w:rsidR="000F684F" w:rsidRPr="00CC29D2" w:rsidRDefault="000F684F" w:rsidP="000F684F">
      <w:pPr>
        <w:rPr>
          <w:sz w:val="24"/>
        </w:rPr>
      </w:pPr>
      <w:bookmarkStart w:id="106" w:name="_Toc99705664"/>
    </w:p>
    <w:p w14:paraId="6E45770E" w14:textId="77777777" w:rsidR="00DA2BC4" w:rsidRPr="00CC29D2" w:rsidRDefault="00DA2BC4" w:rsidP="000F684F">
      <w:pPr>
        <w:rPr>
          <w:sz w:val="24"/>
        </w:rPr>
      </w:pPr>
      <w:r w:rsidRPr="00CC29D2">
        <w:rPr>
          <w:sz w:val="24"/>
        </w:rPr>
        <w:t>Показатели плотности застройки участков территориальных зон</w:t>
      </w:r>
      <w:bookmarkEnd w:id="1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18"/>
        <w:gridCol w:w="1500"/>
        <w:gridCol w:w="1500"/>
      </w:tblGrid>
      <w:tr w:rsidR="00DA2BC4" w:rsidRPr="00CC29D2" w14:paraId="60D3AD04"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vAlign w:val="center"/>
          </w:tcPr>
          <w:p w14:paraId="79F54F31" w14:textId="77777777" w:rsidR="00DA2BC4" w:rsidRPr="00CC29D2" w:rsidRDefault="00DA2BC4" w:rsidP="003030E3">
            <w:pPr>
              <w:keepNext/>
              <w:spacing w:line="240" w:lineRule="auto"/>
              <w:ind w:firstLine="709"/>
              <w:jc w:val="center"/>
              <w:rPr>
                <w:rFonts w:eastAsia="SimSun"/>
                <w:sz w:val="24"/>
                <w:szCs w:val="24"/>
                <w:lang w:eastAsia="ar-SA"/>
              </w:rPr>
            </w:pPr>
            <w:r w:rsidRPr="00CC29D2">
              <w:rPr>
                <w:sz w:val="24"/>
                <w:szCs w:val="24"/>
              </w:rPr>
              <w:t>Территориальные зоны</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52EBF56C" w14:textId="77777777" w:rsidR="00DA2BC4" w:rsidRPr="00CC29D2" w:rsidRDefault="00DA2BC4" w:rsidP="005466E9">
            <w:pPr>
              <w:keepNext/>
              <w:spacing w:line="240" w:lineRule="auto"/>
              <w:ind w:firstLine="0"/>
              <w:rPr>
                <w:rFonts w:eastAsia="SimSun"/>
                <w:sz w:val="24"/>
                <w:szCs w:val="24"/>
                <w:lang w:eastAsia="ar-SA"/>
              </w:rPr>
            </w:pPr>
            <w:r w:rsidRPr="00CC29D2">
              <w:rPr>
                <w:sz w:val="24"/>
                <w:szCs w:val="24"/>
              </w:rPr>
              <w:t>Коэффициент застройки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41331C5B" w14:textId="77777777" w:rsidR="00DA2BC4" w:rsidRPr="00CC29D2" w:rsidRDefault="00DA2BC4" w:rsidP="005466E9">
            <w:pPr>
              <w:keepNext/>
              <w:spacing w:line="240" w:lineRule="auto"/>
              <w:ind w:firstLine="0"/>
              <w:rPr>
                <w:rFonts w:eastAsia="SimSun"/>
                <w:sz w:val="24"/>
                <w:szCs w:val="24"/>
                <w:lang w:eastAsia="ar-SA"/>
              </w:rPr>
            </w:pPr>
            <w:r w:rsidRPr="00CC29D2">
              <w:rPr>
                <w:sz w:val="24"/>
                <w:szCs w:val="24"/>
              </w:rPr>
              <w:t>Коэффициент плотности застройки</w:t>
            </w:r>
          </w:p>
        </w:tc>
      </w:tr>
      <w:tr w:rsidR="00DA2BC4" w:rsidRPr="00CC29D2" w14:paraId="626401C4"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33A16A1D" w14:textId="77777777" w:rsidR="00DA2BC4" w:rsidRPr="00CC29D2" w:rsidRDefault="00DA2BC4" w:rsidP="003030E3">
            <w:pPr>
              <w:keepNext/>
              <w:spacing w:line="240" w:lineRule="auto"/>
              <w:ind w:firstLine="709"/>
              <w:rPr>
                <w:rFonts w:eastAsia="SimSun"/>
                <w:sz w:val="24"/>
                <w:szCs w:val="24"/>
                <w:lang w:eastAsia="ar-SA"/>
              </w:rPr>
            </w:pPr>
            <w:r w:rsidRPr="00CC29D2">
              <w:rPr>
                <w:sz w:val="24"/>
                <w:szCs w:val="24"/>
              </w:rPr>
              <w:t>Жилая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5270B772" w14:textId="77777777" w:rsidR="00DA2BC4" w:rsidRPr="00CC29D2" w:rsidRDefault="00DA2BC4" w:rsidP="003030E3">
            <w:pPr>
              <w:keepNext/>
              <w:spacing w:line="240" w:lineRule="auto"/>
              <w:ind w:firstLine="709"/>
              <w:jc w:val="center"/>
              <w:rPr>
                <w:sz w:val="24"/>
                <w:szCs w:val="24"/>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493A733F" w14:textId="77777777" w:rsidR="00DA2BC4" w:rsidRPr="00CC29D2" w:rsidRDefault="00DA2BC4" w:rsidP="003030E3">
            <w:pPr>
              <w:keepNext/>
              <w:spacing w:line="240" w:lineRule="auto"/>
              <w:ind w:firstLine="709"/>
              <w:jc w:val="center"/>
              <w:rPr>
                <w:sz w:val="24"/>
                <w:szCs w:val="24"/>
              </w:rPr>
            </w:pPr>
          </w:p>
        </w:tc>
      </w:tr>
      <w:tr w:rsidR="00DA2BC4" w:rsidRPr="00CC29D2" w14:paraId="37956BF4"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31A499CA" w14:textId="77777777" w:rsidR="00DA2BC4" w:rsidRPr="00CC29D2" w:rsidRDefault="00DA2BC4" w:rsidP="007715DD">
            <w:pPr>
              <w:keepNext/>
              <w:spacing w:line="240" w:lineRule="auto"/>
              <w:ind w:firstLine="709"/>
              <w:rPr>
                <w:rFonts w:eastAsia="SimSun"/>
                <w:sz w:val="24"/>
                <w:szCs w:val="24"/>
                <w:lang w:eastAsia="ar-SA"/>
              </w:rPr>
            </w:pPr>
            <w:r w:rsidRPr="00CC29D2">
              <w:rPr>
                <w:sz w:val="24"/>
                <w:szCs w:val="24"/>
              </w:rPr>
              <w:t>З</w:t>
            </w:r>
            <w:r w:rsidR="007715DD" w:rsidRPr="00CC29D2">
              <w:rPr>
                <w:sz w:val="24"/>
                <w:szCs w:val="24"/>
              </w:rPr>
              <w:t>она з</w:t>
            </w:r>
            <w:r w:rsidRPr="00CC29D2">
              <w:rPr>
                <w:sz w:val="24"/>
                <w:szCs w:val="24"/>
              </w:rPr>
              <w:t xml:space="preserve">астройка многоквартирными </w:t>
            </w:r>
            <w:r w:rsidR="007715DD" w:rsidRPr="00CC29D2">
              <w:rPr>
                <w:sz w:val="24"/>
                <w:szCs w:val="24"/>
              </w:rPr>
              <w:t xml:space="preserve">малоэтажными </w:t>
            </w:r>
            <w:r w:rsidRPr="00CC29D2">
              <w:rPr>
                <w:sz w:val="24"/>
                <w:szCs w:val="24"/>
              </w:rPr>
              <w:t xml:space="preserve">жилыми домами </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12ACAF34"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0,4</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05CA290C" w14:textId="123EE611" w:rsidR="00DA2BC4" w:rsidRPr="00CC29D2" w:rsidRDefault="00042CEE" w:rsidP="007715DD">
            <w:pPr>
              <w:keepNext/>
              <w:spacing w:line="240" w:lineRule="auto"/>
              <w:ind w:firstLine="709"/>
              <w:jc w:val="left"/>
              <w:rPr>
                <w:rFonts w:eastAsia="SimSun"/>
                <w:sz w:val="24"/>
                <w:szCs w:val="24"/>
                <w:lang w:eastAsia="ar-SA"/>
              </w:rPr>
            </w:pPr>
            <w:r w:rsidRPr="00CC29D2">
              <w:rPr>
                <w:sz w:val="24"/>
                <w:szCs w:val="24"/>
              </w:rPr>
              <w:t>0,4-0,8</w:t>
            </w:r>
          </w:p>
        </w:tc>
      </w:tr>
      <w:tr w:rsidR="00DA2BC4" w:rsidRPr="00CC29D2" w14:paraId="284DA777"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7A5B4B20" w14:textId="77777777" w:rsidR="00DA2BC4" w:rsidRPr="00CC29D2" w:rsidRDefault="00DA2BC4" w:rsidP="007715DD">
            <w:pPr>
              <w:keepNext/>
              <w:spacing w:line="240" w:lineRule="auto"/>
              <w:ind w:firstLine="709"/>
              <w:rPr>
                <w:rFonts w:eastAsia="SimSun"/>
                <w:sz w:val="24"/>
                <w:szCs w:val="24"/>
                <w:lang w:eastAsia="ar-SA"/>
              </w:rPr>
            </w:pPr>
            <w:r w:rsidRPr="00CC29D2">
              <w:rPr>
                <w:sz w:val="24"/>
                <w:szCs w:val="24"/>
              </w:rPr>
              <w:t>З</w:t>
            </w:r>
            <w:r w:rsidR="007715DD" w:rsidRPr="00CC29D2">
              <w:rPr>
                <w:sz w:val="24"/>
                <w:szCs w:val="24"/>
              </w:rPr>
              <w:t>она з</w:t>
            </w:r>
            <w:r w:rsidRPr="00CC29D2">
              <w:rPr>
                <w:sz w:val="24"/>
                <w:szCs w:val="24"/>
              </w:rPr>
              <w:t xml:space="preserve">астройка блокированными жилыми домами </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1B5E0283"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0,3</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0093270C" w14:textId="77777777" w:rsidR="00DA2BC4" w:rsidRPr="00CC29D2" w:rsidRDefault="00DA2BC4" w:rsidP="007715DD">
            <w:pPr>
              <w:keepNext/>
              <w:spacing w:line="240" w:lineRule="auto"/>
              <w:ind w:firstLine="709"/>
              <w:jc w:val="left"/>
              <w:rPr>
                <w:rFonts w:eastAsia="SimSun"/>
                <w:sz w:val="24"/>
                <w:szCs w:val="24"/>
                <w:lang w:eastAsia="ar-SA"/>
              </w:rPr>
            </w:pPr>
            <w:r w:rsidRPr="00CC29D2">
              <w:rPr>
                <w:sz w:val="24"/>
                <w:szCs w:val="24"/>
              </w:rPr>
              <w:t>0,</w:t>
            </w:r>
            <w:r w:rsidR="007715DD" w:rsidRPr="00CC29D2">
              <w:rPr>
                <w:sz w:val="24"/>
                <w:szCs w:val="24"/>
              </w:rPr>
              <w:t>7</w:t>
            </w:r>
          </w:p>
        </w:tc>
      </w:tr>
      <w:tr w:rsidR="00DA2BC4" w:rsidRPr="00CC29D2" w14:paraId="122A1417"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461E4B3C" w14:textId="77777777" w:rsidR="00DA2BC4" w:rsidRPr="00CC29D2" w:rsidRDefault="00DA2BC4" w:rsidP="007715DD">
            <w:pPr>
              <w:keepNext/>
              <w:spacing w:line="240" w:lineRule="auto"/>
              <w:ind w:firstLine="709"/>
              <w:rPr>
                <w:rFonts w:eastAsia="SimSun"/>
                <w:sz w:val="24"/>
                <w:szCs w:val="24"/>
                <w:lang w:eastAsia="ar-SA"/>
              </w:rPr>
            </w:pPr>
            <w:r w:rsidRPr="00CC29D2">
              <w:rPr>
                <w:sz w:val="24"/>
                <w:szCs w:val="24"/>
              </w:rPr>
              <w:t>З</w:t>
            </w:r>
            <w:r w:rsidR="007715DD" w:rsidRPr="00CC29D2">
              <w:rPr>
                <w:sz w:val="24"/>
                <w:szCs w:val="24"/>
              </w:rPr>
              <w:t>она з</w:t>
            </w:r>
            <w:r w:rsidRPr="00CC29D2">
              <w:rPr>
                <w:sz w:val="24"/>
                <w:szCs w:val="24"/>
              </w:rPr>
              <w:t xml:space="preserve">астройка </w:t>
            </w:r>
            <w:r w:rsidR="007715DD" w:rsidRPr="00CC29D2">
              <w:rPr>
                <w:sz w:val="24"/>
                <w:szCs w:val="24"/>
              </w:rPr>
              <w:t>индивидуальными</w:t>
            </w:r>
            <w:r w:rsidRPr="00CC29D2">
              <w:rPr>
                <w:sz w:val="24"/>
                <w:szCs w:val="24"/>
              </w:rPr>
              <w:t xml:space="preserve"> жилыми домами </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13391B52"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0,2</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10D9E4C5" w14:textId="77777777" w:rsidR="00DA2BC4" w:rsidRPr="00CC29D2" w:rsidRDefault="00DA2BC4" w:rsidP="007715DD">
            <w:pPr>
              <w:keepNext/>
              <w:spacing w:line="240" w:lineRule="auto"/>
              <w:ind w:firstLine="709"/>
              <w:jc w:val="left"/>
              <w:rPr>
                <w:rFonts w:eastAsia="SimSun"/>
                <w:sz w:val="24"/>
                <w:szCs w:val="24"/>
                <w:lang w:eastAsia="ar-SA"/>
              </w:rPr>
            </w:pPr>
            <w:r w:rsidRPr="00CC29D2">
              <w:rPr>
                <w:sz w:val="24"/>
                <w:szCs w:val="24"/>
              </w:rPr>
              <w:t>0,</w:t>
            </w:r>
            <w:r w:rsidR="007715DD" w:rsidRPr="00CC29D2">
              <w:rPr>
                <w:sz w:val="24"/>
                <w:szCs w:val="24"/>
              </w:rPr>
              <w:t>7</w:t>
            </w:r>
          </w:p>
        </w:tc>
      </w:tr>
      <w:tr w:rsidR="00DA2BC4" w:rsidRPr="00CC29D2" w14:paraId="7DDA563B"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73516482" w14:textId="77777777" w:rsidR="00DA2BC4" w:rsidRPr="00CC29D2" w:rsidRDefault="00DA2BC4" w:rsidP="003030E3">
            <w:pPr>
              <w:keepNext/>
              <w:spacing w:line="240" w:lineRule="auto"/>
              <w:ind w:firstLine="709"/>
              <w:rPr>
                <w:rFonts w:eastAsia="SimSun"/>
                <w:sz w:val="24"/>
                <w:szCs w:val="24"/>
                <w:lang w:eastAsia="ar-SA"/>
              </w:rPr>
            </w:pPr>
            <w:r w:rsidRPr="00CC29D2">
              <w:rPr>
                <w:sz w:val="24"/>
                <w:szCs w:val="24"/>
              </w:rPr>
              <w:t>Общественно-деловая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1489CB3C" w14:textId="77777777" w:rsidR="00DA2BC4" w:rsidRPr="00CC29D2" w:rsidRDefault="00DA2BC4" w:rsidP="005466E9">
            <w:pPr>
              <w:keepNext/>
              <w:spacing w:line="240" w:lineRule="auto"/>
              <w:ind w:firstLine="709"/>
              <w:jc w:val="left"/>
              <w:rPr>
                <w:sz w:val="24"/>
                <w:szCs w:val="24"/>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054687F4" w14:textId="77777777" w:rsidR="00DA2BC4" w:rsidRPr="00CC29D2" w:rsidRDefault="00DA2BC4" w:rsidP="005466E9">
            <w:pPr>
              <w:keepNext/>
              <w:spacing w:line="240" w:lineRule="auto"/>
              <w:ind w:firstLine="709"/>
              <w:jc w:val="left"/>
              <w:rPr>
                <w:sz w:val="24"/>
                <w:szCs w:val="24"/>
              </w:rPr>
            </w:pPr>
          </w:p>
        </w:tc>
      </w:tr>
      <w:tr w:rsidR="00DA2BC4" w:rsidRPr="00CC29D2" w14:paraId="5C1A4E22"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3C2B1749" w14:textId="77777777" w:rsidR="00DA2BC4" w:rsidRPr="00CC29D2" w:rsidRDefault="00DA2BC4" w:rsidP="003030E3">
            <w:pPr>
              <w:keepNext/>
              <w:spacing w:line="240" w:lineRule="auto"/>
              <w:ind w:firstLine="709"/>
              <w:rPr>
                <w:rFonts w:eastAsia="SimSun"/>
                <w:sz w:val="24"/>
                <w:szCs w:val="24"/>
                <w:lang w:eastAsia="ar-SA"/>
              </w:rPr>
            </w:pPr>
            <w:r w:rsidRPr="00CC29D2">
              <w:rPr>
                <w:sz w:val="24"/>
                <w:szCs w:val="24"/>
              </w:rPr>
              <w:t>Многофункциональная застройка</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5C291D1D"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304EDA52"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3,0</w:t>
            </w:r>
          </w:p>
        </w:tc>
      </w:tr>
      <w:tr w:rsidR="00DA2BC4" w:rsidRPr="00CC29D2" w14:paraId="7016BD1C"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78346017" w14:textId="77777777" w:rsidR="00DA2BC4" w:rsidRPr="00CC29D2" w:rsidRDefault="00DA2BC4" w:rsidP="003030E3">
            <w:pPr>
              <w:keepNext/>
              <w:spacing w:line="240" w:lineRule="auto"/>
              <w:ind w:firstLine="709"/>
              <w:rPr>
                <w:rFonts w:eastAsia="SimSun"/>
                <w:sz w:val="24"/>
                <w:szCs w:val="24"/>
                <w:lang w:eastAsia="ar-SA"/>
              </w:rPr>
            </w:pPr>
            <w:r w:rsidRPr="00CC29D2">
              <w:rPr>
                <w:sz w:val="24"/>
                <w:szCs w:val="24"/>
              </w:rPr>
              <w:t>Специализированная общественная застройка</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0C574839"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0,8</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0B7A5B8C"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2,4</w:t>
            </w:r>
          </w:p>
        </w:tc>
      </w:tr>
      <w:tr w:rsidR="00DA2BC4" w:rsidRPr="00CC29D2" w14:paraId="09365FB2"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3361BE4E" w14:textId="77777777" w:rsidR="00DA2BC4" w:rsidRPr="00CC29D2" w:rsidRDefault="00DA2BC4" w:rsidP="003030E3">
            <w:pPr>
              <w:keepNext/>
              <w:spacing w:line="240" w:lineRule="auto"/>
              <w:ind w:firstLine="709"/>
              <w:rPr>
                <w:rFonts w:eastAsia="SimSun"/>
                <w:sz w:val="24"/>
                <w:szCs w:val="24"/>
                <w:lang w:eastAsia="ar-SA"/>
              </w:rPr>
            </w:pPr>
            <w:r w:rsidRPr="00CC29D2">
              <w:rPr>
                <w:sz w:val="24"/>
                <w:szCs w:val="24"/>
              </w:rPr>
              <w:t>Производственная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47CE75CD" w14:textId="77777777" w:rsidR="00DA2BC4" w:rsidRPr="00CC29D2" w:rsidRDefault="00DA2BC4" w:rsidP="005466E9">
            <w:pPr>
              <w:keepNext/>
              <w:spacing w:line="240" w:lineRule="auto"/>
              <w:ind w:firstLine="709"/>
              <w:jc w:val="left"/>
              <w:rPr>
                <w:sz w:val="24"/>
                <w:szCs w:val="24"/>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568A0D8B" w14:textId="77777777" w:rsidR="00DA2BC4" w:rsidRPr="00CC29D2" w:rsidRDefault="00DA2BC4" w:rsidP="005466E9">
            <w:pPr>
              <w:keepNext/>
              <w:spacing w:line="240" w:lineRule="auto"/>
              <w:ind w:firstLine="709"/>
              <w:jc w:val="left"/>
              <w:rPr>
                <w:sz w:val="24"/>
                <w:szCs w:val="24"/>
              </w:rPr>
            </w:pPr>
          </w:p>
        </w:tc>
      </w:tr>
      <w:tr w:rsidR="00DA2BC4" w:rsidRPr="00CC29D2" w14:paraId="0AFC7646"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0601ED1C" w14:textId="77777777" w:rsidR="00DA2BC4" w:rsidRPr="00CC29D2" w:rsidRDefault="00DA2BC4" w:rsidP="003030E3">
            <w:pPr>
              <w:keepNext/>
              <w:spacing w:line="240" w:lineRule="auto"/>
              <w:ind w:firstLine="709"/>
              <w:rPr>
                <w:rFonts w:eastAsia="SimSun"/>
                <w:sz w:val="24"/>
                <w:szCs w:val="24"/>
                <w:lang w:eastAsia="ar-SA"/>
              </w:rPr>
            </w:pPr>
            <w:r w:rsidRPr="00CC29D2">
              <w:rPr>
                <w:sz w:val="24"/>
                <w:szCs w:val="24"/>
              </w:rPr>
              <w:t>Промышленная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12F1FC8D"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0,8</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68727B98"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2,4</w:t>
            </w:r>
          </w:p>
        </w:tc>
      </w:tr>
      <w:tr w:rsidR="00DA2BC4" w:rsidRPr="00CC29D2" w14:paraId="4254C248"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12521F2B" w14:textId="77777777" w:rsidR="00DA2BC4" w:rsidRPr="00CC29D2" w:rsidRDefault="00DA2BC4" w:rsidP="003030E3">
            <w:pPr>
              <w:keepNext/>
              <w:spacing w:line="240" w:lineRule="auto"/>
              <w:ind w:firstLine="709"/>
              <w:rPr>
                <w:rFonts w:eastAsia="SimSun"/>
                <w:sz w:val="24"/>
                <w:szCs w:val="24"/>
                <w:lang w:eastAsia="ar-SA"/>
              </w:rPr>
            </w:pPr>
            <w:r w:rsidRPr="00CC29D2">
              <w:rPr>
                <w:sz w:val="24"/>
                <w:szCs w:val="24"/>
              </w:rPr>
              <w:t>Научно-производственная*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73826FE3"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0,6</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6E0B4B4D"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1,0</w:t>
            </w:r>
          </w:p>
        </w:tc>
      </w:tr>
      <w:tr w:rsidR="00DA2BC4" w:rsidRPr="00CC29D2" w14:paraId="7A1C91B0" w14:textId="77777777" w:rsidTr="007715DD">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14:paraId="48AE20FE" w14:textId="77777777" w:rsidR="00DA2BC4" w:rsidRPr="00CC29D2" w:rsidRDefault="00DA2BC4" w:rsidP="003030E3">
            <w:pPr>
              <w:keepNext/>
              <w:spacing w:line="240" w:lineRule="auto"/>
              <w:ind w:firstLine="709"/>
              <w:rPr>
                <w:rFonts w:eastAsia="SimSun"/>
                <w:sz w:val="24"/>
                <w:szCs w:val="24"/>
                <w:lang w:eastAsia="ar-SA"/>
              </w:rPr>
            </w:pPr>
            <w:r w:rsidRPr="00CC29D2">
              <w:rPr>
                <w:sz w:val="24"/>
                <w:szCs w:val="24"/>
              </w:rPr>
              <w:t>Коммунально-складская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5B348C22"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0,6</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14:paraId="09F0E8B8" w14:textId="77777777" w:rsidR="00DA2BC4" w:rsidRPr="00CC29D2" w:rsidRDefault="00DA2BC4" w:rsidP="005466E9">
            <w:pPr>
              <w:keepNext/>
              <w:spacing w:line="240" w:lineRule="auto"/>
              <w:ind w:firstLine="709"/>
              <w:jc w:val="left"/>
              <w:rPr>
                <w:rFonts w:eastAsia="SimSun"/>
                <w:sz w:val="24"/>
                <w:szCs w:val="24"/>
                <w:lang w:eastAsia="ar-SA"/>
              </w:rPr>
            </w:pPr>
            <w:r w:rsidRPr="00CC29D2">
              <w:rPr>
                <w:sz w:val="24"/>
                <w:szCs w:val="24"/>
              </w:rPr>
              <w:t>1,8</w:t>
            </w:r>
          </w:p>
        </w:tc>
      </w:tr>
      <w:tr w:rsidR="00B81A6C" w:rsidRPr="00CC29D2" w14:paraId="79F370FB" w14:textId="77777777" w:rsidTr="00CF6A4F">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50E0BA4" w14:textId="77777777" w:rsidR="00A84377" w:rsidRPr="00CC29D2" w:rsidRDefault="00A84377" w:rsidP="003030E3">
            <w:pPr>
              <w:pStyle w:val="affffff0"/>
              <w:tabs>
                <w:tab w:val="left" w:pos="1524"/>
              </w:tabs>
              <w:ind w:firstLine="709"/>
              <w:rPr>
                <w:rFonts w:ascii="Times New Roman" w:hAnsi="Times New Roman" w:cs="Times New Roman"/>
                <w:b/>
              </w:rPr>
            </w:pPr>
            <w:bookmarkStart w:id="107" w:name="sub_111111"/>
            <w:r w:rsidRPr="00CC29D2">
              <w:rPr>
                <w:rFonts w:ascii="Times New Roman" w:hAnsi="Times New Roman" w:cs="Times New Roman"/>
              </w:rPr>
              <w:t>* Без учета опытных полей и полигонов, резервных территорий и санитарно-защитных зон.</w:t>
            </w:r>
            <w:bookmarkEnd w:id="107"/>
          </w:p>
          <w:p w14:paraId="76E17269" w14:textId="77777777" w:rsidR="00A84377" w:rsidRPr="00CC29D2" w:rsidRDefault="00A84377" w:rsidP="003030E3">
            <w:pPr>
              <w:keepNext/>
              <w:spacing w:line="240" w:lineRule="auto"/>
              <w:ind w:firstLine="709"/>
              <w:rPr>
                <w:i/>
                <w:spacing w:val="40"/>
                <w:sz w:val="20"/>
                <w:szCs w:val="20"/>
              </w:rPr>
            </w:pPr>
            <w:r w:rsidRPr="00CC29D2">
              <w:rPr>
                <w:i/>
                <w:spacing w:val="40"/>
                <w:sz w:val="20"/>
                <w:szCs w:val="20"/>
              </w:rPr>
              <w:t>Примечания</w:t>
            </w:r>
          </w:p>
          <w:p w14:paraId="41EF0C32" w14:textId="77777777" w:rsidR="00A84377" w:rsidRPr="00CC29D2" w:rsidRDefault="00A84377" w:rsidP="003030E3">
            <w:pPr>
              <w:pStyle w:val="affffff0"/>
              <w:ind w:firstLine="709"/>
              <w:rPr>
                <w:rFonts w:ascii="Times New Roman" w:hAnsi="Times New Roman" w:cs="Times New Roman"/>
                <w:i/>
                <w:sz w:val="20"/>
                <w:szCs w:val="20"/>
              </w:rPr>
            </w:pPr>
            <w:r w:rsidRPr="00CC29D2">
              <w:rPr>
                <w:rFonts w:ascii="Times New Roman" w:hAnsi="Times New Roman" w:cs="Times New Roman"/>
                <w:i/>
                <w:sz w:val="20"/>
                <w:szCs w:val="20"/>
              </w:rPr>
              <w:t>1 Для жилых, общественно-деловых зон коэффициенты застройки и плотности застройки приведены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в себя один или несколько объектов.</w:t>
            </w:r>
          </w:p>
          <w:p w14:paraId="0AB3C34B" w14:textId="77777777" w:rsidR="00A84377" w:rsidRPr="00CC29D2" w:rsidRDefault="00A84377" w:rsidP="003030E3">
            <w:pPr>
              <w:pStyle w:val="affffff0"/>
              <w:ind w:firstLine="709"/>
              <w:rPr>
                <w:rFonts w:ascii="Times New Roman" w:hAnsi="Times New Roman" w:cs="Times New Roman"/>
                <w:i/>
                <w:sz w:val="20"/>
                <w:szCs w:val="20"/>
              </w:rPr>
            </w:pPr>
            <w:r w:rsidRPr="00CC29D2">
              <w:rPr>
                <w:rFonts w:ascii="Times New Roman" w:hAnsi="Times New Roman" w:cs="Times New Roman"/>
                <w:i/>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14:paraId="2D57C1A7" w14:textId="77777777" w:rsidR="00A84377" w:rsidRPr="00CC29D2" w:rsidRDefault="00A84377" w:rsidP="003030E3">
            <w:pPr>
              <w:pStyle w:val="affffff0"/>
              <w:ind w:firstLine="709"/>
              <w:rPr>
                <w:rFonts w:ascii="Times New Roman" w:hAnsi="Times New Roman" w:cs="Times New Roman"/>
                <w:i/>
                <w:sz w:val="20"/>
                <w:szCs w:val="20"/>
              </w:rPr>
            </w:pPr>
            <w:r w:rsidRPr="00CC29D2">
              <w:rPr>
                <w:rFonts w:ascii="Times New Roman" w:hAnsi="Times New Roman" w:cs="Times New Roman"/>
                <w:i/>
                <w:sz w:val="20"/>
                <w:szCs w:val="20"/>
              </w:rPr>
              <w:t>3 Границами кварталов являются красные линии.</w:t>
            </w:r>
          </w:p>
          <w:p w14:paraId="1AAD005B" w14:textId="77777777" w:rsidR="0074286B" w:rsidRPr="00CC29D2" w:rsidRDefault="00A84377" w:rsidP="0074286B">
            <w:pPr>
              <w:pStyle w:val="affd"/>
              <w:keepNext/>
              <w:keepLines/>
              <w:widowControl/>
              <w:shd w:val="clear" w:color="auto" w:fill="auto"/>
              <w:spacing w:before="0" w:after="0"/>
              <w:ind w:firstLine="709"/>
              <w:rPr>
                <w:i/>
                <w:sz w:val="24"/>
                <w:szCs w:val="24"/>
              </w:rPr>
            </w:pPr>
            <w:r w:rsidRPr="00CC29D2">
              <w:rPr>
                <w:i/>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 </w:t>
            </w:r>
            <w:r w:rsidR="00B81A6C" w:rsidRPr="00CC29D2">
              <w:rPr>
                <w:i/>
              </w:rPr>
              <w:t>Свода правил СП 42.13330.2016 «Градостроительство. Планировка и застройка городских и сельских поселений».</w:t>
            </w:r>
          </w:p>
        </w:tc>
      </w:tr>
    </w:tbl>
    <w:p w14:paraId="0B4249CB" w14:textId="7491C17F" w:rsidR="00DA2BC4" w:rsidRPr="00CC29D2" w:rsidRDefault="00E06023" w:rsidP="000F684F">
      <w:pPr>
        <w:pStyle w:val="40"/>
      </w:pPr>
      <w:bookmarkStart w:id="108" w:name="_Toc99705665"/>
      <w:bookmarkStart w:id="109" w:name="_Toc146807773"/>
      <w:r w:rsidRPr="00CC29D2">
        <w:lastRenderedPageBreak/>
        <w:t>Статья 49</w:t>
      </w:r>
      <w:r w:rsidR="0074286B" w:rsidRPr="00CC29D2">
        <w:t xml:space="preserve">. </w:t>
      </w:r>
      <w:r w:rsidR="00DA2BC4" w:rsidRPr="00CC29D2">
        <w:t>Обеспечение доступности объектов социальной инфраструктуры для инвалидов и других маломобильных групп населения.</w:t>
      </w:r>
      <w:bookmarkEnd w:id="108"/>
      <w:bookmarkEnd w:id="109"/>
    </w:p>
    <w:p w14:paraId="73EE434E" w14:textId="77777777" w:rsidR="000F684F" w:rsidRPr="00CC29D2" w:rsidRDefault="000F684F" w:rsidP="003030E3">
      <w:pPr>
        <w:keepNext/>
        <w:spacing w:line="240" w:lineRule="auto"/>
        <w:ind w:firstLine="709"/>
        <w:rPr>
          <w:sz w:val="24"/>
          <w:szCs w:val="24"/>
        </w:rPr>
      </w:pPr>
    </w:p>
    <w:p w14:paraId="0915A6EC" w14:textId="77777777" w:rsidR="00DA2BC4" w:rsidRPr="00CC29D2" w:rsidRDefault="00DA2BC4" w:rsidP="003030E3">
      <w:pPr>
        <w:keepNext/>
        <w:spacing w:line="240" w:lineRule="auto"/>
        <w:ind w:firstLine="709"/>
        <w:rPr>
          <w:sz w:val="24"/>
          <w:szCs w:val="24"/>
        </w:rPr>
      </w:pPr>
      <w:r w:rsidRPr="00CC29D2">
        <w:rPr>
          <w:sz w:val="24"/>
          <w:szCs w:val="24"/>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1EB16BBA" w14:textId="77777777" w:rsidR="00DA2BC4" w:rsidRPr="00CC29D2" w:rsidRDefault="00DA2BC4" w:rsidP="003030E3">
      <w:pPr>
        <w:keepNext/>
        <w:spacing w:line="240" w:lineRule="auto"/>
        <w:ind w:firstLine="709"/>
        <w:rPr>
          <w:sz w:val="24"/>
          <w:szCs w:val="24"/>
        </w:rPr>
      </w:pPr>
      <w:r w:rsidRPr="00CC29D2">
        <w:rPr>
          <w:sz w:val="24"/>
          <w:szCs w:val="24"/>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w:t>
      </w:r>
      <w:r w:rsidR="00B81A6C" w:rsidRPr="00CC29D2">
        <w:rPr>
          <w:sz w:val="24"/>
          <w:szCs w:val="24"/>
        </w:rPr>
        <w:t>СП 59.13330.2012</w:t>
      </w:r>
      <w:r w:rsidRPr="00CC29D2">
        <w:rPr>
          <w:sz w:val="24"/>
          <w:szCs w:val="24"/>
        </w:rPr>
        <w:t>, СП 35-101-2001, СП 35-102-2001, СП 31-102-99, СП 35-103-2001, СП 35-104-2001, СП 35-105-2002, СП 35-106-2003, СП 35-107-2003, СП 36-109-2005, СП 35-112-2005, СП 35-114-2006, СП 35-117-2006Ю ВСН-62-91*, РДС 35-201-99.</w:t>
      </w:r>
    </w:p>
    <w:p w14:paraId="177E76B2" w14:textId="77777777" w:rsidR="00DA2BC4" w:rsidRPr="00CC29D2" w:rsidRDefault="00DA2BC4" w:rsidP="003030E3">
      <w:pPr>
        <w:keepNext/>
        <w:spacing w:line="240" w:lineRule="auto"/>
        <w:ind w:firstLine="709"/>
        <w:rPr>
          <w:sz w:val="24"/>
          <w:szCs w:val="24"/>
        </w:rPr>
      </w:pPr>
      <w:r w:rsidRPr="00CC29D2">
        <w:rPr>
          <w:sz w:val="24"/>
          <w:szCs w:val="24"/>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14:paraId="699C4003" w14:textId="77777777" w:rsidR="00DA2BC4" w:rsidRPr="00CC29D2" w:rsidRDefault="00DA2BC4" w:rsidP="003030E3">
      <w:pPr>
        <w:keepNext/>
        <w:spacing w:line="240" w:lineRule="auto"/>
        <w:ind w:firstLine="709"/>
        <w:rPr>
          <w:sz w:val="24"/>
          <w:szCs w:val="24"/>
        </w:rPr>
      </w:pPr>
      <w:r w:rsidRPr="00CC29D2">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2A509985" w14:textId="77777777" w:rsidR="00DA2BC4" w:rsidRPr="00CC29D2" w:rsidRDefault="00DA2BC4" w:rsidP="003030E3">
      <w:pPr>
        <w:keepNext/>
        <w:spacing w:line="240" w:lineRule="auto"/>
        <w:ind w:firstLine="709"/>
        <w:rPr>
          <w:sz w:val="24"/>
          <w:szCs w:val="24"/>
        </w:rPr>
      </w:pPr>
      <w:r w:rsidRPr="00CC29D2">
        <w:rPr>
          <w:sz w:val="24"/>
          <w:szCs w:val="24"/>
        </w:rPr>
        <w:t>Проектные решения объектов, доступных для маломобильных групп населения, должны обеспечивать:</w:t>
      </w:r>
    </w:p>
    <w:p w14:paraId="711E4267" w14:textId="77777777" w:rsidR="00DA2BC4" w:rsidRPr="00CC29D2" w:rsidRDefault="00DA2BC4" w:rsidP="003030E3">
      <w:pPr>
        <w:keepNext/>
        <w:spacing w:line="240" w:lineRule="auto"/>
        <w:ind w:firstLine="709"/>
        <w:rPr>
          <w:sz w:val="24"/>
          <w:szCs w:val="24"/>
        </w:rPr>
      </w:pPr>
      <w:r w:rsidRPr="00CC29D2">
        <w:rPr>
          <w:sz w:val="24"/>
          <w:szCs w:val="24"/>
        </w:rPr>
        <w:t>досягаемость мест целевого посещения и беспрепятственность перемещения внутри зданий и сооружений;</w:t>
      </w:r>
    </w:p>
    <w:p w14:paraId="30E66760" w14:textId="77777777" w:rsidR="00DA2BC4" w:rsidRPr="00CC29D2" w:rsidRDefault="00DA2BC4" w:rsidP="003030E3">
      <w:pPr>
        <w:keepNext/>
        <w:spacing w:line="240" w:lineRule="auto"/>
        <w:ind w:firstLine="709"/>
        <w:rPr>
          <w:sz w:val="24"/>
          <w:szCs w:val="24"/>
        </w:rPr>
      </w:pPr>
      <w:r w:rsidRPr="00CC29D2">
        <w:rPr>
          <w:sz w:val="24"/>
          <w:szCs w:val="24"/>
        </w:rPr>
        <w:t>безопасность путей движения (в том числе эвакуационных), а также мест проживания, обслуживания и приложения труда;</w:t>
      </w:r>
    </w:p>
    <w:p w14:paraId="12188E64" w14:textId="77777777" w:rsidR="00DA2BC4" w:rsidRPr="00CC29D2" w:rsidRDefault="00DA2BC4" w:rsidP="003030E3">
      <w:pPr>
        <w:keepNext/>
        <w:spacing w:line="240" w:lineRule="auto"/>
        <w:ind w:firstLine="709"/>
        <w:rPr>
          <w:sz w:val="24"/>
          <w:szCs w:val="24"/>
        </w:rPr>
      </w:pPr>
      <w:r w:rsidRPr="00CC29D2">
        <w:rPr>
          <w:sz w:val="24"/>
          <w:szCs w:val="24"/>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531B54DD" w14:textId="77777777" w:rsidR="00DA2BC4" w:rsidRPr="00CC29D2" w:rsidRDefault="00DA2BC4" w:rsidP="003030E3">
      <w:pPr>
        <w:keepNext/>
        <w:spacing w:line="240" w:lineRule="auto"/>
        <w:ind w:firstLine="709"/>
        <w:rPr>
          <w:sz w:val="24"/>
          <w:szCs w:val="24"/>
        </w:rPr>
      </w:pPr>
      <w:r w:rsidRPr="00CC29D2">
        <w:rPr>
          <w:sz w:val="24"/>
          <w:szCs w:val="24"/>
        </w:rPr>
        <w:t>удобство и комфорт среды жизнедеятельности.</w:t>
      </w:r>
    </w:p>
    <w:p w14:paraId="5A938783" w14:textId="77777777" w:rsidR="00DA2BC4" w:rsidRPr="00CC29D2" w:rsidRDefault="00DA2BC4" w:rsidP="003030E3">
      <w:pPr>
        <w:keepNext/>
        <w:spacing w:line="240" w:lineRule="auto"/>
        <w:ind w:firstLine="709"/>
        <w:rPr>
          <w:sz w:val="24"/>
          <w:szCs w:val="24"/>
        </w:rPr>
      </w:pPr>
      <w:r w:rsidRPr="00CC29D2">
        <w:rPr>
          <w:sz w:val="24"/>
          <w:szCs w:val="24"/>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68C295A3" w14:textId="77777777" w:rsidR="00DA2BC4" w:rsidRPr="00CC29D2" w:rsidRDefault="00DA2BC4" w:rsidP="000F684F">
      <w:pPr>
        <w:rPr>
          <w:sz w:val="24"/>
          <w:u w:val="single"/>
        </w:rPr>
      </w:pPr>
      <w:bookmarkStart w:id="110" w:name="_Toc99705666"/>
      <w:r w:rsidRPr="00CC29D2">
        <w:rPr>
          <w:sz w:val="24"/>
          <w:u w:val="single"/>
        </w:rPr>
        <w:t>Требования к зданиям, сооружениям и объектам социальной инфраструктуры</w:t>
      </w:r>
      <w:bookmarkEnd w:id="110"/>
    </w:p>
    <w:p w14:paraId="0BF38162" w14:textId="77777777" w:rsidR="00DA2BC4" w:rsidRPr="00CC29D2" w:rsidRDefault="00DA2BC4" w:rsidP="003030E3">
      <w:pPr>
        <w:keepNext/>
        <w:spacing w:line="240" w:lineRule="auto"/>
        <w:ind w:firstLine="709"/>
        <w:rPr>
          <w:sz w:val="24"/>
          <w:szCs w:val="24"/>
        </w:rPr>
      </w:pPr>
      <w:r w:rsidRPr="00CC29D2">
        <w:rPr>
          <w:sz w:val="24"/>
          <w:szCs w:val="24"/>
        </w:rPr>
        <w:lastRenderedPageBreak/>
        <w:t>Объекты социальной инфраструктуры должны оснащаться следующими специальными приспособлениями и оборудованием:</w:t>
      </w:r>
    </w:p>
    <w:p w14:paraId="17B7470C" w14:textId="77777777" w:rsidR="00DA2BC4" w:rsidRPr="00CC29D2" w:rsidRDefault="00DA2BC4" w:rsidP="003030E3">
      <w:pPr>
        <w:keepNext/>
        <w:spacing w:line="240" w:lineRule="auto"/>
        <w:ind w:firstLine="709"/>
        <w:rPr>
          <w:sz w:val="24"/>
          <w:szCs w:val="24"/>
        </w:rPr>
      </w:pPr>
      <w:r w:rsidRPr="00CC29D2">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14:paraId="6D2D64E8" w14:textId="77777777" w:rsidR="00DA2BC4" w:rsidRPr="00CC29D2" w:rsidRDefault="00DA2BC4" w:rsidP="003030E3">
      <w:pPr>
        <w:keepNext/>
        <w:spacing w:line="240" w:lineRule="auto"/>
        <w:ind w:firstLine="709"/>
        <w:rPr>
          <w:sz w:val="24"/>
          <w:szCs w:val="24"/>
        </w:rPr>
      </w:pPr>
      <w:r w:rsidRPr="00CC29D2">
        <w:rPr>
          <w:sz w:val="24"/>
          <w:szCs w:val="24"/>
        </w:rPr>
        <w:t>телефонами-автоматами или иными средствами связи, доступными для инвалидов;</w:t>
      </w:r>
    </w:p>
    <w:p w14:paraId="0185186A" w14:textId="77777777" w:rsidR="00DA2BC4" w:rsidRPr="00CC29D2" w:rsidRDefault="00DA2BC4" w:rsidP="003030E3">
      <w:pPr>
        <w:keepNext/>
        <w:spacing w:line="240" w:lineRule="auto"/>
        <w:ind w:firstLine="709"/>
        <w:rPr>
          <w:sz w:val="24"/>
          <w:szCs w:val="24"/>
        </w:rPr>
      </w:pPr>
      <w:r w:rsidRPr="00CC29D2">
        <w:rPr>
          <w:sz w:val="24"/>
          <w:szCs w:val="24"/>
        </w:rPr>
        <w:t>санитарно-гигиеническими помещениями, доступными для инвалидов и других маломобильных групп населения;</w:t>
      </w:r>
    </w:p>
    <w:p w14:paraId="6A063EFF" w14:textId="77777777" w:rsidR="00DA2BC4" w:rsidRPr="00CC29D2" w:rsidRDefault="00DA2BC4" w:rsidP="003030E3">
      <w:pPr>
        <w:keepNext/>
        <w:spacing w:line="240" w:lineRule="auto"/>
        <w:ind w:firstLine="709"/>
        <w:rPr>
          <w:sz w:val="24"/>
          <w:szCs w:val="24"/>
        </w:rPr>
      </w:pPr>
      <w:r w:rsidRPr="00CC29D2">
        <w:rPr>
          <w:sz w:val="24"/>
          <w:szCs w:val="24"/>
        </w:rPr>
        <w:t>пандусами и поручнями у лестниц при входах в здания;</w:t>
      </w:r>
    </w:p>
    <w:p w14:paraId="0CABA817" w14:textId="77777777" w:rsidR="00DA2BC4" w:rsidRPr="00CC29D2" w:rsidRDefault="00DA2BC4" w:rsidP="003030E3">
      <w:pPr>
        <w:keepNext/>
        <w:spacing w:line="240" w:lineRule="auto"/>
        <w:ind w:firstLine="709"/>
        <w:rPr>
          <w:sz w:val="24"/>
          <w:szCs w:val="24"/>
        </w:rPr>
      </w:pPr>
      <w:r w:rsidRPr="00CC29D2">
        <w:rPr>
          <w:sz w:val="24"/>
          <w:szCs w:val="24"/>
        </w:rPr>
        <w:t>пологими спусками у тротуаров в местах наземных переходов улиц, дорог, магистралей и остановок транспорта общего пользования;</w:t>
      </w:r>
    </w:p>
    <w:p w14:paraId="305C2511" w14:textId="77777777" w:rsidR="00DA2BC4" w:rsidRPr="00CC29D2" w:rsidRDefault="00DA2BC4" w:rsidP="003030E3">
      <w:pPr>
        <w:keepNext/>
        <w:spacing w:line="240" w:lineRule="auto"/>
        <w:ind w:firstLine="709"/>
        <w:rPr>
          <w:sz w:val="24"/>
          <w:szCs w:val="24"/>
        </w:rPr>
      </w:pPr>
      <w:r w:rsidRPr="00CC29D2">
        <w:rPr>
          <w:sz w:val="24"/>
          <w:szCs w:val="24"/>
        </w:rPr>
        <w:t>специальными указателями маршрутов движения инвалидов по территории вокзалов, парков и других рекреационных зон;</w:t>
      </w:r>
    </w:p>
    <w:p w14:paraId="5A06C52E" w14:textId="77777777" w:rsidR="00DA2BC4" w:rsidRPr="00CC29D2" w:rsidRDefault="00DA2BC4" w:rsidP="003030E3">
      <w:pPr>
        <w:keepNext/>
        <w:spacing w:line="240" w:lineRule="auto"/>
        <w:ind w:firstLine="709"/>
        <w:rPr>
          <w:sz w:val="24"/>
          <w:szCs w:val="24"/>
        </w:rPr>
      </w:pPr>
      <w:r w:rsidRPr="00CC29D2">
        <w:rPr>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50C764E7" w14:textId="77777777" w:rsidR="00DA2BC4" w:rsidRPr="00CC29D2" w:rsidRDefault="00DA2BC4" w:rsidP="003030E3">
      <w:pPr>
        <w:keepNext/>
        <w:spacing w:line="240" w:lineRule="auto"/>
        <w:ind w:firstLine="709"/>
        <w:rPr>
          <w:sz w:val="24"/>
          <w:szCs w:val="24"/>
        </w:rPr>
      </w:pPr>
      <w:r w:rsidRPr="00CC29D2">
        <w:rPr>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0C76E10A" w14:textId="77777777" w:rsidR="00DA2BC4" w:rsidRPr="00CC29D2" w:rsidRDefault="00DA2BC4" w:rsidP="003030E3">
      <w:pPr>
        <w:keepNext/>
        <w:spacing w:line="240" w:lineRule="auto"/>
        <w:ind w:firstLine="709"/>
        <w:rPr>
          <w:sz w:val="24"/>
          <w:szCs w:val="24"/>
        </w:rPr>
      </w:pPr>
      <w:r w:rsidRPr="00CC29D2">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47A3FE6B" w14:textId="77777777" w:rsidR="00DA2BC4" w:rsidRPr="00CC29D2" w:rsidRDefault="00DA2BC4" w:rsidP="003030E3">
      <w:pPr>
        <w:keepNext/>
        <w:spacing w:line="240" w:lineRule="auto"/>
        <w:ind w:firstLine="709"/>
        <w:rPr>
          <w:sz w:val="24"/>
          <w:szCs w:val="24"/>
        </w:rPr>
      </w:pPr>
      <w:r w:rsidRPr="00CC29D2">
        <w:rPr>
          <w:sz w:val="24"/>
          <w:szCs w:val="24"/>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79643B24" w14:textId="77777777" w:rsidR="00DA2BC4" w:rsidRPr="00CC29D2" w:rsidRDefault="00DA2BC4" w:rsidP="003030E3">
      <w:pPr>
        <w:keepNext/>
        <w:spacing w:line="240" w:lineRule="auto"/>
        <w:ind w:firstLine="709"/>
        <w:rPr>
          <w:sz w:val="24"/>
          <w:szCs w:val="24"/>
        </w:rPr>
      </w:pPr>
      <w:r w:rsidRPr="00CC29D2">
        <w:rPr>
          <w:sz w:val="24"/>
          <w:szCs w:val="24"/>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153DBFFA" w14:textId="77777777" w:rsidR="00DA2BC4" w:rsidRPr="00CC29D2" w:rsidRDefault="00DA2BC4" w:rsidP="003030E3">
      <w:pPr>
        <w:keepNext/>
        <w:spacing w:line="240" w:lineRule="auto"/>
        <w:ind w:firstLine="709"/>
        <w:rPr>
          <w:sz w:val="24"/>
          <w:szCs w:val="24"/>
        </w:rPr>
      </w:pPr>
      <w:r w:rsidRPr="00CC29D2">
        <w:rPr>
          <w:sz w:val="24"/>
          <w:szCs w:val="24"/>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7CFAA2DF" w14:textId="77777777" w:rsidR="00DA2BC4" w:rsidRPr="00CC29D2" w:rsidRDefault="00DA2BC4" w:rsidP="003030E3">
      <w:pPr>
        <w:keepNext/>
        <w:spacing w:line="240" w:lineRule="auto"/>
        <w:ind w:firstLine="709"/>
        <w:rPr>
          <w:sz w:val="24"/>
          <w:szCs w:val="24"/>
        </w:rPr>
      </w:pPr>
      <w:r w:rsidRPr="00CC29D2">
        <w:rPr>
          <w:sz w:val="24"/>
          <w:szCs w:val="24"/>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36474909" w14:textId="77777777" w:rsidR="00DA2BC4" w:rsidRPr="00CC29D2" w:rsidRDefault="00DA2BC4" w:rsidP="003030E3">
      <w:pPr>
        <w:keepNext/>
        <w:spacing w:line="240" w:lineRule="auto"/>
        <w:ind w:firstLine="709"/>
        <w:rPr>
          <w:sz w:val="24"/>
          <w:szCs w:val="24"/>
        </w:rPr>
      </w:pPr>
      <w:r w:rsidRPr="00CC29D2">
        <w:rPr>
          <w:sz w:val="24"/>
          <w:szCs w:val="24"/>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67C9BA34" w14:textId="77777777" w:rsidR="00DA2BC4" w:rsidRPr="00CC29D2" w:rsidRDefault="00DA2BC4" w:rsidP="003030E3">
      <w:pPr>
        <w:keepNext/>
        <w:spacing w:line="240" w:lineRule="auto"/>
        <w:ind w:firstLine="709"/>
        <w:rPr>
          <w:sz w:val="24"/>
          <w:szCs w:val="24"/>
        </w:rPr>
      </w:pPr>
      <w:r w:rsidRPr="00CC29D2">
        <w:rPr>
          <w:sz w:val="24"/>
          <w:szCs w:val="24"/>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40F95839" w14:textId="77777777" w:rsidR="00DA2BC4" w:rsidRPr="00CC29D2" w:rsidRDefault="00DA2BC4" w:rsidP="003030E3">
      <w:pPr>
        <w:keepNext/>
        <w:spacing w:line="240" w:lineRule="auto"/>
        <w:ind w:firstLine="709"/>
        <w:rPr>
          <w:sz w:val="24"/>
          <w:szCs w:val="24"/>
        </w:rPr>
      </w:pPr>
      <w:r w:rsidRPr="00CC29D2">
        <w:rPr>
          <w:sz w:val="24"/>
          <w:szCs w:val="24"/>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w:t>
      </w:r>
      <w:r w:rsidR="00F14477" w:rsidRPr="00CC29D2">
        <w:rPr>
          <w:sz w:val="24"/>
          <w:szCs w:val="24"/>
        </w:rPr>
        <w:t xml:space="preserve"> СП 59.13330.2012</w:t>
      </w:r>
      <w:r w:rsidRPr="00CC29D2">
        <w:rPr>
          <w:sz w:val="24"/>
          <w:szCs w:val="24"/>
        </w:rPr>
        <w:t>, СНиП 21-01-97*.</w:t>
      </w:r>
    </w:p>
    <w:p w14:paraId="38BA5BCC" w14:textId="77777777" w:rsidR="00DA2BC4" w:rsidRPr="00CC29D2" w:rsidRDefault="00DA2BC4" w:rsidP="003030E3">
      <w:pPr>
        <w:keepNext/>
        <w:spacing w:line="240" w:lineRule="auto"/>
        <w:ind w:firstLine="709"/>
        <w:rPr>
          <w:sz w:val="24"/>
          <w:szCs w:val="24"/>
        </w:rPr>
      </w:pPr>
      <w:r w:rsidRPr="00CC29D2">
        <w:rPr>
          <w:sz w:val="24"/>
          <w:szCs w:val="24"/>
        </w:rPr>
        <w:t>Требования к параметрам проездов и проходов, обеспечивающих доступ инвалидов и маломобильных лиц</w:t>
      </w:r>
    </w:p>
    <w:p w14:paraId="606079D3" w14:textId="77777777" w:rsidR="00DA2BC4" w:rsidRPr="00CC29D2" w:rsidRDefault="00DA2BC4" w:rsidP="003030E3">
      <w:pPr>
        <w:keepNext/>
        <w:spacing w:line="240" w:lineRule="auto"/>
        <w:ind w:firstLine="709"/>
        <w:rPr>
          <w:sz w:val="24"/>
          <w:szCs w:val="24"/>
        </w:rPr>
      </w:pPr>
      <w:r w:rsidRPr="00CC29D2">
        <w:rPr>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702E6FE3" w14:textId="77777777" w:rsidR="00DA2BC4" w:rsidRPr="00CC29D2" w:rsidRDefault="00DA2BC4" w:rsidP="003030E3">
      <w:pPr>
        <w:keepNext/>
        <w:spacing w:line="240" w:lineRule="auto"/>
        <w:ind w:firstLine="709"/>
        <w:rPr>
          <w:sz w:val="24"/>
          <w:szCs w:val="24"/>
        </w:rPr>
      </w:pPr>
      <w:r w:rsidRPr="00CC29D2">
        <w:rPr>
          <w:sz w:val="24"/>
          <w:szCs w:val="24"/>
        </w:rPr>
        <w:t>Ограждения участков должны обеспечивать возможность опорного движения маломобильных групп населения через проходы и вдоль них.</w:t>
      </w:r>
    </w:p>
    <w:p w14:paraId="4087484F" w14:textId="77777777" w:rsidR="00DA2BC4" w:rsidRPr="00CC29D2" w:rsidRDefault="00DA2BC4" w:rsidP="003030E3">
      <w:pPr>
        <w:keepNext/>
        <w:spacing w:line="240" w:lineRule="auto"/>
        <w:ind w:firstLine="709"/>
        <w:rPr>
          <w:sz w:val="24"/>
          <w:szCs w:val="24"/>
        </w:rPr>
      </w:pPr>
      <w:r w:rsidRPr="00CC29D2">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20EDC775" w14:textId="77777777" w:rsidR="00DA2BC4" w:rsidRPr="00CC29D2" w:rsidRDefault="00DA2BC4" w:rsidP="003030E3">
      <w:pPr>
        <w:keepNext/>
        <w:spacing w:line="240" w:lineRule="auto"/>
        <w:ind w:firstLine="709"/>
        <w:rPr>
          <w:sz w:val="24"/>
          <w:szCs w:val="24"/>
        </w:rPr>
      </w:pPr>
      <w:r w:rsidRPr="00CC29D2">
        <w:rPr>
          <w:sz w:val="24"/>
          <w:szCs w:val="24"/>
        </w:rPr>
        <w:lastRenderedPageBreak/>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5D09954A" w14:textId="77777777" w:rsidR="00DA2BC4" w:rsidRPr="00CC29D2" w:rsidRDefault="00DA2BC4" w:rsidP="003030E3">
      <w:pPr>
        <w:keepNext/>
        <w:spacing w:line="240" w:lineRule="auto"/>
        <w:ind w:firstLine="709"/>
        <w:rPr>
          <w:sz w:val="24"/>
          <w:szCs w:val="24"/>
        </w:rPr>
      </w:pPr>
      <w:r w:rsidRPr="00CC29D2">
        <w:rPr>
          <w:sz w:val="24"/>
          <w:szCs w:val="24"/>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53B12427" w14:textId="77777777" w:rsidR="00DA2BC4" w:rsidRPr="00CC29D2" w:rsidRDefault="00DA2BC4" w:rsidP="003030E3">
      <w:pPr>
        <w:keepNext/>
        <w:spacing w:line="240" w:lineRule="auto"/>
        <w:ind w:firstLine="709"/>
        <w:rPr>
          <w:sz w:val="24"/>
          <w:szCs w:val="24"/>
        </w:rPr>
      </w:pPr>
      <w:r w:rsidRPr="00CC29D2">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4DC4D810" w14:textId="77777777" w:rsidR="00DA2BC4" w:rsidRPr="00CC29D2" w:rsidRDefault="00DA2BC4" w:rsidP="003030E3">
      <w:pPr>
        <w:keepNext/>
        <w:spacing w:line="240" w:lineRule="auto"/>
        <w:ind w:firstLine="709"/>
        <w:rPr>
          <w:sz w:val="24"/>
          <w:szCs w:val="24"/>
        </w:rPr>
      </w:pPr>
      <w:r w:rsidRPr="00CC29D2">
        <w:rPr>
          <w:sz w:val="24"/>
          <w:szCs w:val="24"/>
        </w:rPr>
        <w:t>Уклоны пути движения для проезда инвалидов на креслах-колясках не должны превышать:</w:t>
      </w:r>
    </w:p>
    <w:p w14:paraId="13A1CD3C" w14:textId="77777777" w:rsidR="00DA2BC4" w:rsidRPr="00CC29D2" w:rsidRDefault="00DA2BC4" w:rsidP="003030E3">
      <w:pPr>
        <w:keepNext/>
        <w:spacing w:line="240" w:lineRule="auto"/>
        <w:ind w:firstLine="709"/>
        <w:rPr>
          <w:sz w:val="24"/>
          <w:szCs w:val="24"/>
        </w:rPr>
      </w:pPr>
      <w:r w:rsidRPr="00CC29D2">
        <w:rPr>
          <w:sz w:val="24"/>
          <w:szCs w:val="24"/>
        </w:rPr>
        <w:t>продольный - 5 процентов;</w:t>
      </w:r>
    </w:p>
    <w:p w14:paraId="414B2E18" w14:textId="77777777" w:rsidR="00DA2BC4" w:rsidRPr="00CC29D2" w:rsidRDefault="00DA2BC4" w:rsidP="003030E3">
      <w:pPr>
        <w:keepNext/>
        <w:spacing w:line="240" w:lineRule="auto"/>
        <w:ind w:firstLine="709"/>
        <w:rPr>
          <w:sz w:val="24"/>
          <w:szCs w:val="24"/>
        </w:rPr>
      </w:pPr>
      <w:r w:rsidRPr="00CC29D2">
        <w:rPr>
          <w:sz w:val="24"/>
          <w:szCs w:val="24"/>
        </w:rPr>
        <w:t>поперечный - 1 - 2 процента.</w:t>
      </w:r>
    </w:p>
    <w:p w14:paraId="7C342A81" w14:textId="77777777" w:rsidR="00DA2BC4" w:rsidRPr="00CC29D2" w:rsidRDefault="00DA2BC4" w:rsidP="003030E3">
      <w:pPr>
        <w:keepNext/>
        <w:spacing w:line="240" w:lineRule="auto"/>
        <w:ind w:firstLine="709"/>
        <w:rPr>
          <w:sz w:val="24"/>
          <w:szCs w:val="24"/>
        </w:rPr>
      </w:pPr>
      <w:r w:rsidRPr="00CC29D2">
        <w:rPr>
          <w:sz w:val="24"/>
          <w:szCs w:val="24"/>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784F8441" w14:textId="77777777" w:rsidR="00DA2BC4" w:rsidRPr="00CC29D2" w:rsidRDefault="00DA2BC4" w:rsidP="003030E3">
      <w:pPr>
        <w:keepNext/>
        <w:spacing w:line="240" w:lineRule="auto"/>
        <w:ind w:firstLine="709"/>
        <w:rPr>
          <w:sz w:val="24"/>
          <w:szCs w:val="24"/>
        </w:rPr>
      </w:pPr>
      <w:r w:rsidRPr="00CC29D2">
        <w:rPr>
          <w:sz w:val="24"/>
          <w:szCs w:val="24"/>
        </w:rPr>
        <w:t>Высота бордюров по краям пешеходных путей должна быть не менее 0,05 м.</w:t>
      </w:r>
    </w:p>
    <w:p w14:paraId="1D91B950" w14:textId="77777777" w:rsidR="00DA2BC4" w:rsidRPr="00CC29D2" w:rsidRDefault="00DA2BC4" w:rsidP="003030E3">
      <w:pPr>
        <w:keepNext/>
        <w:spacing w:line="240" w:lineRule="auto"/>
        <w:ind w:firstLine="709"/>
        <w:rPr>
          <w:sz w:val="24"/>
          <w:szCs w:val="24"/>
        </w:rPr>
      </w:pPr>
      <w:r w:rsidRPr="00CC29D2">
        <w:rPr>
          <w:sz w:val="24"/>
          <w:szCs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7A7EE3BD" w14:textId="77777777" w:rsidR="00DA2BC4" w:rsidRPr="00CC29D2" w:rsidRDefault="00DA2BC4" w:rsidP="003030E3">
      <w:pPr>
        <w:keepNext/>
        <w:spacing w:line="240" w:lineRule="auto"/>
        <w:ind w:firstLine="709"/>
        <w:rPr>
          <w:sz w:val="24"/>
          <w:szCs w:val="24"/>
        </w:rPr>
      </w:pPr>
      <w:r w:rsidRPr="00CC29D2">
        <w:rPr>
          <w:sz w:val="24"/>
          <w:szCs w:val="24"/>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70F3B3E8" w14:textId="77777777" w:rsidR="00DA2BC4" w:rsidRPr="00CC29D2" w:rsidRDefault="00DA2BC4" w:rsidP="003030E3">
      <w:pPr>
        <w:keepNext/>
        <w:spacing w:line="240" w:lineRule="auto"/>
        <w:ind w:firstLine="709"/>
        <w:rPr>
          <w:sz w:val="24"/>
          <w:szCs w:val="24"/>
        </w:rPr>
      </w:pPr>
      <w:r w:rsidRPr="00CC29D2">
        <w:rPr>
          <w:sz w:val="24"/>
          <w:szCs w:val="24"/>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5049BB00" w14:textId="77777777" w:rsidR="00DA2BC4" w:rsidRPr="00CC29D2" w:rsidRDefault="00DA2BC4" w:rsidP="003030E3">
      <w:pPr>
        <w:keepNext/>
        <w:spacing w:line="240" w:lineRule="auto"/>
        <w:ind w:firstLine="709"/>
        <w:rPr>
          <w:sz w:val="24"/>
          <w:szCs w:val="24"/>
        </w:rPr>
      </w:pPr>
      <w:r w:rsidRPr="00CC29D2">
        <w:rPr>
          <w:sz w:val="24"/>
          <w:szCs w:val="24"/>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3797C23F" w14:textId="77777777" w:rsidR="00DA2BC4" w:rsidRPr="00CC29D2" w:rsidRDefault="00DA2BC4" w:rsidP="003030E3">
      <w:pPr>
        <w:keepNext/>
        <w:spacing w:line="240" w:lineRule="auto"/>
        <w:ind w:firstLine="709"/>
        <w:rPr>
          <w:sz w:val="24"/>
          <w:szCs w:val="24"/>
        </w:rPr>
      </w:pPr>
      <w:r w:rsidRPr="00CC29D2">
        <w:rPr>
          <w:sz w:val="24"/>
          <w:szCs w:val="24"/>
        </w:rPr>
        <w:t xml:space="preserve">Для открытых лестниц на перепадах рельефа рекомендуется принимать ширину </w:t>
      </w:r>
      <w:proofErr w:type="spellStart"/>
      <w:r w:rsidRPr="00CC29D2">
        <w:rPr>
          <w:sz w:val="24"/>
          <w:szCs w:val="24"/>
        </w:rPr>
        <w:t>проступей</w:t>
      </w:r>
      <w:proofErr w:type="spellEnd"/>
      <w:r w:rsidRPr="00CC29D2">
        <w:rPr>
          <w:sz w:val="24"/>
          <w:szCs w:val="24"/>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5403BD28" w14:textId="77777777" w:rsidR="00DA2BC4" w:rsidRPr="00CC29D2" w:rsidRDefault="00DA2BC4" w:rsidP="003030E3">
      <w:pPr>
        <w:keepNext/>
        <w:spacing w:line="240" w:lineRule="auto"/>
        <w:ind w:firstLine="709"/>
        <w:rPr>
          <w:sz w:val="24"/>
          <w:szCs w:val="24"/>
        </w:rPr>
      </w:pPr>
      <w:r w:rsidRPr="00CC29D2">
        <w:rPr>
          <w:sz w:val="24"/>
          <w:szCs w:val="24"/>
        </w:rPr>
        <w:t>Лестницы должны дублироваться пандусами, а при необходимости - другими средствами подъема.</w:t>
      </w:r>
    </w:p>
    <w:p w14:paraId="2E7C924E" w14:textId="77777777" w:rsidR="00DA2BC4" w:rsidRPr="00CC29D2" w:rsidRDefault="00DA2BC4" w:rsidP="003030E3">
      <w:pPr>
        <w:keepNext/>
        <w:spacing w:line="240" w:lineRule="auto"/>
        <w:ind w:firstLine="709"/>
        <w:rPr>
          <w:sz w:val="24"/>
          <w:szCs w:val="24"/>
        </w:rPr>
      </w:pPr>
      <w:r w:rsidRPr="00CC29D2">
        <w:rPr>
          <w:sz w:val="24"/>
          <w:szCs w:val="24"/>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7C058DF4" w14:textId="77777777" w:rsidR="00DA2BC4" w:rsidRPr="00CC29D2" w:rsidRDefault="00DA2BC4" w:rsidP="003030E3">
      <w:pPr>
        <w:keepNext/>
        <w:spacing w:line="240" w:lineRule="auto"/>
        <w:ind w:firstLine="709"/>
        <w:rPr>
          <w:sz w:val="24"/>
          <w:szCs w:val="24"/>
        </w:rPr>
      </w:pPr>
      <w:r w:rsidRPr="00CC29D2">
        <w:rPr>
          <w:sz w:val="24"/>
          <w:szCs w:val="24"/>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7C23BEC0" w14:textId="77777777" w:rsidR="00DA2BC4" w:rsidRPr="00CC29D2" w:rsidRDefault="00DA2BC4" w:rsidP="003030E3">
      <w:pPr>
        <w:keepNext/>
        <w:spacing w:line="240" w:lineRule="auto"/>
        <w:ind w:firstLine="709"/>
        <w:rPr>
          <w:sz w:val="24"/>
          <w:szCs w:val="24"/>
        </w:rPr>
      </w:pPr>
      <w:r w:rsidRPr="00CC29D2">
        <w:rPr>
          <w:sz w:val="24"/>
          <w:szCs w:val="24"/>
        </w:rPr>
        <w:lastRenderedPageBreak/>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0259C85C" w14:textId="77777777" w:rsidR="00DA2BC4" w:rsidRPr="00CC29D2" w:rsidRDefault="00DA2BC4" w:rsidP="003030E3">
      <w:pPr>
        <w:keepNext/>
        <w:spacing w:line="240" w:lineRule="auto"/>
        <w:ind w:firstLine="709"/>
        <w:rPr>
          <w:sz w:val="24"/>
          <w:szCs w:val="24"/>
        </w:rPr>
      </w:pPr>
      <w:r w:rsidRPr="00CC29D2">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49682798" w14:textId="77777777" w:rsidR="00DA2BC4" w:rsidRPr="00CC29D2" w:rsidRDefault="00DA2BC4" w:rsidP="003030E3">
      <w:pPr>
        <w:keepNext/>
        <w:spacing w:line="240" w:lineRule="auto"/>
        <w:ind w:firstLine="709"/>
        <w:rPr>
          <w:sz w:val="24"/>
          <w:szCs w:val="24"/>
        </w:rPr>
      </w:pPr>
      <w:r w:rsidRPr="00CC29D2">
        <w:rPr>
          <w:sz w:val="24"/>
          <w:szCs w:val="24"/>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3BC3D893" w14:textId="77777777" w:rsidR="00DA2BC4" w:rsidRPr="00CC29D2" w:rsidRDefault="00DA2BC4" w:rsidP="003030E3">
      <w:pPr>
        <w:keepNext/>
        <w:spacing w:line="240" w:lineRule="auto"/>
        <w:ind w:firstLine="709"/>
        <w:rPr>
          <w:sz w:val="24"/>
          <w:szCs w:val="24"/>
        </w:rPr>
      </w:pPr>
      <w:r w:rsidRPr="00CC29D2">
        <w:rPr>
          <w:sz w:val="24"/>
          <w:szCs w:val="24"/>
        </w:rPr>
        <w:t>Места парковки оснащаются знаками, применяемыми в международной практике.</w:t>
      </w:r>
    </w:p>
    <w:p w14:paraId="63584E86" w14:textId="77777777" w:rsidR="00DA2BC4" w:rsidRPr="00CC29D2" w:rsidRDefault="00DA2BC4" w:rsidP="003030E3">
      <w:pPr>
        <w:keepNext/>
        <w:spacing w:line="240" w:lineRule="auto"/>
        <w:ind w:firstLine="709"/>
        <w:rPr>
          <w:sz w:val="24"/>
          <w:szCs w:val="24"/>
        </w:rPr>
      </w:pPr>
      <w:r w:rsidRPr="00CC29D2">
        <w:rPr>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14:paraId="4DC963B0" w14:textId="77777777" w:rsidR="00DA2BC4" w:rsidRPr="00CC29D2" w:rsidRDefault="00DA2BC4" w:rsidP="003030E3">
      <w:pPr>
        <w:keepNext/>
        <w:spacing w:line="240" w:lineRule="auto"/>
        <w:ind w:firstLine="709"/>
        <w:rPr>
          <w:sz w:val="24"/>
          <w:szCs w:val="24"/>
        </w:rPr>
      </w:pPr>
      <w:r w:rsidRPr="00CC29D2">
        <w:rPr>
          <w:sz w:val="24"/>
          <w:szCs w:val="24"/>
        </w:rPr>
        <w:t>Площадки и места отдыха следует размещать смежно вне габаритов путей движения мест отдыха и ожидания.</w:t>
      </w:r>
    </w:p>
    <w:p w14:paraId="42023E30" w14:textId="77777777" w:rsidR="00DA2BC4" w:rsidRPr="00CC29D2" w:rsidRDefault="00DA2BC4" w:rsidP="003030E3">
      <w:pPr>
        <w:keepNext/>
        <w:spacing w:line="240" w:lineRule="auto"/>
        <w:ind w:firstLine="709"/>
        <w:rPr>
          <w:sz w:val="24"/>
          <w:szCs w:val="24"/>
        </w:rPr>
      </w:pPr>
      <w:r w:rsidRPr="00CC29D2">
        <w:rPr>
          <w:sz w:val="24"/>
          <w:szCs w:val="24"/>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6B189CD0" w14:textId="77777777" w:rsidR="00DA2BC4" w:rsidRPr="00CC29D2" w:rsidRDefault="00DA2BC4" w:rsidP="003030E3">
      <w:pPr>
        <w:keepNext/>
        <w:spacing w:line="240" w:lineRule="auto"/>
        <w:ind w:firstLine="709"/>
        <w:rPr>
          <w:sz w:val="24"/>
          <w:szCs w:val="24"/>
        </w:rPr>
      </w:pPr>
      <w:r w:rsidRPr="00CC29D2">
        <w:rPr>
          <w:sz w:val="24"/>
          <w:szCs w:val="24"/>
        </w:rPr>
        <w:t xml:space="preserve">Для озеленения участков объектов, посещаемых инвалидами и маломобильными группами населения, следует применять </w:t>
      </w:r>
      <w:proofErr w:type="spellStart"/>
      <w:r w:rsidRPr="00CC29D2">
        <w:rPr>
          <w:sz w:val="24"/>
          <w:szCs w:val="24"/>
        </w:rPr>
        <w:t>нетравмирующие</w:t>
      </w:r>
      <w:proofErr w:type="spellEnd"/>
      <w:r w:rsidRPr="00CC29D2">
        <w:rPr>
          <w:sz w:val="24"/>
          <w:szCs w:val="24"/>
        </w:rPr>
        <w:t xml:space="preserve"> древесно-кустарниковые породы.</w:t>
      </w:r>
    </w:p>
    <w:p w14:paraId="2A44CE8D" w14:textId="77777777" w:rsidR="00DA2BC4" w:rsidRPr="00CC29D2" w:rsidRDefault="00DA2BC4" w:rsidP="003030E3">
      <w:pPr>
        <w:keepNext/>
        <w:spacing w:line="240" w:lineRule="auto"/>
        <w:ind w:firstLine="709"/>
        <w:rPr>
          <w:sz w:val="24"/>
          <w:szCs w:val="24"/>
        </w:rPr>
      </w:pPr>
      <w:r w:rsidRPr="00CC29D2">
        <w:rPr>
          <w:sz w:val="24"/>
          <w:szCs w:val="24"/>
        </w:rPr>
        <w:t>Следует предусматривать линейную посадку деревьев и кустарников для формирования кромок путей пешеходного движения.</w:t>
      </w:r>
    </w:p>
    <w:p w14:paraId="2CB4BBC9" w14:textId="77777777" w:rsidR="00DA2BC4" w:rsidRPr="00CC29D2" w:rsidRDefault="00DA2BC4" w:rsidP="003030E3">
      <w:pPr>
        <w:keepNext/>
        <w:spacing w:line="240" w:lineRule="auto"/>
        <w:ind w:firstLine="709"/>
        <w:rPr>
          <w:sz w:val="24"/>
          <w:szCs w:val="24"/>
        </w:rPr>
      </w:pPr>
      <w:r w:rsidRPr="00CC29D2">
        <w:rPr>
          <w:sz w:val="24"/>
          <w:szCs w:val="24"/>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14:paraId="2C94C937" w14:textId="77777777" w:rsidR="00DA2BC4" w:rsidRPr="00CC29D2" w:rsidRDefault="00DA2BC4" w:rsidP="003030E3">
      <w:pPr>
        <w:keepNext/>
        <w:spacing w:line="240" w:lineRule="auto"/>
        <w:ind w:firstLine="709"/>
        <w:rPr>
          <w:sz w:val="24"/>
          <w:szCs w:val="24"/>
        </w:rPr>
      </w:pPr>
      <w:r w:rsidRPr="00CC29D2">
        <w:rPr>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62F8097C" w14:textId="77777777" w:rsidR="00DA2BC4" w:rsidRPr="00CC29D2" w:rsidRDefault="00DA2BC4" w:rsidP="003030E3">
      <w:pPr>
        <w:keepNext/>
        <w:spacing w:line="240" w:lineRule="auto"/>
        <w:ind w:firstLine="709"/>
        <w:rPr>
          <w:bCs/>
          <w:sz w:val="24"/>
          <w:szCs w:val="24"/>
        </w:rPr>
      </w:pPr>
    </w:p>
    <w:p w14:paraId="6090D753" w14:textId="5559491E" w:rsidR="00DA2BC4" w:rsidRPr="00CC29D2" w:rsidRDefault="00BB2448" w:rsidP="000F684F">
      <w:pPr>
        <w:pStyle w:val="40"/>
      </w:pPr>
      <w:bookmarkStart w:id="111" w:name="_Toc99705667"/>
      <w:bookmarkStart w:id="112" w:name="_Toc146807774"/>
      <w:r w:rsidRPr="00CC29D2">
        <w:t>Статья 5</w:t>
      </w:r>
      <w:r w:rsidR="00E06023" w:rsidRPr="00CC29D2">
        <w:t>0</w:t>
      </w:r>
      <w:r w:rsidR="00DA2BC4" w:rsidRPr="00CC29D2">
        <w:t>. Описание ограничений по условиям охраны объектов культурного наследия</w:t>
      </w:r>
      <w:bookmarkEnd w:id="111"/>
      <w:bookmarkEnd w:id="112"/>
    </w:p>
    <w:p w14:paraId="2FA17FF8" w14:textId="77777777" w:rsidR="00DA2BC4" w:rsidRPr="00CC29D2" w:rsidRDefault="00DA2BC4" w:rsidP="003030E3">
      <w:pPr>
        <w:keepNext/>
        <w:spacing w:line="240" w:lineRule="auto"/>
        <w:ind w:firstLine="709"/>
        <w:rPr>
          <w:bCs/>
          <w:sz w:val="24"/>
          <w:szCs w:val="24"/>
        </w:rPr>
      </w:pPr>
    </w:p>
    <w:p w14:paraId="61B70763" w14:textId="77777777" w:rsidR="000B6183" w:rsidRPr="00CC29D2" w:rsidRDefault="000B6183" w:rsidP="003030E3">
      <w:pPr>
        <w:keepNext/>
        <w:spacing w:line="240" w:lineRule="auto"/>
        <w:ind w:firstLine="709"/>
        <w:rPr>
          <w:sz w:val="24"/>
          <w:szCs w:val="24"/>
        </w:rPr>
      </w:pPr>
      <w:r w:rsidRPr="00CC29D2">
        <w:rPr>
          <w:sz w:val="24"/>
          <w:szCs w:val="24"/>
        </w:rPr>
        <w:t>Любая деятельность применительно объектов культурного наследия должна осуществляться на основании Федерального закона от 25.06.2002 г. № 73-ФЗ «Об объектах культурного наследия (памятниках истории и культуры) народов Российской Федерации»</w:t>
      </w:r>
      <w:r w:rsidR="001E6727" w:rsidRPr="00CC29D2">
        <w:rPr>
          <w:sz w:val="24"/>
          <w:szCs w:val="24"/>
        </w:rPr>
        <w:t xml:space="preserve"> (далее Федеральный закон № 73-ФЗ)</w:t>
      </w:r>
      <w:r w:rsidRPr="00CC29D2">
        <w:rPr>
          <w:sz w:val="24"/>
          <w:szCs w:val="24"/>
        </w:rPr>
        <w:t>.</w:t>
      </w:r>
    </w:p>
    <w:p w14:paraId="45A346F1" w14:textId="77777777" w:rsidR="000B6183" w:rsidRPr="00CC29D2" w:rsidRDefault="000B6183" w:rsidP="003030E3">
      <w:pPr>
        <w:keepNext/>
        <w:spacing w:line="240" w:lineRule="auto"/>
        <w:ind w:firstLine="709"/>
        <w:rPr>
          <w:sz w:val="24"/>
          <w:szCs w:val="24"/>
        </w:rPr>
      </w:pPr>
      <w:r w:rsidRPr="00CC29D2">
        <w:rPr>
          <w:sz w:val="24"/>
          <w:szCs w:val="24"/>
        </w:rPr>
        <w:t>Вышеуказанный федеральный закон устанавливает ряд ограничительных мер при использовании объектов культурного наследия в целях охраны данных объектов:</w:t>
      </w:r>
    </w:p>
    <w:p w14:paraId="33A8D0E8" w14:textId="77777777" w:rsidR="001E6727" w:rsidRPr="00CC29D2" w:rsidRDefault="000B6183" w:rsidP="000F684F">
      <w:pPr>
        <w:rPr>
          <w:sz w:val="24"/>
          <w:u w:val="single"/>
        </w:rPr>
      </w:pPr>
      <w:bookmarkStart w:id="113" w:name="_Toc99705668"/>
      <w:r w:rsidRPr="00CC29D2">
        <w:rPr>
          <w:sz w:val="24"/>
          <w:u w:val="single"/>
        </w:rPr>
        <w:t>Зоны</w:t>
      </w:r>
      <w:r w:rsidR="001E6727" w:rsidRPr="00CC29D2">
        <w:rPr>
          <w:sz w:val="24"/>
          <w:u w:val="single"/>
        </w:rPr>
        <w:t xml:space="preserve"> охраны объектов культурного наследия.</w:t>
      </w:r>
      <w:bookmarkEnd w:id="113"/>
    </w:p>
    <w:p w14:paraId="6E631278" w14:textId="77777777" w:rsidR="001E6727" w:rsidRPr="00CC29D2" w:rsidRDefault="001E6727" w:rsidP="003030E3">
      <w:pPr>
        <w:keepNext/>
        <w:spacing w:line="240" w:lineRule="auto"/>
        <w:ind w:firstLine="709"/>
        <w:rPr>
          <w:sz w:val="24"/>
          <w:szCs w:val="24"/>
        </w:rPr>
      </w:pPr>
      <w:r w:rsidRPr="00CC29D2">
        <w:rPr>
          <w:sz w:val="24"/>
          <w:szCs w:val="24"/>
        </w:rPr>
        <w:lastRenderedPageBreak/>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69C87CA7" w14:textId="77777777" w:rsidR="001E6727" w:rsidRPr="00CC29D2" w:rsidRDefault="001E6727" w:rsidP="003030E3">
      <w:pPr>
        <w:keepNext/>
        <w:spacing w:line="240" w:lineRule="auto"/>
        <w:ind w:firstLine="709"/>
        <w:rPr>
          <w:sz w:val="24"/>
          <w:szCs w:val="24"/>
        </w:rPr>
      </w:pPr>
      <w:r w:rsidRPr="00CC29D2">
        <w:rPr>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4B6304A2" w14:textId="77777777" w:rsidR="001E6727" w:rsidRPr="00CC29D2" w:rsidRDefault="001E6727" w:rsidP="003030E3">
      <w:pPr>
        <w:keepNext/>
        <w:spacing w:line="240" w:lineRule="auto"/>
        <w:ind w:firstLine="709"/>
        <w:rPr>
          <w:sz w:val="24"/>
          <w:szCs w:val="24"/>
        </w:rPr>
      </w:pPr>
      <w:r w:rsidRPr="00CC29D2">
        <w:rPr>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0B59F42" w14:textId="77777777" w:rsidR="001E6727" w:rsidRPr="00CC29D2" w:rsidRDefault="001E6727" w:rsidP="003030E3">
      <w:pPr>
        <w:keepNext/>
        <w:spacing w:line="240" w:lineRule="auto"/>
        <w:ind w:firstLine="709"/>
        <w:rPr>
          <w:sz w:val="24"/>
          <w:szCs w:val="24"/>
        </w:rPr>
      </w:pPr>
      <w:r w:rsidRPr="00CC29D2">
        <w:rPr>
          <w:sz w:val="24"/>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42AB69BD" w14:textId="77777777" w:rsidR="001E6727" w:rsidRPr="00CC29D2" w:rsidRDefault="001E6727" w:rsidP="003030E3">
      <w:pPr>
        <w:keepNext/>
        <w:spacing w:line="240" w:lineRule="auto"/>
        <w:ind w:firstLine="709"/>
        <w:rPr>
          <w:sz w:val="24"/>
          <w:szCs w:val="24"/>
        </w:rPr>
      </w:pPr>
      <w:r w:rsidRPr="00CC29D2">
        <w:rPr>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45044B6E" w14:textId="77777777" w:rsidR="001E6727" w:rsidRPr="00CC29D2" w:rsidRDefault="001E6727" w:rsidP="003030E3">
      <w:pPr>
        <w:keepNext/>
        <w:spacing w:line="240" w:lineRule="auto"/>
        <w:ind w:firstLine="709"/>
        <w:rPr>
          <w:sz w:val="24"/>
          <w:szCs w:val="24"/>
        </w:rPr>
      </w:pPr>
      <w:r w:rsidRPr="00CC29D2">
        <w:rPr>
          <w:sz w:val="24"/>
          <w:szCs w:val="24"/>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0CE97A6" w14:textId="77777777" w:rsidR="001E6727" w:rsidRPr="00CC29D2" w:rsidRDefault="001E6727" w:rsidP="003030E3">
      <w:pPr>
        <w:keepNext/>
        <w:spacing w:line="240" w:lineRule="auto"/>
        <w:ind w:firstLine="709"/>
        <w:rPr>
          <w:sz w:val="24"/>
          <w:szCs w:val="24"/>
        </w:rPr>
      </w:pPr>
      <w:r w:rsidRPr="00CC29D2">
        <w:rPr>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209C893B" w14:textId="77777777" w:rsidR="001E6727" w:rsidRPr="00CC29D2" w:rsidRDefault="001E6727" w:rsidP="003030E3">
      <w:pPr>
        <w:keepNext/>
        <w:spacing w:line="240" w:lineRule="auto"/>
        <w:ind w:firstLine="709"/>
        <w:rPr>
          <w:sz w:val="24"/>
          <w:szCs w:val="24"/>
        </w:rPr>
      </w:pPr>
      <w:r w:rsidRPr="00CC29D2">
        <w:rPr>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304972AD" w14:textId="77777777" w:rsidR="00DB5A9B" w:rsidRPr="00CC29D2" w:rsidRDefault="001E6727" w:rsidP="00733195">
      <w:pPr>
        <w:keepNext/>
        <w:spacing w:line="240" w:lineRule="auto"/>
        <w:rPr>
          <w:sz w:val="24"/>
          <w:szCs w:val="24"/>
        </w:rPr>
      </w:pPr>
      <w:r w:rsidRPr="00CC29D2">
        <w:rPr>
          <w:sz w:val="24"/>
          <w:szCs w:val="24"/>
        </w:rPr>
        <w:lastRenderedPageBreak/>
        <w:t xml:space="preserve">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w:t>
      </w:r>
      <w:proofErr w:type="spellStart"/>
      <w:r w:rsidRPr="00CC29D2">
        <w:rPr>
          <w:sz w:val="24"/>
          <w:szCs w:val="24"/>
        </w:rPr>
        <w:t>наследия.</w:t>
      </w:r>
      <w:r w:rsidR="00DB5A9B" w:rsidRPr="00CC29D2">
        <w:rPr>
          <w:sz w:val="24"/>
          <w:szCs w:val="24"/>
        </w:rPr>
        <w:t>Решения</w:t>
      </w:r>
      <w:proofErr w:type="spellEnd"/>
      <w:r w:rsidR="00DB5A9B" w:rsidRPr="00CC29D2">
        <w:rPr>
          <w:sz w:val="24"/>
          <w:szCs w:val="24"/>
        </w:rPr>
        <w:t xml:space="preserve">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0CC13350" w14:textId="77777777" w:rsidR="001E6727" w:rsidRPr="00CC29D2" w:rsidRDefault="001E6727" w:rsidP="003030E3">
      <w:pPr>
        <w:keepNext/>
        <w:spacing w:line="240" w:lineRule="auto"/>
        <w:ind w:firstLine="709"/>
        <w:rPr>
          <w:sz w:val="24"/>
          <w:szCs w:val="24"/>
        </w:rPr>
      </w:pPr>
      <w:r w:rsidRPr="00CC29D2">
        <w:rPr>
          <w:sz w:val="24"/>
          <w:szCs w:val="24"/>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ADA3D15" w14:textId="77777777" w:rsidR="001E6727" w:rsidRPr="00CC29D2" w:rsidRDefault="001E6727" w:rsidP="003030E3">
      <w:pPr>
        <w:keepNext/>
        <w:spacing w:line="240" w:lineRule="auto"/>
        <w:ind w:firstLine="709"/>
        <w:rPr>
          <w:sz w:val="24"/>
          <w:szCs w:val="24"/>
        </w:rPr>
      </w:pPr>
      <w:r w:rsidRPr="00CC29D2">
        <w:rPr>
          <w:sz w:val="24"/>
          <w:szCs w:val="24"/>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5166313C" w14:textId="77777777" w:rsidR="001E6727" w:rsidRPr="00CC29D2" w:rsidRDefault="001E6727" w:rsidP="003030E3">
      <w:pPr>
        <w:keepNext/>
        <w:spacing w:line="240" w:lineRule="auto"/>
        <w:ind w:firstLine="709"/>
        <w:rPr>
          <w:sz w:val="24"/>
          <w:szCs w:val="24"/>
        </w:rPr>
      </w:pPr>
      <w:r w:rsidRPr="00CC29D2">
        <w:rPr>
          <w:sz w:val="24"/>
          <w:szCs w:val="24"/>
        </w:rPr>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 73-ФЗ устанавливается защитная зона.</w:t>
      </w:r>
    </w:p>
    <w:p w14:paraId="587BA622" w14:textId="77777777" w:rsidR="00852DA3" w:rsidRPr="00CC29D2" w:rsidRDefault="00852DA3" w:rsidP="003030E3">
      <w:pPr>
        <w:keepNext/>
        <w:spacing w:line="240" w:lineRule="auto"/>
        <w:ind w:firstLine="709"/>
        <w:rPr>
          <w:sz w:val="24"/>
          <w:szCs w:val="24"/>
          <w:u w:val="single"/>
        </w:rPr>
      </w:pPr>
    </w:p>
    <w:p w14:paraId="1AA1504E" w14:textId="77777777" w:rsidR="00852DA3" w:rsidRPr="00CC29D2" w:rsidRDefault="00852DA3" w:rsidP="000F684F">
      <w:pPr>
        <w:rPr>
          <w:sz w:val="24"/>
          <w:u w:val="single"/>
        </w:rPr>
      </w:pPr>
      <w:bookmarkStart w:id="114" w:name="_Toc99705669"/>
      <w:r w:rsidRPr="00CC29D2">
        <w:rPr>
          <w:sz w:val="24"/>
          <w:u w:val="single"/>
        </w:rPr>
        <w:t>Защитные зоны объектов культурного наследия.</w:t>
      </w:r>
      <w:bookmarkEnd w:id="114"/>
    </w:p>
    <w:p w14:paraId="39926DAB" w14:textId="77777777" w:rsidR="00852DA3" w:rsidRPr="00CC29D2" w:rsidRDefault="00852DA3" w:rsidP="003030E3">
      <w:pPr>
        <w:pStyle w:val="s1"/>
        <w:shd w:val="clear" w:color="auto" w:fill="FFFFFF"/>
        <w:spacing w:before="0" w:beforeAutospacing="0" w:after="0" w:afterAutospacing="0"/>
        <w:ind w:firstLine="709"/>
        <w:jc w:val="both"/>
      </w:pPr>
      <w:r w:rsidRPr="00CC29D2">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статьи 34.1 Федерального закона № 73-ФЗ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1860ED7" w14:textId="77777777" w:rsidR="00852DA3" w:rsidRPr="00CC29D2" w:rsidRDefault="00852DA3" w:rsidP="003030E3">
      <w:pPr>
        <w:pStyle w:val="s1"/>
        <w:shd w:val="clear" w:color="auto" w:fill="FFFFFF"/>
        <w:spacing w:before="0" w:beforeAutospacing="0" w:after="0" w:afterAutospacing="0"/>
        <w:ind w:firstLine="709"/>
        <w:jc w:val="both"/>
      </w:pPr>
      <w:r w:rsidRPr="00CC29D2">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w:t>
      </w:r>
      <w:r w:rsidRPr="00CC29D2">
        <w:lastRenderedPageBreak/>
        <w:t>наследия установлены предусмотренные статьей 56.4 Федерального закона № 73-ФЗ требования и ограничения.</w:t>
      </w:r>
    </w:p>
    <w:p w14:paraId="4EF42027" w14:textId="77777777" w:rsidR="00852DA3" w:rsidRPr="00CC29D2" w:rsidRDefault="00852DA3" w:rsidP="003030E3">
      <w:pPr>
        <w:pStyle w:val="s1"/>
        <w:shd w:val="clear" w:color="auto" w:fill="FFFFFF"/>
        <w:spacing w:before="0" w:beforeAutospacing="0" w:after="0" w:afterAutospacing="0"/>
        <w:ind w:firstLine="709"/>
        <w:jc w:val="both"/>
      </w:pPr>
      <w:r w:rsidRPr="00CC29D2">
        <w:t>3. Границы защитной зоны объекта культурного наследия устанавливаются:</w:t>
      </w:r>
    </w:p>
    <w:p w14:paraId="06824E0A" w14:textId="77777777" w:rsidR="00852DA3" w:rsidRPr="00CC29D2" w:rsidRDefault="00852DA3" w:rsidP="003030E3">
      <w:pPr>
        <w:pStyle w:val="s1"/>
        <w:shd w:val="clear" w:color="auto" w:fill="FFFFFF"/>
        <w:spacing w:before="0" w:beforeAutospacing="0" w:after="0" w:afterAutospacing="0"/>
        <w:ind w:firstLine="709"/>
        <w:jc w:val="both"/>
      </w:pPr>
      <w:r w:rsidRPr="00CC29D2">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FF88F41" w14:textId="77777777" w:rsidR="00852DA3" w:rsidRPr="00CC29D2" w:rsidRDefault="00852DA3" w:rsidP="003030E3">
      <w:pPr>
        <w:pStyle w:val="s1"/>
        <w:shd w:val="clear" w:color="auto" w:fill="FFFFFF"/>
        <w:spacing w:before="0" w:beforeAutospacing="0" w:after="0" w:afterAutospacing="0"/>
        <w:ind w:firstLine="709"/>
        <w:jc w:val="both"/>
      </w:pPr>
      <w:r w:rsidRPr="00CC29D2">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D9C7E3E" w14:textId="77777777" w:rsidR="00852DA3" w:rsidRPr="00CC29D2" w:rsidRDefault="00852DA3" w:rsidP="003030E3">
      <w:pPr>
        <w:pStyle w:val="s1"/>
        <w:shd w:val="clear" w:color="auto" w:fill="FFFFFF"/>
        <w:spacing w:before="0" w:beforeAutospacing="0" w:after="0" w:afterAutospacing="0"/>
        <w:ind w:firstLine="709"/>
        <w:jc w:val="both"/>
      </w:pPr>
      <w:r w:rsidRPr="00CC29D2">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47A3CAE4" w14:textId="77777777" w:rsidR="00852DA3" w:rsidRPr="00CC29D2" w:rsidRDefault="00852DA3" w:rsidP="003030E3">
      <w:pPr>
        <w:pStyle w:val="s1"/>
        <w:shd w:val="clear" w:color="auto" w:fill="FFFFFF"/>
        <w:spacing w:before="0" w:beforeAutospacing="0" w:after="0" w:afterAutospacing="0"/>
        <w:ind w:firstLine="709"/>
        <w:jc w:val="both"/>
      </w:pPr>
      <w:r w:rsidRPr="00CC29D2">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 73-ФЗ,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71AB79C5" w14:textId="77777777" w:rsidR="00852DA3" w:rsidRPr="00CC29D2" w:rsidRDefault="00852DA3" w:rsidP="003030E3">
      <w:pPr>
        <w:pStyle w:val="s1"/>
        <w:shd w:val="clear" w:color="auto" w:fill="FFFFFF"/>
        <w:spacing w:before="0" w:beforeAutospacing="0" w:after="0" w:afterAutospacing="0"/>
        <w:ind w:firstLine="709"/>
        <w:jc w:val="both"/>
      </w:pPr>
      <w:r w:rsidRPr="00CC29D2">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68ECE254" w14:textId="77777777" w:rsidR="00852DA3" w:rsidRPr="00CC29D2" w:rsidRDefault="000A0686" w:rsidP="003030E3">
      <w:pPr>
        <w:pStyle w:val="s1"/>
        <w:shd w:val="clear" w:color="auto" w:fill="FFFFFF"/>
        <w:spacing w:before="0" w:beforeAutospacing="0" w:after="0" w:afterAutospacing="0"/>
        <w:ind w:firstLine="709"/>
        <w:jc w:val="both"/>
        <w:rPr>
          <w:u w:val="single"/>
        </w:rPr>
      </w:pPr>
      <w:r w:rsidRPr="00CC29D2">
        <w:rPr>
          <w:u w:val="single"/>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w:t>
      </w:r>
    </w:p>
    <w:p w14:paraId="62B39884" w14:textId="77777777" w:rsidR="000A0686" w:rsidRPr="00CC29D2" w:rsidRDefault="000A0686" w:rsidP="003030E3">
      <w:pPr>
        <w:pStyle w:val="s1"/>
        <w:shd w:val="clear" w:color="auto" w:fill="FFFFFF"/>
        <w:spacing w:before="0" w:beforeAutospacing="0" w:after="0" w:afterAutospacing="0"/>
        <w:ind w:firstLine="709"/>
        <w:jc w:val="both"/>
      </w:pPr>
      <w:r w:rsidRPr="00CC29D2">
        <w:t>1. Проектирование и проведение земляных, строительных, мелиоративных, хозяйственных работ, указанных в статье 30 Федерального закона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1EEEDE4A" w14:textId="77777777" w:rsidR="000A0686" w:rsidRPr="00CC29D2" w:rsidRDefault="000A0686" w:rsidP="003030E3">
      <w:pPr>
        <w:pStyle w:val="s1"/>
        <w:shd w:val="clear" w:color="auto" w:fill="FFFFFF"/>
        <w:spacing w:before="0" w:beforeAutospacing="0" w:after="0" w:afterAutospacing="0"/>
        <w:ind w:firstLine="709"/>
        <w:jc w:val="both"/>
      </w:pPr>
      <w:r w:rsidRPr="00CC29D2">
        <w:t>2. Изыскательские, проектные, земляные, строительные, мелиоративные, хозяйственные работы, указанные в статье 30 Федерального закона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 73-ФЗ требований к осуществлению деятельности в границах территории объекта куль</w:t>
      </w:r>
      <w:r w:rsidRPr="00CC29D2">
        <w:lastRenderedPageBreak/>
        <w:t>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4CD28AA8" w14:textId="77777777" w:rsidR="000A0686" w:rsidRPr="00CC29D2" w:rsidRDefault="000A0686" w:rsidP="003030E3">
      <w:pPr>
        <w:pStyle w:val="s1"/>
        <w:shd w:val="clear" w:color="auto" w:fill="FFFFFF"/>
        <w:spacing w:before="0" w:beforeAutospacing="0" w:after="0" w:afterAutospacing="0"/>
        <w:ind w:firstLine="709"/>
        <w:jc w:val="both"/>
      </w:pPr>
      <w:r w:rsidRPr="00CC29D2">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441E3DB3" w14:textId="77777777" w:rsidR="00E21B47" w:rsidRPr="00CC29D2" w:rsidRDefault="00E21B47" w:rsidP="00E21B47">
      <w:pPr>
        <w:pStyle w:val="s1"/>
        <w:shd w:val="clear" w:color="auto" w:fill="FFFFFF"/>
        <w:spacing w:before="0" w:beforeAutospacing="0" w:after="0" w:afterAutospacing="0"/>
        <w:ind w:firstLine="709"/>
        <w:jc w:val="both"/>
      </w:pPr>
      <w:r w:rsidRPr="00CC29D2">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N 63-ФЗ "Об электронной подписи".</w:t>
      </w:r>
    </w:p>
    <w:p w14:paraId="5731E0BB" w14:textId="77777777" w:rsidR="000A0686" w:rsidRPr="00CC29D2" w:rsidRDefault="000A0686" w:rsidP="003030E3">
      <w:pPr>
        <w:pStyle w:val="s1"/>
        <w:shd w:val="clear" w:color="auto" w:fill="FFFFFF"/>
        <w:spacing w:before="0" w:beforeAutospacing="0" w:after="0" w:afterAutospacing="0"/>
        <w:ind w:firstLine="709"/>
        <w:jc w:val="both"/>
      </w:pPr>
      <w:r w:rsidRPr="00CC29D2">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2F874492" w14:textId="77777777" w:rsidR="000A0686" w:rsidRPr="00CC29D2" w:rsidRDefault="000A0686" w:rsidP="003030E3">
      <w:pPr>
        <w:pStyle w:val="s1"/>
        <w:shd w:val="clear" w:color="auto" w:fill="FFFFFF"/>
        <w:spacing w:before="0" w:beforeAutospacing="0" w:after="0" w:afterAutospacing="0"/>
        <w:ind w:firstLine="709"/>
        <w:jc w:val="both"/>
      </w:pPr>
      <w:r w:rsidRPr="00CC29D2">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 73-ФЗ, а также сведения о предусмотренном пунктом 5 статьи 5.1 Федерального закона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735E5852" w14:textId="77777777" w:rsidR="000A0686" w:rsidRPr="00CC29D2" w:rsidRDefault="000A0686" w:rsidP="003030E3">
      <w:pPr>
        <w:pStyle w:val="s1"/>
        <w:shd w:val="clear" w:color="auto" w:fill="FFFFFF"/>
        <w:spacing w:before="0" w:beforeAutospacing="0" w:after="0" w:afterAutospacing="0"/>
        <w:ind w:firstLine="709"/>
        <w:jc w:val="both"/>
      </w:pPr>
      <w:r w:rsidRPr="00CC29D2">
        <w:t>Указанные лица обязаны соблюдать предусмотренный пунктом 5 статьи 5.1 Федерального закона № 73-ФЗ особый режим использования земельного участка, в границах которого располагается выявленный объект археологического наследия.</w:t>
      </w:r>
    </w:p>
    <w:p w14:paraId="056F4657" w14:textId="77777777" w:rsidR="000A0686" w:rsidRPr="00CC29D2" w:rsidRDefault="000A0686" w:rsidP="003030E3">
      <w:pPr>
        <w:pStyle w:val="s1"/>
        <w:shd w:val="clear" w:color="auto" w:fill="FFFFFF"/>
        <w:spacing w:before="0" w:beforeAutospacing="0" w:after="0" w:afterAutospacing="0"/>
        <w:ind w:firstLine="709"/>
        <w:jc w:val="both"/>
      </w:pPr>
      <w:r w:rsidRPr="00CC29D2">
        <w:t>6. В случае отнесения объекта, обнаруженного в ходе указанных в</w:t>
      </w:r>
      <w:r w:rsidR="00B90D2D" w:rsidRPr="00CC29D2">
        <w:t xml:space="preserve"> пункте 4 статьи 36 Федерального закона № 73-ФЗ</w:t>
      </w:r>
      <w:r w:rsidRPr="00CC29D2">
        <w:t> работ, к выявленным объектам культурного наследия региональный орган охраны объектов культурного наследия уведомляет лиц, указанных в</w:t>
      </w:r>
      <w:r w:rsidR="00B90D2D" w:rsidRPr="00CC29D2">
        <w:t xml:space="preserve"> пункте 5 статьи 36 Федерального закона № 73-ФЗ</w:t>
      </w:r>
      <w:r w:rsidRPr="00CC29D2">
        <w:t>,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w:t>
      </w:r>
      <w:r w:rsidR="00B90D2D" w:rsidRPr="00CC29D2">
        <w:t xml:space="preserve"> пунктами 1-3 статьи 47.3 Федерального закона № 73-ФЗ</w:t>
      </w:r>
      <w:r w:rsidRPr="00CC29D2">
        <w:t>.</w:t>
      </w:r>
    </w:p>
    <w:p w14:paraId="18EA3786" w14:textId="77777777" w:rsidR="007B147F" w:rsidRPr="00CC29D2" w:rsidRDefault="000A0686" w:rsidP="007B147F">
      <w:pPr>
        <w:pStyle w:val="s1"/>
        <w:shd w:val="clear" w:color="auto" w:fill="FFFFFF"/>
        <w:spacing w:before="0" w:beforeAutospacing="0" w:after="0" w:afterAutospacing="0"/>
        <w:ind w:firstLine="709"/>
        <w:jc w:val="both"/>
      </w:pPr>
      <w:r w:rsidRPr="00CC29D2">
        <w:lastRenderedPageBreak/>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w:t>
      </w:r>
      <w:r w:rsidR="00B90D2D" w:rsidRPr="00CC29D2">
        <w:t xml:space="preserve"> пункте 4 стать 36 Федерального закона № 73-ФЗ</w:t>
      </w:r>
      <w:r w:rsidRPr="00CC29D2">
        <w:t>,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6C60C0D5" w14:textId="77777777" w:rsidR="007B147F" w:rsidRPr="00CC29D2" w:rsidRDefault="000A0686" w:rsidP="007B147F">
      <w:pPr>
        <w:pStyle w:val="s1"/>
        <w:shd w:val="clear" w:color="auto" w:fill="FFFFFF"/>
        <w:spacing w:before="0" w:beforeAutospacing="0" w:after="0" w:afterAutospacing="0"/>
        <w:ind w:firstLine="709"/>
        <w:jc w:val="both"/>
      </w:pPr>
      <w:r w:rsidRPr="00CC29D2">
        <w:t>В случае принятия решения об отказе во включении указанного в</w:t>
      </w:r>
      <w:r w:rsidR="00B90D2D" w:rsidRPr="00CC29D2">
        <w:t xml:space="preserve"> пункте 4 статьи 36 Федерального закона № 73-ФЗ</w:t>
      </w:r>
      <w:r w:rsidRPr="00CC29D2">
        <w:t>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w:t>
      </w:r>
      <w:r w:rsidR="00B90D2D" w:rsidRPr="00CC29D2">
        <w:t xml:space="preserve"> пункте 5 статьи 36 Федерального закона № 73-ФЗ</w:t>
      </w:r>
      <w:r w:rsidRPr="00CC29D2">
        <w:t>.</w:t>
      </w:r>
    </w:p>
    <w:p w14:paraId="56D28B36" w14:textId="77777777" w:rsidR="007B147F" w:rsidRPr="00CC29D2" w:rsidRDefault="000A0686" w:rsidP="007B147F">
      <w:pPr>
        <w:pStyle w:val="s1"/>
        <w:shd w:val="clear" w:color="auto" w:fill="FFFFFF"/>
        <w:spacing w:before="0" w:beforeAutospacing="0" w:after="0" w:afterAutospacing="0"/>
        <w:ind w:firstLine="709"/>
        <w:jc w:val="both"/>
      </w:pPr>
      <w:r w:rsidRPr="00CC29D2">
        <w:t>7. Изыскательские, земляные, строительные, мелиоративные, хозяйственные работы, указанные в</w:t>
      </w:r>
      <w:r w:rsidR="00B90D2D" w:rsidRPr="00CC29D2">
        <w:t xml:space="preserve"> статье 30 Федерального закона № 73-ФЗ</w:t>
      </w:r>
      <w:r w:rsidRPr="00CC29D2">
        <w:t xml:space="preserve">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66337CBE" w14:textId="77777777" w:rsidR="007B147F" w:rsidRPr="00CC29D2" w:rsidRDefault="000A0686" w:rsidP="007B147F">
      <w:pPr>
        <w:pStyle w:val="s1"/>
        <w:shd w:val="clear" w:color="auto" w:fill="FFFFFF"/>
        <w:spacing w:before="0" w:beforeAutospacing="0" w:after="0" w:afterAutospacing="0"/>
        <w:ind w:firstLine="709"/>
        <w:jc w:val="both"/>
      </w:pPr>
      <w:r w:rsidRPr="00CC29D2">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604574F7" w14:textId="77777777" w:rsidR="007B147F" w:rsidRPr="00CC29D2" w:rsidRDefault="000A0686" w:rsidP="007B147F">
      <w:pPr>
        <w:pStyle w:val="s1"/>
        <w:shd w:val="clear" w:color="auto" w:fill="FFFFFF"/>
        <w:spacing w:before="0" w:beforeAutospacing="0" w:after="0" w:afterAutospacing="0"/>
        <w:ind w:firstLine="709"/>
        <w:jc w:val="both"/>
      </w:pPr>
      <w:r w:rsidRPr="00CC29D2">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63A50FCE" w14:textId="77777777" w:rsidR="007B147F" w:rsidRPr="00CC29D2" w:rsidRDefault="000A0686" w:rsidP="007B147F">
      <w:pPr>
        <w:pStyle w:val="s1"/>
        <w:shd w:val="clear" w:color="auto" w:fill="FFFFFF"/>
        <w:spacing w:before="0" w:beforeAutospacing="0" w:after="0" w:afterAutospacing="0"/>
        <w:ind w:firstLine="709"/>
        <w:jc w:val="both"/>
      </w:pPr>
      <w:r w:rsidRPr="00CC29D2">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w:t>
      </w:r>
      <w:r w:rsidR="00B90D2D" w:rsidRPr="00CC29D2">
        <w:t xml:space="preserve"> статье 30 Федерального закона № 73-ФЗ</w:t>
      </w:r>
      <w:r w:rsidRPr="00CC29D2">
        <w:t xml:space="preserve">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4E5C3723" w14:textId="77777777" w:rsidR="007B147F" w:rsidRPr="00CC29D2" w:rsidRDefault="000A0686" w:rsidP="007B147F">
      <w:pPr>
        <w:pStyle w:val="s1"/>
        <w:shd w:val="clear" w:color="auto" w:fill="FFFFFF"/>
        <w:spacing w:before="0" w:beforeAutospacing="0" w:after="0" w:afterAutospacing="0"/>
        <w:ind w:firstLine="709"/>
        <w:jc w:val="both"/>
      </w:pPr>
      <w:r w:rsidRPr="00CC29D2">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42BC29BC" w14:textId="77777777" w:rsidR="007B147F" w:rsidRPr="00CC29D2" w:rsidRDefault="000A0686" w:rsidP="007B147F">
      <w:pPr>
        <w:pStyle w:val="s1"/>
        <w:shd w:val="clear" w:color="auto" w:fill="FFFFFF"/>
        <w:spacing w:before="0" w:beforeAutospacing="0" w:after="0" w:afterAutospacing="0"/>
        <w:ind w:firstLine="709"/>
        <w:jc w:val="both"/>
      </w:pPr>
      <w:r w:rsidRPr="00CC29D2">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w:t>
      </w:r>
      <w:r w:rsidR="00B90D2D" w:rsidRPr="00CC29D2">
        <w:t xml:space="preserve"> </w:t>
      </w:r>
      <w:r w:rsidR="00D37C3B" w:rsidRPr="00CC29D2">
        <w:t>статье</w:t>
      </w:r>
      <w:r w:rsidR="00B90D2D" w:rsidRPr="00CC29D2">
        <w:t xml:space="preserve"> 30 Федерального закона № 73-ФЗ</w:t>
      </w:r>
      <w:r w:rsidRPr="00CC29D2">
        <w:t xml:space="preserve"> работ по использованию лесов и иных работ, подлежат обязательной передаче физическими и (или) юридическими лицами, осуществляющи</w:t>
      </w:r>
      <w:r w:rsidRPr="00CC29D2">
        <w:lastRenderedPageBreak/>
        <w:t xml:space="preserve">ми указанные работы, государству </w:t>
      </w:r>
      <w:r w:rsidR="00734D4C" w:rsidRPr="00CC29D2">
        <w:t>в порядке,</w:t>
      </w:r>
      <w:r w:rsidR="00B90D2D" w:rsidRPr="00CC29D2">
        <w:t xml:space="preserve"> </w:t>
      </w:r>
      <w:r w:rsidRPr="00CC29D2">
        <w:t>установленном федеральным органом охраны объектов культурного наследия.</w:t>
      </w:r>
    </w:p>
    <w:p w14:paraId="4799D9FA" w14:textId="77777777" w:rsidR="00A60E96" w:rsidRPr="00CC29D2" w:rsidRDefault="00A60E96" w:rsidP="00A60E96">
      <w:pPr>
        <w:pStyle w:val="s1"/>
        <w:keepNext/>
        <w:keepLines/>
        <w:shd w:val="clear" w:color="auto" w:fill="FFFFFF"/>
        <w:spacing w:before="0" w:beforeAutospacing="0" w:after="0" w:afterAutospacing="0"/>
        <w:ind w:firstLine="709"/>
        <w:jc w:val="both"/>
        <w:rPr>
          <w:u w:val="single"/>
        </w:rPr>
      </w:pPr>
      <w:r w:rsidRPr="00CC29D2">
        <w:rPr>
          <w:u w:val="single"/>
        </w:rPr>
        <w:lastRenderedPageBreak/>
        <w:t xml:space="preserve">Ограничение движения транспортных средств на территории объектов культурного наследия и в зонах охраны объекта культурного наследия. </w:t>
      </w:r>
    </w:p>
    <w:p w14:paraId="744C2D00" w14:textId="77777777" w:rsidR="00A60E96" w:rsidRPr="00CC29D2" w:rsidRDefault="00A60E96" w:rsidP="00A60E96">
      <w:pPr>
        <w:pStyle w:val="s1"/>
        <w:keepNext/>
        <w:keepLines/>
        <w:shd w:val="clear" w:color="auto" w:fill="FFFFFF"/>
        <w:spacing w:before="0" w:beforeAutospacing="0" w:after="0" w:afterAutospacing="0"/>
        <w:ind w:firstLine="709"/>
        <w:jc w:val="both"/>
      </w:pPr>
      <w:r w:rsidRPr="00CC29D2">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14:paraId="29674965" w14:textId="77777777" w:rsidR="00A60E96" w:rsidRPr="00CC29D2" w:rsidRDefault="00A60E96" w:rsidP="00A60E96">
      <w:pPr>
        <w:pStyle w:val="s1"/>
        <w:keepNext/>
        <w:keepLines/>
        <w:shd w:val="clear" w:color="auto" w:fill="FFFFFF"/>
        <w:spacing w:before="0" w:beforeAutospacing="0" w:after="0" w:afterAutospacing="0"/>
        <w:ind w:firstLine="709"/>
        <w:jc w:val="both"/>
      </w:pPr>
      <w:r w:rsidRPr="00CC29D2">
        <w:t xml:space="preserve">Положения, установленные Федеральным законом № 73-ФЗ обязательны к применению всех субъектов правоотношений. </w:t>
      </w:r>
    </w:p>
    <w:p w14:paraId="7A776CD9" w14:textId="77777777" w:rsidR="00A60E96" w:rsidRPr="00CC29D2" w:rsidRDefault="00A60E96" w:rsidP="00A60E96">
      <w:pPr>
        <w:pStyle w:val="s1"/>
        <w:keepNext/>
        <w:keepLines/>
        <w:shd w:val="clear" w:color="auto" w:fill="FFFFFF"/>
        <w:spacing w:before="0" w:beforeAutospacing="0" w:after="0" w:afterAutospacing="0"/>
        <w:ind w:firstLine="709"/>
        <w:jc w:val="both"/>
      </w:pPr>
      <w:r w:rsidRPr="00CC29D2">
        <w:t>За нарушение Федерального закона № 73-ФЗ должностные лица, физические и юридические лица несут уголовную, административную и иную юридическую ответственность в соответствии с законодательством Российской Федерации.</w:t>
      </w:r>
    </w:p>
    <w:p w14:paraId="5297B3C5" w14:textId="77777777" w:rsidR="00A60E96" w:rsidRDefault="00A60E96" w:rsidP="00A60E96">
      <w:pPr>
        <w:pStyle w:val="s1"/>
        <w:keepNext/>
        <w:keepLines/>
        <w:shd w:val="clear" w:color="auto" w:fill="FFFFFF"/>
        <w:spacing w:before="0" w:beforeAutospacing="0" w:after="0" w:afterAutospacing="0"/>
        <w:ind w:firstLine="709"/>
        <w:jc w:val="both"/>
      </w:pPr>
      <w:r w:rsidRPr="00CC29D2">
        <w:t>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статье 40 Федерального закона № 73-ФЗ, что не освобождает данных лиц от административной и уголовной ответственности, предусмотренной за совершение таких действий.</w:t>
      </w:r>
    </w:p>
    <w:p w14:paraId="4BA45B78" w14:textId="77777777" w:rsidR="00D255B7" w:rsidRPr="00CC29D2" w:rsidRDefault="00D255B7" w:rsidP="00A60E96">
      <w:pPr>
        <w:pStyle w:val="s1"/>
        <w:keepNext/>
        <w:keepLines/>
        <w:shd w:val="clear" w:color="auto" w:fill="FFFFFF"/>
        <w:spacing w:before="0" w:beforeAutospacing="0" w:after="0" w:afterAutospacing="0"/>
        <w:ind w:firstLine="709"/>
        <w:jc w:val="both"/>
      </w:pPr>
    </w:p>
    <w:p w14:paraId="2C8C4B09" w14:textId="68321115" w:rsidR="00733195" w:rsidRPr="00CC29D2" w:rsidRDefault="00E06023" w:rsidP="000F684F">
      <w:pPr>
        <w:pStyle w:val="40"/>
      </w:pPr>
      <w:bookmarkStart w:id="115" w:name="_Toc99705670"/>
      <w:bookmarkStart w:id="116" w:name="_Toc146807775"/>
      <w:r w:rsidRPr="00CC29D2">
        <w:t>Статья 51</w:t>
      </w:r>
      <w:r w:rsidR="00733195" w:rsidRPr="00CC29D2">
        <w:t>. Описание ограничений по экологическим и санитарно-эпидемиологическим условиям</w:t>
      </w:r>
      <w:bookmarkEnd w:id="115"/>
      <w:bookmarkEnd w:id="116"/>
    </w:p>
    <w:p w14:paraId="1D2768AC" w14:textId="77777777" w:rsidR="00733195" w:rsidRPr="00CC29D2" w:rsidRDefault="00733195" w:rsidP="00733195">
      <w:pPr>
        <w:keepNext/>
        <w:spacing w:line="240" w:lineRule="auto"/>
        <w:ind w:firstLine="709"/>
        <w:rPr>
          <w:bCs/>
          <w:sz w:val="24"/>
          <w:szCs w:val="24"/>
        </w:rPr>
      </w:pPr>
    </w:p>
    <w:p w14:paraId="0BE73E24" w14:textId="77777777" w:rsidR="00733195" w:rsidRPr="00CC29D2" w:rsidRDefault="00733195" w:rsidP="00733195">
      <w:pPr>
        <w:pStyle w:val="111"/>
        <w:keepNext/>
        <w:widowControl/>
        <w:suppressAutoHyphens w:val="0"/>
        <w:spacing w:line="240" w:lineRule="auto"/>
        <w:rPr>
          <w:bCs/>
          <w:sz w:val="24"/>
          <w:szCs w:val="24"/>
        </w:rPr>
      </w:pPr>
      <w:r w:rsidRPr="00CC29D2">
        <w:rPr>
          <w:bCs/>
          <w:sz w:val="24"/>
          <w:szCs w:val="24"/>
        </w:rPr>
        <w:t>1. Использование земельных участков и иных объектов недвижимости, расположенных в пределах зон, обозначенных на карте статьи 35 настоящих Правил, определяется:</w:t>
      </w:r>
    </w:p>
    <w:p w14:paraId="4147B2A3" w14:textId="77777777" w:rsidR="00733195" w:rsidRPr="00CC29D2" w:rsidRDefault="00733195" w:rsidP="00733195">
      <w:pPr>
        <w:pStyle w:val="111"/>
        <w:keepNext/>
        <w:widowControl/>
        <w:suppressAutoHyphens w:val="0"/>
        <w:spacing w:line="240" w:lineRule="auto"/>
        <w:rPr>
          <w:bCs/>
          <w:sz w:val="24"/>
          <w:szCs w:val="24"/>
        </w:rPr>
      </w:pPr>
      <w:r w:rsidRPr="00CC29D2">
        <w:rPr>
          <w:bCs/>
          <w:sz w:val="24"/>
          <w:szCs w:val="24"/>
        </w:rPr>
        <w:t>1) градостроительными регламентами, определенными статьей 46 настоящих Правил применительно к соответствующим территориальным, обозначенным на карте статьи 35 настоящих Правил с учетом ограничений, определенных настоящей статьей;</w:t>
      </w:r>
    </w:p>
    <w:p w14:paraId="769CDC98" w14:textId="77777777" w:rsidR="00733195" w:rsidRPr="00CC29D2" w:rsidRDefault="00733195" w:rsidP="00733195">
      <w:pPr>
        <w:pStyle w:val="111"/>
        <w:keepNext/>
        <w:widowControl/>
        <w:suppressAutoHyphens w:val="0"/>
        <w:spacing w:line="240" w:lineRule="auto"/>
        <w:rPr>
          <w:bCs/>
          <w:sz w:val="24"/>
          <w:szCs w:val="24"/>
        </w:rPr>
      </w:pPr>
      <w:r w:rsidRPr="00CC29D2">
        <w:rPr>
          <w:bCs/>
          <w:sz w:val="24"/>
          <w:szCs w:val="24"/>
        </w:rPr>
        <w:t xml:space="preserve">2) ограничениями, установленными законами, иными нормативными правовыми актами применительно к санитарно-защитным зонам, </w:t>
      </w:r>
      <w:proofErr w:type="spellStart"/>
      <w:r w:rsidRPr="00CC29D2">
        <w:rPr>
          <w:bCs/>
          <w:sz w:val="24"/>
          <w:szCs w:val="24"/>
        </w:rPr>
        <w:t>водоохранным</w:t>
      </w:r>
      <w:proofErr w:type="spellEnd"/>
      <w:r w:rsidRPr="00CC29D2">
        <w:rPr>
          <w:bCs/>
          <w:sz w:val="24"/>
          <w:szCs w:val="24"/>
        </w:rPr>
        <w:t xml:space="preserve"> зонам, иным зонам ограничений.</w:t>
      </w:r>
    </w:p>
    <w:p w14:paraId="7AC7BB0F" w14:textId="77777777" w:rsidR="00733195" w:rsidRPr="00CC29D2" w:rsidRDefault="00733195" w:rsidP="00733195">
      <w:pPr>
        <w:keepNext/>
        <w:spacing w:line="240" w:lineRule="auto"/>
        <w:ind w:firstLine="709"/>
        <w:rPr>
          <w:sz w:val="24"/>
          <w:szCs w:val="24"/>
        </w:rPr>
      </w:pPr>
      <w:r w:rsidRPr="00CC29D2">
        <w:rPr>
          <w:sz w:val="24"/>
          <w:szCs w:val="24"/>
        </w:rPr>
        <w:t xml:space="preserve">2. Земельные участки и иные объекты недвижимости, которые расположены в пределах зон, обозначенных на карте статьи 35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C29D2">
        <w:rPr>
          <w:sz w:val="24"/>
          <w:szCs w:val="24"/>
        </w:rPr>
        <w:t>водоохранным</w:t>
      </w:r>
      <w:proofErr w:type="spellEnd"/>
      <w:r w:rsidRPr="00CC29D2">
        <w:rPr>
          <w:sz w:val="24"/>
          <w:szCs w:val="24"/>
        </w:rPr>
        <w:t xml:space="preserve"> зонам, иным зонам ограничений, являются объектами недвижимости, несоответствующими настоящим Правилам. </w:t>
      </w:r>
    </w:p>
    <w:p w14:paraId="5B603ACA" w14:textId="77777777" w:rsidR="00733195" w:rsidRPr="00CC29D2" w:rsidRDefault="00733195" w:rsidP="00733195">
      <w:pPr>
        <w:keepNext/>
        <w:spacing w:line="240" w:lineRule="auto"/>
        <w:ind w:firstLine="709"/>
        <w:rPr>
          <w:sz w:val="24"/>
          <w:szCs w:val="24"/>
        </w:rPr>
      </w:pPr>
      <w:r w:rsidRPr="00CC29D2">
        <w:rPr>
          <w:sz w:val="24"/>
          <w:szCs w:val="24"/>
        </w:rPr>
        <w:t>Дальнейшее использование и строительные изменения указанных объектов недвижимости определяется статьей 4 настоящих Правил.</w:t>
      </w:r>
    </w:p>
    <w:p w14:paraId="15BC3978" w14:textId="77777777" w:rsidR="00733195" w:rsidRPr="00CC29D2" w:rsidRDefault="00733195" w:rsidP="00733195">
      <w:pPr>
        <w:pStyle w:val="111"/>
        <w:keepNext/>
        <w:widowControl/>
        <w:spacing w:line="240" w:lineRule="auto"/>
        <w:rPr>
          <w:bCs/>
          <w:sz w:val="24"/>
          <w:szCs w:val="24"/>
        </w:rPr>
      </w:pPr>
      <w:r w:rsidRPr="00CC29D2">
        <w:rPr>
          <w:bCs/>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14:paraId="70F55B26" w14:textId="77777777" w:rsidR="00733195" w:rsidRPr="00CC29D2"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CC29D2">
        <w:rPr>
          <w:sz w:val="24"/>
          <w:szCs w:val="24"/>
        </w:rPr>
        <w:t>Федеральный закон от 10 января 2002 года №7-ФЗ «Об охране окружающей среды»;</w:t>
      </w:r>
    </w:p>
    <w:p w14:paraId="0FB6C79B" w14:textId="77777777" w:rsidR="00733195" w:rsidRPr="00CC29D2"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CC29D2">
        <w:rPr>
          <w:sz w:val="24"/>
          <w:szCs w:val="24"/>
        </w:rPr>
        <w:t>Федеральный закон от 30 марта 1999 года №52-ФЗ «О санитарно-эпидемиологическом благополучии населения»;</w:t>
      </w:r>
    </w:p>
    <w:p w14:paraId="72143017" w14:textId="77777777" w:rsidR="00733195" w:rsidRPr="00CC29D2"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CC29D2">
        <w:rPr>
          <w:sz w:val="24"/>
          <w:szCs w:val="24"/>
        </w:rPr>
        <w:t>Водный кодекс Российской Федерации от 3 июня 2006 года №74-ФЗ;</w:t>
      </w:r>
    </w:p>
    <w:p w14:paraId="0B85D7B2" w14:textId="77777777" w:rsidR="00733195" w:rsidRPr="00CC29D2"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CC29D2">
        <w:rPr>
          <w:sz w:val="24"/>
          <w:szCs w:val="24"/>
        </w:rPr>
        <w:t>Федеральный закон от 14 марта 1995 года № 33-ФЗ «Об особо охраняемых природных территориях»;</w:t>
      </w:r>
    </w:p>
    <w:p w14:paraId="28B08C86" w14:textId="77777777" w:rsidR="00733195" w:rsidRPr="00CC29D2"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CC29D2">
        <w:rPr>
          <w:sz w:val="24"/>
          <w:szCs w:val="24"/>
        </w:rPr>
        <w:t xml:space="preserve">Санитарно-эпидемиологические правила и нормативы (СанПиН) </w:t>
      </w:r>
      <w:r w:rsidRPr="00CC29D2">
        <w:rPr>
          <w:sz w:val="24"/>
          <w:szCs w:val="24"/>
        </w:rPr>
        <w:br/>
        <w:t>2.2.1/2.1.1.1200-03 «Санитарно-защитные зоны и санитарная классификация предприятий, сооружений и иных объектов»;</w:t>
      </w:r>
    </w:p>
    <w:p w14:paraId="180BC7C0" w14:textId="77777777" w:rsidR="00733195" w:rsidRPr="00CC29D2" w:rsidRDefault="00733195" w:rsidP="00733195">
      <w:pPr>
        <w:pStyle w:val="afa"/>
        <w:keepNext/>
        <w:keepLines/>
        <w:widowControl/>
        <w:autoSpaceDE w:val="0"/>
        <w:ind w:firstLine="709"/>
        <w:rPr>
          <w:color w:val="auto"/>
        </w:rPr>
      </w:pPr>
      <w:r w:rsidRPr="00CC29D2">
        <w:rPr>
          <w:color w:val="auto"/>
        </w:rPr>
        <w:lastRenderedPageBreak/>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14:paraId="16FAC6C7" w14:textId="77777777" w:rsidR="00733195" w:rsidRPr="00CC29D2" w:rsidRDefault="00733195" w:rsidP="00733195">
      <w:pPr>
        <w:pStyle w:val="afa"/>
        <w:keepNext/>
        <w:keepLines/>
        <w:widowControl/>
        <w:autoSpaceDE w:val="0"/>
        <w:ind w:firstLine="709"/>
        <w:rPr>
          <w:color w:val="auto"/>
        </w:rPr>
      </w:pPr>
      <w:r w:rsidRPr="00CC29D2">
        <w:rPr>
          <w:color w:val="auto"/>
        </w:rPr>
        <w:t>1)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14:paraId="2DA87259" w14:textId="77777777" w:rsidR="00733195" w:rsidRPr="00CC29D2" w:rsidRDefault="00733195" w:rsidP="00733195">
      <w:pPr>
        <w:pStyle w:val="afa"/>
        <w:keepNext/>
        <w:keepLines/>
        <w:widowControl/>
        <w:autoSpaceDE w:val="0"/>
        <w:ind w:firstLine="709"/>
        <w:rPr>
          <w:color w:val="auto"/>
        </w:rPr>
      </w:pPr>
      <w:r w:rsidRPr="00CC29D2">
        <w:rPr>
          <w:color w:val="auto"/>
        </w:rPr>
        <w:t>2)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14:paraId="323780B2"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5.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садовых и огороднических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65107A1"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6.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3D9E7299" w14:textId="77777777" w:rsidR="00733195" w:rsidRPr="00CC29D2" w:rsidRDefault="00733195" w:rsidP="00733195">
      <w:pPr>
        <w:pStyle w:val="s1"/>
        <w:keepNext/>
        <w:keepLines/>
        <w:shd w:val="clear" w:color="auto" w:fill="FFFFFF"/>
        <w:spacing w:before="0" w:beforeAutospacing="0" w:after="0" w:afterAutospacing="0"/>
        <w:ind w:firstLine="709"/>
        <w:jc w:val="both"/>
      </w:pPr>
      <w:r w:rsidRPr="00CC29D2">
        <w:t>7. Допускается размещать в границах санитарно-защитной зоны промышленного объекта или производства:</w:t>
      </w:r>
    </w:p>
    <w:p w14:paraId="029F1986" w14:textId="77777777" w:rsidR="00733195" w:rsidRPr="00CC29D2" w:rsidRDefault="00733195" w:rsidP="00733195">
      <w:pPr>
        <w:pStyle w:val="s1"/>
        <w:keepNext/>
        <w:keepLines/>
        <w:shd w:val="clear" w:color="auto" w:fill="FFFFFF"/>
        <w:spacing w:before="0" w:beforeAutospacing="0" w:after="0" w:afterAutospacing="0"/>
        <w:ind w:firstLine="709"/>
        <w:jc w:val="both"/>
      </w:pPr>
      <w:r w:rsidRPr="00CC29D2">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C29D2">
        <w:t>нефте</w:t>
      </w:r>
      <w:proofErr w:type="spellEnd"/>
      <w:r w:rsidRPr="00CC29D2">
        <w:t xml:space="preserve">- и газопроводы, артезианские скважины для технического водоснабжения, </w:t>
      </w:r>
      <w:proofErr w:type="spellStart"/>
      <w:r w:rsidRPr="00CC29D2">
        <w:t>водоохлаждающие</w:t>
      </w:r>
      <w:proofErr w:type="spellEnd"/>
      <w:r w:rsidRPr="00CC29D2">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2CA2D72A" w14:textId="77777777" w:rsidR="00733195" w:rsidRPr="00CC29D2" w:rsidRDefault="00733195" w:rsidP="00733195">
      <w:pPr>
        <w:pStyle w:val="s1"/>
        <w:shd w:val="clear" w:color="auto" w:fill="FFFFFF"/>
        <w:spacing w:before="0" w:beforeAutospacing="0" w:after="0" w:afterAutospacing="0"/>
        <w:ind w:firstLine="709"/>
        <w:jc w:val="both"/>
      </w:pPr>
      <w:r w:rsidRPr="00CC29D2">
        <w:t>8.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7E25238C" w14:textId="77777777" w:rsidR="00733195" w:rsidRPr="00CC29D2" w:rsidRDefault="00733195" w:rsidP="00733195">
      <w:pPr>
        <w:pStyle w:val="s1"/>
        <w:shd w:val="clear" w:color="auto" w:fill="FFFFFF"/>
        <w:spacing w:before="0" w:beforeAutospacing="0" w:after="0" w:afterAutospacing="0"/>
        <w:ind w:firstLine="709"/>
        <w:jc w:val="both"/>
      </w:pPr>
      <w:r w:rsidRPr="00CC29D2">
        <w:t>9. Водоохранные зоны и прибрежные защитные полосы</w:t>
      </w:r>
    </w:p>
    <w:p w14:paraId="71D1B907"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lastRenderedPageBreak/>
        <w:t>1) Водоохранные зоны выделяются в целях:</w:t>
      </w:r>
    </w:p>
    <w:p w14:paraId="15B43576" w14:textId="77777777" w:rsidR="00733195" w:rsidRPr="00CC29D2" w:rsidRDefault="00733195" w:rsidP="00733195">
      <w:pPr>
        <w:pStyle w:val="24"/>
        <w:keepNext/>
        <w:keepLines/>
        <w:widowControl/>
        <w:numPr>
          <w:ilvl w:val="0"/>
          <w:numId w:val="5"/>
        </w:numPr>
        <w:tabs>
          <w:tab w:val="left" w:pos="0"/>
          <w:tab w:val="left" w:pos="1418"/>
        </w:tabs>
        <w:ind w:left="0" w:firstLine="709"/>
        <w:rPr>
          <w:b w:val="0"/>
          <w:bCs w:val="0"/>
          <w:color w:val="auto"/>
          <w:lang w:val="ru-RU"/>
        </w:rPr>
      </w:pPr>
      <w:r w:rsidRPr="00CC29D2">
        <w:rPr>
          <w:b w:val="0"/>
          <w:bCs w:val="0"/>
          <w:color w:val="auto"/>
          <w:lang w:val="ru-RU"/>
        </w:rPr>
        <w:t>предупреждения и предотвращения микробного и химического загрязнения поверхностных вод;</w:t>
      </w:r>
    </w:p>
    <w:p w14:paraId="3D73A358" w14:textId="77777777" w:rsidR="00733195" w:rsidRPr="00CC29D2" w:rsidRDefault="00733195" w:rsidP="00733195">
      <w:pPr>
        <w:pStyle w:val="24"/>
        <w:keepNext/>
        <w:keepLines/>
        <w:widowControl/>
        <w:numPr>
          <w:ilvl w:val="0"/>
          <w:numId w:val="5"/>
        </w:numPr>
        <w:tabs>
          <w:tab w:val="left" w:pos="0"/>
          <w:tab w:val="left" w:pos="1418"/>
        </w:tabs>
        <w:ind w:left="0" w:firstLine="709"/>
        <w:rPr>
          <w:b w:val="0"/>
          <w:bCs w:val="0"/>
          <w:color w:val="auto"/>
          <w:lang w:val="ru-RU"/>
        </w:rPr>
      </w:pPr>
      <w:r w:rsidRPr="00CC29D2">
        <w:rPr>
          <w:b w:val="0"/>
          <w:bCs w:val="0"/>
          <w:color w:val="auto"/>
          <w:lang w:val="ru-RU"/>
        </w:rPr>
        <w:t>предотвращения загрязнения, засорения, заиления и истощения водных объектов;</w:t>
      </w:r>
    </w:p>
    <w:p w14:paraId="184E38A5" w14:textId="77777777" w:rsidR="00733195" w:rsidRPr="00CC29D2" w:rsidRDefault="00733195" w:rsidP="00733195">
      <w:pPr>
        <w:pStyle w:val="24"/>
        <w:keepNext/>
        <w:keepLines/>
        <w:widowControl/>
        <w:numPr>
          <w:ilvl w:val="0"/>
          <w:numId w:val="5"/>
        </w:numPr>
        <w:tabs>
          <w:tab w:val="left" w:pos="0"/>
          <w:tab w:val="left" w:pos="1418"/>
        </w:tabs>
        <w:ind w:left="0" w:firstLine="709"/>
        <w:rPr>
          <w:b w:val="0"/>
          <w:bCs w:val="0"/>
          <w:color w:val="auto"/>
          <w:lang w:val="ru-RU"/>
        </w:rPr>
      </w:pPr>
      <w:r w:rsidRPr="00CC29D2">
        <w:rPr>
          <w:b w:val="0"/>
          <w:bCs w:val="0"/>
          <w:color w:val="auto"/>
          <w:lang w:val="ru-RU"/>
        </w:rPr>
        <w:t>сохранения среды обитания объектов водного, животного и растительного мира.</w:t>
      </w:r>
    </w:p>
    <w:p w14:paraId="0BDFC4F9"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2) Ширина водоохранной зоны рек или ручьев устанавливается от их истока для рек или ручьев протяженностью:</w:t>
      </w:r>
    </w:p>
    <w:p w14:paraId="22942C52"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 до десяти километров - в размере 50 метров;</w:t>
      </w:r>
    </w:p>
    <w:p w14:paraId="2975118B"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 от десяти до пятидесяти километров - в размере 100 метров;</w:t>
      </w:r>
    </w:p>
    <w:p w14:paraId="0B2ECD7A"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 от пятидесяти километров и более - в размере 200 метров.</w:t>
      </w:r>
    </w:p>
    <w:p w14:paraId="1D8D7BD7"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3)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57D4BBA0" w14:textId="77777777" w:rsidR="00A60E96" w:rsidRPr="00CC29D2" w:rsidRDefault="00733195" w:rsidP="00A60E96">
      <w:pPr>
        <w:pStyle w:val="24"/>
        <w:keepNext/>
        <w:keepLines/>
        <w:widowControl/>
        <w:ind w:firstLine="709"/>
        <w:rPr>
          <w:b w:val="0"/>
          <w:bCs w:val="0"/>
          <w:color w:val="auto"/>
          <w:lang w:val="ru-RU"/>
        </w:rPr>
      </w:pPr>
      <w:r w:rsidRPr="00CC29D2">
        <w:rPr>
          <w:b w:val="0"/>
          <w:bCs w:val="0"/>
          <w:color w:val="auto"/>
          <w:lang w:val="ru-RU"/>
        </w:rPr>
        <w:t>4)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r w:rsidR="00A60E96" w:rsidRPr="00CC29D2">
        <w:rPr>
          <w:b w:val="0"/>
          <w:bCs w:val="0"/>
          <w:color w:val="auto"/>
          <w:lang w:val="ru-RU"/>
        </w:rPr>
        <w:t xml:space="preserve"> Ширина водоохранной зоны водохранилища, расположенного на водотоке, устанавливается равной ширине водоохранной зоны этого водотока.</w:t>
      </w:r>
    </w:p>
    <w:p w14:paraId="172EBEC5"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5) Водоохранные зоны магистральных или межхозяйственных каналов совпадают по ширине с полосами отводов таких каналов.</w:t>
      </w:r>
    </w:p>
    <w:p w14:paraId="775956A4"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6) Водоохранные зоны рек, их частей, помещенных в закрытые коллекторы, не устанавливаются.</w:t>
      </w:r>
    </w:p>
    <w:p w14:paraId="395DD1EE"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F4B7725"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8)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6D269E8E" w14:textId="77777777" w:rsidR="00A60E96" w:rsidRPr="00CC29D2" w:rsidRDefault="00A60E96" w:rsidP="00733195">
      <w:pPr>
        <w:pStyle w:val="24"/>
        <w:keepNext/>
        <w:keepLines/>
        <w:widowControl/>
        <w:ind w:firstLine="709"/>
        <w:rPr>
          <w:b w:val="0"/>
          <w:bCs w:val="0"/>
          <w:color w:val="auto"/>
          <w:lang w:val="ru-RU"/>
        </w:rPr>
      </w:pPr>
      <w:r w:rsidRPr="00CC29D2">
        <w:rPr>
          <w:b w:val="0"/>
          <w:bCs w:val="0"/>
          <w:color w:val="auto"/>
          <w:lang w:val="ru-RU"/>
        </w:rPr>
        <w:t>9)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7D9D9ECD" w14:textId="77777777" w:rsidR="00733195" w:rsidRPr="00CC29D2" w:rsidRDefault="00733195" w:rsidP="00733195">
      <w:pPr>
        <w:pStyle w:val="24"/>
        <w:keepNext/>
        <w:keepLines/>
        <w:widowControl/>
        <w:ind w:firstLine="709"/>
        <w:rPr>
          <w:b w:val="0"/>
          <w:bCs w:val="0"/>
          <w:color w:val="auto"/>
          <w:lang w:val="ru-RU"/>
        </w:rPr>
      </w:pPr>
      <w:r w:rsidRPr="00CC29D2">
        <w:rPr>
          <w:b w:val="0"/>
          <w:bCs w:val="0"/>
          <w:color w:val="auto"/>
          <w:lang w:val="ru-RU"/>
        </w:rPr>
        <w:t>10) 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14:paraId="22E209FF" w14:textId="77777777" w:rsidR="00733195" w:rsidRPr="00CC29D2" w:rsidRDefault="00733195" w:rsidP="00733195">
      <w:pPr>
        <w:pStyle w:val="24"/>
        <w:keepNext/>
        <w:keepLines/>
        <w:widowControl/>
        <w:ind w:firstLine="709"/>
        <w:rPr>
          <w:b w:val="0"/>
          <w:color w:val="auto"/>
          <w:lang w:val="ru-RU"/>
        </w:rPr>
      </w:pPr>
      <w:r w:rsidRPr="00CC29D2">
        <w:rPr>
          <w:b w:val="0"/>
          <w:color w:val="auto"/>
          <w:lang w:val="ru-RU"/>
        </w:rPr>
        <w:t>11) В границах водоохранных зон запрещаются:</w:t>
      </w:r>
    </w:p>
    <w:p w14:paraId="54A6484A" w14:textId="77777777" w:rsidR="00733195" w:rsidRPr="00CC29D2" w:rsidRDefault="00733195" w:rsidP="00733195">
      <w:pPr>
        <w:pStyle w:val="24"/>
        <w:keepNext/>
        <w:keepLines/>
        <w:widowControl/>
        <w:ind w:firstLine="709"/>
        <w:rPr>
          <w:b w:val="0"/>
          <w:color w:val="auto"/>
          <w:lang w:val="ru-RU"/>
        </w:rPr>
      </w:pPr>
      <w:r w:rsidRPr="00CC29D2">
        <w:rPr>
          <w:b w:val="0"/>
          <w:color w:val="auto"/>
          <w:lang w:val="ru-RU"/>
        </w:rPr>
        <w:t>- использование сточных вод для удобрения почв;</w:t>
      </w:r>
    </w:p>
    <w:p w14:paraId="0A3011C2" w14:textId="77777777" w:rsidR="00A60E96" w:rsidRPr="00CC29D2" w:rsidRDefault="00A60E96" w:rsidP="00A60E96">
      <w:pPr>
        <w:pStyle w:val="24"/>
        <w:keepNext/>
        <w:keepLines/>
        <w:widowControl/>
        <w:ind w:firstLine="709"/>
        <w:rPr>
          <w:b w:val="0"/>
          <w:bCs w:val="0"/>
          <w:color w:val="auto"/>
          <w:lang w:val="ru-RU"/>
        </w:rPr>
      </w:pPr>
      <w:r w:rsidRPr="00CC29D2">
        <w:rPr>
          <w:b w:val="0"/>
          <w:bCs w:val="0"/>
          <w:color w:val="auto"/>
          <w:lang w:val="ru-RU"/>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7125EEE7" w14:textId="77777777" w:rsidR="00A60E96" w:rsidRPr="00CC29D2" w:rsidRDefault="00A60E96" w:rsidP="00A60E96">
      <w:pPr>
        <w:pStyle w:val="24"/>
        <w:keepNext/>
        <w:keepLines/>
        <w:widowControl/>
        <w:ind w:firstLine="709"/>
        <w:rPr>
          <w:b w:val="0"/>
          <w:bCs w:val="0"/>
          <w:color w:val="auto"/>
          <w:lang w:val="ru-RU"/>
        </w:rPr>
      </w:pPr>
      <w:r w:rsidRPr="00CC29D2">
        <w:rPr>
          <w:b w:val="0"/>
          <w:bCs w:val="0"/>
          <w:color w:val="auto"/>
          <w:lang w:val="ru-RU"/>
        </w:rPr>
        <w:t>- осуществление авиационных мер по борьбе с вредными организмами;</w:t>
      </w:r>
    </w:p>
    <w:p w14:paraId="574B134C" w14:textId="77777777" w:rsidR="00733195" w:rsidRPr="00CC29D2" w:rsidRDefault="00733195" w:rsidP="00733195">
      <w:pPr>
        <w:keepNext/>
        <w:spacing w:line="240" w:lineRule="auto"/>
        <w:ind w:firstLine="709"/>
        <w:rPr>
          <w:sz w:val="24"/>
          <w:szCs w:val="24"/>
        </w:rPr>
      </w:pPr>
      <w:r w:rsidRPr="00CC29D2">
        <w:rPr>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sidR="00A60E96" w:rsidRPr="00CC29D2">
        <w:rPr>
          <w:sz w:val="24"/>
          <w:szCs w:val="24"/>
        </w:rPr>
        <w:t>естах, имеющих твердое покрытие;</w:t>
      </w:r>
    </w:p>
    <w:p w14:paraId="76301C5A" w14:textId="77777777" w:rsidR="00A60E96" w:rsidRPr="00CC29D2" w:rsidRDefault="00A60E96" w:rsidP="00A60E96">
      <w:pPr>
        <w:keepNext/>
        <w:spacing w:line="240" w:lineRule="auto"/>
        <w:ind w:firstLine="709"/>
        <w:rPr>
          <w:sz w:val="24"/>
          <w:szCs w:val="24"/>
        </w:rPr>
      </w:pPr>
      <w:r w:rsidRPr="00CC29D2">
        <w:rPr>
          <w:sz w:val="24"/>
          <w:szCs w:val="24"/>
        </w:rPr>
        <w:lastRenderedPageBreak/>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EBCAF6B" w14:textId="77777777" w:rsidR="00A60E96" w:rsidRPr="00CC29D2" w:rsidRDefault="00A60E96" w:rsidP="00A60E96">
      <w:pPr>
        <w:keepNext/>
        <w:spacing w:line="240" w:lineRule="auto"/>
        <w:ind w:firstLine="709"/>
        <w:rPr>
          <w:sz w:val="24"/>
          <w:szCs w:val="24"/>
        </w:rPr>
      </w:pPr>
      <w:r w:rsidRPr="00CC29D2">
        <w:rPr>
          <w:sz w:val="24"/>
          <w:szCs w:val="24"/>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7A26621" w14:textId="77777777" w:rsidR="00A60E96" w:rsidRPr="00CC29D2" w:rsidRDefault="00A60E96" w:rsidP="00A60E96">
      <w:pPr>
        <w:keepNext/>
        <w:spacing w:line="240" w:lineRule="auto"/>
        <w:ind w:firstLine="709"/>
        <w:rPr>
          <w:sz w:val="24"/>
          <w:szCs w:val="24"/>
        </w:rPr>
      </w:pPr>
      <w:r w:rsidRPr="00CC29D2">
        <w:rPr>
          <w:sz w:val="24"/>
          <w:szCs w:val="24"/>
        </w:rPr>
        <w:t>- сброс сточных, в том числе дренажных, вод;</w:t>
      </w:r>
    </w:p>
    <w:p w14:paraId="4C34B3B0" w14:textId="77777777" w:rsidR="00A60E96" w:rsidRPr="00CC29D2" w:rsidRDefault="00A60E96" w:rsidP="00A60E96">
      <w:pPr>
        <w:keepNext/>
        <w:spacing w:line="240" w:lineRule="auto"/>
        <w:ind w:firstLine="709"/>
        <w:rPr>
          <w:sz w:val="24"/>
          <w:szCs w:val="24"/>
        </w:rPr>
      </w:pPr>
      <w:r w:rsidRPr="00CC29D2">
        <w:rPr>
          <w:sz w:val="24"/>
          <w:szCs w:val="24"/>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1CDE4D84" w14:textId="77777777" w:rsidR="00A60E96" w:rsidRPr="00CC29D2" w:rsidRDefault="00A60E96" w:rsidP="00A60E96">
      <w:pPr>
        <w:keepNext/>
        <w:spacing w:line="240" w:lineRule="auto"/>
        <w:ind w:firstLine="709"/>
        <w:rPr>
          <w:sz w:val="24"/>
          <w:szCs w:val="24"/>
        </w:rPr>
      </w:pPr>
      <w:r w:rsidRPr="00CC29D2">
        <w:rPr>
          <w:sz w:val="24"/>
          <w:szCs w:val="24"/>
        </w:rPr>
        <w:t>12)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7508DFB" w14:textId="77777777" w:rsidR="00A60E96" w:rsidRPr="00CC29D2" w:rsidRDefault="00A60E96" w:rsidP="00A60E96">
      <w:pPr>
        <w:keepNext/>
        <w:spacing w:line="240" w:lineRule="auto"/>
        <w:ind w:firstLine="709"/>
        <w:rPr>
          <w:sz w:val="24"/>
          <w:szCs w:val="24"/>
        </w:rPr>
      </w:pPr>
      <w:r w:rsidRPr="00CC29D2">
        <w:rPr>
          <w:sz w:val="24"/>
          <w:szCs w:val="24"/>
        </w:rPr>
        <w:t>1) централизованные системы водоотведения (канализации), централизованные ливневые системы водоотведения;</w:t>
      </w:r>
    </w:p>
    <w:p w14:paraId="0863A589" w14:textId="77777777" w:rsidR="00A60E96" w:rsidRPr="00CC29D2" w:rsidRDefault="00A60E96" w:rsidP="00A60E96">
      <w:pPr>
        <w:keepNext/>
        <w:spacing w:line="240" w:lineRule="auto"/>
        <w:ind w:firstLine="709"/>
        <w:rPr>
          <w:sz w:val="24"/>
          <w:szCs w:val="24"/>
        </w:rPr>
      </w:pPr>
      <w:r w:rsidRPr="00CC29D2">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1D239F4" w14:textId="77777777" w:rsidR="00A60E96" w:rsidRPr="00CC29D2" w:rsidRDefault="00A60E96" w:rsidP="00A60E96">
      <w:pPr>
        <w:keepNext/>
        <w:spacing w:line="240" w:lineRule="auto"/>
        <w:ind w:firstLine="709"/>
        <w:rPr>
          <w:sz w:val="24"/>
          <w:szCs w:val="24"/>
        </w:rPr>
      </w:pPr>
      <w:r w:rsidRPr="00CC29D2">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90646E5" w14:textId="77777777" w:rsidR="00A60E96" w:rsidRPr="00CC29D2" w:rsidRDefault="00A60E96" w:rsidP="00A60E96">
      <w:pPr>
        <w:keepNext/>
        <w:spacing w:line="240" w:lineRule="auto"/>
        <w:ind w:firstLine="709"/>
        <w:rPr>
          <w:sz w:val="24"/>
          <w:szCs w:val="24"/>
        </w:rPr>
      </w:pPr>
      <w:r w:rsidRPr="00CC29D2">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0DA7F67" w14:textId="77777777" w:rsidR="00A60E96" w:rsidRPr="00CC29D2" w:rsidRDefault="00A60E96" w:rsidP="00A60E96">
      <w:pPr>
        <w:keepNext/>
        <w:spacing w:line="240" w:lineRule="auto"/>
        <w:ind w:firstLine="709"/>
        <w:rPr>
          <w:sz w:val="24"/>
          <w:szCs w:val="24"/>
        </w:rPr>
      </w:pPr>
      <w:r w:rsidRPr="00CC29D2">
        <w:rPr>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95685D0" w14:textId="77777777" w:rsidR="00A60E96" w:rsidRPr="00CC29D2" w:rsidRDefault="00A60E96" w:rsidP="00A60E96">
      <w:pPr>
        <w:keepNext/>
        <w:spacing w:line="240" w:lineRule="auto"/>
        <w:ind w:firstLine="709"/>
        <w:rPr>
          <w:sz w:val="24"/>
          <w:szCs w:val="24"/>
        </w:rPr>
      </w:pPr>
      <w:r w:rsidRPr="00CC29D2">
        <w:rPr>
          <w:sz w:val="24"/>
          <w:szCs w:val="24"/>
        </w:rPr>
        <w:t>12.1)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12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758258C" w14:textId="77777777" w:rsidR="00A60E96" w:rsidRPr="00CC29D2" w:rsidRDefault="00A60E96" w:rsidP="00A60E96">
      <w:pPr>
        <w:keepNext/>
        <w:spacing w:line="240" w:lineRule="auto"/>
        <w:ind w:firstLine="709"/>
        <w:rPr>
          <w:sz w:val="24"/>
          <w:szCs w:val="24"/>
        </w:rPr>
      </w:pPr>
      <w:r w:rsidRPr="00CC29D2">
        <w:rPr>
          <w:sz w:val="24"/>
          <w:szCs w:val="24"/>
        </w:rPr>
        <w:lastRenderedPageBreak/>
        <w:t>12.2)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BA55368" w14:textId="77777777" w:rsidR="00A60E96" w:rsidRPr="00CC29D2" w:rsidRDefault="00A60E96" w:rsidP="00A60E96">
      <w:pPr>
        <w:keepNext/>
        <w:spacing w:line="240" w:lineRule="auto"/>
        <w:ind w:firstLine="709"/>
        <w:rPr>
          <w:sz w:val="24"/>
          <w:szCs w:val="24"/>
        </w:rPr>
      </w:pPr>
      <w:r w:rsidRPr="00CC29D2">
        <w:rPr>
          <w:sz w:val="24"/>
          <w:szCs w:val="24"/>
        </w:rPr>
        <w:t>12.3)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407DBE08" w14:textId="77777777" w:rsidR="00733195" w:rsidRPr="00CC29D2" w:rsidRDefault="00733195" w:rsidP="00733195">
      <w:pPr>
        <w:keepNext/>
        <w:spacing w:line="240" w:lineRule="auto"/>
        <w:ind w:firstLine="709"/>
        <w:rPr>
          <w:sz w:val="24"/>
          <w:szCs w:val="24"/>
        </w:rPr>
      </w:pPr>
      <w:r w:rsidRPr="00CC29D2">
        <w:rPr>
          <w:sz w:val="24"/>
          <w:szCs w:val="24"/>
        </w:rPr>
        <w:t>13) В границах прибрежных защитных полос наряду с установленными настоящей статьи Правил ограничениями запрещаются:</w:t>
      </w:r>
    </w:p>
    <w:p w14:paraId="32F01F7C" w14:textId="77777777" w:rsidR="00733195" w:rsidRPr="00CC29D2" w:rsidRDefault="00733195" w:rsidP="00733195">
      <w:pPr>
        <w:keepNext/>
        <w:spacing w:line="240" w:lineRule="auto"/>
        <w:ind w:firstLine="709"/>
        <w:rPr>
          <w:sz w:val="24"/>
          <w:szCs w:val="24"/>
        </w:rPr>
      </w:pPr>
      <w:r w:rsidRPr="00CC29D2">
        <w:rPr>
          <w:sz w:val="24"/>
          <w:szCs w:val="24"/>
        </w:rPr>
        <w:t>- распашка земель;</w:t>
      </w:r>
    </w:p>
    <w:p w14:paraId="40F4A513" w14:textId="77777777" w:rsidR="00733195" w:rsidRPr="00CC29D2" w:rsidRDefault="00733195" w:rsidP="00733195">
      <w:pPr>
        <w:keepNext/>
        <w:spacing w:line="240" w:lineRule="auto"/>
        <w:ind w:firstLine="709"/>
        <w:rPr>
          <w:sz w:val="24"/>
          <w:szCs w:val="24"/>
        </w:rPr>
      </w:pPr>
      <w:r w:rsidRPr="00CC29D2">
        <w:rPr>
          <w:sz w:val="24"/>
          <w:szCs w:val="24"/>
        </w:rPr>
        <w:t>- размещение отвалов размываемых грунтов;</w:t>
      </w:r>
    </w:p>
    <w:p w14:paraId="046D9941" w14:textId="77777777" w:rsidR="00733195" w:rsidRPr="00CC29D2" w:rsidRDefault="00733195" w:rsidP="00733195">
      <w:pPr>
        <w:keepNext/>
        <w:spacing w:line="240" w:lineRule="auto"/>
        <w:ind w:firstLine="709"/>
        <w:rPr>
          <w:sz w:val="24"/>
          <w:szCs w:val="24"/>
        </w:rPr>
      </w:pPr>
      <w:r w:rsidRPr="00CC29D2">
        <w:rPr>
          <w:sz w:val="24"/>
          <w:szCs w:val="24"/>
        </w:rPr>
        <w:t>- выпас сельскохозяйственных животных и организация для них летних лагерей, ванн.</w:t>
      </w:r>
    </w:p>
    <w:p w14:paraId="7B9D13CC" w14:textId="77777777" w:rsidR="00733195" w:rsidRPr="00CC29D2" w:rsidRDefault="00733195" w:rsidP="00733195">
      <w:pPr>
        <w:keepNext/>
        <w:spacing w:line="240" w:lineRule="auto"/>
        <w:ind w:firstLine="709"/>
        <w:rPr>
          <w:sz w:val="24"/>
          <w:szCs w:val="24"/>
        </w:rPr>
      </w:pPr>
      <w:r w:rsidRPr="00CC29D2">
        <w:rPr>
          <w:sz w:val="24"/>
          <w:szCs w:val="24"/>
        </w:rPr>
        <w:t xml:space="preserve">14) Установление границ водоохранных зон и границ прибрежных защитных полос водных объектов, в том числе </w:t>
      </w:r>
      <w:r w:rsidR="00A60E96" w:rsidRPr="00CC29D2">
        <w:rPr>
          <w:sz w:val="24"/>
          <w:szCs w:val="24"/>
        </w:rPr>
        <w:t xml:space="preserve">обозначение на местности </w:t>
      </w:r>
      <w:r w:rsidRPr="00CC29D2">
        <w:rPr>
          <w:sz w:val="24"/>
          <w:szCs w:val="24"/>
        </w:rPr>
        <w:t>посредством специальных информационных знаков, осуществляется в соответствии с Постановлением правительства Российской Федерации от 10 января 2009 года №17 «Об утверждении правил установления на местности границ водоохранных зон и границ прибрежных защитных полос водных объектов».</w:t>
      </w:r>
    </w:p>
    <w:p w14:paraId="540D7A5C" w14:textId="77777777" w:rsidR="00DA2BC4" w:rsidRPr="00CC29D2" w:rsidRDefault="00DA2BC4" w:rsidP="003030E3">
      <w:pPr>
        <w:widowControl w:val="0"/>
        <w:spacing w:line="240" w:lineRule="auto"/>
        <w:ind w:firstLine="709"/>
        <w:jc w:val="center"/>
        <w:rPr>
          <w:sz w:val="24"/>
          <w:szCs w:val="24"/>
        </w:rPr>
      </w:pPr>
    </w:p>
    <w:p w14:paraId="241C0200" w14:textId="453D2269" w:rsidR="00DA2BC4" w:rsidRPr="00CC29D2" w:rsidRDefault="004326C1" w:rsidP="000F684F">
      <w:pPr>
        <w:pStyle w:val="40"/>
      </w:pPr>
      <w:bookmarkStart w:id="117" w:name="_Toc99705671"/>
      <w:bookmarkStart w:id="118" w:name="_Toc146807776"/>
      <w:r w:rsidRPr="00CC29D2">
        <w:t xml:space="preserve">Статья </w:t>
      </w:r>
      <w:r w:rsidR="009E4FEE" w:rsidRPr="00CC29D2">
        <w:t>5</w:t>
      </w:r>
      <w:r w:rsidR="00E06023" w:rsidRPr="00CC29D2">
        <w:t>2</w:t>
      </w:r>
      <w:r w:rsidR="00DA2BC4" w:rsidRPr="00CC29D2">
        <w:t>. Иные ограничения использования земельных участков и объектов капитального строительства</w:t>
      </w:r>
      <w:bookmarkEnd w:id="117"/>
      <w:bookmarkEnd w:id="118"/>
    </w:p>
    <w:p w14:paraId="61858706" w14:textId="77777777" w:rsidR="00DA2BC4" w:rsidRPr="00CC29D2" w:rsidRDefault="00DA2BC4" w:rsidP="003030E3">
      <w:pPr>
        <w:keepLines w:val="0"/>
        <w:overflowPunct/>
        <w:spacing w:line="240" w:lineRule="auto"/>
        <w:ind w:firstLine="709"/>
        <w:rPr>
          <w:rFonts w:eastAsia="Calibri"/>
          <w:sz w:val="24"/>
          <w:szCs w:val="24"/>
        </w:rPr>
      </w:pPr>
    </w:p>
    <w:p w14:paraId="5A99E6E4" w14:textId="77777777" w:rsidR="00DA2BC4" w:rsidRPr="00CC29D2" w:rsidRDefault="00DA2BC4" w:rsidP="00D958C5">
      <w:pPr>
        <w:keepLines w:val="0"/>
        <w:numPr>
          <w:ilvl w:val="0"/>
          <w:numId w:val="7"/>
        </w:numPr>
        <w:overflowPunct/>
        <w:spacing w:line="240" w:lineRule="auto"/>
        <w:ind w:left="0" w:firstLine="709"/>
        <w:rPr>
          <w:rFonts w:eastAsia="Calibri"/>
          <w:sz w:val="24"/>
          <w:szCs w:val="24"/>
        </w:rPr>
      </w:pPr>
      <w:r w:rsidRPr="00CC29D2">
        <w:rPr>
          <w:rFonts w:eastAsia="Calibri"/>
          <w:sz w:val="24"/>
          <w:szCs w:val="24"/>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5D3BA061" w14:textId="77777777" w:rsidR="00AE31D4" w:rsidRPr="00CC29D2" w:rsidRDefault="00DA2BC4" w:rsidP="00AE31D4">
      <w:pPr>
        <w:keepLines w:val="0"/>
        <w:overflowPunct/>
        <w:spacing w:line="240" w:lineRule="auto"/>
        <w:ind w:firstLine="709"/>
        <w:rPr>
          <w:rFonts w:eastAsia="Calibri"/>
          <w:sz w:val="24"/>
          <w:szCs w:val="24"/>
        </w:rPr>
      </w:pPr>
      <w:r w:rsidRPr="00CC29D2">
        <w:rPr>
          <w:rFonts w:eastAsia="Calibri"/>
          <w:sz w:val="24"/>
          <w:szCs w:val="24"/>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53848420" w14:textId="77777777" w:rsidR="00DA2BC4" w:rsidRPr="00CC29D2" w:rsidRDefault="00DA2BC4" w:rsidP="00AE31D4">
      <w:pPr>
        <w:keepLines w:val="0"/>
        <w:numPr>
          <w:ilvl w:val="0"/>
          <w:numId w:val="7"/>
        </w:numPr>
        <w:overflowPunct/>
        <w:spacing w:line="240" w:lineRule="auto"/>
        <w:ind w:left="0" w:firstLine="709"/>
        <w:rPr>
          <w:rFonts w:eastAsia="Calibri"/>
          <w:sz w:val="24"/>
          <w:szCs w:val="24"/>
        </w:rPr>
      </w:pPr>
      <w:r w:rsidRPr="00CC29D2">
        <w:rPr>
          <w:rFonts w:eastAsia="Calibri"/>
          <w:sz w:val="24"/>
          <w:szCs w:val="24"/>
        </w:rPr>
        <w:t>В пр</w:t>
      </w:r>
      <w:r w:rsidR="00A60E96" w:rsidRPr="00CC29D2">
        <w:rPr>
          <w:rFonts w:eastAsia="Calibri"/>
          <w:sz w:val="24"/>
          <w:szCs w:val="24"/>
        </w:rPr>
        <w:t>еделах внутренних водных путей</w:t>
      </w:r>
      <w:r w:rsidRPr="00CC29D2">
        <w:rPr>
          <w:rFonts w:eastAsia="Calibri"/>
          <w:sz w:val="24"/>
          <w:szCs w:val="24"/>
        </w:rPr>
        <w:t xml:space="preserve">,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8" w:history="1">
        <w:r w:rsidRPr="00CC29D2">
          <w:rPr>
            <w:rFonts w:eastAsia="Calibri"/>
            <w:sz w:val="24"/>
            <w:szCs w:val="24"/>
          </w:rPr>
          <w:t>Особые условия</w:t>
        </w:r>
      </w:hyperlink>
      <w:r w:rsidRPr="00CC29D2">
        <w:rPr>
          <w:rFonts w:eastAsia="Calibri"/>
          <w:sz w:val="24"/>
          <w:szCs w:val="24"/>
        </w:rPr>
        <w:t xml:space="preserve"> пользования береговой полосой устанавливаются Правительством Российской Федерации.</w:t>
      </w:r>
      <w:r w:rsidR="00AE31D4" w:rsidRPr="00CC29D2">
        <w:rPr>
          <w:rFonts w:eastAsia="Calibri"/>
          <w:sz w:val="24"/>
          <w:szCs w:val="24"/>
        </w:rPr>
        <w:t xml:space="preserve"> За границами населенных пунктов организации внутреннего водного транспорта вправе использовать безвозмездно в целях судоходства береговую полосу при наличии согласия в письменной форме администраций соответствующих бассейнов внутренних водных путей.</w:t>
      </w:r>
    </w:p>
    <w:p w14:paraId="1DCDA621" w14:textId="77777777" w:rsidR="00DA2BC4" w:rsidRPr="00CC29D2" w:rsidRDefault="00DA2BC4" w:rsidP="00D958C5">
      <w:pPr>
        <w:keepLines w:val="0"/>
        <w:numPr>
          <w:ilvl w:val="0"/>
          <w:numId w:val="7"/>
        </w:numPr>
        <w:overflowPunct/>
        <w:spacing w:line="240" w:lineRule="auto"/>
        <w:ind w:left="0" w:firstLine="709"/>
        <w:rPr>
          <w:rFonts w:eastAsia="Calibri"/>
          <w:sz w:val="24"/>
          <w:szCs w:val="24"/>
        </w:rPr>
      </w:pPr>
      <w:r w:rsidRPr="00CC29D2">
        <w:rPr>
          <w:rFonts w:eastAsia="Calibri"/>
          <w:sz w:val="24"/>
          <w:szCs w:val="24"/>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756B060B" w14:textId="77777777" w:rsidR="00DA2BC4" w:rsidRPr="00CC29D2" w:rsidRDefault="00DA2BC4" w:rsidP="00D958C5">
      <w:pPr>
        <w:keepLines w:val="0"/>
        <w:numPr>
          <w:ilvl w:val="0"/>
          <w:numId w:val="7"/>
        </w:numPr>
        <w:overflowPunct/>
        <w:spacing w:line="240" w:lineRule="auto"/>
        <w:ind w:left="0" w:firstLine="709"/>
        <w:rPr>
          <w:rFonts w:eastAsia="Calibri"/>
          <w:sz w:val="24"/>
          <w:szCs w:val="24"/>
        </w:rPr>
      </w:pPr>
      <w:r w:rsidRPr="00CC29D2">
        <w:rPr>
          <w:rFonts w:eastAsia="Calibri"/>
          <w:sz w:val="24"/>
          <w:szCs w:val="24"/>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25D3CDD5" w14:textId="77777777" w:rsidR="00DA2BC4" w:rsidRPr="00CC29D2" w:rsidRDefault="00DA2BC4" w:rsidP="00D958C5">
      <w:pPr>
        <w:keepLines w:val="0"/>
        <w:numPr>
          <w:ilvl w:val="0"/>
          <w:numId w:val="7"/>
        </w:numPr>
        <w:overflowPunct/>
        <w:spacing w:line="240" w:lineRule="auto"/>
        <w:ind w:left="0" w:firstLine="709"/>
        <w:rPr>
          <w:rFonts w:eastAsia="Calibri"/>
          <w:sz w:val="24"/>
          <w:szCs w:val="24"/>
        </w:rPr>
      </w:pPr>
      <w:r w:rsidRPr="00CC29D2">
        <w:rPr>
          <w:rFonts w:eastAsia="Calibri"/>
          <w:sz w:val="24"/>
          <w:szCs w:val="24"/>
        </w:rPr>
        <w:lastRenderedPageBreak/>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14:paraId="498C2557" w14:textId="77777777" w:rsidR="00DA2BC4" w:rsidRPr="00CC29D2" w:rsidRDefault="00DA2BC4" w:rsidP="00D958C5">
      <w:pPr>
        <w:keepLines w:val="0"/>
        <w:numPr>
          <w:ilvl w:val="0"/>
          <w:numId w:val="7"/>
        </w:numPr>
        <w:overflowPunct/>
        <w:spacing w:line="240" w:lineRule="auto"/>
        <w:ind w:left="0" w:firstLine="709"/>
        <w:rPr>
          <w:rFonts w:eastAsia="Calibri"/>
          <w:sz w:val="24"/>
          <w:szCs w:val="24"/>
        </w:rPr>
      </w:pPr>
      <w:r w:rsidRPr="00CC29D2">
        <w:rPr>
          <w:rFonts w:eastAsia="Calibri"/>
          <w:sz w:val="24"/>
          <w:szCs w:val="24"/>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9" w:history="1">
        <w:r w:rsidRPr="00CC29D2">
          <w:rPr>
            <w:rFonts w:eastAsia="Calibri"/>
            <w:sz w:val="24"/>
            <w:szCs w:val="24"/>
          </w:rPr>
          <w:t>законодательством</w:t>
        </w:r>
      </w:hyperlink>
      <w:r w:rsidRPr="00CC29D2">
        <w:rPr>
          <w:rFonts w:eastAsia="Calibri"/>
          <w:sz w:val="24"/>
          <w:szCs w:val="24"/>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208166F4"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1F576B25"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77B62F5F"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234453E9"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0F53E9FD"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г) не допускать в местах прилегания к лесным массивам скопление сухостоя, валежника, порубочных остатков и других горючих материалов;</w:t>
      </w:r>
    </w:p>
    <w:p w14:paraId="2144484F" w14:textId="77777777" w:rsidR="00AE31D4" w:rsidRPr="00CC29D2" w:rsidRDefault="00AE31D4" w:rsidP="00AE31D4">
      <w:pPr>
        <w:keepLines w:val="0"/>
        <w:overflowPunct/>
        <w:spacing w:line="240" w:lineRule="auto"/>
        <w:ind w:firstLine="709"/>
        <w:rPr>
          <w:rFonts w:eastAsia="Calibri"/>
          <w:sz w:val="24"/>
          <w:szCs w:val="24"/>
        </w:rPr>
      </w:pPr>
      <w:r w:rsidRPr="00CC29D2">
        <w:rPr>
          <w:rFonts w:eastAsia="Calibri"/>
          <w:sz w:val="24"/>
          <w:szCs w:val="24"/>
        </w:rPr>
        <w:t xml:space="preserve">д) отделять границу полосы отвода на участках </w:t>
      </w:r>
      <w:proofErr w:type="spellStart"/>
      <w:r w:rsidRPr="00CC29D2">
        <w:rPr>
          <w:rFonts w:eastAsia="Calibri"/>
          <w:sz w:val="24"/>
          <w:szCs w:val="24"/>
        </w:rPr>
        <w:t>курсирования</w:t>
      </w:r>
      <w:proofErr w:type="spellEnd"/>
      <w:r w:rsidRPr="00CC29D2">
        <w:rPr>
          <w:rFonts w:eastAsia="Calibri"/>
          <w:sz w:val="24"/>
          <w:szCs w:val="24"/>
        </w:rPr>
        <w:t xml:space="preserve">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5396B76B"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580770F7"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14:paraId="30859F8E"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14:paraId="1146CCAD"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б) распашка земель;</w:t>
      </w:r>
    </w:p>
    <w:p w14:paraId="6426C444"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в) выпас скота;</w:t>
      </w:r>
    </w:p>
    <w:p w14:paraId="3E44401E"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г) выпуск поверхностных и хозяйственно-бытовых вод.</w:t>
      </w:r>
    </w:p>
    <w:p w14:paraId="5B5C8973" w14:textId="77777777" w:rsidR="00DA2BC4" w:rsidRPr="00CC29D2" w:rsidRDefault="00DA2BC4" w:rsidP="00D958C5">
      <w:pPr>
        <w:keepLines w:val="0"/>
        <w:numPr>
          <w:ilvl w:val="0"/>
          <w:numId w:val="7"/>
        </w:numPr>
        <w:overflowPunct/>
        <w:spacing w:line="240" w:lineRule="auto"/>
        <w:ind w:left="0" w:firstLine="709"/>
        <w:rPr>
          <w:rFonts w:eastAsia="Calibri"/>
          <w:sz w:val="24"/>
          <w:szCs w:val="24"/>
        </w:rPr>
      </w:pPr>
      <w:r w:rsidRPr="00CC29D2">
        <w:rPr>
          <w:rFonts w:eastAsia="Calibri"/>
          <w:sz w:val="24"/>
          <w:szCs w:val="24"/>
        </w:rPr>
        <w:t xml:space="preserve">На земельных участках для строительства, эксплуатации и ремонта объектов систем газоснабжения, устанавливаются охранные зоны с особыми условиями использования таких земельных участков. Владельцы земельных участков расположенных в указанных зонах при их хозяйственном использовании не могут строить какие бы то ни было здания, </w:t>
      </w:r>
      <w:r w:rsidRPr="00CC29D2">
        <w:rPr>
          <w:rFonts w:eastAsia="Calibri"/>
          <w:sz w:val="24"/>
          <w:szCs w:val="24"/>
        </w:rPr>
        <w:lastRenderedPageBreak/>
        <w:t>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0811F6B8" w14:textId="77777777" w:rsidR="00DA2BC4" w:rsidRPr="00CC29D2" w:rsidRDefault="00DA2BC4" w:rsidP="00D958C5">
      <w:pPr>
        <w:keepLines w:val="0"/>
        <w:numPr>
          <w:ilvl w:val="0"/>
          <w:numId w:val="7"/>
        </w:numPr>
        <w:overflowPunct/>
        <w:spacing w:line="240" w:lineRule="auto"/>
        <w:ind w:left="0" w:firstLine="709"/>
        <w:rPr>
          <w:rFonts w:eastAsia="Calibri"/>
          <w:sz w:val="24"/>
          <w:szCs w:val="24"/>
        </w:rPr>
      </w:pPr>
      <w:r w:rsidRPr="00CC29D2">
        <w:rPr>
          <w:rFonts w:eastAsia="Calibri"/>
          <w:sz w:val="24"/>
          <w:szCs w:val="24"/>
        </w:rPr>
        <w:t xml:space="preserve">Для каждого аэродрома устанавливается приаэродромная территория. </w:t>
      </w:r>
    </w:p>
    <w:p w14:paraId="3432A093"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 xml:space="preserve">В пределах приаэродромной территории запрещается проектирование, строительство и развитие поселения, а также строительство и реконструкция промышленных, сельскохозяйственных объектов, объектов капитального и </w:t>
      </w:r>
      <w:r w:rsidR="00734D4C" w:rsidRPr="00CC29D2">
        <w:rPr>
          <w:rFonts w:eastAsia="Calibri"/>
          <w:sz w:val="24"/>
          <w:szCs w:val="24"/>
        </w:rPr>
        <w:t>индивидуального жилищного строительства,</w:t>
      </w:r>
      <w:r w:rsidRPr="00CC29D2">
        <w:rPr>
          <w:rFonts w:eastAsia="Calibri"/>
          <w:sz w:val="24"/>
          <w:szCs w:val="24"/>
        </w:rPr>
        <w:t xml:space="preserve"> и иных объектов без согласования со старшим авиационным начальником аэродрома.</w:t>
      </w:r>
    </w:p>
    <w:p w14:paraId="1546F5EE"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14:paraId="5E556CB9"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14:paraId="0E38D711"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а) объектов высотой 50 м и более относительно уровня аэродрома (вертодрома);</w:t>
      </w:r>
    </w:p>
    <w:p w14:paraId="359F6332"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14:paraId="3EAD3B99"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в) взрывоопасных объектов;</w:t>
      </w:r>
    </w:p>
    <w:p w14:paraId="16D42C89"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г) факельных устройств для аварийного сжигания сбрасываемых газов высотой 50 м и более (с учетом возможной высоты выброса пламени);</w:t>
      </w:r>
    </w:p>
    <w:p w14:paraId="64BD2FFA"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д) промышленных и иных предприятий и сооружений, деятельность которых может привести к ухудшению видимости в районе аэродрома (вертодрома).</w:t>
      </w:r>
    </w:p>
    <w:p w14:paraId="48E66A1A" w14:textId="77777777" w:rsidR="00DA2BC4" w:rsidRPr="00CC29D2" w:rsidRDefault="00DA2BC4" w:rsidP="003030E3">
      <w:pPr>
        <w:keepLines w:val="0"/>
        <w:overflowPunct/>
        <w:spacing w:line="240" w:lineRule="auto"/>
        <w:ind w:firstLine="709"/>
        <w:rPr>
          <w:rFonts w:eastAsia="Calibri"/>
          <w:sz w:val="24"/>
          <w:szCs w:val="24"/>
        </w:rPr>
      </w:pPr>
      <w:r w:rsidRPr="00CC29D2">
        <w:rPr>
          <w:rFonts w:eastAsia="Calibri"/>
          <w:sz w:val="24"/>
          <w:szCs w:val="24"/>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4A8150F2" w14:textId="666126AC" w:rsidR="009844B8" w:rsidRPr="00CC29D2" w:rsidRDefault="009844B8" w:rsidP="000F684F">
      <w:pPr>
        <w:pStyle w:val="ac"/>
        <w:keepLines w:val="0"/>
        <w:numPr>
          <w:ilvl w:val="0"/>
          <w:numId w:val="7"/>
        </w:numPr>
        <w:overflowPunct/>
        <w:spacing w:line="240" w:lineRule="auto"/>
        <w:rPr>
          <w:rFonts w:eastAsia="Calibri"/>
          <w:sz w:val="24"/>
          <w:szCs w:val="24"/>
        </w:rPr>
      </w:pPr>
      <w:r w:rsidRPr="00CC29D2">
        <w:rPr>
          <w:rFonts w:eastAsia="Calibri"/>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8015685" w14:textId="77777777" w:rsidR="000F684F" w:rsidRPr="00D255B7" w:rsidRDefault="000F684F" w:rsidP="00D255B7">
      <w:pPr>
        <w:keepLines w:val="0"/>
        <w:overflowPunct/>
        <w:spacing w:line="240" w:lineRule="auto"/>
        <w:ind w:firstLine="0"/>
        <w:rPr>
          <w:rFonts w:eastAsia="Calibri"/>
          <w:sz w:val="24"/>
          <w:szCs w:val="24"/>
        </w:rPr>
      </w:pPr>
    </w:p>
    <w:p w14:paraId="091CB1DE" w14:textId="11A4D194" w:rsidR="005E4C6F" w:rsidRPr="00CC29D2" w:rsidRDefault="005E4C6F">
      <w:pPr>
        <w:keepLines w:val="0"/>
        <w:overflowPunct/>
        <w:autoSpaceDE/>
        <w:autoSpaceDN/>
        <w:adjustRightInd/>
        <w:spacing w:line="240" w:lineRule="auto"/>
        <w:ind w:firstLine="0"/>
        <w:jc w:val="left"/>
        <w:rPr>
          <w:b/>
          <w:sz w:val="23"/>
          <w:szCs w:val="20"/>
          <w:u w:val="single"/>
        </w:rPr>
      </w:pPr>
      <w:bookmarkStart w:id="119" w:name="_Toc505711886"/>
      <w:bookmarkStart w:id="120" w:name="_Toc99705672"/>
    </w:p>
    <w:p w14:paraId="5E0B2429" w14:textId="117E74B2" w:rsidR="00776603" w:rsidRPr="00CC29D2" w:rsidRDefault="00776603" w:rsidP="000F684F">
      <w:pPr>
        <w:pStyle w:val="40"/>
        <w:rPr>
          <w:i/>
        </w:rPr>
      </w:pPr>
      <w:bookmarkStart w:id="121" w:name="_Toc146807777"/>
      <w:r w:rsidRPr="00CC29D2">
        <w:t>Ста</w:t>
      </w:r>
      <w:r w:rsidR="00733195" w:rsidRPr="00CC29D2">
        <w:t>т</w:t>
      </w:r>
      <w:r w:rsidRPr="00CC29D2">
        <w:t>ья 5</w:t>
      </w:r>
      <w:r w:rsidR="00E06023" w:rsidRPr="00CC29D2">
        <w:t>3</w:t>
      </w:r>
      <w:r w:rsidRPr="00CC29D2">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119"/>
      <w:bookmarkEnd w:id="120"/>
      <w:bookmarkEnd w:id="121"/>
    </w:p>
    <w:p w14:paraId="51AE6488" w14:textId="77777777" w:rsidR="000F684F" w:rsidRPr="00CC29D2" w:rsidRDefault="000F684F" w:rsidP="000F684F">
      <w:pPr>
        <w:rPr>
          <w:rFonts w:eastAsia="Calibri"/>
          <w:sz w:val="24"/>
        </w:rPr>
      </w:pPr>
    </w:p>
    <w:p w14:paraId="6C772756" w14:textId="76706A64" w:rsidR="00776603" w:rsidRPr="00CC29D2" w:rsidRDefault="00776603" w:rsidP="000F684F">
      <w:pPr>
        <w:rPr>
          <w:rFonts w:eastAsia="Calibri"/>
          <w:sz w:val="24"/>
        </w:rPr>
      </w:pPr>
      <w:r w:rsidRPr="00CC29D2">
        <w:rPr>
          <w:rFonts w:eastAsia="Calibri"/>
          <w:sz w:val="24"/>
        </w:rPr>
        <w:t>1. Расчетные показатели объектов социальной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1275"/>
        <w:gridCol w:w="1865"/>
        <w:gridCol w:w="2035"/>
        <w:gridCol w:w="2241"/>
      </w:tblGrid>
      <w:tr w:rsidR="005E4C6F" w:rsidRPr="00CC29D2" w14:paraId="4C43DE99" w14:textId="77777777" w:rsidTr="00D255B7">
        <w:trPr>
          <w:trHeight w:val="20"/>
          <w:tblHeader/>
        </w:trPr>
        <w:tc>
          <w:tcPr>
            <w:tcW w:w="0" w:type="auto"/>
          </w:tcPr>
          <w:p w14:paraId="322D0468" w14:textId="77777777" w:rsidR="00776603" w:rsidRPr="00CC29D2" w:rsidRDefault="00776603" w:rsidP="005E4C6F">
            <w:pPr>
              <w:pStyle w:val="aff3"/>
              <w:jc w:val="center"/>
              <w:rPr>
                <w:rFonts w:ascii="Times New Roman" w:hAnsi="Times New Roman" w:cs="Times New Roman"/>
                <w:b/>
                <w:sz w:val="22"/>
                <w:szCs w:val="22"/>
              </w:rPr>
            </w:pPr>
            <w:r w:rsidRPr="00CC29D2">
              <w:rPr>
                <w:rFonts w:ascii="Times New Roman" w:hAnsi="Times New Roman" w:cs="Times New Roman"/>
                <w:b/>
                <w:sz w:val="22"/>
                <w:szCs w:val="22"/>
              </w:rPr>
              <w:t>Учреждения</w:t>
            </w:r>
          </w:p>
        </w:tc>
        <w:tc>
          <w:tcPr>
            <w:tcW w:w="0" w:type="auto"/>
          </w:tcPr>
          <w:p w14:paraId="040ECE7F" w14:textId="77777777" w:rsidR="00776603" w:rsidRPr="00CC29D2" w:rsidRDefault="00776603" w:rsidP="005E4C6F">
            <w:pPr>
              <w:pStyle w:val="aff3"/>
              <w:jc w:val="center"/>
              <w:rPr>
                <w:rFonts w:ascii="Times New Roman" w:hAnsi="Times New Roman" w:cs="Times New Roman"/>
                <w:b/>
                <w:sz w:val="22"/>
                <w:szCs w:val="22"/>
              </w:rPr>
            </w:pPr>
            <w:r w:rsidRPr="00CC29D2">
              <w:rPr>
                <w:rFonts w:ascii="Times New Roman" w:hAnsi="Times New Roman" w:cs="Times New Roman"/>
                <w:b/>
                <w:sz w:val="22"/>
                <w:szCs w:val="22"/>
              </w:rPr>
              <w:t>Единица измерения</w:t>
            </w:r>
          </w:p>
        </w:tc>
        <w:tc>
          <w:tcPr>
            <w:tcW w:w="0" w:type="auto"/>
          </w:tcPr>
          <w:p w14:paraId="471480E7" w14:textId="77777777" w:rsidR="00776603" w:rsidRPr="00CC29D2" w:rsidRDefault="00776603" w:rsidP="005E4C6F">
            <w:pPr>
              <w:pStyle w:val="aff3"/>
              <w:jc w:val="center"/>
              <w:rPr>
                <w:rFonts w:ascii="Times New Roman" w:hAnsi="Times New Roman" w:cs="Times New Roman"/>
                <w:b/>
                <w:sz w:val="22"/>
                <w:szCs w:val="22"/>
              </w:rPr>
            </w:pPr>
            <w:r w:rsidRPr="00CC29D2">
              <w:rPr>
                <w:rFonts w:ascii="Times New Roman" w:hAnsi="Times New Roman" w:cs="Times New Roman"/>
                <w:b/>
                <w:sz w:val="22"/>
                <w:szCs w:val="22"/>
              </w:rPr>
              <w:t>Рекомендуемая обеспеченность на 1000 жителей (в пределах минимума)</w:t>
            </w:r>
          </w:p>
        </w:tc>
        <w:tc>
          <w:tcPr>
            <w:tcW w:w="0" w:type="auto"/>
          </w:tcPr>
          <w:p w14:paraId="78A2028B" w14:textId="77777777" w:rsidR="00776603" w:rsidRPr="00CC29D2" w:rsidRDefault="00776603" w:rsidP="005E4C6F">
            <w:pPr>
              <w:pStyle w:val="aff3"/>
              <w:jc w:val="center"/>
              <w:rPr>
                <w:rFonts w:ascii="Times New Roman" w:hAnsi="Times New Roman" w:cs="Times New Roman"/>
                <w:b/>
                <w:sz w:val="22"/>
                <w:szCs w:val="22"/>
              </w:rPr>
            </w:pPr>
            <w:r w:rsidRPr="00CC29D2">
              <w:rPr>
                <w:rFonts w:ascii="Times New Roman" w:hAnsi="Times New Roman" w:cs="Times New Roman"/>
                <w:b/>
                <w:sz w:val="22"/>
                <w:szCs w:val="22"/>
              </w:rPr>
              <w:t>Размер земельного участка, кв. м</w:t>
            </w:r>
          </w:p>
        </w:tc>
        <w:tc>
          <w:tcPr>
            <w:tcW w:w="0" w:type="auto"/>
          </w:tcPr>
          <w:p w14:paraId="7A488C86" w14:textId="77777777" w:rsidR="00776603" w:rsidRPr="00CC29D2" w:rsidRDefault="00776603" w:rsidP="005E4C6F">
            <w:pPr>
              <w:pStyle w:val="aff3"/>
              <w:jc w:val="center"/>
              <w:rPr>
                <w:rFonts w:ascii="Times New Roman" w:hAnsi="Times New Roman" w:cs="Times New Roman"/>
                <w:b/>
                <w:sz w:val="22"/>
                <w:szCs w:val="22"/>
              </w:rPr>
            </w:pPr>
            <w:r w:rsidRPr="00CC29D2">
              <w:rPr>
                <w:rFonts w:ascii="Times New Roman" w:hAnsi="Times New Roman" w:cs="Times New Roman"/>
                <w:b/>
                <w:sz w:val="22"/>
                <w:szCs w:val="22"/>
              </w:rPr>
              <w:t>Уровень доступности и обеспеченности</w:t>
            </w:r>
          </w:p>
        </w:tc>
      </w:tr>
      <w:tr w:rsidR="005E4C6F" w:rsidRPr="00CC29D2" w14:paraId="67877ADE" w14:textId="77777777" w:rsidTr="00D255B7">
        <w:trPr>
          <w:trHeight w:val="20"/>
        </w:trPr>
        <w:tc>
          <w:tcPr>
            <w:tcW w:w="0" w:type="auto"/>
            <w:gridSpan w:val="5"/>
          </w:tcPr>
          <w:p w14:paraId="62BF7F67"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b/>
                <w:sz w:val="22"/>
                <w:szCs w:val="22"/>
              </w:rPr>
              <w:t>Учреждения образования</w:t>
            </w:r>
          </w:p>
        </w:tc>
      </w:tr>
      <w:tr w:rsidR="005E4C6F" w:rsidRPr="00CC29D2" w14:paraId="6720588D" w14:textId="77777777" w:rsidTr="00D255B7">
        <w:trPr>
          <w:trHeight w:val="20"/>
        </w:trPr>
        <w:tc>
          <w:tcPr>
            <w:tcW w:w="0" w:type="auto"/>
          </w:tcPr>
          <w:p w14:paraId="5381786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lastRenderedPageBreak/>
              <w:t>Дошкольные образовательные учреждения</w:t>
            </w:r>
          </w:p>
        </w:tc>
        <w:tc>
          <w:tcPr>
            <w:tcW w:w="0" w:type="auto"/>
          </w:tcPr>
          <w:p w14:paraId="28F5EF60"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7DED006D" w14:textId="77777777" w:rsidR="00776603" w:rsidRPr="00CC29D2" w:rsidRDefault="0060492C"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расчету</w:t>
            </w:r>
          </w:p>
        </w:tc>
        <w:tc>
          <w:tcPr>
            <w:tcW w:w="0" w:type="auto"/>
          </w:tcPr>
          <w:p w14:paraId="08364B8A" w14:textId="77777777" w:rsidR="00776603" w:rsidRPr="00CC29D2" w:rsidRDefault="00776603" w:rsidP="005E4C6F">
            <w:pPr>
              <w:pStyle w:val="affffff0"/>
              <w:rPr>
                <w:rFonts w:ascii="Times New Roman" w:hAnsi="Times New Roman" w:cs="Times New Roman"/>
                <w:sz w:val="22"/>
                <w:szCs w:val="22"/>
              </w:rPr>
            </w:pPr>
          </w:p>
        </w:tc>
        <w:tc>
          <w:tcPr>
            <w:tcW w:w="0" w:type="auto"/>
          </w:tcPr>
          <w:p w14:paraId="25FC9D0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Радиус обслуживания  </w:t>
            </w:r>
            <w:r w:rsidR="002A119B" w:rsidRPr="00CC29D2">
              <w:rPr>
                <w:rFonts w:ascii="Times New Roman" w:hAnsi="Times New Roman" w:cs="Times New Roman"/>
                <w:sz w:val="22"/>
                <w:szCs w:val="22"/>
              </w:rPr>
              <w:t xml:space="preserve">следует принимать в соответствии с </w:t>
            </w:r>
            <w:hyperlink w:anchor="sub_20" w:history="1">
              <w:r w:rsidR="002A119B" w:rsidRPr="00CC29D2">
                <w:rPr>
                  <w:rFonts w:ascii="Times New Roman" w:hAnsi="Times New Roman" w:cs="Times New Roman"/>
                  <w:bCs/>
                  <w:sz w:val="22"/>
                  <w:szCs w:val="22"/>
                </w:rPr>
                <w:t>табл. 5</w:t>
              </w:r>
            </w:hyperlink>
            <w:r w:rsidR="002A119B" w:rsidRPr="00CC29D2">
              <w:rPr>
                <w:rFonts w:ascii="Times New Roman" w:hAnsi="Times New Roman" w:cs="Times New Roman"/>
                <w:sz w:val="22"/>
                <w:szCs w:val="22"/>
              </w:rPr>
              <w:t xml:space="preserve"> Нормативов градостроительного проектирования Краснодарского края</w:t>
            </w:r>
          </w:p>
        </w:tc>
      </w:tr>
      <w:tr w:rsidR="005E4C6F" w:rsidRPr="00CC29D2" w14:paraId="244911E5" w14:textId="77777777" w:rsidTr="00D255B7">
        <w:trPr>
          <w:trHeight w:val="20"/>
        </w:trPr>
        <w:tc>
          <w:tcPr>
            <w:tcW w:w="0" w:type="auto"/>
          </w:tcPr>
          <w:p w14:paraId="5EF1F89B" w14:textId="77777777" w:rsidR="002A119B" w:rsidRPr="00CC29D2" w:rsidRDefault="002A119B"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Общеобразовательные школы, лицеи, гимназии, кадетские училища</w:t>
            </w:r>
          </w:p>
        </w:tc>
        <w:tc>
          <w:tcPr>
            <w:tcW w:w="0" w:type="auto"/>
          </w:tcPr>
          <w:p w14:paraId="03DB34EB" w14:textId="77777777" w:rsidR="002A119B" w:rsidRPr="00CC29D2" w:rsidRDefault="002A119B"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0B89D059" w14:textId="77777777" w:rsidR="002A119B" w:rsidRPr="00CC29D2" w:rsidRDefault="002A119B"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расчету</w:t>
            </w:r>
          </w:p>
        </w:tc>
        <w:tc>
          <w:tcPr>
            <w:tcW w:w="0" w:type="auto"/>
          </w:tcPr>
          <w:p w14:paraId="410AA9EB" w14:textId="77777777" w:rsidR="002A119B" w:rsidRPr="00CC29D2" w:rsidRDefault="002A119B" w:rsidP="005E4C6F">
            <w:pPr>
              <w:pStyle w:val="affffff0"/>
              <w:rPr>
                <w:rFonts w:ascii="Times New Roman" w:hAnsi="Times New Roman" w:cs="Times New Roman"/>
                <w:sz w:val="22"/>
                <w:szCs w:val="22"/>
              </w:rPr>
            </w:pPr>
          </w:p>
        </w:tc>
        <w:tc>
          <w:tcPr>
            <w:tcW w:w="0" w:type="auto"/>
          </w:tcPr>
          <w:p w14:paraId="51257011" w14:textId="77777777" w:rsidR="002A119B" w:rsidRPr="00CC29D2" w:rsidRDefault="002A119B"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Радиус обслуживания  следует принимать в соответствии с </w:t>
            </w:r>
            <w:hyperlink w:anchor="sub_20" w:history="1">
              <w:r w:rsidRPr="00CC29D2">
                <w:rPr>
                  <w:rFonts w:ascii="Times New Roman" w:hAnsi="Times New Roman" w:cs="Times New Roman"/>
                  <w:bCs/>
                  <w:sz w:val="22"/>
                  <w:szCs w:val="22"/>
                </w:rPr>
                <w:t>табл. 5</w:t>
              </w:r>
            </w:hyperlink>
            <w:r w:rsidRPr="00CC29D2">
              <w:rPr>
                <w:rFonts w:ascii="Times New Roman" w:hAnsi="Times New Roman" w:cs="Times New Roman"/>
                <w:sz w:val="22"/>
                <w:szCs w:val="22"/>
              </w:rPr>
              <w:t xml:space="preserve"> Нормативов градостроительного проектирования Краснодарского края</w:t>
            </w:r>
          </w:p>
        </w:tc>
      </w:tr>
      <w:tr w:rsidR="005E4C6F" w:rsidRPr="00CC29D2" w14:paraId="0DEFE6DB" w14:textId="77777777" w:rsidTr="00D255B7">
        <w:trPr>
          <w:trHeight w:val="20"/>
        </w:trPr>
        <w:tc>
          <w:tcPr>
            <w:tcW w:w="0" w:type="auto"/>
          </w:tcPr>
          <w:p w14:paraId="2240503D"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Крытые бассейны для дошкольников</w:t>
            </w:r>
          </w:p>
        </w:tc>
        <w:tc>
          <w:tcPr>
            <w:tcW w:w="0" w:type="auto"/>
          </w:tcPr>
          <w:p w14:paraId="18530A0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объект</w:t>
            </w:r>
          </w:p>
        </w:tc>
        <w:tc>
          <w:tcPr>
            <w:tcW w:w="0" w:type="auto"/>
            <w:gridSpan w:val="2"/>
          </w:tcPr>
          <w:p w14:paraId="44B48E87"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5DCC9EAB" w14:textId="77777777" w:rsidR="00776603" w:rsidRPr="00CC29D2" w:rsidRDefault="00776603" w:rsidP="005E4C6F">
            <w:pPr>
              <w:pStyle w:val="aff3"/>
              <w:rPr>
                <w:rFonts w:ascii="Times New Roman" w:hAnsi="Times New Roman" w:cs="Times New Roman"/>
                <w:sz w:val="22"/>
                <w:szCs w:val="22"/>
              </w:rPr>
            </w:pPr>
          </w:p>
        </w:tc>
      </w:tr>
      <w:tr w:rsidR="005E4C6F" w:rsidRPr="00CC29D2" w14:paraId="5B539751" w14:textId="77777777" w:rsidTr="00D255B7">
        <w:trPr>
          <w:trHeight w:val="20"/>
        </w:trPr>
        <w:tc>
          <w:tcPr>
            <w:tcW w:w="0" w:type="auto"/>
          </w:tcPr>
          <w:p w14:paraId="4778262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Школы - интернаты</w:t>
            </w:r>
          </w:p>
        </w:tc>
        <w:tc>
          <w:tcPr>
            <w:tcW w:w="0" w:type="auto"/>
          </w:tcPr>
          <w:p w14:paraId="675C10F6"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52039E0F"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6FD3867B"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при вместимости: 200 - 300 мест - 70,</w:t>
            </w:r>
          </w:p>
          <w:p w14:paraId="20DAFF2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300 - 500 мест - 65,</w:t>
            </w:r>
          </w:p>
          <w:p w14:paraId="0C7AD5A2"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500 и более мест - 45</w:t>
            </w:r>
          </w:p>
        </w:tc>
        <w:tc>
          <w:tcPr>
            <w:tcW w:w="0" w:type="auto"/>
          </w:tcPr>
          <w:p w14:paraId="5F625B4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при размещении на земельном участке школы здания интерната (спального корпуса) площадь земельного участка следует увеличить на 0,2 га</w:t>
            </w:r>
          </w:p>
        </w:tc>
      </w:tr>
      <w:tr w:rsidR="005E4C6F" w:rsidRPr="00CC29D2" w14:paraId="5A20F8BF" w14:textId="77777777" w:rsidTr="00D255B7">
        <w:trPr>
          <w:trHeight w:val="20"/>
        </w:trPr>
        <w:tc>
          <w:tcPr>
            <w:tcW w:w="0" w:type="auto"/>
          </w:tcPr>
          <w:p w14:paraId="30E0DBF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Учреждения начального профессионального образования</w:t>
            </w:r>
          </w:p>
        </w:tc>
        <w:tc>
          <w:tcPr>
            <w:tcW w:w="0" w:type="auto"/>
          </w:tcPr>
          <w:p w14:paraId="3D62540A"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003ED2E9"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8% общего числа школьников, по заданию на проектирование, с учетом населения города-центра, доли городских округов и городских поселений в системе формирования центра</w:t>
            </w:r>
          </w:p>
        </w:tc>
        <w:tc>
          <w:tcPr>
            <w:tcW w:w="0" w:type="auto"/>
          </w:tcPr>
          <w:p w14:paraId="052DEED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по </w:t>
            </w:r>
            <w:hyperlink w:anchor="sub_20" w:history="1">
              <w:r w:rsidRPr="00CC29D2">
                <w:rPr>
                  <w:rFonts w:ascii="Times New Roman" w:hAnsi="Times New Roman" w:cs="Times New Roman"/>
                  <w:bCs/>
                  <w:sz w:val="22"/>
                  <w:szCs w:val="22"/>
                </w:rPr>
                <w:t>табл. 5</w:t>
              </w:r>
            </w:hyperlink>
            <w:r w:rsidRPr="00CC29D2">
              <w:rPr>
                <w:rFonts w:ascii="Times New Roman" w:hAnsi="Times New Roman" w:cs="Times New Roman"/>
                <w:sz w:val="22"/>
                <w:szCs w:val="22"/>
              </w:rPr>
              <w:t xml:space="preserve"> Нормативов градостроительного проектирования Краснодарского края</w:t>
            </w:r>
          </w:p>
        </w:tc>
        <w:tc>
          <w:tcPr>
            <w:tcW w:w="0" w:type="auto"/>
          </w:tcPr>
          <w:p w14:paraId="4E31734C" w14:textId="77777777" w:rsidR="00776603" w:rsidRPr="00CC29D2" w:rsidRDefault="00776603" w:rsidP="005E4C6F">
            <w:pPr>
              <w:pStyle w:val="affffff0"/>
              <w:rPr>
                <w:rFonts w:ascii="Times New Roman" w:hAnsi="Times New Roman" w:cs="Times New Roman"/>
                <w:sz w:val="22"/>
                <w:szCs w:val="22"/>
              </w:rPr>
            </w:pPr>
            <w:proofErr w:type="spellStart"/>
            <w:r w:rsidRPr="00CC29D2">
              <w:rPr>
                <w:rFonts w:ascii="Times New Roman" w:hAnsi="Times New Roman" w:cs="Times New Roman"/>
                <w:sz w:val="22"/>
                <w:szCs w:val="22"/>
              </w:rPr>
              <w:t>автотрактородромы</w:t>
            </w:r>
            <w:proofErr w:type="spellEnd"/>
            <w:r w:rsidRPr="00CC29D2">
              <w:rPr>
                <w:rFonts w:ascii="Times New Roman" w:hAnsi="Times New Roman" w:cs="Times New Roman"/>
                <w:sz w:val="22"/>
                <w:szCs w:val="22"/>
              </w:rPr>
              <w:t xml:space="preserve"> следует размещать вне селитебной территории</w:t>
            </w:r>
          </w:p>
        </w:tc>
      </w:tr>
      <w:tr w:rsidR="005E4C6F" w:rsidRPr="00CC29D2" w14:paraId="41BB92D1" w14:textId="77777777" w:rsidTr="00D255B7">
        <w:trPr>
          <w:trHeight w:val="20"/>
        </w:trPr>
        <w:tc>
          <w:tcPr>
            <w:tcW w:w="0" w:type="auto"/>
          </w:tcPr>
          <w:p w14:paraId="3DF38BA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Внешкольные учреждения</w:t>
            </w:r>
          </w:p>
        </w:tc>
        <w:tc>
          <w:tcPr>
            <w:tcW w:w="0" w:type="auto"/>
          </w:tcPr>
          <w:p w14:paraId="43427950"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6834C98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10% от общего числа школьников, в том числе по видам зданий: дворец творчества - 3,3%;</w:t>
            </w:r>
          </w:p>
          <w:p w14:paraId="4C2332BA"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станция юных техников - 0,9%;</w:t>
            </w:r>
          </w:p>
          <w:p w14:paraId="7D5DF3B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станция юных натуралистов - 0,4%;</w:t>
            </w:r>
          </w:p>
          <w:p w14:paraId="185CA8A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детско-юношеская спортивная школа - 2,3%;</w:t>
            </w:r>
          </w:p>
          <w:p w14:paraId="35BDCB7B"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lastRenderedPageBreak/>
              <w:t>детская школа искусств или музыкальная, художественная, хореографическая школа - 2,7%</w:t>
            </w:r>
          </w:p>
        </w:tc>
        <w:tc>
          <w:tcPr>
            <w:tcW w:w="0" w:type="auto"/>
          </w:tcPr>
          <w:p w14:paraId="4D3400DB"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lastRenderedPageBreak/>
              <w:t>по заданию на проектирование</w:t>
            </w:r>
          </w:p>
        </w:tc>
        <w:tc>
          <w:tcPr>
            <w:tcW w:w="0" w:type="auto"/>
          </w:tcPr>
          <w:p w14:paraId="5F119CDC"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допускается предусматривать в зданиях общеобразовательных школ</w:t>
            </w:r>
          </w:p>
        </w:tc>
      </w:tr>
      <w:tr w:rsidR="005E4C6F" w:rsidRPr="00CC29D2" w14:paraId="0AD4A141" w14:textId="77777777" w:rsidTr="00D255B7">
        <w:trPr>
          <w:trHeight w:val="20"/>
        </w:trPr>
        <w:tc>
          <w:tcPr>
            <w:tcW w:w="0" w:type="auto"/>
          </w:tcPr>
          <w:p w14:paraId="53FC2F2C"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Средние специальные учебные заведения, колледжи</w:t>
            </w:r>
          </w:p>
        </w:tc>
        <w:tc>
          <w:tcPr>
            <w:tcW w:w="0" w:type="auto"/>
          </w:tcPr>
          <w:p w14:paraId="0CAA7D42"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0394116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по заданию на проектирование </w:t>
            </w:r>
          </w:p>
        </w:tc>
        <w:tc>
          <w:tcPr>
            <w:tcW w:w="0" w:type="auto"/>
          </w:tcPr>
          <w:p w14:paraId="626BD695"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при вместимости до 300 мест - 75 на 1 место (учащегося);</w:t>
            </w:r>
          </w:p>
          <w:p w14:paraId="5E14073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от 300 до 900 - 50 - 65;</w:t>
            </w:r>
          </w:p>
          <w:p w14:paraId="4166ABB1"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от 900 до 1600 - 30 - 40</w:t>
            </w:r>
          </w:p>
        </w:tc>
        <w:tc>
          <w:tcPr>
            <w:tcW w:w="0" w:type="auto"/>
          </w:tcPr>
          <w:p w14:paraId="1AD57ACC" w14:textId="77777777" w:rsidR="00776603" w:rsidRPr="00CC29D2" w:rsidRDefault="00776603" w:rsidP="005E4C6F">
            <w:pPr>
              <w:pStyle w:val="affffff0"/>
              <w:rPr>
                <w:rFonts w:ascii="Times New Roman" w:hAnsi="Times New Roman" w:cs="Times New Roman"/>
                <w:sz w:val="22"/>
                <w:szCs w:val="22"/>
              </w:rPr>
            </w:pPr>
          </w:p>
        </w:tc>
      </w:tr>
      <w:tr w:rsidR="005E4C6F" w:rsidRPr="00CC29D2" w14:paraId="630EAB8A" w14:textId="77777777" w:rsidTr="00D255B7">
        <w:trPr>
          <w:trHeight w:val="20"/>
        </w:trPr>
        <w:tc>
          <w:tcPr>
            <w:tcW w:w="0" w:type="auto"/>
            <w:gridSpan w:val="5"/>
          </w:tcPr>
          <w:p w14:paraId="1A3AF67C" w14:textId="77777777" w:rsidR="00776603" w:rsidRPr="00CC29D2" w:rsidRDefault="00776603" w:rsidP="005E4C6F">
            <w:pPr>
              <w:pStyle w:val="affffff0"/>
              <w:rPr>
                <w:rFonts w:ascii="Times New Roman" w:hAnsi="Times New Roman" w:cs="Times New Roman"/>
                <w:b/>
                <w:sz w:val="22"/>
                <w:szCs w:val="22"/>
              </w:rPr>
            </w:pPr>
            <w:r w:rsidRPr="00CC29D2">
              <w:rPr>
                <w:rFonts w:ascii="Times New Roman" w:hAnsi="Times New Roman" w:cs="Times New Roman"/>
                <w:b/>
                <w:sz w:val="22"/>
                <w:szCs w:val="22"/>
              </w:rPr>
              <w:t>Учреждения здравоохранения и социального обслуживания</w:t>
            </w:r>
          </w:p>
        </w:tc>
      </w:tr>
      <w:tr w:rsidR="005E4C6F" w:rsidRPr="00CC29D2" w14:paraId="08D505CE" w14:textId="77777777" w:rsidTr="00D255B7">
        <w:trPr>
          <w:trHeight w:val="20"/>
        </w:trPr>
        <w:tc>
          <w:tcPr>
            <w:tcW w:w="0" w:type="auto"/>
          </w:tcPr>
          <w:p w14:paraId="44D7CBB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Стационары всех типов для взрослых с вспомогательными зданиями и сооружениями</w:t>
            </w:r>
          </w:p>
        </w:tc>
        <w:tc>
          <w:tcPr>
            <w:tcW w:w="0" w:type="auto"/>
          </w:tcPr>
          <w:p w14:paraId="25ADF0C3"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койка</w:t>
            </w:r>
          </w:p>
        </w:tc>
        <w:tc>
          <w:tcPr>
            <w:tcW w:w="0" w:type="auto"/>
          </w:tcPr>
          <w:p w14:paraId="1CFA29C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442289D2"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при вместимости: до 50 коек - 300;</w:t>
            </w:r>
          </w:p>
          <w:p w14:paraId="7C0E09CA"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50 - 100 коек - 300 - 200;</w:t>
            </w:r>
          </w:p>
          <w:p w14:paraId="419A75A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100 - 200 коек - 200 - 140;</w:t>
            </w:r>
          </w:p>
          <w:p w14:paraId="5DA1723F"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200 - 400 коек - 140 - 100;</w:t>
            </w:r>
          </w:p>
          <w:p w14:paraId="15A8B328"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400 - 800 коек - 100 - 80;</w:t>
            </w:r>
          </w:p>
          <w:p w14:paraId="03EDB7F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800 - 1000 коек - 80 - 60;</w:t>
            </w:r>
          </w:p>
          <w:p w14:paraId="51B71535"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свыше 1000 коек - 60. </w:t>
            </w:r>
          </w:p>
        </w:tc>
        <w:tc>
          <w:tcPr>
            <w:tcW w:w="0" w:type="auto"/>
          </w:tcPr>
          <w:p w14:paraId="77B57EF9"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норму для детей на 1 койку следует принимать с коэффициентом 1,5.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w:t>
            </w:r>
          </w:p>
        </w:tc>
      </w:tr>
      <w:tr w:rsidR="005E4C6F" w:rsidRPr="00CC29D2" w14:paraId="0700D238" w14:textId="77777777" w:rsidTr="00D255B7">
        <w:trPr>
          <w:trHeight w:val="20"/>
        </w:trPr>
        <w:tc>
          <w:tcPr>
            <w:tcW w:w="0" w:type="auto"/>
          </w:tcPr>
          <w:p w14:paraId="6F4C605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Детские дома - интернаты (от 4 до 14 лет)</w:t>
            </w:r>
          </w:p>
        </w:tc>
        <w:tc>
          <w:tcPr>
            <w:tcW w:w="0" w:type="auto"/>
          </w:tcPr>
          <w:p w14:paraId="6017CAE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койка</w:t>
            </w:r>
          </w:p>
        </w:tc>
        <w:tc>
          <w:tcPr>
            <w:tcW w:w="0" w:type="auto"/>
          </w:tcPr>
          <w:p w14:paraId="0BD00B37" w14:textId="77777777" w:rsidR="00776603" w:rsidRPr="00CC29D2" w:rsidRDefault="00776603" w:rsidP="005E4C6F">
            <w:pPr>
              <w:pStyle w:val="aff3"/>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474AE3CB"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val="restart"/>
          </w:tcPr>
          <w:p w14:paraId="1F11C009"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нормы расчета учреждений социального обеспечения следует уточнять в зависимости от социально-демографических особенностей</w:t>
            </w:r>
          </w:p>
        </w:tc>
      </w:tr>
      <w:tr w:rsidR="005E4C6F" w:rsidRPr="00CC29D2" w14:paraId="3277A1AE" w14:textId="77777777" w:rsidTr="00D255B7">
        <w:trPr>
          <w:trHeight w:val="20"/>
        </w:trPr>
        <w:tc>
          <w:tcPr>
            <w:tcW w:w="0" w:type="auto"/>
          </w:tcPr>
          <w:p w14:paraId="458D639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Психоневрологические и наркологические интернаты (с 18 лет)</w:t>
            </w:r>
          </w:p>
        </w:tc>
        <w:tc>
          <w:tcPr>
            <w:tcW w:w="0" w:type="auto"/>
          </w:tcPr>
          <w:p w14:paraId="5C3383DB"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койка</w:t>
            </w:r>
          </w:p>
        </w:tc>
        <w:tc>
          <w:tcPr>
            <w:tcW w:w="0" w:type="auto"/>
          </w:tcPr>
          <w:p w14:paraId="3F565222" w14:textId="77777777" w:rsidR="00776603" w:rsidRPr="00CC29D2" w:rsidRDefault="00776603" w:rsidP="005E4C6F">
            <w:pPr>
              <w:pStyle w:val="aff3"/>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6D99B991"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при вместимости, коек: до 200 - 125;</w:t>
            </w:r>
          </w:p>
          <w:p w14:paraId="3D70DA0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свыше 200 до 400 - 100;</w:t>
            </w:r>
          </w:p>
          <w:p w14:paraId="2D68024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свыше 400 до 600 - 80</w:t>
            </w:r>
          </w:p>
        </w:tc>
        <w:tc>
          <w:tcPr>
            <w:tcW w:w="0" w:type="auto"/>
            <w:vMerge/>
          </w:tcPr>
          <w:p w14:paraId="0A2B1956" w14:textId="77777777" w:rsidR="00776603" w:rsidRPr="00CC29D2" w:rsidRDefault="00776603" w:rsidP="005E4C6F">
            <w:pPr>
              <w:pStyle w:val="aff3"/>
              <w:rPr>
                <w:rFonts w:ascii="Times New Roman" w:hAnsi="Times New Roman" w:cs="Times New Roman"/>
                <w:sz w:val="22"/>
                <w:szCs w:val="22"/>
              </w:rPr>
            </w:pPr>
          </w:p>
        </w:tc>
      </w:tr>
      <w:tr w:rsidR="005E4C6F" w:rsidRPr="00CC29D2" w14:paraId="3EC3B884" w14:textId="77777777" w:rsidTr="00D255B7">
        <w:trPr>
          <w:trHeight w:val="20"/>
        </w:trPr>
        <w:tc>
          <w:tcPr>
            <w:tcW w:w="0" w:type="auto"/>
          </w:tcPr>
          <w:p w14:paraId="328254D9"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Амбулаторно-поликлиническая сеть, диспансеры без стационара </w:t>
            </w:r>
          </w:p>
        </w:tc>
        <w:tc>
          <w:tcPr>
            <w:tcW w:w="0" w:type="auto"/>
          </w:tcPr>
          <w:p w14:paraId="4CFDCAFE"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посещение в смену</w:t>
            </w:r>
          </w:p>
        </w:tc>
        <w:tc>
          <w:tcPr>
            <w:tcW w:w="0" w:type="auto"/>
          </w:tcPr>
          <w:p w14:paraId="3F615B0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 , с учетом системы расселения возможна сельская амбулатория 20% общего норматива</w:t>
            </w:r>
          </w:p>
        </w:tc>
        <w:tc>
          <w:tcPr>
            <w:tcW w:w="0" w:type="auto"/>
          </w:tcPr>
          <w:p w14:paraId="14EDCC79"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0,1 га на 100 посещений в смену, но не менее 0,3 га на объект</w:t>
            </w:r>
          </w:p>
        </w:tc>
        <w:tc>
          <w:tcPr>
            <w:tcW w:w="0" w:type="auto"/>
            <w:vMerge w:val="restart"/>
          </w:tcPr>
          <w:p w14:paraId="01CA08E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Радиус обслуживания не более 30 минут </w:t>
            </w:r>
            <w:proofErr w:type="spellStart"/>
            <w:r w:rsidRPr="00CC29D2">
              <w:rPr>
                <w:rFonts w:ascii="Times New Roman" w:hAnsi="Times New Roman" w:cs="Times New Roman"/>
                <w:sz w:val="22"/>
                <w:szCs w:val="22"/>
              </w:rPr>
              <w:t>пешеходно</w:t>
            </w:r>
            <w:proofErr w:type="spellEnd"/>
            <w:r w:rsidRPr="00CC29D2">
              <w:rPr>
                <w:rFonts w:ascii="Times New Roman" w:hAnsi="Times New Roman" w:cs="Times New Roman"/>
                <w:sz w:val="22"/>
                <w:szCs w:val="22"/>
              </w:rPr>
              <w:t>-транспортной доступности</w:t>
            </w:r>
          </w:p>
        </w:tc>
      </w:tr>
      <w:tr w:rsidR="005E4C6F" w:rsidRPr="00CC29D2" w14:paraId="088EEFBA" w14:textId="77777777" w:rsidTr="00D255B7">
        <w:trPr>
          <w:trHeight w:val="20"/>
        </w:trPr>
        <w:tc>
          <w:tcPr>
            <w:tcW w:w="0" w:type="auto"/>
          </w:tcPr>
          <w:p w14:paraId="758A87C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Фельдшерские или фельдшерско-акушерские пункты</w:t>
            </w:r>
          </w:p>
        </w:tc>
        <w:tc>
          <w:tcPr>
            <w:tcW w:w="0" w:type="auto"/>
          </w:tcPr>
          <w:p w14:paraId="5E88D13C"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объект</w:t>
            </w:r>
          </w:p>
        </w:tc>
        <w:tc>
          <w:tcPr>
            <w:tcW w:w="0" w:type="auto"/>
          </w:tcPr>
          <w:p w14:paraId="41CFDE1D"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5E88C6EA"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0,2 га</w:t>
            </w:r>
          </w:p>
        </w:tc>
        <w:tc>
          <w:tcPr>
            <w:tcW w:w="0" w:type="auto"/>
            <w:vMerge/>
          </w:tcPr>
          <w:p w14:paraId="4043EAAE" w14:textId="77777777" w:rsidR="00776603" w:rsidRPr="00CC29D2" w:rsidRDefault="00776603" w:rsidP="005E4C6F">
            <w:pPr>
              <w:pStyle w:val="affffff0"/>
              <w:rPr>
                <w:rFonts w:ascii="Times New Roman" w:hAnsi="Times New Roman" w:cs="Times New Roman"/>
                <w:sz w:val="22"/>
                <w:szCs w:val="22"/>
              </w:rPr>
            </w:pPr>
          </w:p>
        </w:tc>
      </w:tr>
      <w:tr w:rsidR="005E4C6F" w:rsidRPr="00CC29D2" w14:paraId="0C1D1221" w14:textId="77777777" w:rsidTr="00D255B7">
        <w:trPr>
          <w:trHeight w:val="20"/>
        </w:trPr>
        <w:tc>
          <w:tcPr>
            <w:tcW w:w="0" w:type="auto"/>
          </w:tcPr>
          <w:p w14:paraId="6E8F763A"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lastRenderedPageBreak/>
              <w:t>Выдвижные пункты медицинской помощи</w:t>
            </w:r>
          </w:p>
        </w:tc>
        <w:tc>
          <w:tcPr>
            <w:tcW w:w="0" w:type="auto"/>
          </w:tcPr>
          <w:p w14:paraId="10B7901A"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автомобиль</w:t>
            </w:r>
          </w:p>
        </w:tc>
        <w:tc>
          <w:tcPr>
            <w:tcW w:w="0" w:type="auto"/>
          </w:tcPr>
          <w:p w14:paraId="6D1FE0D4"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0,2</w:t>
            </w:r>
          </w:p>
        </w:tc>
        <w:tc>
          <w:tcPr>
            <w:tcW w:w="0" w:type="auto"/>
          </w:tcPr>
          <w:p w14:paraId="7B01055F"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0,05 га на 1 автомобиль, но не менее 0,1 га</w:t>
            </w:r>
          </w:p>
        </w:tc>
        <w:tc>
          <w:tcPr>
            <w:tcW w:w="0" w:type="auto"/>
          </w:tcPr>
          <w:p w14:paraId="7137FE20" w14:textId="77777777" w:rsidR="00776603" w:rsidRPr="00CC29D2" w:rsidRDefault="00776603" w:rsidP="005E4C6F">
            <w:pPr>
              <w:pStyle w:val="aff3"/>
              <w:rPr>
                <w:rFonts w:ascii="Times New Roman" w:hAnsi="Times New Roman" w:cs="Times New Roman"/>
                <w:sz w:val="22"/>
                <w:szCs w:val="22"/>
              </w:rPr>
            </w:pPr>
          </w:p>
        </w:tc>
      </w:tr>
      <w:tr w:rsidR="005E4C6F" w:rsidRPr="00CC29D2" w14:paraId="4F49B35D" w14:textId="77777777" w:rsidTr="00D255B7">
        <w:trPr>
          <w:trHeight w:val="20"/>
        </w:trPr>
        <w:tc>
          <w:tcPr>
            <w:tcW w:w="0" w:type="auto"/>
          </w:tcPr>
          <w:p w14:paraId="524D433F"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Аптеки групп:</w:t>
            </w:r>
          </w:p>
        </w:tc>
        <w:tc>
          <w:tcPr>
            <w:tcW w:w="0" w:type="auto"/>
            <w:vMerge w:val="restart"/>
          </w:tcPr>
          <w:p w14:paraId="791997C2"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объект</w:t>
            </w:r>
          </w:p>
        </w:tc>
        <w:tc>
          <w:tcPr>
            <w:tcW w:w="0" w:type="auto"/>
            <w:vMerge w:val="restart"/>
          </w:tcPr>
          <w:p w14:paraId="65DFDF71"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588BD687" w14:textId="77777777" w:rsidR="00776603" w:rsidRPr="00CC29D2" w:rsidRDefault="00776603" w:rsidP="005E4C6F">
            <w:pPr>
              <w:pStyle w:val="aff3"/>
              <w:rPr>
                <w:rFonts w:ascii="Times New Roman" w:hAnsi="Times New Roman" w:cs="Times New Roman"/>
                <w:sz w:val="22"/>
                <w:szCs w:val="22"/>
              </w:rPr>
            </w:pPr>
          </w:p>
        </w:tc>
        <w:tc>
          <w:tcPr>
            <w:tcW w:w="0" w:type="auto"/>
            <w:vMerge w:val="restart"/>
          </w:tcPr>
          <w:p w14:paraId="07B1E92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возможно встроенно-пристроенные, как правило, при амбулаториях и фельдшерско-акушерских пунктах. Радиус обслуживания не более 30 минут </w:t>
            </w:r>
            <w:proofErr w:type="spellStart"/>
            <w:r w:rsidRPr="00CC29D2">
              <w:rPr>
                <w:rFonts w:ascii="Times New Roman" w:hAnsi="Times New Roman" w:cs="Times New Roman"/>
                <w:sz w:val="22"/>
                <w:szCs w:val="22"/>
              </w:rPr>
              <w:t>пешеходно</w:t>
            </w:r>
            <w:proofErr w:type="spellEnd"/>
            <w:r w:rsidRPr="00CC29D2">
              <w:rPr>
                <w:rFonts w:ascii="Times New Roman" w:hAnsi="Times New Roman" w:cs="Times New Roman"/>
                <w:sz w:val="22"/>
                <w:szCs w:val="22"/>
              </w:rPr>
              <w:t>-транспортной доступности</w:t>
            </w:r>
          </w:p>
        </w:tc>
      </w:tr>
      <w:tr w:rsidR="005E4C6F" w:rsidRPr="00CC29D2" w14:paraId="13C9D61C" w14:textId="77777777" w:rsidTr="00D255B7">
        <w:trPr>
          <w:trHeight w:val="20"/>
        </w:trPr>
        <w:tc>
          <w:tcPr>
            <w:tcW w:w="0" w:type="auto"/>
          </w:tcPr>
          <w:p w14:paraId="5972D3D8"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I - II</w:t>
            </w:r>
          </w:p>
        </w:tc>
        <w:tc>
          <w:tcPr>
            <w:tcW w:w="0" w:type="auto"/>
            <w:vMerge/>
          </w:tcPr>
          <w:p w14:paraId="2535F63D"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223443CD" w14:textId="77777777" w:rsidR="00776603" w:rsidRPr="00CC29D2" w:rsidRDefault="00776603" w:rsidP="005E4C6F">
            <w:pPr>
              <w:pStyle w:val="aff3"/>
              <w:rPr>
                <w:rFonts w:ascii="Times New Roman" w:hAnsi="Times New Roman" w:cs="Times New Roman"/>
                <w:sz w:val="22"/>
                <w:szCs w:val="22"/>
              </w:rPr>
            </w:pPr>
          </w:p>
        </w:tc>
        <w:tc>
          <w:tcPr>
            <w:tcW w:w="0" w:type="auto"/>
          </w:tcPr>
          <w:p w14:paraId="4A19C772"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0,3 га</w:t>
            </w:r>
          </w:p>
        </w:tc>
        <w:tc>
          <w:tcPr>
            <w:tcW w:w="0" w:type="auto"/>
            <w:vMerge/>
          </w:tcPr>
          <w:p w14:paraId="5A052E30" w14:textId="77777777" w:rsidR="00776603" w:rsidRPr="00CC29D2" w:rsidRDefault="00776603" w:rsidP="005E4C6F">
            <w:pPr>
              <w:pStyle w:val="aff3"/>
              <w:rPr>
                <w:rFonts w:ascii="Times New Roman" w:hAnsi="Times New Roman" w:cs="Times New Roman"/>
                <w:sz w:val="22"/>
                <w:szCs w:val="22"/>
              </w:rPr>
            </w:pPr>
          </w:p>
        </w:tc>
      </w:tr>
      <w:tr w:rsidR="005E4C6F" w:rsidRPr="00CC29D2" w14:paraId="2DFC431F" w14:textId="77777777" w:rsidTr="00D255B7">
        <w:trPr>
          <w:trHeight w:val="20"/>
        </w:trPr>
        <w:tc>
          <w:tcPr>
            <w:tcW w:w="0" w:type="auto"/>
          </w:tcPr>
          <w:p w14:paraId="4127AE83"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III - V</w:t>
            </w:r>
          </w:p>
        </w:tc>
        <w:tc>
          <w:tcPr>
            <w:tcW w:w="0" w:type="auto"/>
            <w:vMerge/>
          </w:tcPr>
          <w:p w14:paraId="2A5EB63A"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0E81925C" w14:textId="77777777" w:rsidR="00776603" w:rsidRPr="00CC29D2" w:rsidRDefault="00776603" w:rsidP="005E4C6F">
            <w:pPr>
              <w:pStyle w:val="aff3"/>
              <w:rPr>
                <w:rFonts w:ascii="Times New Roman" w:hAnsi="Times New Roman" w:cs="Times New Roman"/>
                <w:sz w:val="22"/>
                <w:szCs w:val="22"/>
              </w:rPr>
            </w:pPr>
          </w:p>
        </w:tc>
        <w:tc>
          <w:tcPr>
            <w:tcW w:w="0" w:type="auto"/>
          </w:tcPr>
          <w:p w14:paraId="1BD88B3F"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0,25 га</w:t>
            </w:r>
          </w:p>
        </w:tc>
        <w:tc>
          <w:tcPr>
            <w:tcW w:w="0" w:type="auto"/>
            <w:vMerge/>
          </w:tcPr>
          <w:p w14:paraId="5D62AFB9" w14:textId="77777777" w:rsidR="00776603" w:rsidRPr="00CC29D2" w:rsidRDefault="00776603" w:rsidP="005E4C6F">
            <w:pPr>
              <w:pStyle w:val="aff3"/>
              <w:rPr>
                <w:rFonts w:ascii="Times New Roman" w:hAnsi="Times New Roman" w:cs="Times New Roman"/>
                <w:sz w:val="22"/>
                <w:szCs w:val="22"/>
              </w:rPr>
            </w:pPr>
          </w:p>
        </w:tc>
      </w:tr>
      <w:tr w:rsidR="005E4C6F" w:rsidRPr="00CC29D2" w14:paraId="680BBB58" w14:textId="77777777" w:rsidTr="00D255B7">
        <w:trPr>
          <w:trHeight w:val="20"/>
        </w:trPr>
        <w:tc>
          <w:tcPr>
            <w:tcW w:w="0" w:type="auto"/>
          </w:tcPr>
          <w:p w14:paraId="41A7B9DA"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VI - VIII</w:t>
            </w:r>
          </w:p>
        </w:tc>
        <w:tc>
          <w:tcPr>
            <w:tcW w:w="0" w:type="auto"/>
            <w:vMerge/>
          </w:tcPr>
          <w:p w14:paraId="5A91C5DF"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2560E883" w14:textId="77777777" w:rsidR="00776603" w:rsidRPr="00CC29D2" w:rsidRDefault="00776603" w:rsidP="005E4C6F">
            <w:pPr>
              <w:pStyle w:val="aff3"/>
              <w:rPr>
                <w:rFonts w:ascii="Times New Roman" w:hAnsi="Times New Roman" w:cs="Times New Roman"/>
                <w:sz w:val="22"/>
                <w:szCs w:val="22"/>
              </w:rPr>
            </w:pPr>
          </w:p>
        </w:tc>
        <w:tc>
          <w:tcPr>
            <w:tcW w:w="0" w:type="auto"/>
          </w:tcPr>
          <w:p w14:paraId="11C49DAB"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0,2 га</w:t>
            </w:r>
          </w:p>
        </w:tc>
        <w:tc>
          <w:tcPr>
            <w:tcW w:w="0" w:type="auto"/>
            <w:vMerge/>
          </w:tcPr>
          <w:p w14:paraId="3EE165D0" w14:textId="77777777" w:rsidR="00776603" w:rsidRPr="00CC29D2" w:rsidRDefault="00776603" w:rsidP="005E4C6F">
            <w:pPr>
              <w:pStyle w:val="aff3"/>
              <w:rPr>
                <w:rFonts w:ascii="Times New Roman" w:hAnsi="Times New Roman" w:cs="Times New Roman"/>
                <w:sz w:val="22"/>
                <w:szCs w:val="22"/>
              </w:rPr>
            </w:pPr>
          </w:p>
        </w:tc>
      </w:tr>
      <w:tr w:rsidR="005E4C6F" w:rsidRPr="00CC29D2" w14:paraId="6C08127F" w14:textId="77777777" w:rsidTr="00D255B7">
        <w:trPr>
          <w:trHeight w:val="20"/>
        </w:trPr>
        <w:tc>
          <w:tcPr>
            <w:tcW w:w="0" w:type="auto"/>
          </w:tcPr>
          <w:p w14:paraId="251F168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Молочные кухни (для детей до 1 года)</w:t>
            </w:r>
          </w:p>
        </w:tc>
        <w:tc>
          <w:tcPr>
            <w:tcW w:w="0" w:type="auto"/>
          </w:tcPr>
          <w:p w14:paraId="34B11B8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Порций в сутки на 1 ребенка</w:t>
            </w:r>
          </w:p>
        </w:tc>
        <w:tc>
          <w:tcPr>
            <w:tcW w:w="0" w:type="auto"/>
          </w:tcPr>
          <w:p w14:paraId="0979F100"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4</w:t>
            </w:r>
          </w:p>
        </w:tc>
        <w:tc>
          <w:tcPr>
            <w:tcW w:w="0" w:type="auto"/>
          </w:tcPr>
          <w:p w14:paraId="261F3025"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0,015 га на 1 тыс. порций в сутки, но не менее 0,15 га</w:t>
            </w:r>
          </w:p>
        </w:tc>
        <w:tc>
          <w:tcPr>
            <w:tcW w:w="0" w:type="auto"/>
          </w:tcPr>
          <w:p w14:paraId="1586B630" w14:textId="77777777" w:rsidR="00776603" w:rsidRPr="00CC29D2" w:rsidRDefault="00776603" w:rsidP="005E4C6F">
            <w:pPr>
              <w:pStyle w:val="aff3"/>
              <w:rPr>
                <w:rFonts w:ascii="Times New Roman" w:hAnsi="Times New Roman" w:cs="Times New Roman"/>
                <w:sz w:val="22"/>
                <w:szCs w:val="22"/>
              </w:rPr>
            </w:pPr>
            <w:r w:rsidRPr="00CC29D2">
              <w:rPr>
                <w:rFonts w:ascii="Times New Roman" w:hAnsi="Times New Roman" w:cs="Times New Roman"/>
                <w:sz w:val="22"/>
                <w:szCs w:val="22"/>
              </w:rPr>
              <w:t xml:space="preserve">Радиус обслуживания не более 30 минут </w:t>
            </w:r>
            <w:proofErr w:type="spellStart"/>
            <w:r w:rsidRPr="00CC29D2">
              <w:rPr>
                <w:rFonts w:ascii="Times New Roman" w:hAnsi="Times New Roman" w:cs="Times New Roman"/>
                <w:sz w:val="22"/>
                <w:szCs w:val="22"/>
              </w:rPr>
              <w:t>пешеходно</w:t>
            </w:r>
            <w:proofErr w:type="spellEnd"/>
            <w:r w:rsidRPr="00CC29D2">
              <w:rPr>
                <w:rFonts w:ascii="Times New Roman" w:hAnsi="Times New Roman" w:cs="Times New Roman"/>
                <w:sz w:val="22"/>
                <w:szCs w:val="22"/>
              </w:rPr>
              <w:t>-транспортной доступности</w:t>
            </w:r>
          </w:p>
        </w:tc>
      </w:tr>
      <w:tr w:rsidR="005E4C6F" w:rsidRPr="00CC29D2" w14:paraId="44A93FF6" w14:textId="77777777" w:rsidTr="00D255B7">
        <w:trPr>
          <w:trHeight w:val="20"/>
        </w:trPr>
        <w:tc>
          <w:tcPr>
            <w:tcW w:w="0" w:type="auto"/>
          </w:tcPr>
          <w:p w14:paraId="0CBA81C9"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Раздаточные пункты молочных кухонь (для детей до 1 года)</w:t>
            </w:r>
          </w:p>
        </w:tc>
        <w:tc>
          <w:tcPr>
            <w:tcW w:w="0" w:type="auto"/>
          </w:tcPr>
          <w:p w14:paraId="6A11A202"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кв. м общей площади на 1 ребенка</w:t>
            </w:r>
          </w:p>
        </w:tc>
        <w:tc>
          <w:tcPr>
            <w:tcW w:w="0" w:type="auto"/>
          </w:tcPr>
          <w:p w14:paraId="41810416"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0,3</w:t>
            </w:r>
          </w:p>
        </w:tc>
        <w:tc>
          <w:tcPr>
            <w:tcW w:w="0" w:type="auto"/>
          </w:tcPr>
          <w:p w14:paraId="0D86A64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01A57C9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Встроенные. Радиус обслуживания не более 30 минут </w:t>
            </w:r>
            <w:proofErr w:type="spellStart"/>
            <w:r w:rsidRPr="00CC29D2">
              <w:rPr>
                <w:rFonts w:ascii="Times New Roman" w:hAnsi="Times New Roman" w:cs="Times New Roman"/>
                <w:sz w:val="22"/>
                <w:szCs w:val="22"/>
              </w:rPr>
              <w:t>пешеходно</w:t>
            </w:r>
            <w:proofErr w:type="spellEnd"/>
            <w:r w:rsidRPr="00CC29D2">
              <w:rPr>
                <w:rFonts w:ascii="Times New Roman" w:hAnsi="Times New Roman" w:cs="Times New Roman"/>
                <w:sz w:val="22"/>
                <w:szCs w:val="22"/>
              </w:rPr>
              <w:t>-транспортной доступности</w:t>
            </w:r>
          </w:p>
        </w:tc>
      </w:tr>
      <w:tr w:rsidR="005E4C6F" w:rsidRPr="00CC29D2" w14:paraId="2BB99723" w14:textId="77777777" w:rsidTr="00D255B7">
        <w:trPr>
          <w:trHeight w:val="20"/>
        </w:trPr>
        <w:tc>
          <w:tcPr>
            <w:tcW w:w="0" w:type="auto"/>
          </w:tcPr>
          <w:p w14:paraId="2C07A66C"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Центр социального обслуживания пожилых граждан и инвалидов</w:t>
            </w:r>
          </w:p>
        </w:tc>
        <w:tc>
          <w:tcPr>
            <w:tcW w:w="0" w:type="auto"/>
          </w:tcPr>
          <w:p w14:paraId="3C884B4F"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центр</w:t>
            </w:r>
          </w:p>
        </w:tc>
        <w:tc>
          <w:tcPr>
            <w:tcW w:w="0" w:type="auto"/>
            <w:gridSpan w:val="2"/>
            <w:vMerge w:val="restart"/>
          </w:tcPr>
          <w:p w14:paraId="53BDF9E1"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val="restart"/>
          </w:tcPr>
          <w:p w14:paraId="3A2800F5"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возможно встроенно-пристроенные, 1 центр на жилой район</w:t>
            </w:r>
          </w:p>
        </w:tc>
      </w:tr>
      <w:tr w:rsidR="005E4C6F" w:rsidRPr="00CC29D2" w14:paraId="2AE3A11E" w14:textId="77777777" w:rsidTr="00D255B7">
        <w:trPr>
          <w:trHeight w:val="20"/>
        </w:trPr>
        <w:tc>
          <w:tcPr>
            <w:tcW w:w="0" w:type="auto"/>
          </w:tcPr>
          <w:p w14:paraId="09E7F548"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Центр социальной помощи семье и детям</w:t>
            </w:r>
          </w:p>
        </w:tc>
        <w:tc>
          <w:tcPr>
            <w:tcW w:w="0" w:type="auto"/>
          </w:tcPr>
          <w:p w14:paraId="22B97D49"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центр</w:t>
            </w:r>
          </w:p>
        </w:tc>
        <w:tc>
          <w:tcPr>
            <w:tcW w:w="0" w:type="auto"/>
            <w:gridSpan w:val="2"/>
            <w:vMerge/>
          </w:tcPr>
          <w:p w14:paraId="410820DA"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6FE12209" w14:textId="77777777" w:rsidR="00776603" w:rsidRPr="00CC29D2" w:rsidRDefault="00776603" w:rsidP="005E4C6F">
            <w:pPr>
              <w:pStyle w:val="aff3"/>
              <w:rPr>
                <w:rFonts w:ascii="Times New Roman" w:hAnsi="Times New Roman" w:cs="Times New Roman"/>
                <w:sz w:val="22"/>
                <w:szCs w:val="22"/>
              </w:rPr>
            </w:pPr>
          </w:p>
        </w:tc>
      </w:tr>
      <w:tr w:rsidR="005E4C6F" w:rsidRPr="00CC29D2" w14:paraId="59063468" w14:textId="77777777" w:rsidTr="00D255B7">
        <w:trPr>
          <w:trHeight w:val="20"/>
        </w:trPr>
        <w:tc>
          <w:tcPr>
            <w:tcW w:w="0" w:type="auto"/>
            <w:gridSpan w:val="5"/>
          </w:tcPr>
          <w:p w14:paraId="79A8BA7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b/>
                <w:sz w:val="22"/>
                <w:szCs w:val="22"/>
              </w:rPr>
              <w:t>Учреждения культуры и искусства</w:t>
            </w:r>
          </w:p>
        </w:tc>
      </w:tr>
      <w:tr w:rsidR="005E4C6F" w:rsidRPr="00CC29D2" w14:paraId="5708189A" w14:textId="77777777" w:rsidTr="00D255B7">
        <w:trPr>
          <w:trHeight w:val="20"/>
        </w:trPr>
        <w:tc>
          <w:tcPr>
            <w:tcW w:w="0" w:type="auto"/>
          </w:tcPr>
          <w:p w14:paraId="5E155737"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Помещения для культурно - массовой, воспитательной работы, досуга и любительской деятельности</w:t>
            </w:r>
          </w:p>
        </w:tc>
        <w:tc>
          <w:tcPr>
            <w:tcW w:w="0" w:type="auto"/>
          </w:tcPr>
          <w:p w14:paraId="73BFC639"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кв. м общей площади</w:t>
            </w:r>
          </w:p>
        </w:tc>
        <w:tc>
          <w:tcPr>
            <w:tcW w:w="0" w:type="auto"/>
          </w:tcPr>
          <w:p w14:paraId="1F24727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50 - 60</w:t>
            </w:r>
          </w:p>
        </w:tc>
        <w:tc>
          <w:tcPr>
            <w:tcW w:w="0" w:type="auto"/>
          </w:tcPr>
          <w:p w14:paraId="54481F83"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 Допускаются встроенные</w:t>
            </w:r>
          </w:p>
        </w:tc>
        <w:tc>
          <w:tcPr>
            <w:tcW w:w="0" w:type="auto"/>
          </w:tcPr>
          <w:p w14:paraId="6DEDCE1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рекомендуется формировать единые комплексы для организации культурно-массовой, физкультурно-оздоровительной и воспитательной работы</w:t>
            </w:r>
          </w:p>
        </w:tc>
      </w:tr>
      <w:tr w:rsidR="005E4C6F" w:rsidRPr="00CC29D2" w14:paraId="27FFCEAC" w14:textId="77777777" w:rsidTr="00D255B7">
        <w:trPr>
          <w:trHeight w:val="20"/>
        </w:trPr>
        <w:tc>
          <w:tcPr>
            <w:tcW w:w="0" w:type="auto"/>
          </w:tcPr>
          <w:p w14:paraId="6CA4BA7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Танцевальные залы</w:t>
            </w:r>
          </w:p>
        </w:tc>
        <w:tc>
          <w:tcPr>
            <w:tcW w:w="0" w:type="auto"/>
          </w:tcPr>
          <w:p w14:paraId="06923E00"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336146AA"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6</w:t>
            </w:r>
          </w:p>
        </w:tc>
        <w:tc>
          <w:tcPr>
            <w:tcW w:w="0" w:type="auto"/>
          </w:tcPr>
          <w:p w14:paraId="35E0B83B"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val="restart"/>
          </w:tcPr>
          <w:p w14:paraId="09088C6C"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для использования учащимися и населением (с суммированием нормативов) в пределах пешеходной доступности не более 500 м. </w:t>
            </w:r>
          </w:p>
        </w:tc>
      </w:tr>
      <w:tr w:rsidR="005E4C6F" w:rsidRPr="00CC29D2" w14:paraId="639268FE" w14:textId="77777777" w:rsidTr="00D255B7">
        <w:trPr>
          <w:trHeight w:val="20"/>
        </w:trPr>
        <w:tc>
          <w:tcPr>
            <w:tcW w:w="0" w:type="auto"/>
          </w:tcPr>
          <w:p w14:paraId="1BA8623F"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Клубы</w:t>
            </w:r>
          </w:p>
        </w:tc>
        <w:tc>
          <w:tcPr>
            <w:tcW w:w="0" w:type="auto"/>
          </w:tcPr>
          <w:p w14:paraId="25CDC27C"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61AAE05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80</w:t>
            </w:r>
          </w:p>
        </w:tc>
        <w:tc>
          <w:tcPr>
            <w:tcW w:w="0" w:type="auto"/>
          </w:tcPr>
          <w:p w14:paraId="736D6CE1"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tcPr>
          <w:p w14:paraId="47F6D692" w14:textId="77777777" w:rsidR="00776603" w:rsidRPr="00CC29D2" w:rsidRDefault="00776603" w:rsidP="005E4C6F">
            <w:pPr>
              <w:pStyle w:val="aff3"/>
              <w:rPr>
                <w:rFonts w:ascii="Times New Roman" w:hAnsi="Times New Roman" w:cs="Times New Roman"/>
                <w:sz w:val="22"/>
                <w:szCs w:val="22"/>
              </w:rPr>
            </w:pPr>
          </w:p>
        </w:tc>
      </w:tr>
      <w:tr w:rsidR="005E4C6F" w:rsidRPr="00CC29D2" w14:paraId="517E81E8" w14:textId="77777777" w:rsidTr="00D255B7">
        <w:trPr>
          <w:trHeight w:val="20"/>
        </w:trPr>
        <w:tc>
          <w:tcPr>
            <w:tcW w:w="0" w:type="auto"/>
          </w:tcPr>
          <w:p w14:paraId="02D2BCD5"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Кинотеатры</w:t>
            </w:r>
          </w:p>
        </w:tc>
        <w:tc>
          <w:tcPr>
            <w:tcW w:w="0" w:type="auto"/>
          </w:tcPr>
          <w:p w14:paraId="69A2E1B6"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28B9F503"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30</w:t>
            </w:r>
          </w:p>
        </w:tc>
        <w:tc>
          <w:tcPr>
            <w:tcW w:w="0" w:type="auto"/>
          </w:tcPr>
          <w:p w14:paraId="00F9422B"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tcPr>
          <w:p w14:paraId="756C296F" w14:textId="77777777" w:rsidR="00776603" w:rsidRPr="00CC29D2" w:rsidRDefault="00776603" w:rsidP="005E4C6F">
            <w:pPr>
              <w:pStyle w:val="aff3"/>
              <w:rPr>
                <w:rFonts w:ascii="Times New Roman" w:hAnsi="Times New Roman" w:cs="Times New Roman"/>
                <w:sz w:val="22"/>
                <w:szCs w:val="22"/>
              </w:rPr>
            </w:pPr>
          </w:p>
        </w:tc>
      </w:tr>
      <w:tr w:rsidR="005E4C6F" w:rsidRPr="00CC29D2" w14:paraId="6ADEE882" w14:textId="77777777" w:rsidTr="00D255B7">
        <w:trPr>
          <w:trHeight w:val="20"/>
        </w:trPr>
        <w:tc>
          <w:tcPr>
            <w:tcW w:w="0" w:type="auto"/>
          </w:tcPr>
          <w:p w14:paraId="7D4A8CF3"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Клубы сельских поселений, тыс. чел.:</w:t>
            </w:r>
          </w:p>
        </w:tc>
        <w:tc>
          <w:tcPr>
            <w:tcW w:w="0" w:type="auto"/>
            <w:vMerge w:val="restart"/>
          </w:tcPr>
          <w:p w14:paraId="300E472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место</w:t>
            </w:r>
          </w:p>
        </w:tc>
        <w:tc>
          <w:tcPr>
            <w:tcW w:w="0" w:type="auto"/>
          </w:tcPr>
          <w:p w14:paraId="2ECC8D31" w14:textId="77777777" w:rsidR="00776603" w:rsidRPr="00CC29D2" w:rsidRDefault="00776603" w:rsidP="005E4C6F">
            <w:pPr>
              <w:pStyle w:val="aff3"/>
              <w:rPr>
                <w:rFonts w:ascii="Times New Roman" w:hAnsi="Times New Roman" w:cs="Times New Roman"/>
                <w:sz w:val="22"/>
                <w:szCs w:val="22"/>
              </w:rPr>
            </w:pPr>
          </w:p>
        </w:tc>
        <w:tc>
          <w:tcPr>
            <w:tcW w:w="0" w:type="auto"/>
            <w:vMerge w:val="restart"/>
          </w:tcPr>
          <w:p w14:paraId="78516B7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val="restart"/>
          </w:tcPr>
          <w:p w14:paraId="669485D3"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меньшую вместимость клубов и биб</w:t>
            </w:r>
            <w:r w:rsidRPr="00CC29D2">
              <w:rPr>
                <w:rFonts w:ascii="Times New Roman" w:hAnsi="Times New Roman" w:cs="Times New Roman"/>
                <w:sz w:val="22"/>
                <w:szCs w:val="22"/>
              </w:rPr>
              <w:lastRenderedPageBreak/>
              <w:t>лиотек следует принимать для больших поселений</w:t>
            </w:r>
          </w:p>
        </w:tc>
      </w:tr>
      <w:tr w:rsidR="005E4C6F" w:rsidRPr="00CC29D2" w14:paraId="414FD57F" w14:textId="77777777" w:rsidTr="00D255B7">
        <w:trPr>
          <w:trHeight w:val="20"/>
        </w:trPr>
        <w:tc>
          <w:tcPr>
            <w:tcW w:w="0" w:type="auto"/>
          </w:tcPr>
          <w:p w14:paraId="048AC2E9"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lastRenderedPageBreak/>
              <w:t>свыше 0,2 до 1</w:t>
            </w:r>
          </w:p>
        </w:tc>
        <w:tc>
          <w:tcPr>
            <w:tcW w:w="0" w:type="auto"/>
            <w:vMerge/>
          </w:tcPr>
          <w:p w14:paraId="5A640589" w14:textId="77777777" w:rsidR="00776603" w:rsidRPr="00CC29D2" w:rsidRDefault="00776603" w:rsidP="005E4C6F">
            <w:pPr>
              <w:pStyle w:val="aff3"/>
              <w:rPr>
                <w:rFonts w:ascii="Times New Roman" w:hAnsi="Times New Roman" w:cs="Times New Roman"/>
                <w:sz w:val="22"/>
                <w:szCs w:val="22"/>
              </w:rPr>
            </w:pPr>
          </w:p>
        </w:tc>
        <w:tc>
          <w:tcPr>
            <w:tcW w:w="0" w:type="auto"/>
          </w:tcPr>
          <w:p w14:paraId="4A354F02"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500 - 300</w:t>
            </w:r>
          </w:p>
        </w:tc>
        <w:tc>
          <w:tcPr>
            <w:tcW w:w="0" w:type="auto"/>
            <w:vMerge/>
          </w:tcPr>
          <w:p w14:paraId="7A24CB53"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709939EB" w14:textId="77777777" w:rsidR="00776603" w:rsidRPr="00CC29D2" w:rsidRDefault="00776603" w:rsidP="005E4C6F">
            <w:pPr>
              <w:pStyle w:val="aff3"/>
              <w:rPr>
                <w:rFonts w:ascii="Times New Roman" w:hAnsi="Times New Roman" w:cs="Times New Roman"/>
                <w:sz w:val="22"/>
                <w:szCs w:val="22"/>
              </w:rPr>
            </w:pPr>
          </w:p>
        </w:tc>
      </w:tr>
      <w:tr w:rsidR="005E4C6F" w:rsidRPr="00CC29D2" w14:paraId="3CA6A5EF" w14:textId="77777777" w:rsidTr="00D255B7">
        <w:trPr>
          <w:trHeight w:val="20"/>
        </w:trPr>
        <w:tc>
          <w:tcPr>
            <w:tcW w:w="0" w:type="auto"/>
          </w:tcPr>
          <w:p w14:paraId="2EBE3CFC"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свыше 1 до 3</w:t>
            </w:r>
          </w:p>
        </w:tc>
        <w:tc>
          <w:tcPr>
            <w:tcW w:w="0" w:type="auto"/>
            <w:vMerge/>
          </w:tcPr>
          <w:p w14:paraId="53364CD6" w14:textId="77777777" w:rsidR="00776603" w:rsidRPr="00CC29D2" w:rsidRDefault="00776603" w:rsidP="005E4C6F">
            <w:pPr>
              <w:pStyle w:val="aff3"/>
              <w:rPr>
                <w:rFonts w:ascii="Times New Roman" w:hAnsi="Times New Roman" w:cs="Times New Roman"/>
                <w:sz w:val="22"/>
                <w:szCs w:val="22"/>
              </w:rPr>
            </w:pPr>
          </w:p>
        </w:tc>
        <w:tc>
          <w:tcPr>
            <w:tcW w:w="0" w:type="auto"/>
          </w:tcPr>
          <w:p w14:paraId="652E9DE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300 - 230</w:t>
            </w:r>
          </w:p>
        </w:tc>
        <w:tc>
          <w:tcPr>
            <w:tcW w:w="0" w:type="auto"/>
            <w:vMerge/>
          </w:tcPr>
          <w:p w14:paraId="486CCA43"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10984548" w14:textId="77777777" w:rsidR="00776603" w:rsidRPr="00CC29D2" w:rsidRDefault="00776603" w:rsidP="005E4C6F">
            <w:pPr>
              <w:pStyle w:val="aff3"/>
              <w:rPr>
                <w:rFonts w:ascii="Times New Roman" w:hAnsi="Times New Roman" w:cs="Times New Roman"/>
                <w:sz w:val="22"/>
                <w:szCs w:val="22"/>
              </w:rPr>
            </w:pPr>
          </w:p>
        </w:tc>
      </w:tr>
      <w:tr w:rsidR="005E4C6F" w:rsidRPr="00CC29D2" w14:paraId="12A06FFF" w14:textId="77777777" w:rsidTr="00D255B7">
        <w:trPr>
          <w:trHeight w:val="20"/>
        </w:trPr>
        <w:tc>
          <w:tcPr>
            <w:tcW w:w="0" w:type="auto"/>
          </w:tcPr>
          <w:p w14:paraId="6038A64D"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свыше 3 до 5</w:t>
            </w:r>
          </w:p>
        </w:tc>
        <w:tc>
          <w:tcPr>
            <w:tcW w:w="0" w:type="auto"/>
            <w:vMerge/>
          </w:tcPr>
          <w:p w14:paraId="7850C810" w14:textId="77777777" w:rsidR="00776603" w:rsidRPr="00CC29D2" w:rsidRDefault="00776603" w:rsidP="005E4C6F">
            <w:pPr>
              <w:pStyle w:val="aff3"/>
              <w:rPr>
                <w:rFonts w:ascii="Times New Roman" w:hAnsi="Times New Roman" w:cs="Times New Roman"/>
                <w:sz w:val="22"/>
                <w:szCs w:val="22"/>
              </w:rPr>
            </w:pPr>
          </w:p>
        </w:tc>
        <w:tc>
          <w:tcPr>
            <w:tcW w:w="0" w:type="auto"/>
          </w:tcPr>
          <w:p w14:paraId="4E1803D3"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230 - 190</w:t>
            </w:r>
          </w:p>
        </w:tc>
        <w:tc>
          <w:tcPr>
            <w:tcW w:w="0" w:type="auto"/>
            <w:vMerge/>
          </w:tcPr>
          <w:p w14:paraId="0A5792CB"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5CA720C1" w14:textId="77777777" w:rsidR="00776603" w:rsidRPr="00CC29D2" w:rsidRDefault="00776603" w:rsidP="005E4C6F">
            <w:pPr>
              <w:pStyle w:val="aff3"/>
              <w:rPr>
                <w:rFonts w:ascii="Times New Roman" w:hAnsi="Times New Roman" w:cs="Times New Roman"/>
                <w:sz w:val="22"/>
                <w:szCs w:val="22"/>
              </w:rPr>
            </w:pPr>
          </w:p>
        </w:tc>
      </w:tr>
      <w:tr w:rsidR="005E4C6F" w:rsidRPr="00CC29D2" w14:paraId="0180A5B5" w14:textId="77777777" w:rsidTr="00D255B7">
        <w:trPr>
          <w:trHeight w:val="20"/>
        </w:trPr>
        <w:tc>
          <w:tcPr>
            <w:tcW w:w="0" w:type="auto"/>
          </w:tcPr>
          <w:p w14:paraId="2FF541FC"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свыше 5 до 10</w:t>
            </w:r>
          </w:p>
        </w:tc>
        <w:tc>
          <w:tcPr>
            <w:tcW w:w="0" w:type="auto"/>
            <w:vMerge/>
          </w:tcPr>
          <w:p w14:paraId="6EF12ACC" w14:textId="77777777" w:rsidR="00776603" w:rsidRPr="00CC29D2" w:rsidRDefault="00776603" w:rsidP="005E4C6F">
            <w:pPr>
              <w:pStyle w:val="aff3"/>
              <w:rPr>
                <w:rFonts w:ascii="Times New Roman" w:hAnsi="Times New Roman" w:cs="Times New Roman"/>
                <w:sz w:val="22"/>
                <w:szCs w:val="22"/>
              </w:rPr>
            </w:pPr>
          </w:p>
        </w:tc>
        <w:tc>
          <w:tcPr>
            <w:tcW w:w="0" w:type="auto"/>
          </w:tcPr>
          <w:p w14:paraId="3503D48A"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190 - 140</w:t>
            </w:r>
          </w:p>
        </w:tc>
        <w:tc>
          <w:tcPr>
            <w:tcW w:w="0" w:type="auto"/>
            <w:vMerge/>
          </w:tcPr>
          <w:p w14:paraId="6EFD727E"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0C1E4D1A" w14:textId="77777777" w:rsidR="00776603" w:rsidRPr="00CC29D2" w:rsidRDefault="00776603" w:rsidP="005E4C6F">
            <w:pPr>
              <w:pStyle w:val="aff3"/>
              <w:rPr>
                <w:rFonts w:ascii="Times New Roman" w:hAnsi="Times New Roman" w:cs="Times New Roman"/>
                <w:sz w:val="22"/>
                <w:szCs w:val="22"/>
              </w:rPr>
            </w:pPr>
          </w:p>
        </w:tc>
      </w:tr>
      <w:tr w:rsidR="005E4C6F" w:rsidRPr="00CC29D2" w14:paraId="0D8F2019" w14:textId="77777777" w:rsidTr="00D255B7">
        <w:trPr>
          <w:trHeight w:val="20"/>
        </w:trPr>
        <w:tc>
          <w:tcPr>
            <w:tcW w:w="0" w:type="auto"/>
            <w:vMerge w:val="restart"/>
          </w:tcPr>
          <w:p w14:paraId="3F61BA44" w14:textId="77777777" w:rsidR="00776603" w:rsidRPr="00CC29D2" w:rsidRDefault="00BC7058" w:rsidP="005E4C6F">
            <w:pPr>
              <w:pStyle w:val="affffff0"/>
              <w:rPr>
                <w:rFonts w:ascii="Times New Roman" w:hAnsi="Times New Roman" w:cs="Times New Roman"/>
                <w:sz w:val="22"/>
                <w:szCs w:val="22"/>
              </w:rPr>
            </w:pPr>
            <w:r w:rsidRPr="00CC29D2">
              <w:rPr>
                <w:rFonts w:ascii="Times New Roman" w:hAnsi="Times New Roman" w:cs="Times New Roman"/>
                <w:sz w:val="22"/>
                <w:szCs w:val="22"/>
              </w:rPr>
              <w:tab/>
            </w:r>
            <w:r w:rsidR="00776603" w:rsidRPr="00CC29D2">
              <w:rPr>
                <w:rFonts w:ascii="Times New Roman" w:hAnsi="Times New Roman" w:cs="Times New Roman"/>
                <w:sz w:val="22"/>
                <w:szCs w:val="22"/>
              </w:rPr>
              <w:t>Сельские массовые библиотеки, тыс. чел.:</w:t>
            </w:r>
          </w:p>
        </w:tc>
        <w:tc>
          <w:tcPr>
            <w:tcW w:w="0" w:type="auto"/>
            <w:vMerge w:val="restart"/>
          </w:tcPr>
          <w:p w14:paraId="23338E4F"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тыс. единиц хранения / место</w:t>
            </w:r>
          </w:p>
        </w:tc>
        <w:tc>
          <w:tcPr>
            <w:tcW w:w="0" w:type="auto"/>
          </w:tcPr>
          <w:p w14:paraId="0BE73635" w14:textId="77777777" w:rsidR="00776603" w:rsidRPr="00CC29D2" w:rsidRDefault="00776603" w:rsidP="005E4C6F">
            <w:pPr>
              <w:pStyle w:val="aff3"/>
              <w:rPr>
                <w:rFonts w:ascii="Times New Roman" w:hAnsi="Times New Roman" w:cs="Times New Roman"/>
                <w:sz w:val="22"/>
                <w:szCs w:val="22"/>
              </w:rPr>
            </w:pPr>
          </w:p>
        </w:tc>
        <w:tc>
          <w:tcPr>
            <w:tcW w:w="0" w:type="auto"/>
            <w:vMerge w:val="restart"/>
          </w:tcPr>
          <w:p w14:paraId="401749FF"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val="restart"/>
          </w:tcPr>
          <w:p w14:paraId="587EA50F"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зона обслуживания в пределах 30-минутной доступности</w:t>
            </w:r>
          </w:p>
        </w:tc>
      </w:tr>
      <w:tr w:rsidR="005E4C6F" w:rsidRPr="00CC29D2" w14:paraId="702F966B" w14:textId="77777777" w:rsidTr="00D255B7">
        <w:trPr>
          <w:trHeight w:val="20"/>
        </w:trPr>
        <w:tc>
          <w:tcPr>
            <w:tcW w:w="0" w:type="auto"/>
            <w:vMerge/>
          </w:tcPr>
          <w:p w14:paraId="46CF04EC"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0EFCA129" w14:textId="77777777" w:rsidR="00776603" w:rsidRPr="00CC29D2" w:rsidRDefault="00776603" w:rsidP="005E4C6F">
            <w:pPr>
              <w:pStyle w:val="aff3"/>
              <w:rPr>
                <w:rFonts w:ascii="Times New Roman" w:hAnsi="Times New Roman" w:cs="Times New Roman"/>
                <w:sz w:val="22"/>
                <w:szCs w:val="22"/>
              </w:rPr>
            </w:pPr>
          </w:p>
        </w:tc>
        <w:tc>
          <w:tcPr>
            <w:tcW w:w="0" w:type="auto"/>
          </w:tcPr>
          <w:p w14:paraId="0CBF6A0E" w14:textId="77777777" w:rsidR="00776603" w:rsidRPr="00CC29D2" w:rsidRDefault="00566D5B" w:rsidP="005E4C6F">
            <w:pPr>
              <w:pStyle w:val="aff3"/>
              <w:jc w:val="center"/>
              <w:rPr>
                <w:rFonts w:ascii="Times New Roman" w:hAnsi="Times New Roman" w:cs="Times New Roman"/>
                <w:sz w:val="22"/>
                <w:szCs w:val="22"/>
              </w:rPr>
            </w:pPr>
            <w:r w:rsidRPr="00CC29D2">
              <w:rPr>
                <w:rFonts w:ascii="Times New Roman" w:hAnsi="Times New Roman" w:cs="Times New Roman"/>
                <w:noProof/>
                <w:sz w:val="22"/>
                <w:szCs w:val="22"/>
                <w:lang w:eastAsia="ru-RU"/>
              </w:rPr>
              <w:drawing>
                <wp:inline distT="0" distB="0" distL="0" distR="0" wp14:anchorId="4C418390" wp14:editId="0860FD5D">
                  <wp:extent cx="600075" cy="42862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600075" cy="428625"/>
                          </a:xfrm>
                          <a:prstGeom prst="rect">
                            <a:avLst/>
                          </a:prstGeom>
                          <a:noFill/>
                          <a:ln w="9525">
                            <a:noFill/>
                            <a:miter lim="800000"/>
                            <a:headEnd/>
                            <a:tailEnd/>
                          </a:ln>
                        </pic:spPr>
                      </pic:pic>
                    </a:graphicData>
                  </a:graphic>
                </wp:inline>
              </w:drawing>
            </w:r>
          </w:p>
        </w:tc>
        <w:tc>
          <w:tcPr>
            <w:tcW w:w="0" w:type="auto"/>
            <w:vMerge/>
          </w:tcPr>
          <w:p w14:paraId="26544B7E"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0AE0E14A" w14:textId="77777777" w:rsidR="00776603" w:rsidRPr="00CC29D2" w:rsidRDefault="00776603" w:rsidP="005E4C6F">
            <w:pPr>
              <w:pStyle w:val="aff3"/>
              <w:rPr>
                <w:rFonts w:ascii="Times New Roman" w:hAnsi="Times New Roman" w:cs="Times New Roman"/>
                <w:sz w:val="22"/>
                <w:szCs w:val="22"/>
              </w:rPr>
            </w:pPr>
          </w:p>
        </w:tc>
      </w:tr>
      <w:tr w:rsidR="005E4C6F" w:rsidRPr="00CC29D2" w14:paraId="0E7606DA" w14:textId="77777777" w:rsidTr="00D255B7">
        <w:trPr>
          <w:trHeight w:val="467"/>
        </w:trPr>
        <w:tc>
          <w:tcPr>
            <w:tcW w:w="0" w:type="auto"/>
          </w:tcPr>
          <w:p w14:paraId="6CAA6C19"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свыше 1 до 3</w:t>
            </w:r>
          </w:p>
        </w:tc>
        <w:tc>
          <w:tcPr>
            <w:tcW w:w="0" w:type="auto"/>
            <w:vMerge/>
          </w:tcPr>
          <w:p w14:paraId="6101E434" w14:textId="77777777" w:rsidR="00776603" w:rsidRPr="00CC29D2" w:rsidRDefault="00776603" w:rsidP="005E4C6F">
            <w:pPr>
              <w:pStyle w:val="aff3"/>
              <w:rPr>
                <w:rFonts w:ascii="Times New Roman" w:hAnsi="Times New Roman" w:cs="Times New Roman"/>
                <w:sz w:val="22"/>
                <w:szCs w:val="22"/>
              </w:rPr>
            </w:pPr>
          </w:p>
        </w:tc>
        <w:tc>
          <w:tcPr>
            <w:tcW w:w="0" w:type="auto"/>
          </w:tcPr>
          <w:p w14:paraId="209C991A" w14:textId="77777777" w:rsidR="00776603" w:rsidRPr="00CC29D2" w:rsidRDefault="00566D5B" w:rsidP="005E4C6F">
            <w:pPr>
              <w:pStyle w:val="aff3"/>
              <w:jc w:val="center"/>
              <w:rPr>
                <w:rFonts w:ascii="Times New Roman" w:hAnsi="Times New Roman" w:cs="Times New Roman"/>
                <w:sz w:val="22"/>
                <w:szCs w:val="22"/>
              </w:rPr>
            </w:pPr>
            <w:r w:rsidRPr="00CC29D2">
              <w:rPr>
                <w:rFonts w:ascii="Times New Roman" w:hAnsi="Times New Roman" w:cs="Times New Roman"/>
                <w:noProof/>
                <w:sz w:val="22"/>
                <w:szCs w:val="22"/>
                <w:lang w:eastAsia="ru-RU"/>
              </w:rPr>
              <w:drawing>
                <wp:inline distT="0" distB="0" distL="0" distR="0" wp14:anchorId="0BE4884B" wp14:editId="594D5EDD">
                  <wp:extent cx="476250" cy="428625"/>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srcRect/>
                          <a:stretch>
                            <a:fillRect/>
                          </a:stretch>
                        </pic:blipFill>
                        <pic:spPr bwMode="auto">
                          <a:xfrm>
                            <a:off x="0" y="0"/>
                            <a:ext cx="476250" cy="428625"/>
                          </a:xfrm>
                          <a:prstGeom prst="rect">
                            <a:avLst/>
                          </a:prstGeom>
                          <a:noFill/>
                          <a:ln w="9525">
                            <a:noFill/>
                            <a:miter lim="800000"/>
                            <a:headEnd/>
                            <a:tailEnd/>
                          </a:ln>
                        </pic:spPr>
                      </pic:pic>
                    </a:graphicData>
                  </a:graphic>
                </wp:inline>
              </w:drawing>
            </w:r>
          </w:p>
        </w:tc>
        <w:tc>
          <w:tcPr>
            <w:tcW w:w="0" w:type="auto"/>
            <w:vMerge/>
          </w:tcPr>
          <w:p w14:paraId="32AA37BD"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47291777" w14:textId="77777777" w:rsidR="00776603" w:rsidRPr="00CC29D2" w:rsidRDefault="00776603" w:rsidP="005E4C6F">
            <w:pPr>
              <w:pStyle w:val="aff3"/>
              <w:rPr>
                <w:rFonts w:ascii="Times New Roman" w:hAnsi="Times New Roman" w:cs="Times New Roman"/>
                <w:sz w:val="22"/>
                <w:szCs w:val="22"/>
              </w:rPr>
            </w:pPr>
          </w:p>
        </w:tc>
      </w:tr>
      <w:tr w:rsidR="005E4C6F" w:rsidRPr="00CC29D2" w14:paraId="64665D5C" w14:textId="77777777" w:rsidTr="00D255B7">
        <w:trPr>
          <w:trHeight w:val="20"/>
        </w:trPr>
        <w:tc>
          <w:tcPr>
            <w:tcW w:w="0" w:type="auto"/>
          </w:tcPr>
          <w:p w14:paraId="60F18BC5"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свыше 3 до 5</w:t>
            </w:r>
          </w:p>
        </w:tc>
        <w:tc>
          <w:tcPr>
            <w:tcW w:w="0" w:type="auto"/>
            <w:vMerge/>
          </w:tcPr>
          <w:p w14:paraId="2D8BF5B6" w14:textId="77777777" w:rsidR="00776603" w:rsidRPr="00CC29D2" w:rsidRDefault="00776603" w:rsidP="005E4C6F">
            <w:pPr>
              <w:pStyle w:val="aff3"/>
              <w:rPr>
                <w:rFonts w:ascii="Times New Roman" w:hAnsi="Times New Roman" w:cs="Times New Roman"/>
                <w:sz w:val="22"/>
                <w:szCs w:val="22"/>
              </w:rPr>
            </w:pPr>
          </w:p>
        </w:tc>
        <w:tc>
          <w:tcPr>
            <w:tcW w:w="0" w:type="auto"/>
            <w:vMerge w:val="restart"/>
          </w:tcPr>
          <w:p w14:paraId="6D5E053B" w14:textId="77777777" w:rsidR="00776603" w:rsidRPr="00CC29D2" w:rsidRDefault="00566D5B" w:rsidP="005E4C6F">
            <w:pPr>
              <w:pStyle w:val="aff3"/>
              <w:jc w:val="center"/>
              <w:rPr>
                <w:rFonts w:ascii="Times New Roman" w:hAnsi="Times New Roman" w:cs="Times New Roman"/>
                <w:sz w:val="22"/>
                <w:szCs w:val="22"/>
              </w:rPr>
            </w:pPr>
            <w:r w:rsidRPr="00CC29D2">
              <w:rPr>
                <w:rFonts w:ascii="Times New Roman" w:hAnsi="Times New Roman" w:cs="Times New Roman"/>
                <w:noProof/>
                <w:sz w:val="22"/>
                <w:szCs w:val="22"/>
                <w:lang w:eastAsia="ru-RU"/>
              </w:rPr>
              <w:drawing>
                <wp:inline distT="0" distB="0" distL="0" distR="0" wp14:anchorId="083D3847" wp14:editId="2FA4B62A">
                  <wp:extent cx="600075" cy="428625"/>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srcRect/>
                          <a:stretch>
                            <a:fillRect/>
                          </a:stretch>
                        </pic:blipFill>
                        <pic:spPr bwMode="auto">
                          <a:xfrm>
                            <a:off x="0" y="0"/>
                            <a:ext cx="600075" cy="428625"/>
                          </a:xfrm>
                          <a:prstGeom prst="rect">
                            <a:avLst/>
                          </a:prstGeom>
                          <a:noFill/>
                          <a:ln w="9525">
                            <a:noFill/>
                            <a:miter lim="800000"/>
                            <a:headEnd/>
                            <a:tailEnd/>
                          </a:ln>
                        </pic:spPr>
                      </pic:pic>
                    </a:graphicData>
                  </a:graphic>
                </wp:inline>
              </w:drawing>
            </w:r>
          </w:p>
        </w:tc>
        <w:tc>
          <w:tcPr>
            <w:tcW w:w="0" w:type="auto"/>
            <w:vMerge/>
          </w:tcPr>
          <w:p w14:paraId="4AFB9887"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311742B1" w14:textId="77777777" w:rsidR="00776603" w:rsidRPr="00CC29D2" w:rsidRDefault="00776603" w:rsidP="005E4C6F">
            <w:pPr>
              <w:pStyle w:val="aff3"/>
              <w:rPr>
                <w:rFonts w:ascii="Times New Roman" w:hAnsi="Times New Roman" w:cs="Times New Roman"/>
                <w:sz w:val="22"/>
                <w:szCs w:val="22"/>
              </w:rPr>
            </w:pPr>
          </w:p>
        </w:tc>
      </w:tr>
      <w:tr w:rsidR="005E4C6F" w:rsidRPr="00CC29D2" w14:paraId="543F5C67" w14:textId="77777777" w:rsidTr="00D255B7">
        <w:trPr>
          <w:trHeight w:val="20"/>
        </w:trPr>
        <w:tc>
          <w:tcPr>
            <w:tcW w:w="0" w:type="auto"/>
          </w:tcPr>
          <w:p w14:paraId="4618833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свыше 5 до 10</w:t>
            </w:r>
          </w:p>
        </w:tc>
        <w:tc>
          <w:tcPr>
            <w:tcW w:w="0" w:type="auto"/>
            <w:vMerge/>
          </w:tcPr>
          <w:p w14:paraId="356DB070"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4C169706"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19AC8EF5" w14:textId="77777777" w:rsidR="00776603" w:rsidRPr="00CC29D2" w:rsidRDefault="00776603" w:rsidP="005E4C6F">
            <w:pPr>
              <w:pStyle w:val="aff3"/>
              <w:rPr>
                <w:rFonts w:ascii="Times New Roman" w:hAnsi="Times New Roman" w:cs="Times New Roman"/>
                <w:sz w:val="22"/>
                <w:szCs w:val="22"/>
              </w:rPr>
            </w:pPr>
          </w:p>
        </w:tc>
        <w:tc>
          <w:tcPr>
            <w:tcW w:w="0" w:type="auto"/>
            <w:vMerge/>
          </w:tcPr>
          <w:p w14:paraId="0BF51550" w14:textId="77777777" w:rsidR="00776603" w:rsidRPr="00CC29D2" w:rsidRDefault="00776603" w:rsidP="005E4C6F">
            <w:pPr>
              <w:pStyle w:val="aff3"/>
              <w:rPr>
                <w:rFonts w:ascii="Times New Roman" w:hAnsi="Times New Roman" w:cs="Times New Roman"/>
                <w:sz w:val="22"/>
                <w:szCs w:val="22"/>
              </w:rPr>
            </w:pPr>
          </w:p>
        </w:tc>
      </w:tr>
      <w:tr w:rsidR="005E4C6F" w:rsidRPr="00CC29D2" w14:paraId="38966E5F" w14:textId="77777777" w:rsidTr="00D255B7">
        <w:trPr>
          <w:trHeight w:val="20"/>
        </w:trPr>
        <w:tc>
          <w:tcPr>
            <w:tcW w:w="0" w:type="auto"/>
            <w:gridSpan w:val="5"/>
          </w:tcPr>
          <w:p w14:paraId="1DC8BA0E"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b/>
                <w:sz w:val="22"/>
                <w:szCs w:val="22"/>
              </w:rPr>
              <w:t>Физкультурно-спортивные сооружения</w:t>
            </w:r>
          </w:p>
        </w:tc>
      </w:tr>
      <w:tr w:rsidR="005E4C6F" w:rsidRPr="00CC29D2" w14:paraId="1B5FE5FF" w14:textId="77777777" w:rsidTr="00D255B7">
        <w:trPr>
          <w:trHeight w:val="20"/>
        </w:trPr>
        <w:tc>
          <w:tcPr>
            <w:tcW w:w="0" w:type="auto"/>
          </w:tcPr>
          <w:p w14:paraId="7E1510B1"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Территория плоскостных спортивных сооружений</w:t>
            </w:r>
          </w:p>
        </w:tc>
        <w:tc>
          <w:tcPr>
            <w:tcW w:w="0" w:type="auto"/>
          </w:tcPr>
          <w:p w14:paraId="092E62DF"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 объект</w:t>
            </w:r>
          </w:p>
        </w:tc>
        <w:tc>
          <w:tcPr>
            <w:tcW w:w="0" w:type="auto"/>
          </w:tcPr>
          <w:p w14:paraId="5393AF32"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tcPr>
          <w:p w14:paraId="63B4F51E"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0,9 га</w:t>
            </w:r>
          </w:p>
        </w:tc>
        <w:tc>
          <w:tcPr>
            <w:tcW w:w="0" w:type="auto"/>
            <w:vMerge w:val="restart"/>
          </w:tcPr>
          <w:p w14:paraId="302C659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14:paraId="3241A4E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Радиус обслуживания помещений для физкультурно-оздоровительных занятий - 500 м</w:t>
            </w:r>
          </w:p>
        </w:tc>
      </w:tr>
      <w:tr w:rsidR="005E4C6F" w:rsidRPr="00CC29D2" w14:paraId="44B18058" w14:textId="77777777" w:rsidTr="00D255B7">
        <w:trPr>
          <w:trHeight w:val="20"/>
        </w:trPr>
        <w:tc>
          <w:tcPr>
            <w:tcW w:w="0" w:type="auto"/>
          </w:tcPr>
          <w:p w14:paraId="4907245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Помещения для физкультурно-оздоровительных занятий в микрорайоне</w:t>
            </w:r>
          </w:p>
        </w:tc>
        <w:tc>
          <w:tcPr>
            <w:tcW w:w="0" w:type="auto"/>
          </w:tcPr>
          <w:p w14:paraId="3209894D"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кв. м общей площади</w:t>
            </w:r>
          </w:p>
        </w:tc>
        <w:tc>
          <w:tcPr>
            <w:tcW w:w="0" w:type="auto"/>
          </w:tcPr>
          <w:p w14:paraId="32E52032"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80</w:t>
            </w:r>
          </w:p>
        </w:tc>
        <w:tc>
          <w:tcPr>
            <w:tcW w:w="0" w:type="auto"/>
          </w:tcPr>
          <w:p w14:paraId="1B10F41C"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tcPr>
          <w:p w14:paraId="747196C2" w14:textId="77777777" w:rsidR="00776603" w:rsidRPr="00CC29D2" w:rsidRDefault="00776603" w:rsidP="005E4C6F">
            <w:pPr>
              <w:pStyle w:val="aff3"/>
              <w:rPr>
                <w:rFonts w:ascii="Times New Roman" w:hAnsi="Times New Roman" w:cs="Times New Roman"/>
                <w:sz w:val="22"/>
                <w:szCs w:val="22"/>
              </w:rPr>
            </w:pPr>
          </w:p>
        </w:tc>
      </w:tr>
      <w:tr w:rsidR="005E4C6F" w:rsidRPr="00CC29D2" w14:paraId="71DDEA36" w14:textId="77777777" w:rsidTr="00D255B7">
        <w:trPr>
          <w:trHeight w:val="20"/>
        </w:trPr>
        <w:tc>
          <w:tcPr>
            <w:tcW w:w="0" w:type="auto"/>
          </w:tcPr>
          <w:p w14:paraId="6895912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Спортивный зал общего пользования</w:t>
            </w:r>
          </w:p>
        </w:tc>
        <w:tc>
          <w:tcPr>
            <w:tcW w:w="0" w:type="auto"/>
          </w:tcPr>
          <w:p w14:paraId="4CEE4F32"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кв. м общей площади</w:t>
            </w:r>
          </w:p>
        </w:tc>
        <w:tc>
          <w:tcPr>
            <w:tcW w:w="0" w:type="auto"/>
          </w:tcPr>
          <w:p w14:paraId="6D611CAF"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80</w:t>
            </w:r>
          </w:p>
        </w:tc>
        <w:tc>
          <w:tcPr>
            <w:tcW w:w="0" w:type="auto"/>
          </w:tcPr>
          <w:p w14:paraId="4196588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tcPr>
          <w:p w14:paraId="3FCE8C01" w14:textId="77777777" w:rsidR="00776603" w:rsidRPr="00CC29D2" w:rsidRDefault="00776603" w:rsidP="005E4C6F">
            <w:pPr>
              <w:pStyle w:val="aff3"/>
              <w:rPr>
                <w:rFonts w:ascii="Times New Roman" w:hAnsi="Times New Roman" w:cs="Times New Roman"/>
                <w:sz w:val="22"/>
                <w:szCs w:val="22"/>
              </w:rPr>
            </w:pPr>
          </w:p>
        </w:tc>
      </w:tr>
      <w:tr w:rsidR="005E4C6F" w:rsidRPr="00CC29D2" w14:paraId="5334FD93" w14:textId="77777777" w:rsidTr="00D255B7">
        <w:trPr>
          <w:trHeight w:val="20"/>
        </w:trPr>
        <w:tc>
          <w:tcPr>
            <w:tcW w:w="0" w:type="auto"/>
          </w:tcPr>
          <w:p w14:paraId="696F106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Спортивно-тренажерный зал повседневного обслуживания</w:t>
            </w:r>
          </w:p>
        </w:tc>
        <w:tc>
          <w:tcPr>
            <w:tcW w:w="0" w:type="auto"/>
          </w:tcPr>
          <w:p w14:paraId="64D42F54"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кв. м общей площади</w:t>
            </w:r>
          </w:p>
        </w:tc>
        <w:tc>
          <w:tcPr>
            <w:tcW w:w="0" w:type="auto"/>
          </w:tcPr>
          <w:p w14:paraId="3B289E6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80</w:t>
            </w:r>
          </w:p>
        </w:tc>
        <w:tc>
          <w:tcPr>
            <w:tcW w:w="0" w:type="auto"/>
          </w:tcPr>
          <w:p w14:paraId="2051BD0C"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tcPr>
          <w:p w14:paraId="7ACE30D9" w14:textId="77777777" w:rsidR="00776603" w:rsidRPr="00CC29D2" w:rsidRDefault="00776603" w:rsidP="005E4C6F">
            <w:pPr>
              <w:pStyle w:val="aff3"/>
              <w:rPr>
                <w:rFonts w:ascii="Times New Roman" w:hAnsi="Times New Roman" w:cs="Times New Roman"/>
                <w:sz w:val="22"/>
                <w:szCs w:val="22"/>
              </w:rPr>
            </w:pPr>
          </w:p>
        </w:tc>
      </w:tr>
      <w:tr w:rsidR="005E4C6F" w:rsidRPr="00CC29D2" w14:paraId="64671AA3" w14:textId="77777777" w:rsidTr="00D255B7">
        <w:trPr>
          <w:trHeight w:val="20"/>
        </w:trPr>
        <w:tc>
          <w:tcPr>
            <w:tcW w:w="0" w:type="auto"/>
          </w:tcPr>
          <w:p w14:paraId="32F0DD46"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Бассейн (открытый и закрытый общего пользования)</w:t>
            </w:r>
          </w:p>
        </w:tc>
        <w:tc>
          <w:tcPr>
            <w:tcW w:w="0" w:type="auto"/>
          </w:tcPr>
          <w:p w14:paraId="5D659D58"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кв. м зеркала воды</w:t>
            </w:r>
          </w:p>
        </w:tc>
        <w:tc>
          <w:tcPr>
            <w:tcW w:w="0" w:type="auto"/>
          </w:tcPr>
          <w:p w14:paraId="1E522DC9"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25</w:t>
            </w:r>
          </w:p>
        </w:tc>
        <w:tc>
          <w:tcPr>
            <w:tcW w:w="0" w:type="auto"/>
          </w:tcPr>
          <w:p w14:paraId="51B33250"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по заданию на проектирование</w:t>
            </w:r>
          </w:p>
        </w:tc>
        <w:tc>
          <w:tcPr>
            <w:tcW w:w="0" w:type="auto"/>
            <w:vMerge/>
          </w:tcPr>
          <w:p w14:paraId="629E0D0A" w14:textId="77777777" w:rsidR="00776603" w:rsidRPr="00CC29D2" w:rsidRDefault="00776603" w:rsidP="005E4C6F">
            <w:pPr>
              <w:pStyle w:val="aff3"/>
              <w:rPr>
                <w:rFonts w:ascii="Times New Roman" w:hAnsi="Times New Roman" w:cs="Times New Roman"/>
                <w:sz w:val="22"/>
                <w:szCs w:val="22"/>
              </w:rPr>
            </w:pPr>
          </w:p>
        </w:tc>
      </w:tr>
      <w:tr w:rsidR="005E4C6F" w:rsidRPr="00CC29D2" w14:paraId="2598F6E6" w14:textId="77777777" w:rsidTr="00D255B7">
        <w:trPr>
          <w:trHeight w:val="20"/>
        </w:trPr>
        <w:tc>
          <w:tcPr>
            <w:tcW w:w="0" w:type="auto"/>
          </w:tcPr>
          <w:p w14:paraId="6275CF88"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Детско-юношеская спортивная школа</w:t>
            </w:r>
          </w:p>
        </w:tc>
        <w:tc>
          <w:tcPr>
            <w:tcW w:w="0" w:type="auto"/>
          </w:tcPr>
          <w:p w14:paraId="5CA778F5"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кв. м общей площади</w:t>
            </w:r>
          </w:p>
        </w:tc>
        <w:tc>
          <w:tcPr>
            <w:tcW w:w="0" w:type="auto"/>
          </w:tcPr>
          <w:p w14:paraId="1FD84611"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10</w:t>
            </w:r>
          </w:p>
        </w:tc>
        <w:tc>
          <w:tcPr>
            <w:tcW w:w="0" w:type="auto"/>
          </w:tcPr>
          <w:p w14:paraId="4704C5B4"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1,5 га на объект</w:t>
            </w:r>
          </w:p>
        </w:tc>
        <w:tc>
          <w:tcPr>
            <w:tcW w:w="0" w:type="auto"/>
            <w:vMerge/>
          </w:tcPr>
          <w:p w14:paraId="1D2167D4" w14:textId="77777777" w:rsidR="00776603" w:rsidRPr="00CC29D2" w:rsidRDefault="00776603" w:rsidP="005E4C6F">
            <w:pPr>
              <w:pStyle w:val="aff3"/>
              <w:rPr>
                <w:rFonts w:ascii="Times New Roman" w:hAnsi="Times New Roman" w:cs="Times New Roman"/>
                <w:sz w:val="22"/>
                <w:szCs w:val="22"/>
              </w:rPr>
            </w:pPr>
          </w:p>
        </w:tc>
      </w:tr>
      <w:tr w:rsidR="005E4C6F" w:rsidRPr="00CC29D2" w14:paraId="1D527173" w14:textId="77777777" w:rsidTr="00D255B7">
        <w:trPr>
          <w:trHeight w:val="20"/>
        </w:trPr>
        <w:tc>
          <w:tcPr>
            <w:tcW w:w="0" w:type="auto"/>
          </w:tcPr>
          <w:p w14:paraId="7844A8F2"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Спортивно-досуговый центр на территориях малоэтажной застройки в городах и пригородных поселениях</w:t>
            </w:r>
          </w:p>
        </w:tc>
        <w:tc>
          <w:tcPr>
            <w:tcW w:w="0" w:type="auto"/>
          </w:tcPr>
          <w:p w14:paraId="7D12527B"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кв. м общей площади</w:t>
            </w:r>
          </w:p>
        </w:tc>
        <w:tc>
          <w:tcPr>
            <w:tcW w:w="0" w:type="auto"/>
          </w:tcPr>
          <w:p w14:paraId="42F34194" w14:textId="77777777" w:rsidR="00776603" w:rsidRPr="00CC29D2" w:rsidRDefault="00776603" w:rsidP="005E4C6F">
            <w:pPr>
              <w:pStyle w:val="aff3"/>
              <w:jc w:val="center"/>
              <w:rPr>
                <w:rFonts w:ascii="Times New Roman" w:hAnsi="Times New Roman" w:cs="Times New Roman"/>
                <w:sz w:val="22"/>
                <w:szCs w:val="22"/>
              </w:rPr>
            </w:pPr>
            <w:r w:rsidRPr="00CC29D2">
              <w:rPr>
                <w:rFonts w:ascii="Times New Roman" w:hAnsi="Times New Roman" w:cs="Times New Roman"/>
                <w:sz w:val="22"/>
                <w:szCs w:val="22"/>
              </w:rPr>
              <w:t>300</w:t>
            </w:r>
          </w:p>
        </w:tc>
        <w:tc>
          <w:tcPr>
            <w:tcW w:w="0" w:type="auto"/>
          </w:tcPr>
          <w:p w14:paraId="09279F37" w14:textId="77777777" w:rsidR="00776603" w:rsidRPr="00CC29D2" w:rsidRDefault="00776603" w:rsidP="005E4C6F">
            <w:pPr>
              <w:pStyle w:val="affffff0"/>
              <w:rPr>
                <w:rFonts w:ascii="Times New Roman" w:hAnsi="Times New Roman" w:cs="Times New Roman"/>
                <w:sz w:val="22"/>
                <w:szCs w:val="22"/>
              </w:rPr>
            </w:pPr>
            <w:r w:rsidRPr="00CC29D2">
              <w:rPr>
                <w:rFonts w:ascii="Times New Roman" w:hAnsi="Times New Roman" w:cs="Times New Roman"/>
                <w:sz w:val="22"/>
                <w:szCs w:val="22"/>
              </w:rPr>
              <w:t>0,5 га на объект</w:t>
            </w:r>
          </w:p>
        </w:tc>
        <w:tc>
          <w:tcPr>
            <w:tcW w:w="0" w:type="auto"/>
            <w:vMerge/>
          </w:tcPr>
          <w:p w14:paraId="5013A94B" w14:textId="77777777" w:rsidR="00776603" w:rsidRPr="00CC29D2" w:rsidRDefault="00776603" w:rsidP="005E4C6F">
            <w:pPr>
              <w:pStyle w:val="aff3"/>
              <w:rPr>
                <w:rFonts w:ascii="Times New Roman" w:hAnsi="Times New Roman" w:cs="Times New Roman"/>
                <w:sz w:val="22"/>
                <w:szCs w:val="22"/>
              </w:rPr>
            </w:pPr>
          </w:p>
        </w:tc>
      </w:tr>
    </w:tbl>
    <w:p w14:paraId="7ED6FC06" w14:textId="77777777" w:rsidR="00BC7058" w:rsidRPr="00CC29D2" w:rsidRDefault="00BC7058">
      <w:r w:rsidRPr="00CC29D2">
        <w:br w:type="page"/>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970"/>
        <w:gridCol w:w="2341"/>
        <w:gridCol w:w="1984"/>
        <w:gridCol w:w="2495"/>
      </w:tblGrid>
      <w:tr w:rsidR="00776603" w:rsidRPr="00CC29D2" w14:paraId="53885B50" w14:textId="77777777" w:rsidTr="00776603">
        <w:trPr>
          <w:trHeight w:val="20"/>
        </w:trPr>
        <w:tc>
          <w:tcPr>
            <w:tcW w:w="10008" w:type="dxa"/>
            <w:gridSpan w:val="5"/>
            <w:tcBorders>
              <w:top w:val="single" w:sz="4" w:space="0" w:color="auto"/>
              <w:bottom w:val="single" w:sz="4" w:space="0" w:color="auto"/>
            </w:tcBorders>
          </w:tcPr>
          <w:p w14:paraId="188F7BAD"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b/>
              </w:rPr>
              <w:lastRenderedPageBreak/>
              <w:t>Торговля и общественное питание</w:t>
            </w:r>
          </w:p>
        </w:tc>
      </w:tr>
      <w:tr w:rsidR="00776603" w:rsidRPr="00CC29D2" w14:paraId="6F4D161B" w14:textId="77777777" w:rsidTr="00776603">
        <w:trPr>
          <w:trHeight w:val="20"/>
        </w:trPr>
        <w:tc>
          <w:tcPr>
            <w:tcW w:w="2218" w:type="dxa"/>
            <w:tcBorders>
              <w:top w:val="single" w:sz="4" w:space="0" w:color="auto"/>
              <w:bottom w:val="single" w:sz="4" w:space="0" w:color="auto"/>
              <w:right w:val="single" w:sz="4" w:space="0" w:color="auto"/>
            </w:tcBorders>
          </w:tcPr>
          <w:p w14:paraId="3123E022"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Торговый центр</w:t>
            </w:r>
          </w:p>
        </w:tc>
        <w:tc>
          <w:tcPr>
            <w:tcW w:w="970" w:type="dxa"/>
            <w:tcBorders>
              <w:top w:val="single" w:sz="4" w:space="0" w:color="auto"/>
              <w:left w:val="single" w:sz="4" w:space="0" w:color="auto"/>
              <w:bottom w:val="single" w:sz="4" w:space="0" w:color="auto"/>
              <w:right w:val="single" w:sz="4" w:space="0" w:color="auto"/>
            </w:tcBorders>
          </w:tcPr>
          <w:p w14:paraId="485A4A8C"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14:paraId="4AEAC0AA"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300</w:t>
            </w:r>
          </w:p>
        </w:tc>
        <w:tc>
          <w:tcPr>
            <w:tcW w:w="1984" w:type="dxa"/>
            <w:tcBorders>
              <w:top w:val="single" w:sz="4" w:space="0" w:color="auto"/>
              <w:left w:val="single" w:sz="4" w:space="0" w:color="auto"/>
              <w:bottom w:val="single" w:sz="4" w:space="0" w:color="auto"/>
              <w:right w:val="single" w:sz="4" w:space="0" w:color="auto"/>
            </w:tcBorders>
          </w:tcPr>
          <w:p w14:paraId="2AEE1180"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при торговой площади, кв.м:</w:t>
            </w:r>
          </w:p>
          <w:p w14:paraId="0A2229E1"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до 250 - 0,08 га на 100 кв. м торговой площади;</w:t>
            </w:r>
          </w:p>
          <w:p w14:paraId="5BAD5010"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 250 до 650 - 0,08 - 0,06 кв. м торговой площади;</w:t>
            </w:r>
          </w:p>
          <w:p w14:paraId="22E55FEA"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 650 до 1500 - 0,06 - 0,04 кв. м торговой площади;</w:t>
            </w:r>
          </w:p>
          <w:p w14:paraId="549D4F46"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 1500 до 3500 - 0,04 - 0,02 кв. м торговой площади;</w:t>
            </w:r>
          </w:p>
          <w:p w14:paraId="31F72445"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свыше 3500 - 0,02 кв. м торговой площади</w:t>
            </w:r>
          </w:p>
        </w:tc>
        <w:tc>
          <w:tcPr>
            <w:tcW w:w="2495" w:type="dxa"/>
            <w:tcBorders>
              <w:top w:val="nil"/>
              <w:left w:val="single" w:sz="4" w:space="0" w:color="auto"/>
              <w:bottom w:val="single" w:sz="4" w:space="0" w:color="auto"/>
            </w:tcBorders>
          </w:tcPr>
          <w:p w14:paraId="71373DDC" w14:textId="77777777" w:rsidR="00776603" w:rsidRPr="00CC29D2" w:rsidRDefault="00776603" w:rsidP="00776603">
            <w:pPr>
              <w:pStyle w:val="affffff0"/>
              <w:rPr>
                <w:rFonts w:ascii="Times New Roman" w:hAnsi="Times New Roman" w:cs="Times New Roman"/>
              </w:rPr>
            </w:pPr>
          </w:p>
        </w:tc>
      </w:tr>
      <w:tr w:rsidR="00776603" w:rsidRPr="00CC29D2" w14:paraId="47E8153D" w14:textId="77777777" w:rsidTr="00776603">
        <w:trPr>
          <w:trHeight w:val="20"/>
        </w:trPr>
        <w:tc>
          <w:tcPr>
            <w:tcW w:w="2218" w:type="dxa"/>
            <w:tcBorders>
              <w:top w:val="single" w:sz="4" w:space="0" w:color="auto"/>
              <w:bottom w:val="single" w:sz="4" w:space="0" w:color="auto"/>
              <w:right w:val="single" w:sz="4" w:space="0" w:color="auto"/>
            </w:tcBorders>
          </w:tcPr>
          <w:p w14:paraId="7B560D4E"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Магазин продовольственных товаров</w:t>
            </w:r>
          </w:p>
        </w:tc>
        <w:tc>
          <w:tcPr>
            <w:tcW w:w="970" w:type="dxa"/>
            <w:tcBorders>
              <w:top w:val="single" w:sz="4" w:space="0" w:color="auto"/>
              <w:left w:val="single" w:sz="4" w:space="0" w:color="auto"/>
              <w:bottom w:val="single" w:sz="4" w:space="0" w:color="auto"/>
              <w:right w:val="single" w:sz="4" w:space="0" w:color="auto"/>
            </w:tcBorders>
          </w:tcPr>
          <w:p w14:paraId="2F496126"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14:paraId="2D20B35E"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100</w:t>
            </w:r>
          </w:p>
        </w:tc>
        <w:tc>
          <w:tcPr>
            <w:tcW w:w="1984" w:type="dxa"/>
            <w:tcBorders>
              <w:top w:val="single" w:sz="4" w:space="0" w:color="auto"/>
              <w:left w:val="single" w:sz="4" w:space="0" w:color="auto"/>
              <w:bottom w:val="single" w:sz="4" w:space="0" w:color="auto"/>
              <w:right w:val="single" w:sz="4" w:space="0" w:color="auto"/>
            </w:tcBorders>
          </w:tcPr>
          <w:p w14:paraId="5A8DD857" w14:textId="77777777" w:rsidR="00776603" w:rsidRPr="00CC29D2" w:rsidRDefault="00776603" w:rsidP="00776603">
            <w:pPr>
              <w:pStyle w:val="aff3"/>
              <w:rPr>
                <w:rFonts w:ascii="Times New Roman" w:hAnsi="Times New Roman" w:cs="Times New Roman"/>
              </w:rPr>
            </w:pPr>
          </w:p>
        </w:tc>
        <w:tc>
          <w:tcPr>
            <w:tcW w:w="2495" w:type="dxa"/>
            <w:tcBorders>
              <w:top w:val="nil"/>
              <w:left w:val="single" w:sz="4" w:space="0" w:color="auto"/>
              <w:bottom w:val="single" w:sz="4" w:space="0" w:color="auto"/>
            </w:tcBorders>
          </w:tcPr>
          <w:p w14:paraId="0EB16E7B" w14:textId="77777777" w:rsidR="00776603" w:rsidRPr="00CC29D2" w:rsidRDefault="00776603" w:rsidP="00776603">
            <w:pPr>
              <w:pStyle w:val="aff3"/>
              <w:rPr>
                <w:rFonts w:ascii="Times New Roman" w:hAnsi="Times New Roman" w:cs="Times New Roman"/>
              </w:rPr>
            </w:pPr>
          </w:p>
        </w:tc>
      </w:tr>
      <w:tr w:rsidR="00776603" w:rsidRPr="00CC29D2" w14:paraId="3E426E3A" w14:textId="77777777" w:rsidTr="00776603">
        <w:trPr>
          <w:trHeight w:val="20"/>
        </w:trPr>
        <w:tc>
          <w:tcPr>
            <w:tcW w:w="2218" w:type="dxa"/>
            <w:tcBorders>
              <w:top w:val="single" w:sz="4" w:space="0" w:color="auto"/>
              <w:bottom w:val="single" w:sz="4" w:space="0" w:color="auto"/>
              <w:right w:val="single" w:sz="4" w:space="0" w:color="auto"/>
            </w:tcBorders>
          </w:tcPr>
          <w:p w14:paraId="2D83939D"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Магазин непродовольственных товаров</w:t>
            </w:r>
          </w:p>
        </w:tc>
        <w:tc>
          <w:tcPr>
            <w:tcW w:w="970" w:type="dxa"/>
            <w:tcBorders>
              <w:top w:val="single" w:sz="4" w:space="0" w:color="auto"/>
              <w:left w:val="single" w:sz="4" w:space="0" w:color="auto"/>
              <w:bottom w:val="single" w:sz="4" w:space="0" w:color="auto"/>
              <w:right w:val="single" w:sz="4" w:space="0" w:color="auto"/>
            </w:tcBorders>
          </w:tcPr>
          <w:p w14:paraId="2BC2A855"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14:paraId="65C0847E"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200</w:t>
            </w:r>
          </w:p>
        </w:tc>
        <w:tc>
          <w:tcPr>
            <w:tcW w:w="1984" w:type="dxa"/>
            <w:tcBorders>
              <w:top w:val="single" w:sz="4" w:space="0" w:color="auto"/>
              <w:left w:val="single" w:sz="4" w:space="0" w:color="auto"/>
              <w:bottom w:val="single" w:sz="4" w:space="0" w:color="auto"/>
              <w:right w:val="single" w:sz="4" w:space="0" w:color="auto"/>
            </w:tcBorders>
          </w:tcPr>
          <w:p w14:paraId="25A7B7C8" w14:textId="77777777" w:rsidR="00776603" w:rsidRPr="00CC29D2" w:rsidRDefault="00776603" w:rsidP="00776603">
            <w:pPr>
              <w:pStyle w:val="aff3"/>
              <w:rPr>
                <w:rFonts w:ascii="Times New Roman" w:hAnsi="Times New Roman" w:cs="Times New Roman"/>
              </w:rPr>
            </w:pPr>
          </w:p>
        </w:tc>
        <w:tc>
          <w:tcPr>
            <w:tcW w:w="2495" w:type="dxa"/>
            <w:tcBorders>
              <w:top w:val="nil"/>
              <w:left w:val="single" w:sz="4" w:space="0" w:color="auto"/>
              <w:bottom w:val="single" w:sz="4" w:space="0" w:color="auto"/>
            </w:tcBorders>
          </w:tcPr>
          <w:p w14:paraId="2E423D9D" w14:textId="77777777" w:rsidR="00776603" w:rsidRPr="00CC29D2" w:rsidRDefault="00776603" w:rsidP="00776603">
            <w:pPr>
              <w:pStyle w:val="aff3"/>
              <w:rPr>
                <w:rFonts w:ascii="Times New Roman" w:hAnsi="Times New Roman" w:cs="Times New Roman"/>
              </w:rPr>
            </w:pPr>
          </w:p>
        </w:tc>
      </w:tr>
      <w:tr w:rsidR="00776603" w:rsidRPr="00CC29D2" w14:paraId="08D545DF" w14:textId="77777777" w:rsidTr="00776603">
        <w:trPr>
          <w:trHeight w:val="20"/>
        </w:trPr>
        <w:tc>
          <w:tcPr>
            <w:tcW w:w="2218" w:type="dxa"/>
            <w:tcBorders>
              <w:top w:val="single" w:sz="4" w:space="0" w:color="auto"/>
              <w:bottom w:val="single" w:sz="4" w:space="0" w:color="auto"/>
              <w:right w:val="single" w:sz="4" w:space="0" w:color="auto"/>
            </w:tcBorders>
          </w:tcPr>
          <w:p w14:paraId="158B77C5"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Магазин кулинарии</w:t>
            </w:r>
          </w:p>
        </w:tc>
        <w:tc>
          <w:tcPr>
            <w:tcW w:w="970" w:type="dxa"/>
            <w:tcBorders>
              <w:top w:val="single" w:sz="4" w:space="0" w:color="auto"/>
              <w:left w:val="single" w:sz="4" w:space="0" w:color="auto"/>
              <w:bottom w:val="single" w:sz="4" w:space="0" w:color="auto"/>
              <w:right w:val="single" w:sz="4" w:space="0" w:color="auto"/>
            </w:tcBorders>
          </w:tcPr>
          <w:p w14:paraId="227E8C19"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14:paraId="6BD15227"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14:paraId="58498F6A" w14:textId="77777777" w:rsidR="00776603" w:rsidRPr="00CC29D2" w:rsidRDefault="00776603" w:rsidP="00776603">
            <w:pPr>
              <w:pStyle w:val="aff3"/>
              <w:rPr>
                <w:rFonts w:ascii="Times New Roman" w:hAnsi="Times New Roman" w:cs="Times New Roman"/>
              </w:rPr>
            </w:pPr>
          </w:p>
        </w:tc>
        <w:tc>
          <w:tcPr>
            <w:tcW w:w="2495" w:type="dxa"/>
            <w:tcBorders>
              <w:top w:val="nil"/>
              <w:left w:val="single" w:sz="4" w:space="0" w:color="auto"/>
              <w:bottom w:val="single" w:sz="4" w:space="0" w:color="auto"/>
            </w:tcBorders>
          </w:tcPr>
          <w:p w14:paraId="190FA90E" w14:textId="77777777" w:rsidR="00776603" w:rsidRPr="00CC29D2" w:rsidRDefault="00776603" w:rsidP="00776603">
            <w:pPr>
              <w:pStyle w:val="aff3"/>
              <w:rPr>
                <w:rFonts w:ascii="Times New Roman" w:hAnsi="Times New Roman" w:cs="Times New Roman"/>
              </w:rPr>
            </w:pPr>
          </w:p>
        </w:tc>
      </w:tr>
      <w:tr w:rsidR="00776603" w:rsidRPr="00CC29D2" w14:paraId="2B50BC62" w14:textId="77777777" w:rsidTr="00776603">
        <w:trPr>
          <w:trHeight w:val="20"/>
        </w:trPr>
        <w:tc>
          <w:tcPr>
            <w:tcW w:w="2218" w:type="dxa"/>
            <w:tcBorders>
              <w:top w:val="single" w:sz="4" w:space="0" w:color="auto"/>
              <w:bottom w:val="single" w:sz="4" w:space="0" w:color="auto"/>
              <w:right w:val="single" w:sz="4" w:space="0" w:color="auto"/>
            </w:tcBorders>
          </w:tcPr>
          <w:p w14:paraId="78E62FEF"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Рынок, ярмарка</w:t>
            </w:r>
          </w:p>
        </w:tc>
        <w:tc>
          <w:tcPr>
            <w:tcW w:w="970" w:type="dxa"/>
            <w:tcBorders>
              <w:top w:val="single" w:sz="4" w:space="0" w:color="auto"/>
              <w:left w:val="single" w:sz="4" w:space="0" w:color="auto"/>
              <w:bottom w:val="single" w:sz="4" w:space="0" w:color="auto"/>
              <w:right w:val="single" w:sz="4" w:space="0" w:color="auto"/>
            </w:tcBorders>
          </w:tcPr>
          <w:p w14:paraId="31C9DF4F"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кв. м торг. площади</w:t>
            </w:r>
          </w:p>
        </w:tc>
        <w:tc>
          <w:tcPr>
            <w:tcW w:w="2341" w:type="dxa"/>
            <w:tcBorders>
              <w:top w:val="single" w:sz="4" w:space="0" w:color="auto"/>
              <w:left w:val="single" w:sz="4" w:space="0" w:color="auto"/>
              <w:bottom w:val="single" w:sz="4" w:space="0" w:color="auto"/>
              <w:right w:val="single" w:sz="4" w:space="0" w:color="auto"/>
            </w:tcBorders>
          </w:tcPr>
          <w:p w14:paraId="28889A5D" w14:textId="77777777" w:rsidR="00776603" w:rsidRPr="00CC29D2" w:rsidRDefault="00776603" w:rsidP="00776603">
            <w:pPr>
              <w:pStyle w:val="aff3"/>
              <w:rPr>
                <w:rFonts w:ascii="Times New Roman" w:hAnsi="Times New Roman" w:cs="Times New Roman"/>
              </w:rPr>
            </w:pPr>
            <w:r w:rsidRPr="00CC29D2">
              <w:rPr>
                <w:rFonts w:ascii="Times New Roman" w:hAnsi="Times New Roman" w:cs="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14:paraId="1B96B243"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по заданию на проектирование</w:t>
            </w:r>
          </w:p>
        </w:tc>
        <w:tc>
          <w:tcPr>
            <w:tcW w:w="2495" w:type="dxa"/>
            <w:tcBorders>
              <w:top w:val="nil"/>
              <w:left w:val="single" w:sz="4" w:space="0" w:color="auto"/>
              <w:bottom w:val="single" w:sz="4" w:space="0" w:color="auto"/>
            </w:tcBorders>
          </w:tcPr>
          <w:p w14:paraId="7F416AF6"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Рынки - в соответствии с планом, предусматривающим организацию рынков на территории Краснодарского края</w:t>
            </w:r>
          </w:p>
          <w:p w14:paraId="0BB1492B"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Ярмарки - на основании решения органов местного самоуправления муниципального образования, в соответствии с видом ярмарки</w:t>
            </w:r>
          </w:p>
        </w:tc>
      </w:tr>
    </w:tbl>
    <w:p w14:paraId="5357B333" w14:textId="77777777" w:rsidR="00BC7058" w:rsidRPr="00CC29D2" w:rsidRDefault="00BC7058">
      <w:r w:rsidRPr="00CC29D2">
        <w:br w:type="page"/>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970"/>
        <w:gridCol w:w="2341"/>
        <w:gridCol w:w="1984"/>
        <w:gridCol w:w="2495"/>
      </w:tblGrid>
      <w:tr w:rsidR="00776603" w:rsidRPr="00CC29D2" w14:paraId="6CF79F96" w14:textId="77777777" w:rsidTr="00776603">
        <w:trPr>
          <w:trHeight w:val="20"/>
        </w:trPr>
        <w:tc>
          <w:tcPr>
            <w:tcW w:w="2218" w:type="dxa"/>
            <w:tcBorders>
              <w:top w:val="single" w:sz="4" w:space="0" w:color="auto"/>
              <w:bottom w:val="single" w:sz="4" w:space="0" w:color="auto"/>
              <w:right w:val="single" w:sz="4" w:space="0" w:color="auto"/>
            </w:tcBorders>
          </w:tcPr>
          <w:p w14:paraId="66827CD3"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lastRenderedPageBreak/>
              <w:t>Предприятие общественного питания</w:t>
            </w:r>
          </w:p>
        </w:tc>
        <w:tc>
          <w:tcPr>
            <w:tcW w:w="970" w:type="dxa"/>
            <w:tcBorders>
              <w:top w:val="single" w:sz="4" w:space="0" w:color="auto"/>
              <w:left w:val="single" w:sz="4" w:space="0" w:color="auto"/>
              <w:bottom w:val="single" w:sz="4" w:space="0" w:color="auto"/>
              <w:right w:val="single" w:sz="4" w:space="0" w:color="auto"/>
            </w:tcBorders>
          </w:tcPr>
          <w:p w14:paraId="36FB8790"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посадочное место</w:t>
            </w:r>
          </w:p>
        </w:tc>
        <w:tc>
          <w:tcPr>
            <w:tcW w:w="2341" w:type="dxa"/>
            <w:tcBorders>
              <w:top w:val="single" w:sz="4" w:space="0" w:color="auto"/>
              <w:left w:val="single" w:sz="4" w:space="0" w:color="auto"/>
              <w:bottom w:val="single" w:sz="4" w:space="0" w:color="auto"/>
              <w:right w:val="single" w:sz="4" w:space="0" w:color="auto"/>
            </w:tcBorders>
          </w:tcPr>
          <w:p w14:paraId="6A8C822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40</w:t>
            </w:r>
          </w:p>
        </w:tc>
        <w:tc>
          <w:tcPr>
            <w:tcW w:w="1984" w:type="dxa"/>
            <w:tcBorders>
              <w:top w:val="single" w:sz="4" w:space="0" w:color="auto"/>
              <w:left w:val="single" w:sz="4" w:space="0" w:color="auto"/>
              <w:bottom w:val="single" w:sz="4" w:space="0" w:color="auto"/>
              <w:right w:val="single" w:sz="4" w:space="0" w:color="auto"/>
            </w:tcBorders>
          </w:tcPr>
          <w:p w14:paraId="2B698F53"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при числе мест, га на 100 мест:</w:t>
            </w:r>
          </w:p>
          <w:p w14:paraId="0BAC1A61"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до 50 - 0,2 - 0,25;</w:t>
            </w:r>
          </w:p>
          <w:p w14:paraId="647CA9B1"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 50 до 150 - 0,15 - 0,2;</w:t>
            </w:r>
          </w:p>
          <w:p w14:paraId="1D86DCD2"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свыше 150 - 0,1</w:t>
            </w:r>
          </w:p>
        </w:tc>
        <w:tc>
          <w:tcPr>
            <w:tcW w:w="2495" w:type="dxa"/>
            <w:tcBorders>
              <w:top w:val="nil"/>
              <w:left w:val="single" w:sz="4" w:space="0" w:color="auto"/>
              <w:bottom w:val="single" w:sz="4" w:space="0" w:color="auto"/>
            </w:tcBorders>
          </w:tcPr>
          <w:p w14:paraId="59D21EE2" w14:textId="77777777" w:rsidR="00776603" w:rsidRPr="00CC29D2" w:rsidRDefault="00776603" w:rsidP="00776603">
            <w:pPr>
              <w:pStyle w:val="affffff0"/>
              <w:rPr>
                <w:rFonts w:ascii="Times New Roman" w:hAnsi="Times New Roman" w:cs="Times New Roman"/>
              </w:rPr>
            </w:pPr>
          </w:p>
        </w:tc>
      </w:tr>
      <w:tr w:rsidR="00776603" w:rsidRPr="00CC29D2" w14:paraId="39B695B1" w14:textId="77777777" w:rsidTr="00776603">
        <w:trPr>
          <w:trHeight w:val="20"/>
        </w:trPr>
        <w:tc>
          <w:tcPr>
            <w:tcW w:w="10008" w:type="dxa"/>
            <w:gridSpan w:val="5"/>
            <w:tcBorders>
              <w:top w:val="single" w:sz="4" w:space="0" w:color="auto"/>
              <w:bottom w:val="single" w:sz="4" w:space="0" w:color="auto"/>
            </w:tcBorders>
          </w:tcPr>
          <w:p w14:paraId="72B23560"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b/>
              </w:rPr>
              <w:t>Учреждения и предприятия бытового и коммунального обслуживания</w:t>
            </w:r>
          </w:p>
        </w:tc>
      </w:tr>
      <w:tr w:rsidR="00776603" w:rsidRPr="00CC29D2" w14:paraId="5B337373" w14:textId="77777777" w:rsidTr="00776603">
        <w:trPr>
          <w:trHeight w:val="20"/>
        </w:trPr>
        <w:tc>
          <w:tcPr>
            <w:tcW w:w="2218" w:type="dxa"/>
            <w:tcBorders>
              <w:top w:val="single" w:sz="4" w:space="0" w:color="auto"/>
              <w:bottom w:val="single" w:sz="4" w:space="0" w:color="auto"/>
              <w:right w:val="single" w:sz="4" w:space="0" w:color="auto"/>
            </w:tcBorders>
          </w:tcPr>
          <w:p w14:paraId="2C997DD8"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Предприятия бытового обслуживания населения</w:t>
            </w:r>
          </w:p>
        </w:tc>
        <w:tc>
          <w:tcPr>
            <w:tcW w:w="970" w:type="dxa"/>
            <w:tcBorders>
              <w:top w:val="single" w:sz="4" w:space="0" w:color="auto"/>
              <w:left w:val="single" w:sz="4" w:space="0" w:color="auto"/>
              <w:bottom w:val="single" w:sz="4" w:space="0" w:color="auto"/>
              <w:right w:val="single" w:sz="4" w:space="0" w:color="auto"/>
            </w:tcBorders>
          </w:tcPr>
          <w:p w14:paraId="177D9971"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рабочее место</w:t>
            </w:r>
          </w:p>
        </w:tc>
        <w:tc>
          <w:tcPr>
            <w:tcW w:w="2341" w:type="dxa"/>
            <w:tcBorders>
              <w:top w:val="single" w:sz="4" w:space="0" w:color="auto"/>
              <w:left w:val="single" w:sz="4" w:space="0" w:color="auto"/>
              <w:bottom w:val="single" w:sz="4" w:space="0" w:color="auto"/>
              <w:right w:val="single" w:sz="4" w:space="0" w:color="auto"/>
            </w:tcBorders>
          </w:tcPr>
          <w:p w14:paraId="487452F3"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tcPr>
          <w:p w14:paraId="319F1862"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0,15 га на объект - для территорий малоэтажной застройки в городах и пригородных поселениях</w:t>
            </w:r>
          </w:p>
        </w:tc>
        <w:tc>
          <w:tcPr>
            <w:tcW w:w="2495" w:type="dxa"/>
            <w:tcBorders>
              <w:top w:val="nil"/>
              <w:left w:val="single" w:sz="4" w:space="0" w:color="auto"/>
              <w:bottom w:val="single" w:sz="4" w:space="0" w:color="auto"/>
            </w:tcBorders>
          </w:tcPr>
          <w:p w14:paraId="3F7734DA" w14:textId="77777777" w:rsidR="00776603" w:rsidRPr="00CC29D2" w:rsidRDefault="00776603" w:rsidP="00776603">
            <w:pPr>
              <w:pStyle w:val="aff3"/>
              <w:rPr>
                <w:rFonts w:ascii="Times New Roman" w:hAnsi="Times New Roman" w:cs="Times New Roman"/>
              </w:rPr>
            </w:pPr>
          </w:p>
        </w:tc>
      </w:tr>
      <w:tr w:rsidR="00776603" w:rsidRPr="00CC29D2" w14:paraId="7F91310E" w14:textId="77777777" w:rsidTr="00776603">
        <w:trPr>
          <w:trHeight w:val="20"/>
        </w:trPr>
        <w:tc>
          <w:tcPr>
            <w:tcW w:w="2218" w:type="dxa"/>
            <w:tcBorders>
              <w:top w:val="single" w:sz="4" w:space="0" w:color="auto"/>
              <w:bottom w:val="single" w:sz="4" w:space="0" w:color="auto"/>
              <w:right w:val="single" w:sz="4" w:space="0" w:color="auto"/>
            </w:tcBorders>
          </w:tcPr>
          <w:p w14:paraId="5FE0DDF7"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в том числе: непосредственного обслуживания населения</w:t>
            </w:r>
          </w:p>
        </w:tc>
        <w:tc>
          <w:tcPr>
            <w:tcW w:w="970" w:type="dxa"/>
            <w:tcBorders>
              <w:top w:val="single" w:sz="4" w:space="0" w:color="auto"/>
              <w:left w:val="single" w:sz="4" w:space="0" w:color="auto"/>
              <w:bottom w:val="single" w:sz="4" w:space="0" w:color="auto"/>
              <w:right w:val="single" w:sz="4" w:space="0" w:color="auto"/>
            </w:tcBorders>
          </w:tcPr>
          <w:p w14:paraId="50B028BE"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рабочее место</w:t>
            </w:r>
          </w:p>
        </w:tc>
        <w:tc>
          <w:tcPr>
            <w:tcW w:w="2341" w:type="dxa"/>
            <w:tcBorders>
              <w:top w:val="single" w:sz="4" w:space="0" w:color="auto"/>
              <w:left w:val="single" w:sz="4" w:space="0" w:color="auto"/>
              <w:bottom w:val="single" w:sz="4" w:space="0" w:color="auto"/>
              <w:right w:val="single" w:sz="4" w:space="0" w:color="auto"/>
            </w:tcBorders>
          </w:tcPr>
          <w:p w14:paraId="1117DCF7"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14:paraId="5B849E56"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на 10 рабочих мест для предприятий мощностью, рабочих мест:</w:t>
            </w:r>
          </w:p>
          <w:p w14:paraId="09BB2256"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10 - 50 - 0,1 - 0,2 га;</w:t>
            </w:r>
          </w:p>
          <w:p w14:paraId="6B20EF97"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50 - 150 - 0,05 - 0,08 га</w:t>
            </w:r>
          </w:p>
        </w:tc>
        <w:tc>
          <w:tcPr>
            <w:tcW w:w="2495" w:type="dxa"/>
            <w:tcBorders>
              <w:top w:val="nil"/>
              <w:left w:val="single" w:sz="4" w:space="0" w:color="auto"/>
              <w:bottom w:val="single" w:sz="4" w:space="0" w:color="auto"/>
            </w:tcBorders>
          </w:tcPr>
          <w:p w14:paraId="69947674"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возможно встроенно-пристроенные.  Радиус обслуживания населения - 2000 м</w:t>
            </w:r>
          </w:p>
        </w:tc>
      </w:tr>
      <w:tr w:rsidR="00776603" w:rsidRPr="00CC29D2" w14:paraId="2D5A8AAD" w14:textId="77777777" w:rsidTr="00776603">
        <w:trPr>
          <w:trHeight w:val="20"/>
        </w:trPr>
        <w:tc>
          <w:tcPr>
            <w:tcW w:w="2218" w:type="dxa"/>
            <w:tcBorders>
              <w:top w:val="single" w:sz="4" w:space="0" w:color="auto"/>
              <w:bottom w:val="single" w:sz="4" w:space="0" w:color="auto"/>
              <w:right w:val="single" w:sz="4" w:space="0" w:color="auto"/>
            </w:tcBorders>
          </w:tcPr>
          <w:p w14:paraId="0013DC07"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производственные предприятия бытового обслуживания малой мощности централизованного выполнения заказов</w:t>
            </w:r>
          </w:p>
        </w:tc>
        <w:tc>
          <w:tcPr>
            <w:tcW w:w="970" w:type="dxa"/>
            <w:tcBorders>
              <w:top w:val="single" w:sz="4" w:space="0" w:color="auto"/>
              <w:left w:val="single" w:sz="4" w:space="0" w:color="auto"/>
              <w:bottom w:val="single" w:sz="4" w:space="0" w:color="auto"/>
              <w:right w:val="single" w:sz="4" w:space="0" w:color="auto"/>
            </w:tcBorders>
          </w:tcPr>
          <w:p w14:paraId="14ECA86D"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рабочее место</w:t>
            </w:r>
          </w:p>
        </w:tc>
        <w:tc>
          <w:tcPr>
            <w:tcW w:w="2341" w:type="dxa"/>
            <w:tcBorders>
              <w:top w:val="single" w:sz="4" w:space="0" w:color="auto"/>
              <w:left w:val="single" w:sz="4" w:space="0" w:color="auto"/>
              <w:bottom w:val="single" w:sz="4" w:space="0" w:color="auto"/>
              <w:right w:val="single" w:sz="4" w:space="0" w:color="auto"/>
            </w:tcBorders>
          </w:tcPr>
          <w:p w14:paraId="560613B2"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14:paraId="422E80B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0,5 - 1,2 га на объект</w:t>
            </w:r>
          </w:p>
        </w:tc>
        <w:tc>
          <w:tcPr>
            <w:tcW w:w="2495" w:type="dxa"/>
            <w:tcBorders>
              <w:top w:val="nil"/>
              <w:left w:val="single" w:sz="4" w:space="0" w:color="auto"/>
              <w:bottom w:val="single" w:sz="4" w:space="0" w:color="auto"/>
            </w:tcBorders>
          </w:tcPr>
          <w:p w14:paraId="0D0C5661"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Радиус обслуживания предприятий бытового обслуживания населения - 500 м</w:t>
            </w:r>
          </w:p>
        </w:tc>
      </w:tr>
      <w:tr w:rsidR="00776603" w:rsidRPr="00CC29D2" w14:paraId="1CC877E9" w14:textId="77777777" w:rsidTr="00776603">
        <w:trPr>
          <w:trHeight w:val="20"/>
        </w:trPr>
        <w:tc>
          <w:tcPr>
            <w:tcW w:w="2218" w:type="dxa"/>
            <w:tcBorders>
              <w:top w:val="single" w:sz="4" w:space="0" w:color="auto"/>
              <w:bottom w:val="single" w:sz="4" w:space="0" w:color="auto"/>
              <w:right w:val="single" w:sz="4" w:space="0" w:color="auto"/>
            </w:tcBorders>
          </w:tcPr>
          <w:p w14:paraId="0586D49C"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Прачечные</w:t>
            </w:r>
          </w:p>
        </w:tc>
        <w:tc>
          <w:tcPr>
            <w:tcW w:w="970" w:type="dxa"/>
            <w:tcBorders>
              <w:top w:val="single" w:sz="4" w:space="0" w:color="auto"/>
              <w:left w:val="single" w:sz="4" w:space="0" w:color="auto"/>
              <w:bottom w:val="single" w:sz="4" w:space="0" w:color="auto"/>
              <w:right w:val="single" w:sz="4" w:space="0" w:color="auto"/>
            </w:tcBorders>
          </w:tcPr>
          <w:p w14:paraId="20971C45"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14:paraId="6024545D"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60</w:t>
            </w:r>
          </w:p>
        </w:tc>
        <w:tc>
          <w:tcPr>
            <w:tcW w:w="1984" w:type="dxa"/>
            <w:tcBorders>
              <w:top w:val="single" w:sz="4" w:space="0" w:color="auto"/>
              <w:left w:val="single" w:sz="4" w:space="0" w:color="auto"/>
              <w:bottom w:val="single" w:sz="4" w:space="0" w:color="auto"/>
              <w:right w:val="single" w:sz="4" w:space="0" w:color="auto"/>
            </w:tcBorders>
          </w:tcPr>
          <w:p w14:paraId="6CC550B2" w14:textId="77777777" w:rsidR="00776603" w:rsidRPr="00CC29D2" w:rsidRDefault="00776603" w:rsidP="00776603">
            <w:pPr>
              <w:pStyle w:val="aff3"/>
              <w:rPr>
                <w:rFonts w:ascii="Times New Roman" w:hAnsi="Times New Roman" w:cs="Times New Roman"/>
              </w:rPr>
            </w:pPr>
          </w:p>
        </w:tc>
        <w:tc>
          <w:tcPr>
            <w:tcW w:w="2495" w:type="dxa"/>
            <w:vMerge w:val="restart"/>
            <w:tcBorders>
              <w:top w:val="single" w:sz="4" w:space="0" w:color="auto"/>
              <w:left w:val="single" w:sz="4" w:space="0" w:color="auto"/>
            </w:tcBorders>
          </w:tcPr>
          <w:p w14:paraId="68B59F7E"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 xml:space="preserve">Радиус обслуживания </w:t>
            </w:r>
          </w:p>
          <w:p w14:paraId="1AB49518"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- 2000 м</w:t>
            </w:r>
          </w:p>
        </w:tc>
      </w:tr>
      <w:tr w:rsidR="00776603" w:rsidRPr="00CC29D2" w14:paraId="15F6121C" w14:textId="77777777" w:rsidTr="00776603">
        <w:trPr>
          <w:trHeight w:val="20"/>
        </w:trPr>
        <w:tc>
          <w:tcPr>
            <w:tcW w:w="2218" w:type="dxa"/>
            <w:tcBorders>
              <w:top w:val="single" w:sz="4" w:space="0" w:color="auto"/>
              <w:bottom w:val="single" w:sz="4" w:space="0" w:color="auto"/>
              <w:right w:val="single" w:sz="4" w:space="0" w:color="auto"/>
            </w:tcBorders>
          </w:tcPr>
          <w:p w14:paraId="51ACF657"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В том числе: предприятия по стирке белья (фабрика - прачечная)</w:t>
            </w:r>
          </w:p>
        </w:tc>
        <w:tc>
          <w:tcPr>
            <w:tcW w:w="970" w:type="dxa"/>
            <w:tcBorders>
              <w:top w:val="single" w:sz="4" w:space="0" w:color="auto"/>
              <w:left w:val="single" w:sz="4" w:space="0" w:color="auto"/>
              <w:bottom w:val="single" w:sz="4" w:space="0" w:color="auto"/>
              <w:right w:val="single" w:sz="4" w:space="0" w:color="auto"/>
            </w:tcBorders>
          </w:tcPr>
          <w:p w14:paraId="7373597E"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14:paraId="2B3D3A93"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40</w:t>
            </w:r>
          </w:p>
        </w:tc>
        <w:tc>
          <w:tcPr>
            <w:tcW w:w="1984" w:type="dxa"/>
            <w:tcBorders>
              <w:top w:val="single" w:sz="4" w:space="0" w:color="auto"/>
              <w:left w:val="single" w:sz="4" w:space="0" w:color="auto"/>
              <w:bottom w:val="single" w:sz="4" w:space="0" w:color="auto"/>
              <w:right w:val="single" w:sz="4" w:space="0" w:color="auto"/>
            </w:tcBorders>
          </w:tcPr>
          <w:p w14:paraId="66FCE05B"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0,5 - 1,0 га на объект</w:t>
            </w:r>
          </w:p>
        </w:tc>
        <w:tc>
          <w:tcPr>
            <w:tcW w:w="2495" w:type="dxa"/>
            <w:vMerge/>
            <w:tcBorders>
              <w:left w:val="single" w:sz="4" w:space="0" w:color="auto"/>
            </w:tcBorders>
          </w:tcPr>
          <w:p w14:paraId="0E3803CA" w14:textId="77777777" w:rsidR="00776603" w:rsidRPr="00CC29D2" w:rsidRDefault="00776603" w:rsidP="00776603">
            <w:pPr>
              <w:pStyle w:val="affffff0"/>
              <w:rPr>
                <w:rFonts w:ascii="Times New Roman" w:hAnsi="Times New Roman" w:cs="Times New Roman"/>
              </w:rPr>
            </w:pPr>
          </w:p>
        </w:tc>
      </w:tr>
      <w:tr w:rsidR="00776603" w:rsidRPr="00CC29D2" w14:paraId="3777D95D" w14:textId="77777777" w:rsidTr="00776603">
        <w:trPr>
          <w:trHeight w:val="20"/>
        </w:trPr>
        <w:tc>
          <w:tcPr>
            <w:tcW w:w="2218" w:type="dxa"/>
            <w:tcBorders>
              <w:top w:val="single" w:sz="4" w:space="0" w:color="auto"/>
              <w:bottom w:val="single" w:sz="4" w:space="0" w:color="auto"/>
              <w:right w:val="single" w:sz="4" w:space="0" w:color="auto"/>
            </w:tcBorders>
          </w:tcPr>
          <w:p w14:paraId="1C2178B7"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прачечные самообслуживания, мини-прачечные</w:t>
            </w:r>
          </w:p>
        </w:tc>
        <w:tc>
          <w:tcPr>
            <w:tcW w:w="970" w:type="dxa"/>
            <w:tcBorders>
              <w:top w:val="single" w:sz="4" w:space="0" w:color="auto"/>
              <w:left w:val="single" w:sz="4" w:space="0" w:color="auto"/>
              <w:bottom w:val="single" w:sz="4" w:space="0" w:color="auto"/>
              <w:right w:val="single" w:sz="4" w:space="0" w:color="auto"/>
            </w:tcBorders>
          </w:tcPr>
          <w:p w14:paraId="4B20D55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14:paraId="45A4D0FB"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20</w:t>
            </w:r>
          </w:p>
        </w:tc>
        <w:tc>
          <w:tcPr>
            <w:tcW w:w="1984" w:type="dxa"/>
            <w:tcBorders>
              <w:top w:val="single" w:sz="4" w:space="0" w:color="auto"/>
              <w:left w:val="single" w:sz="4" w:space="0" w:color="auto"/>
              <w:bottom w:val="single" w:sz="4" w:space="0" w:color="auto"/>
              <w:right w:val="single" w:sz="4" w:space="0" w:color="auto"/>
            </w:tcBorders>
          </w:tcPr>
          <w:p w14:paraId="5EF20260"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0,1 - 0,2 га на объект</w:t>
            </w:r>
          </w:p>
        </w:tc>
        <w:tc>
          <w:tcPr>
            <w:tcW w:w="2495" w:type="dxa"/>
            <w:vMerge/>
            <w:tcBorders>
              <w:left w:val="single" w:sz="4" w:space="0" w:color="auto"/>
              <w:bottom w:val="single" w:sz="4" w:space="0" w:color="auto"/>
            </w:tcBorders>
          </w:tcPr>
          <w:p w14:paraId="05520AE0" w14:textId="77777777" w:rsidR="00776603" w:rsidRPr="00CC29D2" w:rsidRDefault="00776603" w:rsidP="00776603">
            <w:pPr>
              <w:pStyle w:val="affffff0"/>
              <w:rPr>
                <w:rFonts w:ascii="Times New Roman" w:hAnsi="Times New Roman" w:cs="Times New Roman"/>
              </w:rPr>
            </w:pPr>
          </w:p>
        </w:tc>
      </w:tr>
      <w:tr w:rsidR="00776603" w:rsidRPr="00CC29D2" w14:paraId="1EC497BC" w14:textId="77777777" w:rsidTr="00776603">
        <w:trPr>
          <w:trHeight w:val="20"/>
        </w:trPr>
        <w:tc>
          <w:tcPr>
            <w:tcW w:w="2218" w:type="dxa"/>
            <w:tcBorders>
              <w:top w:val="single" w:sz="4" w:space="0" w:color="auto"/>
              <w:bottom w:val="single" w:sz="4" w:space="0" w:color="auto"/>
              <w:right w:val="single" w:sz="4" w:space="0" w:color="auto"/>
            </w:tcBorders>
          </w:tcPr>
          <w:p w14:paraId="0BDAA226"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Предприятия по химчистке</w:t>
            </w:r>
          </w:p>
        </w:tc>
        <w:tc>
          <w:tcPr>
            <w:tcW w:w="970" w:type="dxa"/>
            <w:tcBorders>
              <w:top w:val="single" w:sz="4" w:space="0" w:color="auto"/>
              <w:left w:val="single" w:sz="4" w:space="0" w:color="auto"/>
              <w:bottom w:val="single" w:sz="4" w:space="0" w:color="auto"/>
              <w:right w:val="single" w:sz="4" w:space="0" w:color="auto"/>
            </w:tcBorders>
          </w:tcPr>
          <w:p w14:paraId="5D8B4BB8"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14:paraId="43E4A95C"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2,3</w:t>
            </w:r>
          </w:p>
        </w:tc>
        <w:tc>
          <w:tcPr>
            <w:tcW w:w="1984" w:type="dxa"/>
            <w:tcBorders>
              <w:top w:val="single" w:sz="4" w:space="0" w:color="auto"/>
              <w:left w:val="single" w:sz="4" w:space="0" w:color="auto"/>
              <w:bottom w:val="single" w:sz="4" w:space="0" w:color="auto"/>
              <w:right w:val="single" w:sz="4" w:space="0" w:color="auto"/>
            </w:tcBorders>
          </w:tcPr>
          <w:p w14:paraId="36420E42"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0,5 - 1,0 га на объект</w:t>
            </w:r>
          </w:p>
        </w:tc>
        <w:tc>
          <w:tcPr>
            <w:tcW w:w="2495" w:type="dxa"/>
            <w:vMerge w:val="restart"/>
            <w:tcBorders>
              <w:top w:val="nil"/>
              <w:left w:val="single" w:sz="4" w:space="0" w:color="auto"/>
            </w:tcBorders>
          </w:tcPr>
          <w:p w14:paraId="1F29B9AB"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Радиус обслуживания населения - 2000 м</w:t>
            </w:r>
          </w:p>
        </w:tc>
      </w:tr>
      <w:tr w:rsidR="00776603" w:rsidRPr="00CC29D2" w14:paraId="649C16E3" w14:textId="77777777" w:rsidTr="00776603">
        <w:trPr>
          <w:trHeight w:val="20"/>
        </w:trPr>
        <w:tc>
          <w:tcPr>
            <w:tcW w:w="2218" w:type="dxa"/>
            <w:tcBorders>
              <w:top w:val="single" w:sz="4" w:space="0" w:color="auto"/>
              <w:bottom w:val="single" w:sz="4" w:space="0" w:color="auto"/>
              <w:right w:val="single" w:sz="4" w:space="0" w:color="auto"/>
            </w:tcBorders>
          </w:tcPr>
          <w:p w14:paraId="76FDCD21"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в том числе: фабрики - химчистки</w:t>
            </w:r>
          </w:p>
        </w:tc>
        <w:tc>
          <w:tcPr>
            <w:tcW w:w="970" w:type="dxa"/>
            <w:tcBorders>
              <w:top w:val="single" w:sz="4" w:space="0" w:color="auto"/>
              <w:left w:val="single" w:sz="4" w:space="0" w:color="auto"/>
              <w:bottom w:val="single" w:sz="4" w:space="0" w:color="auto"/>
              <w:right w:val="single" w:sz="4" w:space="0" w:color="auto"/>
            </w:tcBorders>
          </w:tcPr>
          <w:p w14:paraId="01B34FEC"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14:paraId="570DB79F"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2,3</w:t>
            </w:r>
          </w:p>
        </w:tc>
        <w:tc>
          <w:tcPr>
            <w:tcW w:w="1984" w:type="dxa"/>
            <w:tcBorders>
              <w:top w:val="single" w:sz="4" w:space="0" w:color="auto"/>
              <w:left w:val="single" w:sz="4" w:space="0" w:color="auto"/>
              <w:bottom w:val="single" w:sz="4" w:space="0" w:color="auto"/>
              <w:right w:val="single" w:sz="4" w:space="0" w:color="auto"/>
            </w:tcBorders>
          </w:tcPr>
          <w:p w14:paraId="444A3305"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0,5 - 1,0 га на объект</w:t>
            </w:r>
          </w:p>
        </w:tc>
        <w:tc>
          <w:tcPr>
            <w:tcW w:w="2495" w:type="dxa"/>
            <w:vMerge/>
            <w:tcBorders>
              <w:left w:val="single" w:sz="4" w:space="0" w:color="auto"/>
            </w:tcBorders>
          </w:tcPr>
          <w:p w14:paraId="6D9412A4" w14:textId="77777777" w:rsidR="00776603" w:rsidRPr="00CC29D2" w:rsidRDefault="00776603" w:rsidP="00776603">
            <w:pPr>
              <w:pStyle w:val="aff3"/>
              <w:rPr>
                <w:rFonts w:ascii="Times New Roman" w:hAnsi="Times New Roman" w:cs="Times New Roman"/>
              </w:rPr>
            </w:pPr>
          </w:p>
        </w:tc>
      </w:tr>
      <w:tr w:rsidR="00776603" w:rsidRPr="00CC29D2" w14:paraId="3D1DA579" w14:textId="77777777" w:rsidTr="00776603">
        <w:trPr>
          <w:trHeight w:val="20"/>
        </w:trPr>
        <w:tc>
          <w:tcPr>
            <w:tcW w:w="2218" w:type="dxa"/>
            <w:tcBorders>
              <w:top w:val="single" w:sz="4" w:space="0" w:color="auto"/>
              <w:bottom w:val="single" w:sz="4" w:space="0" w:color="auto"/>
              <w:right w:val="single" w:sz="4" w:space="0" w:color="auto"/>
            </w:tcBorders>
          </w:tcPr>
          <w:p w14:paraId="5326DF4D"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химчистки самообслуживания, мини-химчистки</w:t>
            </w:r>
          </w:p>
        </w:tc>
        <w:tc>
          <w:tcPr>
            <w:tcW w:w="970" w:type="dxa"/>
            <w:tcBorders>
              <w:top w:val="single" w:sz="4" w:space="0" w:color="auto"/>
              <w:left w:val="single" w:sz="4" w:space="0" w:color="auto"/>
              <w:bottom w:val="single" w:sz="4" w:space="0" w:color="auto"/>
              <w:right w:val="single" w:sz="4" w:space="0" w:color="auto"/>
            </w:tcBorders>
          </w:tcPr>
          <w:p w14:paraId="155168D6"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кг / смену</w:t>
            </w:r>
          </w:p>
        </w:tc>
        <w:tc>
          <w:tcPr>
            <w:tcW w:w="2341" w:type="dxa"/>
            <w:tcBorders>
              <w:top w:val="single" w:sz="4" w:space="0" w:color="auto"/>
              <w:left w:val="single" w:sz="4" w:space="0" w:color="auto"/>
              <w:bottom w:val="single" w:sz="4" w:space="0" w:color="auto"/>
              <w:right w:val="single" w:sz="4" w:space="0" w:color="auto"/>
            </w:tcBorders>
          </w:tcPr>
          <w:p w14:paraId="6F2FA7BD"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1,2</w:t>
            </w:r>
          </w:p>
        </w:tc>
        <w:tc>
          <w:tcPr>
            <w:tcW w:w="1984" w:type="dxa"/>
            <w:tcBorders>
              <w:top w:val="single" w:sz="4" w:space="0" w:color="auto"/>
              <w:left w:val="single" w:sz="4" w:space="0" w:color="auto"/>
              <w:bottom w:val="single" w:sz="4" w:space="0" w:color="auto"/>
              <w:right w:val="single" w:sz="4" w:space="0" w:color="auto"/>
            </w:tcBorders>
          </w:tcPr>
          <w:p w14:paraId="1243013D"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0,1 - 0,2 га на объект</w:t>
            </w:r>
          </w:p>
        </w:tc>
        <w:tc>
          <w:tcPr>
            <w:tcW w:w="2495" w:type="dxa"/>
            <w:vMerge/>
            <w:tcBorders>
              <w:left w:val="single" w:sz="4" w:space="0" w:color="auto"/>
              <w:bottom w:val="single" w:sz="4" w:space="0" w:color="auto"/>
            </w:tcBorders>
          </w:tcPr>
          <w:p w14:paraId="2F933323" w14:textId="77777777" w:rsidR="00776603" w:rsidRPr="00CC29D2" w:rsidRDefault="00776603" w:rsidP="00776603">
            <w:pPr>
              <w:pStyle w:val="aff3"/>
              <w:rPr>
                <w:rFonts w:ascii="Times New Roman" w:hAnsi="Times New Roman" w:cs="Times New Roman"/>
              </w:rPr>
            </w:pPr>
          </w:p>
        </w:tc>
      </w:tr>
      <w:tr w:rsidR="00776603" w:rsidRPr="00CC29D2" w14:paraId="3D884951" w14:textId="77777777" w:rsidTr="00776603">
        <w:trPr>
          <w:trHeight w:val="20"/>
        </w:trPr>
        <w:tc>
          <w:tcPr>
            <w:tcW w:w="2218" w:type="dxa"/>
            <w:tcBorders>
              <w:top w:val="single" w:sz="4" w:space="0" w:color="auto"/>
              <w:bottom w:val="single" w:sz="4" w:space="0" w:color="auto"/>
              <w:right w:val="single" w:sz="4" w:space="0" w:color="auto"/>
            </w:tcBorders>
          </w:tcPr>
          <w:p w14:paraId="3561F20B"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Банно-оздоровительный комплекс</w:t>
            </w:r>
          </w:p>
        </w:tc>
        <w:tc>
          <w:tcPr>
            <w:tcW w:w="970" w:type="dxa"/>
            <w:tcBorders>
              <w:top w:val="single" w:sz="4" w:space="0" w:color="auto"/>
              <w:left w:val="single" w:sz="4" w:space="0" w:color="auto"/>
              <w:bottom w:val="single" w:sz="4" w:space="0" w:color="auto"/>
              <w:right w:val="single" w:sz="4" w:space="0" w:color="auto"/>
            </w:tcBorders>
          </w:tcPr>
          <w:p w14:paraId="098F56BB"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помывочное место</w:t>
            </w:r>
          </w:p>
        </w:tc>
        <w:tc>
          <w:tcPr>
            <w:tcW w:w="2341" w:type="dxa"/>
            <w:tcBorders>
              <w:top w:val="single" w:sz="4" w:space="0" w:color="auto"/>
              <w:left w:val="single" w:sz="4" w:space="0" w:color="auto"/>
              <w:bottom w:val="single" w:sz="4" w:space="0" w:color="auto"/>
              <w:right w:val="single" w:sz="4" w:space="0" w:color="auto"/>
            </w:tcBorders>
          </w:tcPr>
          <w:p w14:paraId="5AFF096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tcPr>
          <w:p w14:paraId="051829C8"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0,2 - 0,4 га на объект</w:t>
            </w:r>
          </w:p>
        </w:tc>
        <w:tc>
          <w:tcPr>
            <w:tcW w:w="2495" w:type="dxa"/>
            <w:tcBorders>
              <w:top w:val="nil"/>
              <w:left w:val="single" w:sz="4" w:space="0" w:color="auto"/>
              <w:bottom w:val="single" w:sz="4" w:space="0" w:color="auto"/>
            </w:tcBorders>
          </w:tcPr>
          <w:p w14:paraId="0B079914" w14:textId="77777777" w:rsidR="00776603" w:rsidRPr="00CC29D2" w:rsidRDefault="00776603" w:rsidP="00776603">
            <w:pPr>
              <w:pStyle w:val="affffff0"/>
              <w:rPr>
                <w:rFonts w:ascii="Times New Roman" w:hAnsi="Times New Roman" w:cs="Times New Roman"/>
              </w:rPr>
            </w:pPr>
          </w:p>
        </w:tc>
      </w:tr>
      <w:tr w:rsidR="00776603" w:rsidRPr="00CC29D2" w14:paraId="2ED62D0C" w14:textId="77777777" w:rsidTr="00776603">
        <w:trPr>
          <w:trHeight w:val="20"/>
        </w:trPr>
        <w:tc>
          <w:tcPr>
            <w:tcW w:w="2218" w:type="dxa"/>
            <w:tcBorders>
              <w:top w:val="single" w:sz="4" w:space="0" w:color="auto"/>
              <w:bottom w:val="single" w:sz="4" w:space="0" w:color="auto"/>
              <w:right w:val="single" w:sz="4" w:space="0" w:color="auto"/>
            </w:tcBorders>
          </w:tcPr>
          <w:p w14:paraId="307172FB"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Пожарное депо</w:t>
            </w:r>
          </w:p>
        </w:tc>
        <w:tc>
          <w:tcPr>
            <w:tcW w:w="970" w:type="dxa"/>
            <w:tcBorders>
              <w:top w:val="single" w:sz="4" w:space="0" w:color="auto"/>
              <w:left w:val="single" w:sz="4" w:space="0" w:color="auto"/>
              <w:bottom w:val="single" w:sz="4" w:space="0" w:color="auto"/>
              <w:right w:val="single" w:sz="4" w:space="0" w:color="auto"/>
            </w:tcBorders>
          </w:tcPr>
          <w:p w14:paraId="0B54D6C3"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 xml:space="preserve">1 пожарный </w:t>
            </w:r>
            <w:r w:rsidRPr="00CC29D2">
              <w:rPr>
                <w:rFonts w:ascii="Times New Roman" w:hAnsi="Times New Roman" w:cs="Times New Roman"/>
              </w:rPr>
              <w:lastRenderedPageBreak/>
              <w:t>автомобиль</w:t>
            </w:r>
          </w:p>
        </w:tc>
        <w:tc>
          <w:tcPr>
            <w:tcW w:w="2341" w:type="dxa"/>
            <w:tcBorders>
              <w:top w:val="single" w:sz="4" w:space="0" w:color="auto"/>
              <w:left w:val="single" w:sz="4" w:space="0" w:color="auto"/>
              <w:bottom w:val="single" w:sz="4" w:space="0" w:color="auto"/>
              <w:right w:val="single" w:sz="4" w:space="0" w:color="auto"/>
            </w:tcBorders>
          </w:tcPr>
          <w:p w14:paraId="50BFA692"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lastRenderedPageBreak/>
              <w:t>0,4</w:t>
            </w:r>
          </w:p>
        </w:tc>
        <w:tc>
          <w:tcPr>
            <w:tcW w:w="1984" w:type="dxa"/>
            <w:tcBorders>
              <w:top w:val="single" w:sz="4" w:space="0" w:color="auto"/>
              <w:left w:val="single" w:sz="4" w:space="0" w:color="auto"/>
              <w:bottom w:val="single" w:sz="4" w:space="0" w:color="auto"/>
              <w:right w:val="single" w:sz="4" w:space="0" w:color="auto"/>
            </w:tcBorders>
          </w:tcPr>
          <w:p w14:paraId="6365FD90"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0,55 - 2,2 га на объект</w:t>
            </w:r>
          </w:p>
        </w:tc>
        <w:tc>
          <w:tcPr>
            <w:tcW w:w="2495" w:type="dxa"/>
            <w:tcBorders>
              <w:top w:val="nil"/>
              <w:left w:val="single" w:sz="4" w:space="0" w:color="auto"/>
              <w:bottom w:val="single" w:sz="4" w:space="0" w:color="auto"/>
            </w:tcBorders>
          </w:tcPr>
          <w:p w14:paraId="5ABD64F0"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 xml:space="preserve">максимальное время прибытия пожарного </w:t>
            </w:r>
            <w:r w:rsidRPr="00CC29D2">
              <w:rPr>
                <w:rFonts w:ascii="Times New Roman" w:hAnsi="Times New Roman" w:cs="Times New Roman"/>
              </w:rPr>
              <w:lastRenderedPageBreak/>
              <w:t xml:space="preserve">подразделения не более 20 минут </w:t>
            </w:r>
          </w:p>
        </w:tc>
      </w:tr>
      <w:tr w:rsidR="00776603" w:rsidRPr="00CC29D2" w14:paraId="7F21A674" w14:textId="77777777" w:rsidTr="00776603">
        <w:trPr>
          <w:trHeight w:val="20"/>
        </w:trPr>
        <w:tc>
          <w:tcPr>
            <w:tcW w:w="2218" w:type="dxa"/>
            <w:tcBorders>
              <w:top w:val="single" w:sz="4" w:space="0" w:color="auto"/>
              <w:bottom w:val="single" w:sz="4" w:space="0" w:color="auto"/>
              <w:right w:val="single" w:sz="4" w:space="0" w:color="auto"/>
            </w:tcBorders>
          </w:tcPr>
          <w:p w14:paraId="698AE160"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lastRenderedPageBreak/>
              <w:t>Общественный туалет</w:t>
            </w:r>
          </w:p>
        </w:tc>
        <w:tc>
          <w:tcPr>
            <w:tcW w:w="970" w:type="dxa"/>
            <w:tcBorders>
              <w:top w:val="single" w:sz="4" w:space="0" w:color="auto"/>
              <w:left w:val="single" w:sz="4" w:space="0" w:color="auto"/>
              <w:bottom w:val="single" w:sz="4" w:space="0" w:color="auto"/>
              <w:right w:val="single" w:sz="4" w:space="0" w:color="auto"/>
            </w:tcBorders>
          </w:tcPr>
          <w:p w14:paraId="0FF50CAD"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прибор</w:t>
            </w:r>
          </w:p>
        </w:tc>
        <w:tc>
          <w:tcPr>
            <w:tcW w:w="2341" w:type="dxa"/>
            <w:tcBorders>
              <w:top w:val="single" w:sz="4" w:space="0" w:color="auto"/>
              <w:left w:val="single" w:sz="4" w:space="0" w:color="auto"/>
              <w:bottom w:val="single" w:sz="4" w:space="0" w:color="auto"/>
              <w:right w:val="single" w:sz="4" w:space="0" w:color="auto"/>
            </w:tcBorders>
          </w:tcPr>
          <w:p w14:paraId="46F3F26F"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3 (2 - для женщин и 1 для мужчин)</w:t>
            </w:r>
          </w:p>
        </w:tc>
        <w:tc>
          <w:tcPr>
            <w:tcW w:w="1984" w:type="dxa"/>
            <w:tcBorders>
              <w:top w:val="single" w:sz="4" w:space="0" w:color="auto"/>
              <w:left w:val="single" w:sz="4" w:space="0" w:color="auto"/>
              <w:bottom w:val="single" w:sz="4" w:space="0" w:color="auto"/>
              <w:right w:val="single" w:sz="4" w:space="0" w:color="auto"/>
            </w:tcBorders>
          </w:tcPr>
          <w:p w14:paraId="17A85EE6" w14:textId="77777777" w:rsidR="00776603" w:rsidRPr="00CC29D2" w:rsidRDefault="00776603" w:rsidP="00776603">
            <w:pPr>
              <w:pStyle w:val="aff3"/>
              <w:rPr>
                <w:rFonts w:ascii="Times New Roman" w:hAnsi="Times New Roman" w:cs="Times New Roman"/>
              </w:rPr>
            </w:pPr>
          </w:p>
        </w:tc>
        <w:tc>
          <w:tcPr>
            <w:tcW w:w="2495" w:type="dxa"/>
            <w:tcBorders>
              <w:top w:val="nil"/>
              <w:left w:val="single" w:sz="4" w:space="0" w:color="auto"/>
              <w:bottom w:val="single" w:sz="4" w:space="0" w:color="auto"/>
            </w:tcBorders>
          </w:tcPr>
          <w:p w14:paraId="314D577A"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 xml:space="preserve">в местах массового пребывания людей (в </w:t>
            </w:r>
            <w:proofErr w:type="spellStart"/>
            <w:r w:rsidRPr="00CC29D2">
              <w:rPr>
                <w:rFonts w:ascii="Times New Roman" w:hAnsi="Times New Roman" w:cs="Times New Roman"/>
              </w:rPr>
              <w:t>т.ч</w:t>
            </w:r>
            <w:proofErr w:type="spellEnd"/>
            <w:r w:rsidRPr="00CC29D2">
              <w:rPr>
                <w:rFonts w:ascii="Times New Roman" w:hAnsi="Times New Roman" w:cs="Times New Roman"/>
              </w:rPr>
              <w:t>. на территориях парков, скверов) Радиус обслуживания - 500 м. На территориях рынков, общественных и торговых центров радиус - 150 м</w:t>
            </w:r>
          </w:p>
        </w:tc>
      </w:tr>
      <w:tr w:rsidR="00776603" w:rsidRPr="00CC29D2" w14:paraId="27BB0D9A" w14:textId="77777777" w:rsidTr="00776603">
        <w:trPr>
          <w:trHeight w:val="20"/>
        </w:trPr>
        <w:tc>
          <w:tcPr>
            <w:tcW w:w="2218" w:type="dxa"/>
            <w:tcBorders>
              <w:top w:val="single" w:sz="4" w:space="0" w:color="auto"/>
              <w:bottom w:val="single" w:sz="4" w:space="0" w:color="auto"/>
              <w:right w:val="single" w:sz="4" w:space="0" w:color="auto"/>
            </w:tcBorders>
          </w:tcPr>
          <w:p w14:paraId="48FBA6C0"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Кладбище традиционного захоронения</w:t>
            </w:r>
          </w:p>
        </w:tc>
        <w:tc>
          <w:tcPr>
            <w:tcW w:w="970" w:type="dxa"/>
            <w:tcBorders>
              <w:top w:val="single" w:sz="4" w:space="0" w:color="auto"/>
              <w:left w:val="single" w:sz="4" w:space="0" w:color="auto"/>
              <w:bottom w:val="single" w:sz="4" w:space="0" w:color="auto"/>
              <w:right w:val="single" w:sz="4" w:space="0" w:color="auto"/>
            </w:tcBorders>
          </w:tcPr>
          <w:p w14:paraId="7939024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га</w:t>
            </w:r>
          </w:p>
        </w:tc>
        <w:tc>
          <w:tcPr>
            <w:tcW w:w="2341" w:type="dxa"/>
            <w:tcBorders>
              <w:top w:val="single" w:sz="4" w:space="0" w:color="auto"/>
              <w:left w:val="single" w:sz="4" w:space="0" w:color="auto"/>
              <w:bottom w:val="single" w:sz="4" w:space="0" w:color="auto"/>
              <w:right w:val="single" w:sz="4" w:space="0" w:color="auto"/>
            </w:tcBorders>
          </w:tcPr>
          <w:p w14:paraId="1B18E7D6"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0,24</w:t>
            </w:r>
          </w:p>
        </w:tc>
        <w:tc>
          <w:tcPr>
            <w:tcW w:w="1984" w:type="dxa"/>
            <w:tcBorders>
              <w:top w:val="single" w:sz="4" w:space="0" w:color="auto"/>
              <w:left w:val="single" w:sz="4" w:space="0" w:color="auto"/>
              <w:bottom w:val="single" w:sz="4" w:space="0" w:color="auto"/>
              <w:right w:val="single" w:sz="4" w:space="0" w:color="auto"/>
            </w:tcBorders>
          </w:tcPr>
          <w:p w14:paraId="2582BD68"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по заданию на проектирование</w:t>
            </w:r>
          </w:p>
        </w:tc>
        <w:tc>
          <w:tcPr>
            <w:tcW w:w="2495" w:type="dxa"/>
            <w:vMerge w:val="restart"/>
            <w:tcBorders>
              <w:top w:val="single" w:sz="4" w:space="0" w:color="auto"/>
              <w:left w:val="single" w:sz="4" w:space="0" w:color="auto"/>
              <w:bottom w:val="single" w:sz="4" w:space="0" w:color="auto"/>
            </w:tcBorders>
          </w:tcPr>
          <w:p w14:paraId="23A90F42" w14:textId="77777777" w:rsidR="00776603" w:rsidRPr="00CC29D2" w:rsidRDefault="00776603" w:rsidP="00776603">
            <w:pPr>
              <w:pStyle w:val="affffff0"/>
              <w:rPr>
                <w:rFonts w:ascii="Times New Roman" w:hAnsi="Times New Roman" w:cs="Times New Roman"/>
              </w:rPr>
            </w:pPr>
          </w:p>
        </w:tc>
      </w:tr>
      <w:tr w:rsidR="00776603" w:rsidRPr="00CC29D2" w14:paraId="1540D410" w14:textId="77777777" w:rsidTr="00776603">
        <w:trPr>
          <w:trHeight w:val="20"/>
        </w:trPr>
        <w:tc>
          <w:tcPr>
            <w:tcW w:w="2218" w:type="dxa"/>
            <w:tcBorders>
              <w:top w:val="single" w:sz="4" w:space="0" w:color="auto"/>
              <w:bottom w:val="single" w:sz="4" w:space="0" w:color="auto"/>
              <w:right w:val="single" w:sz="4" w:space="0" w:color="auto"/>
            </w:tcBorders>
          </w:tcPr>
          <w:p w14:paraId="4E059061"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 xml:space="preserve">Кладбище </w:t>
            </w:r>
            <w:proofErr w:type="spellStart"/>
            <w:r w:rsidRPr="00CC29D2">
              <w:rPr>
                <w:rFonts w:ascii="Times New Roman" w:hAnsi="Times New Roman" w:cs="Times New Roman"/>
              </w:rPr>
              <w:t>урновых</w:t>
            </w:r>
            <w:proofErr w:type="spellEnd"/>
            <w:r w:rsidRPr="00CC29D2">
              <w:rPr>
                <w:rFonts w:ascii="Times New Roman" w:hAnsi="Times New Roman" w:cs="Times New Roman"/>
              </w:rPr>
              <w:t xml:space="preserve"> захоронений после кремации</w:t>
            </w:r>
          </w:p>
        </w:tc>
        <w:tc>
          <w:tcPr>
            <w:tcW w:w="970" w:type="dxa"/>
            <w:tcBorders>
              <w:top w:val="single" w:sz="4" w:space="0" w:color="auto"/>
              <w:left w:val="single" w:sz="4" w:space="0" w:color="auto"/>
              <w:bottom w:val="single" w:sz="4" w:space="0" w:color="auto"/>
              <w:right w:val="single" w:sz="4" w:space="0" w:color="auto"/>
            </w:tcBorders>
          </w:tcPr>
          <w:p w14:paraId="4680C55C"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га</w:t>
            </w:r>
          </w:p>
        </w:tc>
        <w:tc>
          <w:tcPr>
            <w:tcW w:w="2341" w:type="dxa"/>
            <w:tcBorders>
              <w:top w:val="single" w:sz="4" w:space="0" w:color="auto"/>
              <w:left w:val="single" w:sz="4" w:space="0" w:color="auto"/>
              <w:bottom w:val="single" w:sz="4" w:space="0" w:color="auto"/>
              <w:right w:val="single" w:sz="4" w:space="0" w:color="auto"/>
            </w:tcBorders>
          </w:tcPr>
          <w:p w14:paraId="55203862"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0,02</w:t>
            </w:r>
          </w:p>
        </w:tc>
        <w:tc>
          <w:tcPr>
            <w:tcW w:w="1984" w:type="dxa"/>
            <w:tcBorders>
              <w:top w:val="single" w:sz="4" w:space="0" w:color="auto"/>
              <w:left w:val="single" w:sz="4" w:space="0" w:color="auto"/>
              <w:bottom w:val="single" w:sz="4" w:space="0" w:color="auto"/>
              <w:right w:val="single" w:sz="4" w:space="0" w:color="auto"/>
            </w:tcBorders>
          </w:tcPr>
          <w:p w14:paraId="501FD8E6"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по заданию на проектирование</w:t>
            </w:r>
          </w:p>
        </w:tc>
        <w:tc>
          <w:tcPr>
            <w:tcW w:w="2495" w:type="dxa"/>
            <w:vMerge/>
            <w:tcBorders>
              <w:top w:val="nil"/>
              <w:left w:val="single" w:sz="4" w:space="0" w:color="auto"/>
              <w:bottom w:val="single" w:sz="4" w:space="0" w:color="auto"/>
            </w:tcBorders>
          </w:tcPr>
          <w:p w14:paraId="70D0CC77" w14:textId="77777777" w:rsidR="00776603" w:rsidRPr="00CC29D2" w:rsidRDefault="00776603" w:rsidP="00776603">
            <w:pPr>
              <w:pStyle w:val="aff3"/>
              <w:rPr>
                <w:rFonts w:ascii="Times New Roman" w:hAnsi="Times New Roman" w:cs="Times New Roman"/>
              </w:rPr>
            </w:pPr>
          </w:p>
        </w:tc>
      </w:tr>
      <w:tr w:rsidR="00776603" w:rsidRPr="00CC29D2" w14:paraId="3D3872DA" w14:textId="77777777" w:rsidTr="00776603">
        <w:trPr>
          <w:trHeight w:val="20"/>
        </w:trPr>
        <w:tc>
          <w:tcPr>
            <w:tcW w:w="2218" w:type="dxa"/>
            <w:tcBorders>
              <w:top w:val="single" w:sz="4" w:space="0" w:color="auto"/>
              <w:bottom w:val="single" w:sz="4" w:space="0" w:color="auto"/>
              <w:right w:val="single" w:sz="4" w:space="0" w:color="auto"/>
            </w:tcBorders>
          </w:tcPr>
          <w:p w14:paraId="731433C4"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Бюро похоронного обслуживания</w:t>
            </w:r>
          </w:p>
        </w:tc>
        <w:tc>
          <w:tcPr>
            <w:tcW w:w="970" w:type="dxa"/>
            <w:tcBorders>
              <w:top w:val="single" w:sz="4" w:space="0" w:color="auto"/>
              <w:left w:val="single" w:sz="4" w:space="0" w:color="auto"/>
              <w:bottom w:val="single" w:sz="4" w:space="0" w:color="auto"/>
              <w:right w:val="single" w:sz="4" w:space="0" w:color="auto"/>
            </w:tcBorders>
          </w:tcPr>
          <w:p w14:paraId="6912CAC1"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w:t>
            </w:r>
          </w:p>
        </w:tc>
        <w:tc>
          <w:tcPr>
            <w:tcW w:w="2341" w:type="dxa"/>
            <w:tcBorders>
              <w:top w:val="single" w:sz="4" w:space="0" w:color="auto"/>
              <w:left w:val="single" w:sz="4" w:space="0" w:color="auto"/>
              <w:bottom w:val="single" w:sz="4" w:space="0" w:color="auto"/>
              <w:right w:val="single" w:sz="4" w:space="0" w:color="auto"/>
            </w:tcBorders>
          </w:tcPr>
          <w:p w14:paraId="10F9455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 на поселение</w:t>
            </w:r>
          </w:p>
        </w:tc>
        <w:tc>
          <w:tcPr>
            <w:tcW w:w="1984" w:type="dxa"/>
            <w:tcBorders>
              <w:top w:val="single" w:sz="4" w:space="0" w:color="auto"/>
              <w:left w:val="single" w:sz="4" w:space="0" w:color="auto"/>
              <w:bottom w:val="single" w:sz="4" w:space="0" w:color="auto"/>
              <w:right w:val="single" w:sz="4" w:space="0" w:color="auto"/>
            </w:tcBorders>
          </w:tcPr>
          <w:p w14:paraId="45E55A9E"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по заданию на проектирование</w:t>
            </w:r>
          </w:p>
        </w:tc>
        <w:tc>
          <w:tcPr>
            <w:tcW w:w="2495" w:type="dxa"/>
            <w:tcBorders>
              <w:top w:val="single" w:sz="4" w:space="0" w:color="auto"/>
              <w:left w:val="single" w:sz="4" w:space="0" w:color="auto"/>
              <w:bottom w:val="single" w:sz="4" w:space="0" w:color="auto"/>
            </w:tcBorders>
          </w:tcPr>
          <w:p w14:paraId="0AD23498" w14:textId="77777777" w:rsidR="00776603" w:rsidRPr="00CC29D2" w:rsidRDefault="00776603" w:rsidP="00776603">
            <w:pPr>
              <w:pStyle w:val="aff3"/>
              <w:rPr>
                <w:rFonts w:ascii="Times New Roman" w:hAnsi="Times New Roman" w:cs="Times New Roman"/>
              </w:rPr>
            </w:pPr>
          </w:p>
        </w:tc>
      </w:tr>
      <w:tr w:rsidR="00776603" w:rsidRPr="00CC29D2" w14:paraId="528CD12D" w14:textId="77777777" w:rsidTr="00776603">
        <w:trPr>
          <w:trHeight w:val="20"/>
        </w:trPr>
        <w:tc>
          <w:tcPr>
            <w:tcW w:w="2218" w:type="dxa"/>
            <w:tcBorders>
              <w:top w:val="single" w:sz="4" w:space="0" w:color="auto"/>
              <w:bottom w:val="single" w:sz="4" w:space="0" w:color="auto"/>
              <w:right w:val="single" w:sz="4" w:space="0" w:color="auto"/>
            </w:tcBorders>
          </w:tcPr>
          <w:p w14:paraId="399AE18C"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Дом траурных обрядов</w:t>
            </w:r>
          </w:p>
        </w:tc>
        <w:tc>
          <w:tcPr>
            <w:tcW w:w="970" w:type="dxa"/>
            <w:tcBorders>
              <w:top w:val="single" w:sz="4" w:space="0" w:color="auto"/>
              <w:left w:val="single" w:sz="4" w:space="0" w:color="auto"/>
              <w:bottom w:val="single" w:sz="4" w:space="0" w:color="auto"/>
              <w:right w:val="single" w:sz="4" w:space="0" w:color="auto"/>
            </w:tcBorders>
          </w:tcPr>
          <w:p w14:paraId="05CB9539"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w:t>
            </w:r>
          </w:p>
        </w:tc>
        <w:tc>
          <w:tcPr>
            <w:tcW w:w="2341" w:type="dxa"/>
            <w:tcBorders>
              <w:top w:val="single" w:sz="4" w:space="0" w:color="auto"/>
              <w:left w:val="single" w:sz="4" w:space="0" w:color="auto"/>
              <w:bottom w:val="single" w:sz="4" w:space="0" w:color="auto"/>
              <w:right w:val="single" w:sz="4" w:space="0" w:color="auto"/>
            </w:tcBorders>
          </w:tcPr>
          <w:p w14:paraId="6E286B9E"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 на поселение</w:t>
            </w:r>
          </w:p>
        </w:tc>
        <w:tc>
          <w:tcPr>
            <w:tcW w:w="1984" w:type="dxa"/>
            <w:tcBorders>
              <w:top w:val="single" w:sz="4" w:space="0" w:color="auto"/>
              <w:left w:val="single" w:sz="4" w:space="0" w:color="auto"/>
              <w:bottom w:val="single" w:sz="4" w:space="0" w:color="auto"/>
              <w:right w:val="single" w:sz="4" w:space="0" w:color="auto"/>
            </w:tcBorders>
          </w:tcPr>
          <w:p w14:paraId="1FB58A48"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по заданию на проектирование</w:t>
            </w:r>
          </w:p>
        </w:tc>
        <w:tc>
          <w:tcPr>
            <w:tcW w:w="2495" w:type="dxa"/>
            <w:tcBorders>
              <w:top w:val="nil"/>
              <w:left w:val="single" w:sz="4" w:space="0" w:color="auto"/>
              <w:bottom w:val="single" w:sz="4" w:space="0" w:color="auto"/>
            </w:tcBorders>
          </w:tcPr>
          <w:p w14:paraId="1286A5A1" w14:textId="77777777" w:rsidR="00776603" w:rsidRPr="00CC29D2" w:rsidRDefault="00776603" w:rsidP="00776603">
            <w:pPr>
              <w:pStyle w:val="aff3"/>
              <w:rPr>
                <w:rFonts w:ascii="Times New Roman" w:hAnsi="Times New Roman" w:cs="Times New Roman"/>
              </w:rPr>
            </w:pPr>
          </w:p>
        </w:tc>
      </w:tr>
      <w:tr w:rsidR="00776603" w:rsidRPr="00CC29D2" w14:paraId="222A0D49" w14:textId="77777777" w:rsidTr="00776603">
        <w:trPr>
          <w:trHeight w:val="20"/>
        </w:trPr>
        <w:tc>
          <w:tcPr>
            <w:tcW w:w="2218" w:type="dxa"/>
            <w:tcBorders>
              <w:top w:val="single" w:sz="4" w:space="0" w:color="auto"/>
              <w:bottom w:val="single" w:sz="4" w:space="0" w:color="auto"/>
              <w:right w:val="single" w:sz="4" w:space="0" w:color="auto"/>
            </w:tcBorders>
          </w:tcPr>
          <w:p w14:paraId="7F419452"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Пункт приема вторичного сырья</w:t>
            </w:r>
          </w:p>
        </w:tc>
        <w:tc>
          <w:tcPr>
            <w:tcW w:w="970" w:type="dxa"/>
            <w:tcBorders>
              <w:top w:val="single" w:sz="4" w:space="0" w:color="auto"/>
              <w:left w:val="single" w:sz="4" w:space="0" w:color="auto"/>
              <w:bottom w:val="single" w:sz="4" w:space="0" w:color="auto"/>
              <w:right w:val="single" w:sz="4" w:space="0" w:color="auto"/>
            </w:tcBorders>
          </w:tcPr>
          <w:p w14:paraId="11E3F9FD"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w:t>
            </w:r>
          </w:p>
        </w:tc>
        <w:tc>
          <w:tcPr>
            <w:tcW w:w="2341" w:type="dxa"/>
            <w:tcBorders>
              <w:top w:val="single" w:sz="4" w:space="0" w:color="auto"/>
              <w:left w:val="single" w:sz="4" w:space="0" w:color="auto"/>
              <w:bottom w:val="single" w:sz="4" w:space="0" w:color="auto"/>
              <w:right w:val="single" w:sz="4" w:space="0" w:color="auto"/>
            </w:tcBorders>
          </w:tcPr>
          <w:p w14:paraId="71FA1D79"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 на поселение</w:t>
            </w:r>
          </w:p>
        </w:tc>
        <w:tc>
          <w:tcPr>
            <w:tcW w:w="1984" w:type="dxa"/>
            <w:tcBorders>
              <w:top w:val="single" w:sz="4" w:space="0" w:color="auto"/>
              <w:left w:val="single" w:sz="4" w:space="0" w:color="auto"/>
              <w:bottom w:val="single" w:sz="4" w:space="0" w:color="auto"/>
              <w:right w:val="single" w:sz="4" w:space="0" w:color="auto"/>
            </w:tcBorders>
          </w:tcPr>
          <w:p w14:paraId="23499E80"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0,01 га</w:t>
            </w:r>
          </w:p>
        </w:tc>
        <w:tc>
          <w:tcPr>
            <w:tcW w:w="2495" w:type="dxa"/>
            <w:tcBorders>
              <w:top w:val="nil"/>
              <w:left w:val="single" w:sz="4" w:space="0" w:color="auto"/>
              <w:bottom w:val="single" w:sz="4" w:space="0" w:color="auto"/>
            </w:tcBorders>
          </w:tcPr>
          <w:p w14:paraId="5A524B92" w14:textId="77777777" w:rsidR="00776603" w:rsidRPr="00CC29D2" w:rsidRDefault="00776603" w:rsidP="00776603">
            <w:pPr>
              <w:pStyle w:val="aff3"/>
              <w:rPr>
                <w:rFonts w:ascii="Times New Roman" w:hAnsi="Times New Roman" w:cs="Times New Roman"/>
              </w:rPr>
            </w:pPr>
          </w:p>
        </w:tc>
      </w:tr>
      <w:tr w:rsidR="00776603" w:rsidRPr="00CC29D2" w14:paraId="0B60FD38" w14:textId="77777777" w:rsidTr="00776603">
        <w:trPr>
          <w:trHeight w:val="20"/>
        </w:trPr>
        <w:tc>
          <w:tcPr>
            <w:tcW w:w="10008" w:type="dxa"/>
            <w:gridSpan w:val="5"/>
            <w:tcBorders>
              <w:top w:val="single" w:sz="4" w:space="0" w:color="auto"/>
              <w:bottom w:val="single" w:sz="4" w:space="0" w:color="auto"/>
            </w:tcBorders>
          </w:tcPr>
          <w:p w14:paraId="424C7CEA"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b/>
              </w:rPr>
              <w:t>Административно-деловые и хозяйственные учреждения</w:t>
            </w:r>
          </w:p>
        </w:tc>
      </w:tr>
      <w:tr w:rsidR="00776603" w:rsidRPr="00CC29D2" w14:paraId="4EC5CEAB" w14:textId="77777777" w:rsidTr="00776603">
        <w:trPr>
          <w:trHeight w:val="20"/>
        </w:trPr>
        <w:tc>
          <w:tcPr>
            <w:tcW w:w="2218" w:type="dxa"/>
            <w:vMerge w:val="restart"/>
            <w:tcBorders>
              <w:top w:val="single" w:sz="4" w:space="0" w:color="auto"/>
              <w:bottom w:val="single" w:sz="4" w:space="0" w:color="auto"/>
              <w:right w:val="single" w:sz="4" w:space="0" w:color="auto"/>
            </w:tcBorders>
          </w:tcPr>
          <w:p w14:paraId="22DF0983"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Административно - управленческие учреждения и организации для территорий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14:paraId="617CBAF5"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рабочее место</w:t>
            </w:r>
          </w:p>
        </w:tc>
        <w:tc>
          <w:tcPr>
            <w:tcW w:w="2341" w:type="dxa"/>
            <w:tcBorders>
              <w:top w:val="single" w:sz="4" w:space="0" w:color="auto"/>
              <w:left w:val="single" w:sz="4" w:space="0" w:color="auto"/>
              <w:bottom w:val="single" w:sz="4" w:space="0" w:color="auto"/>
              <w:right w:val="single" w:sz="4" w:space="0" w:color="auto"/>
            </w:tcBorders>
          </w:tcPr>
          <w:p w14:paraId="091D371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14:paraId="40D6A739"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при этажности здания: 3 - 5 этажей - 44 - 18,5;</w:t>
            </w:r>
          </w:p>
          <w:p w14:paraId="05DA0EF3"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органов власти при этажности 2 - 3 этажа - 60 - 40</w:t>
            </w:r>
          </w:p>
        </w:tc>
        <w:tc>
          <w:tcPr>
            <w:tcW w:w="2495" w:type="dxa"/>
            <w:tcBorders>
              <w:top w:val="nil"/>
              <w:left w:val="single" w:sz="4" w:space="0" w:color="auto"/>
              <w:bottom w:val="single" w:sz="4" w:space="0" w:color="auto"/>
            </w:tcBorders>
          </w:tcPr>
          <w:p w14:paraId="197C4092" w14:textId="77777777" w:rsidR="00776603" w:rsidRPr="00CC29D2" w:rsidRDefault="00776603" w:rsidP="00776603">
            <w:pPr>
              <w:pStyle w:val="aff3"/>
              <w:rPr>
                <w:rFonts w:ascii="Times New Roman" w:hAnsi="Times New Roman" w:cs="Times New Roman"/>
              </w:rPr>
            </w:pPr>
          </w:p>
        </w:tc>
      </w:tr>
      <w:tr w:rsidR="00776603" w:rsidRPr="00CC29D2" w14:paraId="32117D17" w14:textId="77777777" w:rsidTr="00776603">
        <w:trPr>
          <w:trHeight w:val="20"/>
        </w:trPr>
        <w:tc>
          <w:tcPr>
            <w:tcW w:w="2218" w:type="dxa"/>
            <w:vMerge/>
            <w:tcBorders>
              <w:top w:val="single" w:sz="4" w:space="0" w:color="auto"/>
              <w:bottom w:val="single" w:sz="4" w:space="0" w:color="auto"/>
              <w:right w:val="single" w:sz="4" w:space="0" w:color="auto"/>
            </w:tcBorders>
          </w:tcPr>
          <w:p w14:paraId="159667B7" w14:textId="77777777" w:rsidR="00776603" w:rsidRPr="00CC29D2" w:rsidRDefault="00776603" w:rsidP="00776603">
            <w:pPr>
              <w:pStyle w:val="aff3"/>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14:paraId="4615990B"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объект</w:t>
            </w:r>
          </w:p>
        </w:tc>
        <w:tc>
          <w:tcPr>
            <w:tcW w:w="2341" w:type="dxa"/>
            <w:tcBorders>
              <w:top w:val="single" w:sz="4" w:space="0" w:color="auto"/>
              <w:left w:val="single" w:sz="4" w:space="0" w:color="auto"/>
              <w:bottom w:val="single" w:sz="4" w:space="0" w:color="auto"/>
              <w:right w:val="single" w:sz="4" w:space="0" w:color="auto"/>
            </w:tcBorders>
          </w:tcPr>
          <w:p w14:paraId="459D125D"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35D64BAF"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0,1 - 0,15 га на объект</w:t>
            </w:r>
          </w:p>
        </w:tc>
        <w:tc>
          <w:tcPr>
            <w:tcW w:w="2495" w:type="dxa"/>
            <w:tcBorders>
              <w:top w:val="single" w:sz="4" w:space="0" w:color="auto"/>
              <w:left w:val="single" w:sz="4" w:space="0" w:color="auto"/>
              <w:bottom w:val="single" w:sz="4" w:space="0" w:color="auto"/>
            </w:tcBorders>
          </w:tcPr>
          <w:p w14:paraId="79224081"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радиус обслуживания 1200 м</w:t>
            </w:r>
          </w:p>
        </w:tc>
      </w:tr>
      <w:tr w:rsidR="00776603" w:rsidRPr="00CC29D2" w14:paraId="44F37863" w14:textId="77777777" w:rsidTr="00776603">
        <w:trPr>
          <w:trHeight w:val="20"/>
        </w:trPr>
        <w:tc>
          <w:tcPr>
            <w:tcW w:w="2218" w:type="dxa"/>
            <w:tcBorders>
              <w:top w:val="single" w:sz="4" w:space="0" w:color="auto"/>
              <w:bottom w:val="single" w:sz="4" w:space="0" w:color="auto"/>
              <w:right w:val="single" w:sz="4" w:space="0" w:color="auto"/>
            </w:tcBorders>
          </w:tcPr>
          <w:p w14:paraId="63F8A84E"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Отделения милиции</w:t>
            </w:r>
          </w:p>
        </w:tc>
        <w:tc>
          <w:tcPr>
            <w:tcW w:w="970" w:type="dxa"/>
            <w:tcBorders>
              <w:top w:val="single" w:sz="4" w:space="0" w:color="auto"/>
              <w:left w:val="single" w:sz="4" w:space="0" w:color="auto"/>
              <w:bottom w:val="single" w:sz="4" w:space="0" w:color="auto"/>
              <w:right w:val="single" w:sz="4" w:space="0" w:color="auto"/>
            </w:tcBorders>
          </w:tcPr>
          <w:p w14:paraId="555DA71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w:t>
            </w:r>
          </w:p>
        </w:tc>
        <w:tc>
          <w:tcPr>
            <w:tcW w:w="2341" w:type="dxa"/>
            <w:tcBorders>
              <w:top w:val="single" w:sz="4" w:space="0" w:color="auto"/>
              <w:left w:val="single" w:sz="4" w:space="0" w:color="auto"/>
              <w:bottom w:val="single" w:sz="4" w:space="0" w:color="auto"/>
              <w:right w:val="single" w:sz="4" w:space="0" w:color="auto"/>
            </w:tcBorders>
          </w:tcPr>
          <w:p w14:paraId="04DF95F1"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14:paraId="1087F2B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0,3 - 0,5 га</w:t>
            </w:r>
          </w:p>
        </w:tc>
        <w:tc>
          <w:tcPr>
            <w:tcW w:w="2495" w:type="dxa"/>
            <w:tcBorders>
              <w:top w:val="nil"/>
              <w:left w:val="single" w:sz="4" w:space="0" w:color="auto"/>
              <w:bottom w:val="single" w:sz="4" w:space="0" w:color="auto"/>
            </w:tcBorders>
          </w:tcPr>
          <w:p w14:paraId="4A76A70D"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В сельской местности может обслуживать комплекс сельских поселений</w:t>
            </w:r>
          </w:p>
        </w:tc>
      </w:tr>
      <w:tr w:rsidR="00776603" w:rsidRPr="00CC29D2" w14:paraId="4EB960E6" w14:textId="77777777" w:rsidTr="00776603">
        <w:trPr>
          <w:trHeight w:val="20"/>
        </w:trPr>
        <w:tc>
          <w:tcPr>
            <w:tcW w:w="2218" w:type="dxa"/>
            <w:tcBorders>
              <w:top w:val="single" w:sz="4" w:space="0" w:color="auto"/>
              <w:bottom w:val="single" w:sz="4" w:space="0" w:color="auto"/>
              <w:right w:val="single" w:sz="4" w:space="0" w:color="auto"/>
            </w:tcBorders>
          </w:tcPr>
          <w:p w14:paraId="4B5E3F90"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 xml:space="preserve">Опорные пункты охраны порядка </w:t>
            </w:r>
          </w:p>
        </w:tc>
        <w:tc>
          <w:tcPr>
            <w:tcW w:w="970" w:type="dxa"/>
            <w:tcBorders>
              <w:top w:val="single" w:sz="4" w:space="0" w:color="auto"/>
              <w:left w:val="single" w:sz="4" w:space="0" w:color="auto"/>
              <w:bottom w:val="single" w:sz="4" w:space="0" w:color="auto"/>
              <w:right w:val="single" w:sz="4" w:space="0" w:color="auto"/>
            </w:tcBorders>
          </w:tcPr>
          <w:p w14:paraId="79B949BB"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кв. м общей площади</w:t>
            </w:r>
          </w:p>
        </w:tc>
        <w:tc>
          <w:tcPr>
            <w:tcW w:w="2341" w:type="dxa"/>
            <w:tcBorders>
              <w:top w:val="single" w:sz="4" w:space="0" w:color="auto"/>
              <w:left w:val="single" w:sz="4" w:space="0" w:color="auto"/>
              <w:bottom w:val="single" w:sz="4" w:space="0" w:color="auto"/>
              <w:right w:val="single" w:sz="4" w:space="0" w:color="auto"/>
            </w:tcBorders>
          </w:tcPr>
          <w:p w14:paraId="544E83A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в составе отделения милиции</w:t>
            </w:r>
          </w:p>
        </w:tc>
        <w:tc>
          <w:tcPr>
            <w:tcW w:w="1984" w:type="dxa"/>
            <w:tcBorders>
              <w:top w:val="single" w:sz="4" w:space="0" w:color="auto"/>
              <w:left w:val="single" w:sz="4" w:space="0" w:color="auto"/>
              <w:bottom w:val="single" w:sz="4" w:space="0" w:color="auto"/>
              <w:right w:val="single" w:sz="4" w:space="0" w:color="auto"/>
            </w:tcBorders>
          </w:tcPr>
          <w:p w14:paraId="631D1C6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8</w:t>
            </w:r>
          </w:p>
        </w:tc>
        <w:tc>
          <w:tcPr>
            <w:tcW w:w="2495" w:type="dxa"/>
            <w:tcBorders>
              <w:top w:val="nil"/>
              <w:left w:val="single" w:sz="4" w:space="0" w:color="auto"/>
              <w:bottom w:val="single" w:sz="4" w:space="0" w:color="auto"/>
            </w:tcBorders>
          </w:tcPr>
          <w:p w14:paraId="6ED72528"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возможно встроенно-пристроенное радиус обслуживания - 750 м</w:t>
            </w:r>
          </w:p>
        </w:tc>
      </w:tr>
      <w:tr w:rsidR="00776603" w:rsidRPr="00CC29D2" w14:paraId="79BD55ED" w14:textId="77777777" w:rsidTr="00776603">
        <w:trPr>
          <w:trHeight w:val="20"/>
        </w:trPr>
        <w:tc>
          <w:tcPr>
            <w:tcW w:w="2218" w:type="dxa"/>
            <w:tcBorders>
              <w:top w:val="single" w:sz="4" w:space="0" w:color="auto"/>
              <w:bottom w:val="single" w:sz="4" w:space="0" w:color="auto"/>
              <w:right w:val="single" w:sz="4" w:space="0" w:color="auto"/>
            </w:tcBorders>
          </w:tcPr>
          <w:p w14:paraId="38C72AA7"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Банки, конторы, офисы, коммерческо-деловые объекты</w:t>
            </w:r>
          </w:p>
        </w:tc>
        <w:tc>
          <w:tcPr>
            <w:tcW w:w="970" w:type="dxa"/>
            <w:tcBorders>
              <w:top w:val="single" w:sz="4" w:space="0" w:color="auto"/>
              <w:left w:val="single" w:sz="4" w:space="0" w:color="auto"/>
              <w:bottom w:val="single" w:sz="4" w:space="0" w:color="auto"/>
              <w:right w:val="single" w:sz="4" w:space="0" w:color="auto"/>
            </w:tcBorders>
          </w:tcPr>
          <w:p w14:paraId="4BBC0D01"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w:t>
            </w:r>
          </w:p>
        </w:tc>
        <w:tc>
          <w:tcPr>
            <w:tcW w:w="2341" w:type="dxa"/>
            <w:tcBorders>
              <w:top w:val="single" w:sz="4" w:space="0" w:color="auto"/>
              <w:left w:val="single" w:sz="4" w:space="0" w:color="auto"/>
              <w:bottom w:val="single" w:sz="4" w:space="0" w:color="auto"/>
              <w:right w:val="single" w:sz="4" w:space="0" w:color="auto"/>
            </w:tcBorders>
          </w:tcPr>
          <w:p w14:paraId="084BAC05"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по заданию на проектирование</w:t>
            </w:r>
          </w:p>
        </w:tc>
        <w:tc>
          <w:tcPr>
            <w:tcW w:w="1984" w:type="dxa"/>
            <w:tcBorders>
              <w:top w:val="single" w:sz="4" w:space="0" w:color="auto"/>
              <w:left w:val="single" w:sz="4" w:space="0" w:color="auto"/>
              <w:bottom w:val="single" w:sz="4" w:space="0" w:color="auto"/>
              <w:right w:val="single" w:sz="4" w:space="0" w:color="auto"/>
            </w:tcBorders>
          </w:tcPr>
          <w:p w14:paraId="5A12E853"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по заданию на проектирование</w:t>
            </w:r>
          </w:p>
        </w:tc>
        <w:tc>
          <w:tcPr>
            <w:tcW w:w="2495" w:type="dxa"/>
            <w:tcBorders>
              <w:top w:val="nil"/>
              <w:left w:val="single" w:sz="4" w:space="0" w:color="auto"/>
              <w:bottom w:val="single" w:sz="4" w:space="0" w:color="auto"/>
            </w:tcBorders>
          </w:tcPr>
          <w:p w14:paraId="22678DF3" w14:textId="77777777" w:rsidR="00776603" w:rsidRPr="00CC29D2" w:rsidRDefault="00776603" w:rsidP="00776603">
            <w:pPr>
              <w:pStyle w:val="aff3"/>
              <w:rPr>
                <w:rFonts w:ascii="Times New Roman" w:hAnsi="Times New Roman" w:cs="Times New Roman"/>
              </w:rPr>
            </w:pPr>
          </w:p>
        </w:tc>
      </w:tr>
      <w:tr w:rsidR="00776603" w:rsidRPr="00CC29D2" w14:paraId="7261A0DB" w14:textId="77777777" w:rsidTr="00776603">
        <w:trPr>
          <w:trHeight w:val="20"/>
        </w:trPr>
        <w:tc>
          <w:tcPr>
            <w:tcW w:w="2218" w:type="dxa"/>
            <w:tcBorders>
              <w:top w:val="single" w:sz="4" w:space="0" w:color="auto"/>
              <w:bottom w:val="single" w:sz="4" w:space="0" w:color="auto"/>
              <w:right w:val="single" w:sz="4" w:space="0" w:color="auto"/>
            </w:tcBorders>
          </w:tcPr>
          <w:p w14:paraId="6F965D35"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Отделения, филиалы банка (операционное место обслуживания вкладчиков)</w:t>
            </w:r>
          </w:p>
        </w:tc>
        <w:tc>
          <w:tcPr>
            <w:tcW w:w="970" w:type="dxa"/>
            <w:tcBorders>
              <w:top w:val="single" w:sz="4" w:space="0" w:color="auto"/>
              <w:left w:val="single" w:sz="4" w:space="0" w:color="auto"/>
              <w:bottom w:val="single" w:sz="4" w:space="0" w:color="auto"/>
              <w:right w:val="single" w:sz="4" w:space="0" w:color="auto"/>
            </w:tcBorders>
          </w:tcPr>
          <w:p w14:paraId="76829AAF"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операционное место</w:t>
            </w:r>
          </w:p>
        </w:tc>
        <w:tc>
          <w:tcPr>
            <w:tcW w:w="2341" w:type="dxa"/>
            <w:tcBorders>
              <w:top w:val="single" w:sz="4" w:space="0" w:color="auto"/>
              <w:left w:val="single" w:sz="4" w:space="0" w:color="auto"/>
              <w:bottom w:val="single" w:sz="4" w:space="0" w:color="auto"/>
              <w:right w:val="single" w:sz="4" w:space="0" w:color="auto"/>
            </w:tcBorders>
          </w:tcPr>
          <w:p w14:paraId="0B752317"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0,3 - 0,5</w:t>
            </w:r>
          </w:p>
        </w:tc>
        <w:tc>
          <w:tcPr>
            <w:tcW w:w="1984" w:type="dxa"/>
            <w:tcBorders>
              <w:top w:val="single" w:sz="4" w:space="0" w:color="auto"/>
              <w:left w:val="single" w:sz="4" w:space="0" w:color="auto"/>
              <w:bottom w:val="single" w:sz="4" w:space="0" w:color="auto"/>
              <w:right w:val="single" w:sz="4" w:space="0" w:color="auto"/>
            </w:tcBorders>
          </w:tcPr>
          <w:p w14:paraId="27CFD20B"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 xml:space="preserve">0,05 га - при 3 - операционных местах; 0,4 га - при 20-операционных </w:t>
            </w:r>
            <w:r w:rsidRPr="00CC29D2">
              <w:rPr>
                <w:rFonts w:ascii="Times New Roman" w:hAnsi="Times New Roman" w:cs="Times New Roman"/>
              </w:rPr>
              <w:lastRenderedPageBreak/>
              <w:t>местах</w:t>
            </w:r>
          </w:p>
        </w:tc>
        <w:tc>
          <w:tcPr>
            <w:tcW w:w="2495" w:type="dxa"/>
            <w:tcBorders>
              <w:top w:val="nil"/>
              <w:left w:val="single" w:sz="4" w:space="0" w:color="auto"/>
              <w:bottom w:val="single" w:sz="4" w:space="0" w:color="auto"/>
            </w:tcBorders>
          </w:tcPr>
          <w:p w14:paraId="6AB9BBAC"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lastRenderedPageBreak/>
              <w:t>возможно встроенно-пристроенные, радиус обслуживания - 500 м</w:t>
            </w:r>
          </w:p>
        </w:tc>
      </w:tr>
      <w:tr w:rsidR="00776603" w:rsidRPr="00CC29D2" w14:paraId="36E41B7F" w14:textId="77777777" w:rsidTr="00776603">
        <w:trPr>
          <w:trHeight w:val="20"/>
        </w:trPr>
        <w:tc>
          <w:tcPr>
            <w:tcW w:w="2218" w:type="dxa"/>
            <w:vMerge w:val="restart"/>
            <w:tcBorders>
              <w:top w:val="single" w:sz="4" w:space="0" w:color="auto"/>
              <w:bottom w:val="single" w:sz="4" w:space="0" w:color="auto"/>
              <w:right w:val="single" w:sz="4" w:space="0" w:color="auto"/>
            </w:tcBorders>
          </w:tcPr>
          <w:p w14:paraId="2664D690"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Отделения, филиалы банка, операционные кассы отделения Сбербанка</w:t>
            </w:r>
          </w:p>
        </w:tc>
        <w:tc>
          <w:tcPr>
            <w:tcW w:w="970" w:type="dxa"/>
            <w:tcBorders>
              <w:top w:val="single" w:sz="4" w:space="0" w:color="auto"/>
              <w:left w:val="single" w:sz="4" w:space="0" w:color="auto"/>
              <w:bottom w:val="single" w:sz="4" w:space="0" w:color="auto"/>
              <w:right w:val="single" w:sz="4" w:space="0" w:color="auto"/>
            </w:tcBorders>
          </w:tcPr>
          <w:p w14:paraId="05882676"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операционное место</w:t>
            </w:r>
          </w:p>
        </w:tc>
        <w:tc>
          <w:tcPr>
            <w:tcW w:w="2341" w:type="dxa"/>
            <w:tcBorders>
              <w:top w:val="single" w:sz="4" w:space="0" w:color="auto"/>
              <w:left w:val="single" w:sz="4" w:space="0" w:color="auto"/>
              <w:bottom w:val="single" w:sz="4" w:space="0" w:color="auto"/>
              <w:right w:val="single" w:sz="4" w:space="0" w:color="auto"/>
            </w:tcBorders>
          </w:tcPr>
          <w:p w14:paraId="53382FAB"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на 10 - 30 тыс. чел.</w:t>
            </w:r>
          </w:p>
        </w:tc>
        <w:tc>
          <w:tcPr>
            <w:tcW w:w="1984" w:type="dxa"/>
            <w:tcBorders>
              <w:top w:val="single" w:sz="4" w:space="0" w:color="auto"/>
              <w:left w:val="single" w:sz="4" w:space="0" w:color="auto"/>
              <w:bottom w:val="single" w:sz="4" w:space="0" w:color="auto"/>
              <w:right w:val="single" w:sz="4" w:space="0" w:color="auto"/>
            </w:tcBorders>
          </w:tcPr>
          <w:p w14:paraId="2D8992CE"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0,2 га - при 2-операционных местах; 0,5 га - при 7-операционных местах</w:t>
            </w:r>
          </w:p>
        </w:tc>
        <w:tc>
          <w:tcPr>
            <w:tcW w:w="2495" w:type="dxa"/>
            <w:tcBorders>
              <w:top w:val="nil"/>
              <w:left w:val="single" w:sz="4" w:space="0" w:color="auto"/>
              <w:bottom w:val="single" w:sz="4" w:space="0" w:color="auto"/>
            </w:tcBorders>
          </w:tcPr>
          <w:p w14:paraId="11D1C0F4"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возможно встроенно-пристроенное, радиус обслуживания - 500 м</w:t>
            </w:r>
          </w:p>
        </w:tc>
      </w:tr>
      <w:tr w:rsidR="00776603" w:rsidRPr="00CC29D2" w14:paraId="584FFF5D" w14:textId="77777777" w:rsidTr="00776603">
        <w:trPr>
          <w:trHeight w:val="20"/>
        </w:trPr>
        <w:tc>
          <w:tcPr>
            <w:tcW w:w="2218" w:type="dxa"/>
            <w:vMerge/>
            <w:tcBorders>
              <w:top w:val="single" w:sz="4" w:space="0" w:color="auto"/>
              <w:bottom w:val="single" w:sz="4" w:space="0" w:color="auto"/>
              <w:right w:val="single" w:sz="4" w:space="0" w:color="auto"/>
            </w:tcBorders>
          </w:tcPr>
          <w:p w14:paraId="67FF9C38" w14:textId="77777777" w:rsidR="00776603" w:rsidRPr="00CC29D2" w:rsidRDefault="00776603" w:rsidP="00776603">
            <w:pPr>
              <w:pStyle w:val="aff3"/>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14:paraId="5418FC51"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 xml:space="preserve">кв. м общей </w:t>
            </w:r>
            <w:proofErr w:type="spellStart"/>
            <w:r w:rsidRPr="00CC29D2">
              <w:rPr>
                <w:rFonts w:ascii="Times New Roman" w:hAnsi="Times New Roman" w:cs="Times New Roman"/>
              </w:rPr>
              <w:t>площ</w:t>
            </w:r>
            <w:proofErr w:type="spellEnd"/>
            <w:r w:rsidRPr="00CC29D2">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D947F73"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40,0</w:t>
            </w:r>
          </w:p>
        </w:tc>
        <w:tc>
          <w:tcPr>
            <w:tcW w:w="1984" w:type="dxa"/>
            <w:tcBorders>
              <w:top w:val="single" w:sz="4" w:space="0" w:color="auto"/>
              <w:left w:val="single" w:sz="4" w:space="0" w:color="auto"/>
              <w:bottom w:val="single" w:sz="4" w:space="0" w:color="auto"/>
              <w:right w:val="single" w:sz="4" w:space="0" w:color="auto"/>
            </w:tcBorders>
          </w:tcPr>
          <w:p w14:paraId="24EA3852"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0,1 - 0,15 га на объект</w:t>
            </w:r>
          </w:p>
        </w:tc>
        <w:tc>
          <w:tcPr>
            <w:tcW w:w="2495" w:type="dxa"/>
            <w:tcBorders>
              <w:top w:val="single" w:sz="4" w:space="0" w:color="auto"/>
              <w:left w:val="single" w:sz="4" w:space="0" w:color="auto"/>
              <w:bottom w:val="single" w:sz="4" w:space="0" w:color="auto"/>
            </w:tcBorders>
          </w:tcPr>
          <w:p w14:paraId="487F5796"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радиус обслуживания - 800 м</w:t>
            </w:r>
          </w:p>
        </w:tc>
      </w:tr>
      <w:tr w:rsidR="00776603" w:rsidRPr="00CC29D2" w14:paraId="17FE8B04" w14:textId="77777777" w:rsidTr="00776603">
        <w:trPr>
          <w:trHeight w:val="20"/>
        </w:trPr>
        <w:tc>
          <w:tcPr>
            <w:tcW w:w="2218" w:type="dxa"/>
            <w:tcBorders>
              <w:top w:val="single" w:sz="4" w:space="0" w:color="auto"/>
              <w:bottom w:val="single" w:sz="4" w:space="0" w:color="auto"/>
              <w:right w:val="single" w:sz="4" w:space="0" w:color="auto"/>
            </w:tcBorders>
          </w:tcPr>
          <w:p w14:paraId="100485E1"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Отделение связи для территорий малоэтажной застройки в городах и пригородных поселениях</w:t>
            </w:r>
          </w:p>
        </w:tc>
        <w:tc>
          <w:tcPr>
            <w:tcW w:w="970" w:type="dxa"/>
            <w:tcBorders>
              <w:top w:val="single" w:sz="4" w:space="0" w:color="auto"/>
              <w:left w:val="single" w:sz="4" w:space="0" w:color="auto"/>
              <w:bottom w:val="single" w:sz="4" w:space="0" w:color="auto"/>
              <w:right w:val="single" w:sz="4" w:space="0" w:color="auto"/>
            </w:tcBorders>
          </w:tcPr>
          <w:p w14:paraId="1890BC37"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объект</w:t>
            </w:r>
          </w:p>
        </w:tc>
        <w:tc>
          <w:tcPr>
            <w:tcW w:w="2341" w:type="dxa"/>
            <w:tcBorders>
              <w:top w:val="single" w:sz="4" w:space="0" w:color="auto"/>
              <w:left w:val="single" w:sz="4" w:space="0" w:color="auto"/>
              <w:bottom w:val="single" w:sz="4" w:space="0" w:color="auto"/>
              <w:right w:val="single" w:sz="4" w:space="0" w:color="auto"/>
            </w:tcBorders>
          </w:tcPr>
          <w:p w14:paraId="03915BA8"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на 0,5 - 6,0 тыс. жителей</w:t>
            </w:r>
          </w:p>
        </w:tc>
        <w:tc>
          <w:tcPr>
            <w:tcW w:w="1984" w:type="dxa"/>
            <w:tcBorders>
              <w:top w:val="single" w:sz="4" w:space="0" w:color="auto"/>
              <w:left w:val="single" w:sz="4" w:space="0" w:color="auto"/>
              <w:bottom w:val="single" w:sz="4" w:space="0" w:color="auto"/>
              <w:right w:val="single" w:sz="4" w:space="0" w:color="auto"/>
            </w:tcBorders>
          </w:tcPr>
          <w:p w14:paraId="7A75EF0E"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Отделения связи сельского поселения, га, для обслуживаемого населения, групп:</w:t>
            </w:r>
          </w:p>
          <w:p w14:paraId="1960E0AD"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V - VI (0,5 - 2 тыс. чел.) - 0,3 - 0,35;</w:t>
            </w:r>
          </w:p>
          <w:p w14:paraId="3498189A"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III - IV (2 - 6 тыс. чел.) - 0,4 - 0,45</w:t>
            </w:r>
          </w:p>
          <w:p w14:paraId="49F497EC"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0,1 - 0,15 га на объект</w:t>
            </w:r>
          </w:p>
        </w:tc>
        <w:tc>
          <w:tcPr>
            <w:tcW w:w="2495" w:type="dxa"/>
            <w:tcBorders>
              <w:top w:val="nil"/>
              <w:left w:val="single" w:sz="4" w:space="0" w:color="auto"/>
              <w:bottom w:val="single" w:sz="4" w:space="0" w:color="auto"/>
            </w:tcBorders>
          </w:tcPr>
          <w:p w14:paraId="4775199E"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радиус обслуживания</w:t>
            </w:r>
          </w:p>
          <w:p w14:paraId="726496EA"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- 800 м</w:t>
            </w:r>
          </w:p>
        </w:tc>
      </w:tr>
      <w:tr w:rsidR="00776603" w:rsidRPr="00CC29D2" w14:paraId="22F51EC7" w14:textId="77777777" w:rsidTr="00776603">
        <w:trPr>
          <w:trHeight w:val="20"/>
        </w:trPr>
        <w:tc>
          <w:tcPr>
            <w:tcW w:w="2218" w:type="dxa"/>
            <w:tcBorders>
              <w:top w:val="single" w:sz="4" w:space="0" w:color="auto"/>
              <w:bottom w:val="single" w:sz="4" w:space="0" w:color="auto"/>
              <w:right w:val="single" w:sz="4" w:space="0" w:color="auto"/>
            </w:tcBorders>
          </w:tcPr>
          <w:p w14:paraId="1B27E39C"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Юридические консультации</w:t>
            </w:r>
          </w:p>
        </w:tc>
        <w:tc>
          <w:tcPr>
            <w:tcW w:w="970" w:type="dxa"/>
            <w:tcBorders>
              <w:top w:val="single" w:sz="4" w:space="0" w:color="auto"/>
              <w:left w:val="single" w:sz="4" w:space="0" w:color="auto"/>
              <w:bottom w:val="single" w:sz="4" w:space="0" w:color="auto"/>
              <w:right w:val="single" w:sz="4" w:space="0" w:color="auto"/>
            </w:tcBorders>
          </w:tcPr>
          <w:p w14:paraId="64539244"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юрист-адвокат</w:t>
            </w:r>
          </w:p>
        </w:tc>
        <w:tc>
          <w:tcPr>
            <w:tcW w:w="2341" w:type="dxa"/>
            <w:tcBorders>
              <w:top w:val="single" w:sz="4" w:space="0" w:color="auto"/>
              <w:left w:val="single" w:sz="4" w:space="0" w:color="auto"/>
              <w:bottom w:val="single" w:sz="4" w:space="0" w:color="auto"/>
              <w:right w:val="single" w:sz="4" w:space="0" w:color="auto"/>
            </w:tcBorders>
          </w:tcPr>
          <w:p w14:paraId="751F1630" w14:textId="77777777" w:rsidR="00776603" w:rsidRPr="00CC29D2" w:rsidRDefault="00776603" w:rsidP="00776603">
            <w:pPr>
              <w:pStyle w:val="aff3"/>
              <w:jc w:val="center"/>
              <w:rPr>
                <w:rFonts w:ascii="Times New Roman" w:hAnsi="Times New Roman" w:cs="Times New Roman"/>
              </w:rPr>
            </w:pPr>
            <w:r w:rsidRPr="00CC29D2">
              <w:rPr>
                <w:rFonts w:ascii="Times New Roman" w:hAnsi="Times New Roman" w:cs="Times New Roman"/>
              </w:rPr>
              <w:t>1 на 10 тыс. жителей</w:t>
            </w:r>
          </w:p>
        </w:tc>
        <w:tc>
          <w:tcPr>
            <w:tcW w:w="1984" w:type="dxa"/>
            <w:tcBorders>
              <w:top w:val="single" w:sz="4" w:space="0" w:color="auto"/>
              <w:left w:val="single" w:sz="4" w:space="0" w:color="auto"/>
              <w:bottom w:val="single" w:sz="4" w:space="0" w:color="auto"/>
              <w:right w:val="single" w:sz="4" w:space="0" w:color="auto"/>
            </w:tcBorders>
          </w:tcPr>
          <w:p w14:paraId="44A32753"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по заданию на проектирование</w:t>
            </w:r>
          </w:p>
        </w:tc>
        <w:tc>
          <w:tcPr>
            <w:tcW w:w="2495" w:type="dxa"/>
            <w:tcBorders>
              <w:top w:val="nil"/>
              <w:left w:val="single" w:sz="4" w:space="0" w:color="auto"/>
              <w:bottom w:val="single" w:sz="4" w:space="0" w:color="auto"/>
            </w:tcBorders>
          </w:tcPr>
          <w:p w14:paraId="4228669B" w14:textId="77777777" w:rsidR="00776603" w:rsidRPr="00CC29D2" w:rsidRDefault="00776603" w:rsidP="00776603">
            <w:pPr>
              <w:pStyle w:val="affffff0"/>
              <w:rPr>
                <w:rFonts w:ascii="Times New Roman" w:hAnsi="Times New Roman" w:cs="Times New Roman"/>
              </w:rPr>
            </w:pPr>
            <w:r w:rsidRPr="00CC29D2">
              <w:rPr>
                <w:rFonts w:ascii="Times New Roman" w:hAnsi="Times New Roman" w:cs="Times New Roman"/>
              </w:rPr>
              <w:t>возможно встроенно-пристроенные</w:t>
            </w:r>
          </w:p>
        </w:tc>
      </w:tr>
    </w:tbl>
    <w:p w14:paraId="30AA834C" w14:textId="77777777" w:rsidR="00776603" w:rsidRPr="00CC29D2" w:rsidRDefault="00776603" w:rsidP="00776603">
      <w:pPr>
        <w:spacing w:line="240" w:lineRule="auto"/>
        <w:ind w:firstLine="709"/>
        <w:rPr>
          <w:sz w:val="24"/>
          <w:szCs w:val="24"/>
        </w:rPr>
      </w:pPr>
    </w:p>
    <w:p w14:paraId="187BCDA2" w14:textId="77777777" w:rsidR="00776603" w:rsidRPr="00CC29D2" w:rsidRDefault="00776603" w:rsidP="000F684F">
      <w:pPr>
        <w:rPr>
          <w:sz w:val="24"/>
        </w:rPr>
      </w:pPr>
      <w:r w:rsidRPr="00CC29D2">
        <w:rPr>
          <w:sz w:val="24"/>
        </w:rPr>
        <w:t>2. Расчетные показатели объектов коммунальной инфраструктуры.</w:t>
      </w:r>
    </w:p>
    <w:p w14:paraId="608C7D37" w14:textId="77777777" w:rsidR="00776603" w:rsidRPr="00CC29D2" w:rsidRDefault="00776603" w:rsidP="00776603">
      <w:pPr>
        <w:spacing w:line="240" w:lineRule="auto"/>
        <w:ind w:firstLine="709"/>
        <w:rPr>
          <w:sz w:val="24"/>
          <w:szCs w:val="24"/>
        </w:rPr>
      </w:pPr>
      <w:r w:rsidRPr="00CC29D2">
        <w:rPr>
          <w:sz w:val="24"/>
          <w:szCs w:val="24"/>
        </w:rPr>
        <w:t>Расчетные суточные расходы воды, расчетные среднесуточные расходы сточных вод, укрупненные показатели электропотребления, нормы тепловой энергии на отопление, расчетные расходы газа, обеспеченность объектами связи принимаются в соответствии с Нормативами градостроительного проектирования Краснодарского края.</w:t>
      </w:r>
    </w:p>
    <w:p w14:paraId="08AC9E1F" w14:textId="77777777" w:rsidR="00776603" w:rsidRPr="00CC29D2" w:rsidRDefault="00776603" w:rsidP="00776603">
      <w:pPr>
        <w:spacing w:line="240" w:lineRule="auto"/>
        <w:ind w:firstLine="709"/>
        <w:rPr>
          <w:sz w:val="24"/>
          <w:szCs w:val="24"/>
        </w:rPr>
      </w:pPr>
      <w:r w:rsidRPr="00CC29D2">
        <w:rPr>
          <w:sz w:val="24"/>
          <w:szCs w:val="24"/>
        </w:rPr>
        <w:t>Нормы накопления бытовых отходов принимаются в соответствии с Нормативами градостроительного проектирования Краснодарского края.</w:t>
      </w:r>
    </w:p>
    <w:p w14:paraId="613AB765" w14:textId="77777777" w:rsidR="00776603" w:rsidRPr="00CC29D2" w:rsidRDefault="00776603" w:rsidP="00776603">
      <w:pPr>
        <w:spacing w:line="240" w:lineRule="auto"/>
        <w:ind w:firstLine="709"/>
        <w:rPr>
          <w:sz w:val="24"/>
          <w:szCs w:val="24"/>
        </w:rPr>
      </w:pPr>
      <w:r w:rsidRPr="00CC29D2">
        <w:rPr>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9A7702" w14:textId="77777777" w:rsidR="00776603" w:rsidRPr="00CC29D2" w:rsidRDefault="00776603" w:rsidP="00776603">
      <w:pPr>
        <w:spacing w:line="240" w:lineRule="auto"/>
        <w:ind w:firstLine="709"/>
        <w:rPr>
          <w:sz w:val="24"/>
          <w:szCs w:val="24"/>
        </w:rPr>
      </w:pPr>
      <w:bookmarkStart w:id="122" w:name="sub_1205445"/>
      <w:r w:rsidRPr="00CC29D2">
        <w:rPr>
          <w:sz w:val="24"/>
          <w:szCs w:val="24"/>
        </w:rPr>
        <w:t xml:space="preserve">Для сбора жидких отходов от </w:t>
      </w:r>
      <w:proofErr w:type="spellStart"/>
      <w:r w:rsidRPr="00CC29D2">
        <w:rPr>
          <w:sz w:val="24"/>
          <w:szCs w:val="24"/>
        </w:rPr>
        <w:t>неканализованных</w:t>
      </w:r>
      <w:proofErr w:type="spellEnd"/>
      <w:r w:rsidRPr="00CC29D2">
        <w:rPr>
          <w:sz w:val="24"/>
          <w:szCs w:val="24"/>
        </w:rPr>
        <w:t xml:space="preserve"> зданий устраиваются дворовые </w:t>
      </w:r>
      <w:proofErr w:type="spellStart"/>
      <w:r w:rsidRPr="00CC29D2">
        <w:rPr>
          <w:sz w:val="24"/>
          <w:szCs w:val="24"/>
        </w:rPr>
        <w:t>помойницы</w:t>
      </w:r>
      <w:proofErr w:type="spellEnd"/>
      <w:r w:rsidRPr="00CC29D2">
        <w:rPr>
          <w:sz w:val="24"/>
          <w:szCs w:val="24"/>
        </w:rPr>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122"/>
    <w:p w14:paraId="54D44EFC" w14:textId="77777777" w:rsidR="00776603" w:rsidRPr="00CC29D2" w:rsidRDefault="00776603" w:rsidP="00776603">
      <w:pPr>
        <w:spacing w:line="240" w:lineRule="auto"/>
        <w:ind w:firstLine="709"/>
        <w:rPr>
          <w:sz w:val="24"/>
          <w:szCs w:val="24"/>
        </w:rPr>
      </w:pPr>
      <w:r w:rsidRPr="00CC29D2">
        <w:rPr>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6FE6E96B" w14:textId="77777777" w:rsidR="00776603" w:rsidRPr="00CC29D2" w:rsidRDefault="00776603" w:rsidP="00776603">
      <w:pPr>
        <w:spacing w:line="240" w:lineRule="auto"/>
        <w:ind w:firstLine="709"/>
        <w:rPr>
          <w:sz w:val="24"/>
          <w:szCs w:val="24"/>
        </w:rPr>
      </w:pPr>
      <w:r w:rsidRPr="00CC29D2">
        <w:rPr>
          <w:sz w:val="24"/>
          <w:szCs w:val="24"/>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08959FD7" w14:textId="77777777" w:rsidR="00776603" w:rsidRPr="00CC29D2" w:rsidRDefault="00776603" w:rsidP="00776603">
      <w:pPr>
        <w:spacing w:line="240" w:lineRule="auto"/>
        <w:ind w:firstLine="709"/>
        <w:rPr>
          <w:sz w:val="24"/>
          <w:szCs w:val="24"/>
        </w:rPr>
      </w:pPr>
      <w:r w:rsidRPr="00CC29D2">
        <w:rPr>
          <w:sz w:val="24"/>
          <w:szCs w:val="24"/>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6F21B938" w14:textId="77777777" w:rsidR="00776603" w:rsidRPr="00CC29D2" w:rsidRDefault="00776603" w:rsidP="000F684F">
      <w:pPr>
        <w:rPr>
          <w:sz w:val="24"/>
        </w:rPr>
      </w:pPr>
      <w:r w:rsidRPr="00CC29D2">
        <w:rPr>
          <w:sz w:val="24"/>
        </w:rPr>
        <w:t>3. Расчетные показатели объектов транспортной инфраструктуры.</w:t>
      </w:r>
    </w:p>
    <w:p w14:paraId="7BCB896F" w14:textId="77777777" w:rsidR="00776603" w:rsidRPr="00CC29D2" w:rsidRDefault="00776603" w:rsidP="00776603">
      <w:pPr>
        <w:spacing w:line="240" w:lineRule="auto"/>
        <w:ind w:firstLine="709"/>
        <w:rPr>
          <w:sz w:val="24"/>
          <w:szCs w:val="24"/>
        </w:rPr>
      </w:pPr>
      <w:r w:rsidRPr="00CC29D2">
        <w:rPr>
          <w:sz w:val="24"/>
          <w:szCs w:val="24"/>
        </w:rPr>
        <w:lastRenderedPageBreak/>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4A645D56" w14:textId="77777777" w:rsidR="00776603" w:rsidRPr="00CC29D2" w:rsidRDefault="00776603" w:rsidP="00776603">
      <w:pPr>
        <w:spacing w:line="240" w:lineRule="auto"/>
        <w:ind w:firstLine="709"/>
        <w:rPr>
          <w:sz w:val="24"/>
          <w:szCs w:val="24"/>
        </w:rPr>
      </w:pPr>
      <w:r w:rsidRPr="00CC29D2">
        <w:rPr>
          <w:sz w:val="24"/>
          <w:szCs w:val="24"/>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w:t>
      </w:r>
    </w:p>
    <w:p w14:paraId="075D8962" w14:textId="77777777" w:rsidR="00776603" w:rsidRPr="00CC29D2" w:rsidRDefault="00776603" w:rsidP="00776603">
      <w:pPr>
        <w:spacing w:line="240" w:lineRule="auto"/>
        <w:ind w:firstLine="709"/>
        <w:rPr>
          <w:sz w:val="24"/>
          <w:szCs w:val="24"/>
        </w:rPr>
      </w:pPr>
      <w:bookmarkStart w:id="123" w:name="sub_1205543"/>
      <w:r w:rsidRPr="00CC29D2">
        <w:rPr>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100 - 150 единиц На расчетный срок (2025 год) число транспортных средств принимается с коэффициентом 1,4.</w:t>
      </w:r>
    </w:p>
    <w:bookmarkEnd w:id="123"/>
    <w:p w14:paraId="2A6C1F9D" w14:textId="77777777" w:rsidR="00776603" w:rsidRPr="00CC29D2" w:rsidRDefault="00776603" w:rsidP="00776603">
      <w:pPr>
        <w:spacing w:line="240" w:lineRule="auto"/>
        <w:ind w:firstLine="709"/>
        <w:rPr>
          <w:sz w:val="24"/>
          <w:szCs w:val="24"/>
        </w:rPr>
      </w:pPr>
      <w:r w:rsidRPr="00CC29D2">
        <w:rPr>
          <w:sz w:val="24"/>
          <w:szCs w:val="24"/>
        </w:rPr>
        <w:t>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14:paraId="1105878E" w14:textId="77777777" w:rsidR="00776603" w:rsidRPr="00CC29D2" w:rsidRDefault="00776603" w:rsidP="00776603">
      <w:pPr>
        <w:spacing w:line="240" w:lineRule="auto"/>
        <w:ind w:firstLine="709"/>
        <w:rPr>
          <w:sz w:val="24"/>
          <w:szCs w:val="24"/>
        </w:rPr>
      </w:pPr>
      <w:r w:rsidRPr="00CC29D2">
        <w:rPr>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1C2E0AEF" w14:textId="77777777" w:rsidR="00776603" w:rsidRPr="00CC29D2" w:rsidRDefault="00776603" w:rsidP="00776603">
      <w:pPr>
        <w:spacing w:line="240" w:lineRule="auto"/>
        <w:ind w:firstLine="709"/>
        <w:rPr>
          <w:sz w:val="24"/>
          <w:szCs w:val="24"/>
        </w:rPr>
      </w:pPr>
      <w:r w:rsidRPr="00CC29D2">
        <w:rPr>
          <w:sz w:val="24"/>
          <w:szCs w:val="24"/>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2D663D14" w14:textId="77777777" w:rsidR="00776603" w:rsidRPr="00CC29D2" w:rsidRDefault="00776603" w:rsidP="00776603">
      <w:pPr>
        <w:spacing w:line="240" w:lineRule="auto"/>
        <w:ind w:firstLine="709"/>
        <w:rPr>
          <w:sz w:val="24"/>
          <w:szCs w:val="24"/>
        </w:rPr>
      </w:pPr>
      <w:r w:rsidRPr="00CC29D2">
        <w:rPr>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46420254" w14:textId="77777777" w:rsidR="00776603" w:rsidRPr="00CC29D2" w:rsidRDefault="00776603" w:rsidP="00776603">
      <w:pPr>
        <w:spacing w:line="240" w:lineRule="auto"/>
        <w:ind w:firstLine="709"/>
        <w:rPr>
          <w:sz w:val="24"/>
          <w:szCs w:val="24"/>
        </w:rPr>
      </w:pPr>
      <w:r w:rsidRPr="00CC29D2">
        <w:rPr>
          <w:sz w:val="24"/>
          <w:szCs w:val="24"/>
        </w:rPr>
        <w:t>На второстепенных улицах и проездах следует предусматривать разъездные площадки размером 7 м x 15 м через каждые 200 м.</w:t>
      </w:r>
    </w:p>
    <w:p w14:paraId="6D603717" w14:textId="77777777" w:rsidR="00776603" w:rsidRPr="00CC29D2" w:rsidRDefault="00776603" w:rsidP="00776603">
      <w:pPr>
        <w:spacing w:line="240" w:lineRule="auto"/>
        <w:ind w:firstLine="709"/>
        <w:rPr>
          <w:sz w:val="24"/>
          <w:szCs w:val="24"/>
        </w:rPr>
      </w:pPr>
      <w:r w:rsidRPr="00CC29D2">
        <w:rPr>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1F2E60BF" w14:textId="77777777" w:rsidR="00776603" w:rsidRPr="00CC29D2" w:rsidRDefault="00776603" w:rsidP="00776603">
      <w:pPr>
        <w:spacing w:line="240" w:lineRule="auto"/>
        <w:ind w:firstLine="709"/>
        <w:rPr>
          <w:sz w:val="24"/>
          <w:szCs w:val="24"/>
        </w:rPr>
      </w:pPr>
      <w:r w:rsidRPr="00CC29D2">
        <w:rPr>
          <w:sz w:val="24"/>
          <w:szCs w:val="24"/>
        </w:rPr>
        <w:t>Проезжую часть на прямолинейных участках улиц с односторонним движением и шириной до 15 м устраивают с односкатным поперечным профилем.</w:t>
      </w:r>
    </w:p>
    <w:p w14:paraId="51424EBC" w14:textId="77777777" w:rsidR="00776603" w:rsidRPr="00CC29D2" w:rsidRDefault="00776603" w:rsidP="00776603">
      <w:pPr>
        <w:spacing w:line="240" w:lineRule="auto"/>
        <w:ind w:firstLine="709"/>
        <w:rPr>
          <w:sz w:val="24"/>
          <w:szCs w:val="24"/>
        </w:rPr>
      </w:pPr>
      <w:r w:rsidRPr="00CC29D2">
        <w:rPr>
          <w:sz w:val="24"/>
          <w:szCs w:val="24"/>
        </w:rPr>
        <w:t>Ширина проезжих частей основных проездов должна быть не менее 6,0 м, второстепенных проездов - 5,5 м; ширина тротуаров - 1,5 м.</w:t>
      </w:r>
    </w:p>
    <w:p w14:paraId="77D369D8" w14:textId="77777777" w:rsidR="00776603" w:rsidRPr="00CC29D2" w:rsidRDefault="00776603" w:rsidP="00776603">
      <w:pPr>
        <w:spacing w:line="240" w:lineRule="auto"/>
        <w:ind w:firstLine="709"/>
        <w:rPr>
          <w:sz w:val="24"/>
          <w:szCs w:val="24"/>
        </w:rPr>
      </w:pPr>
      <w:r w:rsidRPr="00CC29D2">
        <w:rPr>
          <w:sz w:val="24"/>
          <w:szCs w:val="24"/>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049084B9" w14:textId="77777777" w:rsidR="00776603" w:rsidRPr="00CC29D2" w:rsidRDefault="00776603" w:rsidP="00776603">
      <w:pPr>
        <w:spacing w:line="240" w:lineRule="auto"/>
        <w:ind w:firstLine="709"/>
        <w:rPr>
          <w:sz w:val="24"/>
          <w:szCs w:val="24"/>
        </w:rPr>
      </w:pPr>
      <w:bookmarkStart w:id="124" w:name="sub_1205565"/>
      <w:r w:rsidRPr="00CC29D2">
        <w:rPr>
          <w:sz w:val="24"/>
          <w:szCs w:val="24"/>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CC29D2">
        <w:rPr>
          <w:sz w:val="24"/>
          <w:szCs w:val="24"/>
        </w:rPr>
        <w:t>отстойно</w:t>
      </w:r>
      <w:proofErr w:type="spellEnd"/>
      <w:r w:rsidRPr="00CC29D2">
        <w:rPr>
          <w:sz w:val="24"/>
          <w:szCs w:val="24"/>
        </w:rPr>
        <w:t>-разворотных площадках для автобусов быть обеспечен радиус разворота 15 м. Использование разворотных площадок для стоянки автомобилей не допускается.</w:t>
      </w:r>
    </w:p>
    <w:bookmarkEnd w:id="124"/>
    <w:p w14:paraId="37406D6C" w14:textId="77777777" w:rsidR="00776603" w:rsidRPr="00CC29D2" w:rsidRDefault="00776603" w:rsidP="00776603">
      <w:pPr>
        <w:spacing w:line="240" w:lineRule="auto"/>
        <w:ind w:firstLine="709"/>
        <w:rPr>
          <w:sz w:val="24"/>
          <w:szCs w:val="24"/>
        </w:rPr>
      </w:pPr>
      <w:r w:rsidRPr="00CC29D2">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14:paraId="3DB29543" w14:textId="77777777" w:rsidR="00776603" w:rsidRPr="00CC29D2" w:rsidRDefault="00776603" w:rsidP="00776603">
      <w:pPr>
        <w:spacing w:line="240" w:lineRule="auto"/>
        <w:ind w:firstLine="709"/>
        <w:rPr>
          <w:sz w:val="24"/>
          <w:szCs w:val="24"/>
        </w:rPr>
      </w:pPr>
      <w:r w:rsidRPr="00CC29D2">
        <w:rPr>
          <w:sz w:val="24"/>
          <w:szCs w:val="24"/>
        </w:rPr>
        <w:lastRenderedPageBreak/>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0714FAB1" w14:textId="77777777" w:rsidR="00776603" w:rsidRPr="00CC29D2" w:rsidRDefault="00776603" w:rsidP="00776603">
      <w:pPr>
        <w:spacing w:line="240" w:lineRule="auto"/>
        <w:ind w:firstLine="709"/>
        <w:rPr>
          <w:sz w:val="24"/>
          <w:szCs w:val="24"/>
        </w:rPr>
      </w:pPr>
      <w:r w:rsidRPr="00CC29D2">
        <w:rPr>
          <w:sz w:val="24"/>
          <w:szCs w:val="24"/>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4AE2197D" w14:textId="77777777" w:rsidR="00776603" w:rsidRPr="00CC29D2" w:rsidRDefault="00776603" w:rsidP="00776603">
      <w:pPr>
        <w:spacing w:line="240" w:lineRule="auto"/>
        <w:ind w:firstLine="709"/>
        <w:rPr>
          <w:sz w:val="24"/>
          <w:szCs w:val="24"/>
        </w:rPr>
      </w:pPr>
      <w:bookmarkStart w:id="125" w:name="sub_1205570"/>
      <w:r w:rsidRPr="00CC29D2">
        <w:rPr>
          <w:sz w:val="24"/>
          <w:szCs w:val="24"/>
        </w:rPr>
        <w:t>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bookmarkEnd w:id="125"/>
    <w:p w14:paraId="5EF8AB4C" w14:textId="77777777" w:rsidR="007B147F" w:rsidRPr="00CC29D2" w:rsidRDefault="00776603" w:rsidP="00776603">
      <w:pPr>
        <w:keepLines w:val="0"/>
        <w:overflowPunct/>
        <w:spacing w:line="240" w:lineRule="auto"/>
        <w:ind w:firstLine="709"/>
        <w:rPr>
          <w:sz w:val="24"/>
          <w:szCs w:val="24"/>
        </w:rPr>
      </w:pPr>
      <w:r w:rsidRPr="00CC29D2">
        <w:rPr>
          <w:sz w:val="24"/>
          <w:szCs w:val="24"/>
        </w:rPr>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C29D2">
        <w:rPr>
          <w:sz w:val="24"/>
          <w:szCs w:val="24"/>
        </w:rPr>
        <w:t>предзаводских</w:t>
      </w:r>
      <w:proofErr w:type="spellEnd"/>
      <w:r w:rsidRPr="00CC29D2">
        <w:rPr>
          <w:sz w:val="24"/>
          <w:szCs w:val="24"/>
        </w:rPr>
        <w:t xml:space="preserve"> площадях, у спортивно-зрелищных учреждений, кинотеатров, вокзалов - 0,8 чел./кв. м.</w:t>
      </w:r>
    </w:p>
    <w:p w14:paraId="4B1E5583" w14:textId="77777777" w:rsidR="00E06023" w:rsidRPr="00CC29D2" w:rsidRDefault="00E06023" w:rsidP="00776603">
      <w:pPr>
        <w:keepLines w:val="0"/>
        <w:overflowPunct/>
        <w:spacing w:line="240" w:lineRule="auto"/>
        <w:ind w:firstLine="709"/>
        <w:rPr>
          <w:rFonts w:eastAsia="Calibri"/>
          <w:sz w:val="24"/>
          <w:szCs w:val="24"/>
        </w:rPr>
      </w:pPr>
    </w:p>
    <w:p w14:paraId="6BA1147E" w14:textId="73371A23" w:rsidR="00A56466" w:rsidRPr="00CC29D2" w:rsidRDefault="00A56466" w:rsidP="00E06023">
      <w:pPr>
        <w:pStyle w:val="40"/>
      </w:pPr>
      <w:bookmarkStart w:id="126" w:name="_Toc99705673"/>
      <w:bookmarkStart w:id="127" w:name="_Toc146807778"/>
      <w:r w:rsidRPr="00CC29D2">
        <w:t>Статья 5</w:t>
      </w:r>
      <w:r w:rsidR="00E06023" w:rsidRPr="00CC29D2">
        <w:t>4</w:t>
      </w:r>
      <w:r w:rsidRPr="00CC29D2">
        <w:t xml:space="preserve">. </w:t>
      </w:r>
      <w:r w:rsidR="00E06023" w:rsidRPr="00CC29D2">
        <w:t>Требования к архитектурно-градостроительному облику объекта капитального строительства</w:t>
      </w:r>
      <w:bookmarkEnd w:id="127"/>
    </w:p>
    <w:p w14:paraId="2D06C5C6" w14:textId="77777777" w:rsidR="00FB6B8E" w:rsidRPr="00CC29D2" w:rsidRDefault="00FB6B8E" w:rsidP="00FB6B8E"/>
    <w:p w14:paraId="4C0CAF1F" w14:textId="25535B1E" w:rsidR="00FB6B8E" w:rsidRPr="00CC29D2" w:rsidRDefault="00FB6B8E" w:rsidP="00E73ED7">
      <w:pPr>
        <w:keepLines w:val="0"/>
        <w:widowControl w:val="0"/>
        <w:numPr>
          <w:ilvl w:val="0"/>
          <w:numId w:val="9"/>
        </w:numPr>
        <w:overflowPunct/>
        <w:spacing w:line="240" w:lineRule="auto"/>
        <w:ind w:left="0" w:firstLine="709"/>
        <w:rPr>
          <w:sz w:val="24"/>
          <w:szCs w:val="24"/>
        </w:rPr>
      </w:pPr>
      <w:r w:rsidRPr="00CC29D2">
        <w:rPr>
          <w:sz w:val="24"/>
          <w:szCs w:val="24"/>
        </w:rPr>
        <w:t xml:space="preserve">Настоящей статьей в соответствии со статьей 30 Градостроительного кодекса Российской Федерации </w:t>
      </w:r>
      <w:r w:rsidR="007F34DE" w:rsidRPr="00CC29D2">
        <w:rPr>
          <w:sz w:val="24"/>
          <w:szCs w:val="24"/>
        </w:rPr>
        <w:t>определены</w:t>
      </w:r>
      <w:r w:rsidRPr="00CC29D2">
        <w:rPr>
          <w:sz w:val="24"/>
          <w:szCs w:val="24"/>
        </w:rPr>
        <w:t xml:space="preserve"> требования к архитектурно-градостроительному облику объекта капитального строительства для территорий, границы которых отображенных на карте градостроительного зонирования (часть II настоящих Правил). </w:t>
      </w:r>
    </w:p>
    <w:p w14:paraId="315D69CC" w14:textId="58DD819D" w:rsidR="007F34DE" w:rsidRPr="00CC29D2" w:rsidRDefault="007F34DE" w:rsidP="00E73ED7">
      <w:pPr>
        <w:keepLines w:val="0"/>
        <w:widowControl w:val="0"/>
        <w:numPr>
          <w:ilvl w:val="0"/>
          <w:numId w:val="9"/>
        </w:numPr>
        <w:overflowPunct/>
        <w:spacing w:line="240" w:lineRule="auto"/>
        <w:ind w:left="0" w:firstLine="709"/>
        <w:rPr>
          <w:sz w:val="24"/>
          <w:szCs w:val="24"/>
        </w:rPr>
      </w:pPr>
      <w:r w:rsidRPr="00CC29D2">
        <w:rPr>
          <w:sz w:val="24"/>
          <w:szCs w:val="24"/>
        </w:rPr>
        <w:t>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670609D0" w14:textId="2A833E75" w:rsidR="007F34DE" w:rsidRPr="00CC29D2" w:rsidRDefault="007F34DE" w:rsidP="00E73ED7">
      <w:pPr>
        <w:keepLines w:val="0"/>
        <w:widowControl w:val="0"/>
        <w:numPr>
          <w:ilvl w:val="0"/>
          <w:numId w:val="9"/>
        </w:numPr>
        <w:overflowPunct/>
        <w:spacing w:line="240" w:lineRule="auto"/>
        <w:ind w:left="0" w:firstLine="709"/>
        <w:rPr>
          <w:sz w:val="24"/>
          <w:szCs w:val="24"/>
        </w:rPr>
      </w:pPr>
      <w:r w:rsidRPr="00CC29D2">
        <w:rPr>
          <w:sz w:val="24"/>
          <w:szCs w:val="24"/>
        </w:rPr>
        <w:t>Требования к архитектурно-градостроительному облику объекта капитального строительства включают:</w:t>
      </w:r>
    </w:p>
    <w:p w14:paraId="14A4274A" w14:textId="60F0B328" w:rsidR="007F34DE" w:rsidRPr="00CC29D2" w:rsidRDefault="007F34DE" w:rsidP="00B56274">
      <w:pPr>
        <w:pStyle w:val="ac"/>
        <w:keepLines w:val="0"/>
        <w:widowControl w:val="0"/>
        <w:numPr>
          <w:ilvl w:val="0"/>
          <w:numId w:val="26"/>
        </w:numPr>
        <w:tabs>
          <w:tab w:val="left" w:pos="993"/>
        </w:tabs>
        <w:overflowPunct/>
        <w:spacing w:line="240" w:lineRule="auto"/>
        <w:ind w:left="0" w:firstLine="709"/>
        <w:rPr>
          <w:sz w:val="24"/>
          <w:szCs w:val="24"/>
        </w:rPr>
      </w:pPr>
      <w:r w:rsidRPr="00CC29D2">
        <w:rPr>
          <w:sz w:val="24"/>
          <w:szCs w:val="24"/>
        </w:rPr>
        <w:t xml:space="preserve">требования к объемно-пространственным и архитектурно-стилистическим характеристикам объекта капитального строительства, </w:t>
      </w:r>
      <w:r w:rsidR="00A30D77" w:rsidRPr="00CC29D2">
        <w:rPr>
          <w:sz w:val="24"/>
          <w:szCs w:val="24"/>
        </w:rPr>
        <w:t>изложенны</w:t>
      </w:r>
      <w:r w:rsidR="00E85446" w:rsidRPr="00CC29D2">
        <w:rPr>
          <w:sz w:val="24"/>
          <w:szCs w:val="24"/>
        </w:rPr>
        <w:t>е</w:t>
      </w:r>
      <w:r w:rsidR="00A30D77" w:rsidRPr="00CC29D2">
        <w:rPr>
          <w:sz w:val="24"/>
          <w:szCs w:val="24"/>
        </w:rPr>
        <w:t xml:space="preserve"> в таблицах 1.1-1.3,</w:t>
      </w:r>
    </w:p>
    <w:p w14:paraId="44C245E4" w14:textId="1B9FCBC1" w:rsidR="007F34DE" w:rsidRPr="00CC29D2" w:rsidRDefault="007F34DE" w:rsidP="00B56274">
      <w:pPr>
        <w:pStyle w:val="ac"/>
        <w:keepLines w:val="0"/>
        <w:widowControl w:val="0"/>
        <w:numPr>
          <w:ilvl w:val="0"/>
          <w:numId w:val="26"/>
        </w:numPr>
        <w:tabs>
          <w:tab w:val="left" w:pos="993"/>
        </w:tabs>
        <w:overflowPunct/>
        <w:spacing w:line="240" w:lineRule="auto"/>
        <w:ind w:left="0" w:firstLine="709"/>
        <w:rPr>
          <w:sz w:val="24"/>
          <w:szCs w:val="24"/>
        </w:rPr>
      </w:pPr>
      <w:r w:rsidRPr="00CC29D2">
        <w:rPr>
          <w:sz w:val="24"/>
          <w:szCs w:val="24"/>
        </w:rPr>
        <w:t xml:space="preserve">требования к </w:t>
      </w:r>
      <w:r w:rsidR="00A30D77" w:rsidRPr="00CC29D2">
        <w:rPr>
          <w:sz w:val="24"/>
          <w:szCs w:val="24"/>
        </w:rPr>
        <w:t>внешнему облику фасадов объектов капитального строительства (</w:t>
      </w:r>
      <w:r w:rsidRPr="00CC29D2">
        <w:rPr>
          <w:sz w:val="24"/>
          <w:szCs w:val="24"/>
        </w:rPr>
        <w:t xml:space="preserve">цветовым </w:t>
      </w:r>
      <w:r w:rsidR="00A30D77" w:rsidRPr="00CC29D2">
        <w:rPr>
          <w:sz w:val="24"/>
          <w:szCs w:val="24"/>
        </w:rPr>
        <w:t xml:space="preserve">характеристикам, отделочным материалам фасадов, </w:t>
      </w:r>
      <w:r w:rsidRPr="00CC29D2">
        <w:rPr>
          <w:sz w:val="24"/>
          <w:szCs w:val="24"/>
        </w:rPr>
        <w:t>к размещению технического и инженерного оборудования на фасадах,</w:t>
      </w:r>
      <w:r w:rsidR="00E85446" w:rsidRPr="00CC29D2">
        <w:rPr>
          <w:sz w:val="24"/>
          <w:szCs w:val="24"/>
        </w:rPr>
        <w:t xml:space="preserve"> </w:t>
      </w:r>
      <w:r w:rsidRPr="00CC29D2">
        <w:rPr>
          <w:sz w:val="24"/>
          <w:szCs w:val="24"/>
        </w:rPr>
        <w:t>требования к подсветке фасадов</w:t>
      </w:r>
      <w:r w:rsidR="00E85446" w:rsidRPr="00CC29D2">
        <w:rPr>
          <w:sz w:val="24"/>
          <w:szCs w:val="24"/>
        </w:rPr>
        <w:t>), изложенные в таблицах 2.1-2.5</w:t>
      </w:r>
      <w:r w:rsidRPr="00CC29D2">
        <w:rPr>
          <w:sz w:val="24"/>
          <w:szCs w:val="24"/>
        </w:rPr>
        <w:t>.</w:t>
      </w:r>
    </w:p>
    <w:p w14:paraId="289B1CD3" w14:textId="749AC03C" w:rsidR="00FB6B8E" w:rsidRPr="00CC29D2" w:rsidRDefault="00FB6B8E" w:rsidP="00E73ED7">
      <w:pPr>
        <w:pStyle w:val="ac"/>
        <w:numPr>
          <w:ilvl w:val="0"/>
          <w:numId w:val="9"/>
        </w:numPr>
        <w:spacing w:line="240" w:lineRule="auto"/>
        <w:rPr>
          <w:sz w:val="24"/>
          <w:szCs w:val="24"/>
        </w:rPr>
      </w:pPr>
      <w:r w:rsidRPr="00CC29D2">
        <w:rPr>
          <w:sz w:val="24"/>
          <w:szCs w:val="24"/>
        </w:rPr>
        <w:t>Основные понятия, используемые в настоящей статье:</w:t>
      </w:r>
    </w:p>
    <w:p w14:paraId="61ADA4B7" w14:textId="77777777" w:rsidR="00FB6B8E" w:rsidRPr="00CC29D2" w:rsidRDefault="00FB6B8E" w:rsidP="00E73ED7">
      <w:pPr>
        <w:pStyle w:val="ac"/>
        <w:numPr>
          <w:ilvl w:val="0"/>
          <w:numId w:val="10"/>
        </w:numPr>
        <w:spacing w:line="240" w:lineRule="auto"/>
        <w:rPr>
          <w:sz w:val="24"/>
          <w:szCs w:val="24"/>
        </w:rPr>
      </w:pPr>
      <w:r w:rsidRPr="00CC29D2">
        <w:rPr>
          <w:sz w:val="24"/>
          <w:szCs w:val="24"/>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14:paraId="5D94E70E" w14:textId="77777777" w:rsidR="00FB6B8E" w:rsidRPr="00CC29D2" w:rsidRDefault="00FB6B8E" w:rsidP="00E73ED7">
      <w:pPr>
        <w:pStyle w:val="ac"/>
        <w:numPr>
          <w:ilvl w:val="0"/>
          <w:numId w:val="10"/>
        </w:numPr>
        <w:spacing w:line="240" w:lineRule="auto"/>
        <w:rPr>
          <w:sz w:val="24"/>
          <w:szCs w:val="24"/>
        </w:rPr>
      </w:pPr>
      <w:r w:rsidRPr="00CC29D2">
        <w:rPr>
          <w:sz w:val="24"/>
          <w:szCs w:val="24"/>
        </w:rPr>
        <w:t>Второстепенный фасад - фасад здания, не подходящий под определение главного фасада.</w:t>
      </w:r>
    </w:p>
    <w:p w14:paraId="3470F77A" w14:textId="77777777" w:rsidR="00FB6B8E" w:rsidRPr="00CC29D2" w:rsidRDefault="00FB6B8E" w:rsidP="00E73ED7">
      <w:pPr>
        <w:pStyle w:val="ac"/>
        <w:numPr>
          <w:ilvl w:val="0"/>
          <w:numId w:val="10"/>
        </w:numPr>
        <w:spacing w:line="240" w:lineRule="auto"/>
        <w:rPr>
          <w:sz w:val="24"/>
          <w:szCs w:val="24"/>
        </w:rPr>
      </w:pPr>
      <w:r w:rsidRPr="00CC29D2">
        <w:rPr>
          <w:sz w:val="24"/>
          <w:szCs w:val="24"/>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14:paraId="6CD2D2AB" w14:textId="77777777" w:rsidR="00FB6B8E" w:rsidRPr="00CC29D2" w:rsidRDefault="00FB6B8E" w:rsidP="00E73ED7">
      <w:pPr>
        <w:pStyle w:val="ac"/>
        <w:numPr>
          <w:ilvl w:val="0"/>
          <w:numId w:val="10"/>
        </w:numPr>
        <w:spacing w:line="240" w:lineRule="auto"/>
        <w:rPr>
          <w:sz w:val="24"/>
          <w:szCs w:val="24"/>
        </w:rPr>
      </w:pPr>
      <w:r w:rsidRPr="00CC29D2">
        <w:rPr>
          <w:sz w:val="24"/>
          <w:szCs w:val="24"/>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14:paraId="6EE8D1AB" w14:textId="77777777" w:rsidR="00FB6B8E" w:rsidRPr="00CC29D2" w:rsidRDefault="00FB6B8E" w:rsidP="00E73ED7">
      <w:pPr>
        <w:pStyle w:val="ac"/>
        <w:numPr>
          <w:ilvl w:val="0"/>
          <w:numId w:val="10"/>
        </w:numPr>
        <w:spacing w:line="240" w:lineRule="auto"/>
        <w:rPr>
          <w:sz w:val="24"/>
          <w:szCs w:val="24"/>
        </w:rPr>
      </w:pPr>
      <w:r w:rsidRPr="00CC29D2">
        <w:rPr>
          <w:sz w:val="24"/>
          <w:szCs w:val="24"/>
        </w:rPr>
        <w:t>Главный фасад - фасад здания, выходящий на границу участка, примыкающую к территориям общего пользования.</w:t>
      </w:r>
    </w:p>
    <w:p w14:paraId="74C08E85" w14:textId="77777777" w:rsidR="00FB6B8E" w:rsidRPr="00CC29D2" w:rsidRDefault="00FB6B8E" w:rsidP="00E73ED7">
      <w:pPr>
        <w:pStyle w:val="ac"/>
        <w:numPr>
          <w:ilvl w:val="0"/>
          <w:numId w:val="10"/>
        </w:numPr>
        <w:spacing w:line="240" w:lineRule="auto"/>
        <w:rPr>
          <w:sz w:val="24"/>
          <w:szCs w:val="24"/>
        </w:rPr>
      </w:pPr>
      <w:r w:rsidRPr="00CC29D2">
        <w:rPr>
          <w:sz w:val="24"/>
          <w:szCs w:val="24"/>
        </w:rPr>
        <w:lastRenderedPageBreak/>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14:paraId="1A2878D5" w14:textId="77777777" w:rsidR="00FB6B8E" w:rsidRPr="00CC29D2" w:rsidRDefault="00FB6B8E" w:rsidP="00E73ED7">
      <w:pPr>
        <w:pStyle w:val="ac"/>
        <w:numPr>
          <w:ilvl w:val="0"/>
          <w:numId w:val="10"/>
        </w:numPr>
        <w:spacing w:line="240" w:lineRule="auto"/>
        <w:rPr>
          <w:sz w:val="24"/>
          <w:szCs w:val="24"/>
        </w:rPr>
      </w:pPr>
      <w:proofErr w:type="spellStart"/>
      <w:r w:rsidRPr="00CC29D2">
        <w:rPr>
          <w:sz w:val="24"/>
          <w:szCs w:val="24"/>
        </w:rPr>
        <w:t>Непросматриваемая</w:t>
      </w:r>
      <w:proofErr w:type="spellEnd"/>
      <w:r w:rsidRPr="00CC29D2">
        <w:rPr>
          <w:sz w:val="24"/>
          <w:szCs w:val="24"/>
        </w:rPr>
        <w:t xml:space="preserve"> часть ограждения - глухая </w:t>
      </w:r>
      <w:proofErr w:type="spellStart"/>
      <w:r w:rsidRPr="00CC29D2">
        <w:rPr>
          <w:sz w:val="24"/>
          <w:szCs w:val="24"/>
        </w:rPr>
        <w:t>непросматриваемая</w:t>
      </w:r>
      <w:proofErr w:type="spellEnd"/>
      <w:r w:rsidRPr="00CC29D2">
        <w:rPr>
          <w:sz w:val="24"/>
          <w:szCs w:val="24"/>
        </w:rPr>
        <w:t xml:space="preserve"> плоскость или плоскость с шириной зазора между элементами ограждения менее ширины элемента.</w:t>
      </w:r>
    </w:p>
    <w:p w14:paraId="61E44475" w14:textId="77777777" w:rsidR="00FB6B8E" w:rsidRPr="00CC29D2" w:rsidRDefault="00FB6B8E" w:rsidP="00E73ED7">
      <w:pPr>
        <w:pStyle w:val="ac"/>
        <w:numPr>
          <w:ilvl w:val="0"/>
          <w:numId w:val="10"/>
        </w:numPr>
        <w:spacing w:line="240" w:lineRule="auto"/>
        <w:rPr>
          <w:sz w:val="24"/>
          <w:szCs w:val="24"/>
        </w:rPr>
      </w:pPr>
      <w:r w:rsidRPr="00CC29D2">
        <w:rPr>
          <w:sz w:val="24"/>
          <w:szCs w:val="24"/>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14:paraId="0D2314EC" w14:textId="77777777" w:rsidR="00FB6B8E" w:rsidRPr="00CC29D2" w:rsidRDefault="00FB6B8E" w:rsidP="00E73ED7">
      <w:pPr>
        <w:pStyle w:val="ac"/>
        <w:numPr>
          <w:ilvl w:val="0"/>
          <w:numId w:val="10"/>
        </w:numPr>
        <w:spacing w:line="240" w:lineRule="auto"/>
        <w:rPr>
          <w:sz w:val="24"/>
          <w:szCs w:val="24"/>
        </w:rPr>
      </w:pPr>
      <w:r w:rsidRPr="00CC29D2">
        <w:rPr>
          <w:sz w:val="24"/>
          <w:szCs w:val="24"/>
        </w:rPr>
        <w:t>Первый этаж - нижний надземный этаж, доступный для входа с прилегающей территории.</w:t>
      </w:r>
    </w:p>
    <w:p w14:paraId="15E6621A" w14:textId="77777777" w:rsidR="00FB6B8E" w:rsidRPr="00CC29D2" w:rsidRDefault="00FB6B8E" w:rsidP="00E73ED7">
      <w:pPr>
        <w:pStyle w:val="ac"/>
        <w:numPr>
          <w:ilvl w:val="0"/>
          <w:numId w:val="10"/>
        </w:numPr>
        <w:spacing w:line="240" w:lineRule="auto"/>
        <w:rPr>
          <w:sz w:val="24"/>
          <w:szCs w:val="24"/>
        </w:rPr>
      </w:pPr>
      <w:r w:rsidRPr="00CC29D2">
        <w:rPr>
          <w:sz w:val="24"/>
          <w:szCs w:val="24"/>
        </w:rPr>
        <w:t xml:space="preserve">Процент остекления первого этажа - доля </w:t>
      </w:r>
      <w:proofErr w:type="spellStart"/>
      <w:r w:rsidRPr="00CC29D2">
        <w:rPr>
          <w:sz w:val="24"/>
          <w:szCs w:val="24"/>
        </w:rPr>
        <w:t>светопрозрачных</w:t>
      </w:r>
      <w:proofErr w:type="spellEnd"/>
      <w:r w:rsidRPr="00CC29D2">
        <w:rPr>
          <w:sz w:val="24"/>
          <w:szCs w:val="24"/>
        </w:rPr>
        <w:t xml:space="preserve"> конструкций от общей площади фасада первого этажа, выходящего на границу участка, примыкающею к Второстепенный фасад территориям общего пользования. </w:t>
      </w:r>
    </w:p>
    <w:p w14:paraId="424E340C" w14:textId="77777777" w:rsidR="00FB6B8E" w:rsidRPr="00CC29D2" w:rsidRDefault="00FB6B8E" w:rsidP="00E73ED7">
      <w:pPr>
        <w:pStyle w:val="ac"/>
        <w:numPr>
          <w:ilvl w:val="0"/>
          <w:numId w:val="10"/>
        </w:numPr>
        <w:spacing w:line="240" w:lineRule="auto"/>
        <w:rPr>
          <w:sz w:val="24"/>
          <w:szCs w:val="24"/>
        </w:rPr>
      </w:pPr>
      <w:r w:rsidRPr="00CC29D2">
        <w:rPr>
          <w:sz w:val="24"/>
          <w:szCs w:val="24"/>
        </w:rPr>
        <w:t>Текстура - визуальное свойство поверхности, которое передает информацию о структуре материала.</w:t>
      </w:r>
    </w:p>
    <w:p w14:paraId="4D2F7777" w14:textId="77777777" w:rsidR="00FB6B8E" w:rsidRPr="00CC29D2" w:rsidRDefault="00FB6B8E" w:rsidP="00E73ED7">
      <w:pPr>
        <w:pStyle w:val="ac"/>
        <w:numPr>
          <w:ilvl w:val="0"/>
          <w:numId w:val="10"/>
        </w:numPr>
        <w:spacing w:line="240" w:lineRule="auto"/>
        <w:rPr>
          <w:sz w:val="24"/>
          <w:szCs w:val="24"/>
        </w:rPr>
      </w:pPr>
      <w:r w:rsidRPr="00CC29D2">
        <w:rPr>
          <w:sz w:val="24"/>
          <w:szCs w:val="24"/>
        </w:rPr>
        <w:t>Типовой этаж - этаж здания, планировочное и конструктивное решение которого неоднократно повторяется по высоте здания.</w:t>
      </w:r>
    </w:p>
    <w:p w14:paraId="3106F888" w14:textId="77777777" w:rsidR="00FB6B8E" w:rsidRPr="00CC29D2" w:rsidRDefault="00FB6B8E" w:rsidP="00E73ED7">
      <w:pPr>
        <w:pStyle w:val="ac"/>
        <w:numPr>
          <w:ilvl w:val="0"/>
          <w:numId w:val="10"/>
        </w:numPr>
        <w:spacing w:line="240" w:lineRule="auto"/>
        <w:rPr>
          <w:sz w:val="24"/>
          <w:szCs w:val="24"/>
        </w:rPr>
      </w:pPr>
      <w:r w:rsidRPr="00CC29D2">
        <w:rPr>
          <w:sz w:val="24"/>
          <w:szCs w:val="24"/>
        </w:rPr>
        <w:t>Уличный фронт - 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14:paraId="73794D40" w14:textId="77777777" w:rsidR="00FB6B8E" w:rsidRPr="00CC29D2" w:rsidRDefault="00FB6B8E" w:rsidP="00E73ED7">
      <w:pPr>
        <w:pStyle w:val="ac"/>
        <w:numPr>
          <w:ilvl w:val="0"/>
          <w:numId w:val="10"/>
        </w:numPr>
        <w:spacing w:line="240" w:lineRule="auto"/>
        <w:rPr>
          <w:sz w:val="24"/>
          <w:szCs w:val="24"/>
        </w:rPr>
      </w:pPr>
      <w:r w:rsidRPr="00CC29D2">
        <w:rPr>
          <w:sz w:val="24"/>
          <w:szCs w:val="24"/>
        </w:rPr>
        <w:t>Фактура - внешнее строение поверхности материала с ее характерным рельефом.</w:t>
      </w:r>
    </w:p>
    <w:p w14:paraId="0F9573E8" w14:textId="77777777" w:rsidR="00FB6B8E" w:rsidRPr="00CC29D2" w:rsidRDefault="00FB6B8E" w:rsidP="00E73ED7">
      <w:pPr>
        <w:pStyle w:val="ac"/>
        <w:numPr>
          <w:ilvl w:val="0"/>
          <w:numId w:val="10"/>
        </w:numPr>
        <w:spacing w:line="240" w:lineRule="auto"/>
        <w:rPr>
          <w:sz w:val="24"/>
          <w:szCs w:val="24"/>
        </w:rPr>
      </w:pPr>
      <w:r w:rsidRPr="00CC29D2">
        <w:rPr>
          <w:sz w:val="24"/>
          <w:szCs w:val="24"/>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14:paraId="24A87E52" w14:textId="77777777" w:rsidR="00FB6B8E" w:rsidRPr="00CC29D2" w:rsidRDefault="00FB6B8E">
      <w:pPr>
        <w:keepLines w:val="0"/>
        <w:overflowPunct/>
        <w:autoSpaceDE/>
        <w:autoSpaceDN/>
        <w:adjustRightInd/>
        <w:spacing w:line="240" w:lineRule="auto"/>
        <w:ind w:firstLine="0"/>
        <w:jc w:val="left"/>
      </w:pPr>
      <w:r w:rsidRPr="00CC29D2">
        <w:br w:type="page"/>
      </w:r>
    </w:p>
    <w:p w14:paraId="063ADCB1" w14:textId="77777777" w:rsidR="000F217C" w:rsidRPr="00CC29D2" w:rsidRDefault="000F217C">
      <w:pPr>
        <w:keepLines w:val="0"/>
        <w:overflowPunct/>
        <w:autoSpaceDE/>
        <w:autoSpaceDN/>
        <w:adjustRightInd/>
        <w:spacing w:line="240" w:lineRule="auto"/>
        <w:ind w:firstLine="0"/>
        <w:jc w:val="left"/>
        <w:sectPr w:rsidR="000F217C" w:rsidRPr="00CC29D2" w:rsidSect="00423DC2">
          <w:headerReference w:type="default" r:id="rId13"/>
          <w:footerReference w:type="default" r:id="rId14"/>
          <w:pgSz w:w="11906" w:h="16838"/>
          <w:pgMar w:top="1134" w:right="567" w:bottom="1134" w:left="1701" w:header="709" w:footer="709" w:gutter="0"/>
          <w:cols w:space="708"/>
          <w:titlePg/>
          <w:docGrid w:linePitch="381"/>
        </w:sectPr>
      </w:pPr>
    </w:p>
    <w:p w14:paraId="56855003" w14:textId="383E378D" w:rsidR="00FB6B8E" w:rsidRPr="00CC29D2" w:rsidRDefault="00FB6B8E" w:rsidP="003E48D3">
      <w:pPr>
        <w:pStyle w:val="9"/>
      </w:pPr>
      <w:r w:rsidRPr="00CC29D2">
        <w:lastRenderedPageBreak/>
        <w:t>Таблица 1</w:t>
      </w:r>
      <w:r w:rsidR="000F217C" w:rsidRPr="00CC29D2">
        <w:t>.</w:t>
      </w:r>
      <w:r w:rsidR="00811560" w:rsidRPr="00CC29D2">
        <w:t>1.</w:t>
      </w:r>
      <w:r w:rsidR="000F217C" w:rsidRPr="00CC29D2">
        <w:t xml:space="preserve"> Требования к объемно-пространственным и архитектурно-стилистическим характеристикам зданий, строений и сооружений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600" w:firstRow="0" w:lastRow="0" w:firstColumn="0" w:lastColumn="0" w:noHBand="1" w:noVBand="1"/>
      </w:tblPr>
      <w:tblGrid>
        <w:gridCol w:w="299"/>
        <w:gridCol w:w="1701"/>
        <w:gridCol w:w="1504"/>
        <w:gridCol w:w="1489"/>
        <w:gridCol w:w="1033"/>
        <w:gridCol w:w="1319"/>
        <w:gridCol w:w="1346"/>
        <w:gridCol w:w="1778"/>
        <w:gridCol w:w="1252"/>
        <w:gridCol w:w="1040"/>
        <w:gridCol w:w="858"/>
        <w:gridCol w:w="1063"/>
      </w:tblGrid>
      <w:tr w:rsidR="00040718" w:rsidRPr="00CC29D2" w14:paraId="63941593" w14:textId="77777777" w:rsidTr="00040718">
        <w:trPr>
          <w:cantSplit/>
          <w:trHeight w:val="207"/>
          <w:tblHeader/>
        </w:trPr>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535B64DF" w14:textId="77777777" w:rsidR="00FE79AB" w:rsidRPr="00CC29D2" w:rsidRDefault="00FE79AB" w:rsidP="000C1EA5">
            <w:pPr>
              <w:widowControl w:val="0"/>
              <w:spacing w:line="240" w:lineRule="auto"/>
              <w:ind w:firstLine="0"/>
              <w:jc w:val="center"/>
              <w:rPr>
                <w:rFonts w:eastAsia="Nova Mono"/>
                <w:sz w:val="20"/>
                <w:szCs w:val="20"/>
              </w:rPr>
            </w:pPr>
            <w:r w:rsidRPr="00CC29D2">
              <w:rPr>
                <w:rFonts w:eastAsia="Nova Mono"/>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74399A6C" w14:textId="77777777" w:rsidR="00FE79AB" w:rsidRPr="00CC29D2" w:rsidRDefault="00FE79AB" w:rsidP="000F217C">
            <w:pPr>
              <w:widowControl w:val="0"/>
              <w:spacing w:line="240" w:lineRule="auto"/>
              <w:ind w:firstLine="0"/>
              <w:rPr>
                <w:rFonts w:eastAsia="Roboto"/>
                <w:sz w:val="20"/>
                <w:szCs w:val="20"/>
              </w:rPr>
            </w:pPr>
            <w:r w:rsidRPr="00CC29D2">
              <w:rPr>
                <w:rFonts w:eastAsia="Roboto"/>
                <w:sz w:val="20"/>
                <w:szCs w:val="20"/>
              </w:rPr>
              <w:t>Наименование параметра</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0E61226" w14:textId="77777777"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2.1</w:t>
            </w:r>
          </w:p>
          <w:p w14:paraId="755331D0" w14:textId="2DA636F1"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Для индивидуального жилищного строительства</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3AAFBFD" w14:textId="7EBBC453"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2.1.1 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2191E377" w14:textId="77777777"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2.2 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74D01BCD" w14:textId="18217CE9"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2.3 Блокированная жилая застройка</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B0AA9AE" w14:textId="675FA2F3"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2.7.1 Хранение автотранспорта</w:t>
            </w:r>
          </w:p>
        </w:tc>
        <w:tc>
          <w:tcPr>
            <w:tcW w:w="0" w:type="auto"/>
            <w:tcBorders>
              <w:top w:val="single" w:sz="4" w:space="0" w:color="000000"/>
              <w:left w:val="single" w:sz="4" w:space="0" w:color="000000"/>
              <w:bottom w:val="single" w:sz="4" w:space="0" w:color="000000"/>
              <w:right w:val="single" w:sz="4" w:space="0" w:color="000000"/>
            </w:tcBorders>
            <w:vAlign w:val="center"/>
          </w:tcPr>
          <w:p w14:paraId="2B4F5973" w14:textId="5F4175E6" w:rsidR="00FE79AB" w:rsidRPr="00CC29D2" w:rsidRDefault="00040718" w:rsidP="000C1EA5">
            <w:pPr>
              <w:spacing w:line="240" w:lineRule="auto"/>
              <w:ind w:firstLine="0"/>
              <w:jc w:val="center"/>
              <w:rPr>
                <w:rFonts w:eastAsia="Roboto"/>
                <w:sz w:val="20"/>
                <w:szCs w:val="20"/>
              </w:rPr>
            </w:pPr>
            <w:r w:rsidRPr="00CC29D2">
              <w:rPr>
                <w:rFonts w:eastAsia="Roboto"/>
                <w:sz w:val="20"/>
                <w:szCs w:val="20"/>
              </w:rPr>
              <w:t>3.1.2 Административ</w:t>
            </w:r>
            <w:r w:rsidR="00FE79AB" w:rsidRPr="00CC29D2">
              <w:rPr>
                <w:rFonts w:eastAsia="Roboto"/>
                <w:sz w:val="20"/>
                <w:szCs w:val="20"/>
              </w:rPr>
              <w:t>ные здания организаций, обеспечивающих предоставление коммунальных услуг</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C881C4E" w14:textId="2A3E18EF"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3.2.1 Дома социального обслуживания</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CB2BAE6" w14:textId="77777777"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3.2.2 Оказание социальной помощи населению</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2FB8DCF4" w14:textId="77777777"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3.2.3 Оказание услуг связи</w:t>
            </w:r>
          </w:p>
        </w:tc>
        <w:tc>
          <w:tcPr>
            <w:tcW w:w="0" w:type="auto"/>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201367C" w14:textId="77777777" w:rsidR="00FE79AB" w:rsidRPr="00CC29D2" w:rsidRDefault="00FE79AB" w:rsidP="000C1EA5">
            <w:pPr>
              <w:spacing w:line="240" w:lineRule="auto"/>
              <w:ind w:firstLine="0"/>
              <w:jc w:val="center"/>
              <w:rPr>
                <w:rFonts w:eastAsia="Roboto"/>
                <w:sz w:val="20"/>
                <w:szCs w:val="20"/>
              </w:rPr>
            </w:pPr>
            <w:r w:rsidRPr="00CC29D2">
              <w:rPr>
                <w:rFonts w:eastAsia="Roboto"/>
                <w:sz w:val="20"/>
                <w:szCs w:val="20"/>
              </w:rPr>
              <w:t>3.2.4 Общежития</w:t>
            </w:r>
          </w:p>
        </w:tc>
      </w:tr>
      <w:tr w:rsidR="00040718" w:rsidRPr="00CC29D2" w14:paraId="7E4BB296"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714FFDA"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A81680"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Максимальный отступ зданий, строений, сооружений, формирующих уличный фронт, от красных линий**,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A741135"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1C4D686"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766BC54"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B53C0B2"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1CA7D65"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601A5CC" w14:textId="41C6C51E" w:rsidR="00FE79AB" w:rsidRPr="00CC29D2" w:rsidRDefault="00FE79AB" w:rsidP="00FE79AB">
            <w:pPr>
              <w:ind w:firstLine="0"/>
              <w:jc w:val="center"/>
              <w:rPr>
                <w:rFonts w:eastAsia="Roboto"/>
                <w:sz w:val="20"/>
                <w:szCs w:val="20"/>
              </w:rPr>
            </w:pPr>
            <w:r w:rsidRPr="00CC29D2">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207C5F7" w14:textId="1E27555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F424D4C"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D9C6223"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36D9721"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r>
      <w:tr w:rsidR="00040718" w:rsidRPr="00CC29D2" w14:paraId="5709EBC9"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90F3062"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6BFFE3D"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Минимальная высота здания вдоль УДС,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E892D72"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FA14C99"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A046FC8"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7414292"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90CBFC1"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7CEC719" w14:textId="0184DD3B" w:rsidR="00FE79AB" w:rsidRPr="00CC29D2" w:rsidRDefault="00FE79AB" w:rsidP="00FE79AB">
            <w:pPr>
              <w:ind w:firstLine="0"/>
              <w:jc w:val="center"/>
              <w:rPr>
                <w:rFonts w:eastAsia="Roboto"/>
                <w:sz w:val="20"/>
                <w:szCs w:val="20"/>
              </w:rPr>
            </w:pPr>
            <w:r w:rsidRPr="00CC29D2">
              <w:rPr>
                <w:color w:val="000000"/>
                <w:sz w:val="20"/>
                <w:szCs w:val="20"/>
              </w:rPr>
              <w:t>3,95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27B607B" w14:textId="68426FFA" w:rsidR="00FE79AB" w:rsidRPr="00CC29D2" w:rsidRDefault="00FE79AB" w:rsidP="00FE79AB">
            <w:pPr>
              <w:ind w:firstLine="0"/>
              <w:jc w:val="center"/>
              <w:rPr>
                <w:rFonts w:eastAsia="Roboto"/>
                <w:sz w:val="20"/>
                <w:szCs w:val="20"/>
              </w:rPr>
            </w:pPr>
            <w:r w:rsidRPr="00CC29D2">
              <w:rPr>
                <w:rFonts w:eastAsia="Roboto"/>
                <w:sz w:val="20"/>
                <w:szCs w:val="20"/>
              </w:rPr>
              <w:t>3,95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2314825" w14:textId="77777777" w:rsidR="00FE79AB" w:rsidRPr="00CC29D2" w:rsidRDefault="00FE79AB" w:rsidP="00FE79AB">
            <w:pPr>
              <w:ind w:firstLine="0"/>
              <w:jc w:val="center"/>
              <w:rPr>
                <w:rFonts w:eastAsia="Roboto"/>
                <w:sz w:val="20"/>
                <w:szCs w:val="20"/>
              </w:rPr>
            </w:pPr>
            <w:r w:rsidRPr="00CC29D2">
              <w:rPr>
                <w:rFonts w:eastAsia="Roboto"/>
                <w:sz w:val="20"/>
                <w:szCs w:val="20"/>
              </w:rPr>
              <w:t>3,95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7A977C7"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B64D9F2" w14:textId="77777777" w:rsidR="00FE79AB" w:rsidRPr="00CC29D2" w:rsidRDefault="00FE79AB" w:rsidP="00FE79AB">
            <w:pPr>
              <w:ind w:firstLine="0"/>
              <w:jc w:val="center"/>
              <w:rPr>
                <w:rFonts w:eastAsia="Roboto"/>
                <w:sz w:val="20"/>
                <w:szCs w:val="20"/>
              </w:rPr>
            </w:pPr>
            <w:r w:rsidRPr="00CC29D2">
              <w:rPr>
                <w:rFonts w:eastAsia="Roboto"/>
                <w:sz w:val="20"/>
                <w:szCs w:val="20"/>
              </w:rPr>
              <w:t>3,95</w:t>
            </w:r>
          </w:p>
        </w:tc>
      </w:tr>
      <w:tr w:rsidR="00040718" w:rsidRPr="00CC29D2" w14:paraId="4EEB2E51"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2A753D0"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8472B93"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 xml:space="preserve">Минимальный процент </w:t>
            </w:r>
            <w:proofErr w:type="spellStart"/>
            <w:r w:rsidRPr="00CC29D2">
              <w:rPr>
                <w:rFonts w:eastAsia="Roboto"/>
                <w:sz w:val="20"/>
                <w:szCs w:val="20"/>
              </w:rPr>
              <w:t>застроенности</w:t>
            </w:r>
            <w:proofErr w:type="spellEnd"/>
            <w:r w:rsidRPr="00CC29D2">
              <w:rPr>
                <w:rFonts w:eastAsia="Roboto"/>
                <w:sz w:val="20"/>
                <w:szCs w:val="20"/>
              </w:rPr>
              <w:t xml:space="preserve"> уличного фронта,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D5F9E83"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850E7F3" w14:textId="77777777" w:rsidR="00FE79AB" w:rsidRPr="00CC29D2" w:rsidRDefault="00FE79AB" w:rsidP="00FE79AB">
            <w:pPr>
              <w:ind w:firstLine="0"/>
              <w:jc w:val="center"/>
              <w:rPr>
                <w:rFonts w:eastAsia="Roboto"/>
                <w:sz w:val="20"/>
                <w:szCs w:val="20"/>
              </w:rPr>
            </w:pPr>
            <w:r w:rsidRPr="00CC29D2">
              <w:rPr>
                <w:rFonts w:eastAsia="Roboto"/>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2DF1F61"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4C3BEBA" w14:textId="77777777" w:rsidR="00FE79AB" w:rsidRPr="00CC29D2" w:rsidRDefault="00FE79AB" w:rsidP="00FE79AB">
            <w:pPr>
              <w:ind w:firstLine="0"/>
              <w:jc w:val="center"/>
              <w:rPr>
                <w:rFonts w:eastAsia="Roboto"/>
                <w:sz w:val="20"/>
                <w:szCs w:val="20"/>
              </w:rPr>
            </w:pPr>
            <w:r w:rsidRPr="00CC29D2">
              <w:rPr>
                <w:rFonts w:eastAsia="Roboto"/>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5C2377"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E1777D8" w14:textId="6127BEED" w:rsidR="00FE79AB" w:rsidRPr="00CC29D2" w:rsidRDefault="00FE79AB" w:rsidP="00FE79AB">
            <w:pPr>
              <w:ind w:firstLine="0"/>
              <w:jc w:val="center"/>
              <w:rPr>
                <w:rFonts w:eastAsia="Roboto"/>
                <w:sz w:val="20"/>
                <w:szCs w:val="20"/>
              </w:rPr>
            </w:pPr>
            <w:r w:rsidRPr="00CC29D2">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31B1E2A" w14:textId="32B8FEE5"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261180F"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1E4D961"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3744796"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r>
      <w:tr w:rsidR="00040718" w:rsidRPr="00CC29D2" w14:paraId="1B2C4BA1"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F5CB7C3"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302819E"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Минимальная высота типового этажа,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23352B4"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5F8A818"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F557F5B"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E038958"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B42297B"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vAlign w:val="center"/>
          </w:tcPr>
          <w:p w14:paraId="54AED848" w14:textId="4CD48787" w:rsidR="00FE79AB" w:rsidRPr="00CC29D2" w:rsidRDefault="00FE79AB" w:rsidP="00FE79AB">
            <w:pPr>
              <w:ind w:firstLine="0"/>
              <w:jc w:val="center"/>
              <w:rPr>
                <w:rFonts w:eastAsia="Roboto"/>
                <w:sz w:val="20"/>
                <w:szCs w:val="20"/>
              </w:rPr>
            </w:pPr>
            <w:r w:rsidRPr="00CC29D2">
              <w:rPr>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D77011B" w14:textId="655DA5CF"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972439F"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F990A4B"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D2CCFC9"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r>
      <w:tr w:rsidR="00040718" w:rsidRPr="00CC29D2" w14:paraId="125B24D4"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D5E31C3"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1A7CA3F"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Минимальная высота первого этажа зданий***,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D06CCDF" w14:textId="43E6679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8EE55C4"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A5CF003" w14:textId="7920E864"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A705239"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B0E86AD"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E64C6B3" w14:textId="10602DE6" w:rsidR="00FE79AB" w:rsidRPr="00CC29D2" w:rsidRDefault="00FE79AB" w:rsidP="00FE79AB">
            <w:pPr>
              <w:ind w:firstLine="0"/>
              <w:jc w:val="center"/>
              <w:rPr>
                <w:rFonts w:eastAsia="Roboto"/>
                <w:sz w:val="20"/>
                <w:szCs w:val="20"/>
              </w:rPr>
            </w:pPr>
            <w:r w:rsidRPr="00CC29D2">
              <w:rPr>
                <w:color w:val="000000"/>
                <w:sz w:val="20"/>
                <w:szCs w:val="20"/>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9C2C373" w14:textId="52AC1314" w:rsidR="00FE79AB" w:rsidRPr="00CC29D2" w:rsidRDefault="00FE79AB" w:rsidP="00FE79AB">
            <w:pPr>
              <w:ind w:firstLine="0"/>
              <w:jc w:val="center"/>
              <w:rPr>
                <w:rFonts w:eastAsia="Roboto"/>
                <w:sz w:val="20"/>
                <w:szCs w:val="20"/>
              </w:rPr>
            </w:pPr>
            <w:r w:rsidRPr="00CC29D2">
              <w:rPr>
                <w:rFonts w:eastAsia="Roboto"/>
                <w:sz w:val="20"/>
                <w:szCs w:val="20"/>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FD0D8C2" w14:textId="77777777" w:rsidR="00FE79AB" w:rsidRPr="00CC29D2" w:rsidRDefault="00FE79AB" w:rsidP="00FE79AB">
            <w:pPr>
              <w:ind w:firstLine="0"/>
              <w:jc w:val="center"/>
              <w:rPr>
                <w:rFonts w:eastAsia="Roboto"/>
                <w:sz w:val="20"/>
                <w:szCs w:val="20"/>
              </w:rPr>
            </w:pPr>
            <w:r w:rsidRPr="00CC29D2">
              <w:rPr>
                <w:rFonts w:eastAsia="Roboto"/>
                <w:sz w:val="20"/>
                <w:szCs w:val="20"/>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A187D58"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88D5DFA" w14:textId="77777777" w:rsidR="00FE79AB" w:rsidRPr="00CC29D2" w:rsidRDefault="00FE79AB" w:rsidP="00FE79AB">
            <w:pPr>
              <w:ind w:firstLine="0"/>
              <w:jc w:val="center"/>
              <w:rPr>
                <w:rFonts w:eastAsia="Roboto"/>
                <w:sz w:val="20"/>
                <w:szCs w:val="20"/>
              </w:rPr>
            </w:pPr>
            <w:r w:rsidRPr="00CC29D2">
              <w:rPr>
                <w:rFonts w:eastAsia="Roboto"/>
                <w:sz w:val="20"/>
                <w:szCs w:val="20"/>
              </w:rPr>
              <w:t>3,2</w:t>
            </w:r>
          </w:p>
        </w:tc>
      </w:tr>
      <w:tr w:rsidR="00040718" w:rsidRPr="00CC29D2" w14:paraId="5A5FB654"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DA086CC"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2601947"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Минимальный процент остекления фасада первого этажа***,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BB6721D"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1449AA8"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FEDC386"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F72B0C4"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232F918"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81CB773" w14:textId="54CD7A97" w:rsidR="00FE79AB" w:rsidRPr="00CC29D2" w:rsidRDefault="00FE79AB" w:rsidP="00FE79AB">
            <w:pPr>
              <w:ind w:firstLine="0"/>
              <w:jc w:val="center"/>
              <w:rPr>
                <w:rFonts w:eastAsia="Roboto"/>
                <w:sz w:val="20"/>
                <w:szCs w:val="20"/>
              </w:rPr>
            </w:pPr>
            <w:r w:rsidRPr="00CC29D2">
              <w:rPr>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04A5402" w14:textId="6B279219"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E859224"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5443882"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538AD5E"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r>
      <w:tr w:rsidR="00040718" w:rsidRPr="00CC29D2" w14:paraId="3B20DBD4"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E2A3C9"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5B225BF"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Минимальная высота оконных проемов первых этажей***,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E5ECE0E"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613B55E" w14:textId="77777777" w:rsidR="00FE79AB" w:rsidRPr="00CC29D2" w:rsidRDefault="00FE79AB" w:rsidP="00FE79AB">
            <w:pPr>
              <w:ind w:firstLine="0"/>
              <w:jc w:val="center"/>
              <w:rPr>
                <w:rFonts w:eastAsia="Roboto"/>
                <w:sz w:val="20"/>
                <w:szCs w:val="20"/>
              </w:rPr>
            </w:pPr>
            <w:r w:rsidRPr="00CC29D2">
              <w:rPr>
                <w:rFonts w:eastAsia="Roboto"/>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D21BF86"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2BD527F"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9FB4F13"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A0CEA15" w14:textId="69E4C8DF" w:rsidR="00FE79AB" w:rsidRPr="00CC29D2" w:rsidRDefault="00FE79AB" w:rsidP="00FE79AB">
            <w:pPr>
              <w:ind w:firstLine="0"/>
              <w:jc w:val="center"/>
              <w:rPr>
                <w:rFonts w:eastAsia="Roboto"/>
                <w:sz w:val="20"/>
                <w:szCs w:val="20"/>
              </w:rPr>
            </w:pPr>
            <w:r w:rsidRPr="00CC29D2">
              <w:rPr>
                <w:color w:val="00000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8B2E73E" w14:textId="30B6A60C"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25E289E" w14:textId="77777777" w:rsidR="00FE79AB" w:rsidRPr="00CC29D2" w:rsidRDefault="00FE79AB" w:rsidP="00FE79AB">
            <w:pPr>
              <w:ind w:firstLine="0"/>
              <w:jc w:val="center"/>
              <w:rPr>
                <w:rFonts w:eastAsia="Roboto"/>
                <w:sz w:val="20"/>
                <w:szCs w:val="20"/>
              </w:rPr>
            </w:pPr>
            <w:r w:rsidRPr="00CC29D2">
              <w:rPr>
                <w:rFonts w:eastAsia="Roboto"/>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148E8DF"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51AAB0D" w14:textId="77777777" w:rsidR="00FE79AB" w:rsidRPr="00CC29D2" w:rsidRDefault="00FE79AB" w:rsidP="00FE79AB">
            <w:pPr>
              <w:ind w:firstLine="0"/>
              <w:jc w:val="center"/>
              <w:rPr>
                <w:rFonts w:eastAsia="Roboto"/>
                <w:sz w:val="20"/>
                <w:szCs w:val="20"/>
              </w:rPr>
            </w:pPr>
            <w:r w:rsidRPr="00CC29D2">
              <w:rPr>
                <w:rFonts w:eastAsia="Roboto"/>
                <w:sz w:val="20"/>
                <w:szCs w:val="20"/>
              </w:rPr>
              <w:t>1,8</w:t>
            </w:r>
          </w:p>
        </w:tc>
      </w:tr>
      <w:tr w:rsidR="00040718" w:rsidRPr="00CC29D2" w14:paraId="79415B05"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69E2024"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B43F3E6"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Максимальный уклон кровли, градусов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8F08AE8" w14:textId="77777777" w:rsidR="00FE79AB" w:rsidRPr="00CC29D2" w:rsidRDefault="00FE79AB" w:rsidP="00FE79AB">
            <w:pPr>
              <w:ind w:firstLine="0"/>
              <w:jc w:val="center"/>
              <w:rPr>
                <w:rFonts w:eastAsia="Roboto"/>
                <w:sz w:val="20"/>
                <w:szCs w:val="20"/>
              </w:rPr>
            </w:pPr>
            <w:r w:rsidRPr="00CC29D2">
              <w:rPr>
                <w:rFonts w:eastAsia="Roboto"/>
                <w:sz w:val="20"/>
                <w:szCs w:val="20"/>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F0DC3A4"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E1750DA" w14:textId="77777777" w:rsidR="00FE79AB" w:rsidRPr="00CC29D2" w:rsidRDefault="00FE79AB" w:rsidP="00FE79AB">
            <w:pPr>
              <w:ind w:firstLine="0"/>
              <w:jc w:val="center"/>
              <w:rPr>
                <w:rFonts w:eastAsia="Roboto"/>
                <w:sz w:val="20"/>
                <w:szCs w:val="20"/>
              </w:rPr>
            </w:pPr>
            <w:r w:rsidRPr="00CC29D2">
              <w:rPr>
                <w:rFonts w:eastAsia="Roboto"/>
                <w:sz w:val="20"/>
                <w:szCs w:val="20"/>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F85B926"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71B6A2E"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vAlign w:val="center"/>
          </w:tcPr>
          <w:p w14:paraId="343518AE" w14:textId="08FB00EF" w:rsidR="00FE79AB" w:rsidRPr="00CC29D2" w:rsidRDefault="00FE79AB" w:rsidP="00FE79AB">
            <w:pPr>
              <w:ind w:firstLine="0"/>
              <w:jc w:val="center"/>
              <w:rPr>
                <w:rFonts w:eastAsia="Roboto"/>
                <w:sz w:val="20"/>
                <w:szCs w:val="20"/>
              </w:rPr>
            </w:pPr>
            <w:r w:rsidRPr="00CC29D2">
              <w:rPr>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6643D3E" w14:textId="0C7D0BA9"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E8E3D55"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1D39622"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D336F4B" w14:textId="77777777" w:rsidR="00FE79AB" w:rsidRPr="00CC29D2" w:rsidRDefault="00FE79AB" w:rsidP="00FE79AB">
            <w:pPr>
              <w:ind w:firstLine="0"/>
              <w:jc w:val="center"/>
              <w:rPr>
                <w:rFonts w:eastAsia="Roboto"/>
                <w:sz w:val="20"/>
                <w:szCs w:val="20"/>
              </w:rPr>
            </w:pPr>
            <w:r w:rsidRPr="00CC29D2">
              <w:rPr>
                <w:rFonts w:eastAsia="Roboto"/>
                <w:sz w:val="20"/>
                <w:szCs w:val="20"/>
              </w:rPr>
              <w:t>30</w:t>
            </w:r>
          </w:p>
        </w:tc>
      </w:tr>
      <w:tr w:rsidR="00040718" w:rsidRPr="00CC29D2" w14:paraId="2AAB0FC9"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B4DD9A8"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4A3F233"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Максимальная отметка входной группы,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08F6525"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8281563" w14:textId="77777777" w:rsidR="00FE79AB" w:rsidRPr="00CC29D2" w:rsidRDefault="00FE79AB" w:rsidP="00FE79AB">
            <w:pPr>
              <w:ind w:firstLine="0"/>
              <w:jc w:val="center"/>
              <w:rPr>
                <w:rFonts w:eastAsia="Roboto"/>
                <w:sz w:val="20"/>
                <w:szCs w:val="20"/>
              </w:rPr>
            </w:pPr>
            <w:r w:rsidRPr="00CC29D2">
              <w:rPr>
                <w:rFonts w:eastAsia="Roboto"/>
                <w:sz w:val="20"/>
                <w:szCs w:val="20"/>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C91B62"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22C3CB8" w14:textId="77777777" w:rsidR="00FE79AB" w:rsidRPr="00CC29D2" w:rsidRDefault="00FE79AB" w:rsidP="00FE79AB">
            <w:pPr>
              <w:ind w:firstLine="0"/>
              <w:jc w:val="center"/>
              <w:rPr>
                <w:rFonts w:eastAsia="Roboto"/>
                <w:sz w:val="20"/>
                <w:szCs w:val="20"/>
              </w:rPr>
            </w:pPr>
            <w:r w:rsidRPr="00CC29D2">
              <w:rPr>
                <w:rFonts w:eastAsia="Roboto"/>
                <w:sz w:val="20"/>
                <w:szCs w:val="20"/>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846B36D" w14:textId="77777777" w:rsidR="00FE79AB" w:rsidRPr="00CC29D2" w:rsidRDefault="00FE79AB" w:rsidP="00FE79AB">
            <w:pPr>
              <w:ind w:firstLine="0"/>
              <w:jc w:val="center"/>
              <w:rPr>
                <w:rFonts w:eastAsia="Roboto"/>
                <w:sz w:val="20"/>
                <w:szCs w:val="20"/>
              </w:rPr>
            </w:pPr>
            <w:r w:rsidRPr="00CC29D2">
              <w:rPr>
                <w:rFonts w:eastAsia="Roboto"/>
                <w:sz w:val="20"/>
                <w:szCs w:val="20"/>
              </w:rPr>
              <w:t>0,15</w:t>
            </w:r>
          </w:p>
        </w:tc>
        <w:tc>
          <w:tcPr>
            <w:tcW w:w="0" w:type="auto"/>
            <w:tcBorders>
              <w:top w:val="single" w:sz="4" w:space="0" w:color="000000"/>
              <w:left w:val="single" w:sz="4" w:space="0" w:color="000000"/>
              <w:bottom w:val="single" w:sz="4" w:space="0" w:color="000000"/>
              <w:right w:val="single" w:sz="4" w:space="0" w:color="000000"/>
            </w:tcBorders>
            <w:vAlign w:val="center"/>
          </w:tcPr>
          <w:p w14:paraId="54369E85" w14:textId="205F9636" w:rsidR="00FE79AB" w:rsidRPr="00CC29D2" w:rsidRDefault="00FE79AB" w:rsidP="00FE79AB">
            <w:pPr>
              <w:ind w:firstLine="0"/>
              <w:jc w:val="center"/>
              <w:rPr>
                <w:rFonts w:eastAsia="Roboto"/>
                <w:sz w:val="20"/>
                <w:szCs w:val="20"/>
              </w:rPr>
            </w:pPr>
            <w:r w:rsidRPr="00CC29D2">
              <w:rPr>
                <w:color w:val="000000"/>
                <w:sz w:val="20"/>
                <w:szCs w:val="20"/>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4BAC222" w14:textId="74008D38" w:rsidR="00FE79AB" w:rsidRPr="00CC29D2" w:rsidRDefault="00FE79AB" w:rsidP="00FE79AB">
            <w:pPr>
              <w:ind w:firstLine="0"/>
              <w:jc w:val="center"/>
              <w:rPr>
                <w:rFonts w:eastAsia="Roboto"/>
                <w:sz w:val="20"/>
                <w:szCs w:val="20"/>
              </w:rPr>
            </w:pPr>
            <w:r w:rsidRPr="00CC29D2">
              <w:rPr>
                <w:rFonts w:eastAsia="Roboto"/>
                <w:sz w:val="20"/>
                <w:szCs w:val="20"/>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BB66020" w14:textId="77777777" w:rsidR="00FE79AB" w:rsidRPr="00CC29D2" w:rsidRDefault="00FE79AB" w:rsidP="00FE79AB">
            <w:pPr>
              <w:ind w:firstLine="0"/>
              <w:jc w:val="center"/>
              <w:rPr>
                <w:rFonts w:eastAsia="Roboto"/>
                <w:sz w:val="20"/>
                <w:szCs w:val="20"/>
              </w:rPr>
            </w:pPr>
            <w:r w:rsidRPr="00CC29D2">
              <w:rPr>
                <w:rFonts w:eastAsia="Roboto"/>
                <w:sz w:val="20"/>
                <w:szCs w:val="20"/>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E929A4C" w14:textId="77777777" w:rsidR="00FE79AB" w:rsidRPr="00CC29D2" w:rsidRDefault="00FE79AB" w:rsidP="00FE79AB">
            <w:pPr>
              <w:ind w:firstLine="0"/>
              <w:jc w:val="center"/>
              <w:rPr>
                <w:rFonts w:eastAsia="Roboto"/>
                <w:sz w:val="20"/>
                <w:szCs w:val="20"/>
              </w:rPr>
            </w:pPr>
            <w:r w:rsidRPr="00CC29D2">
              <w:rPr>
                <w:rFonts w:eastAsia="Roboto"/>
                <w:sz w:val="20"/>
                <w:szCs w:val="20"/>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361405" w14:textId="77777777" w:rsidR="00FE79AB" w:rsidRPr="00CC29D2" w:rsidRDefault="00FE79AB" w:rsidP="00FE79AB">
            <w:pPr>
              <w:ind w:firstLine="0"/>
              <w:jc w:val="center"/>
              <w:rPr>
                <w:rFonts w:eastAsia="Roboto"/>
                <w:sz w:val="20"/>
                <w:szCs w:val="20"/>
              </w:rPr>
            </w:pPr>
            <w:r w:rsidRPr="00CC29D2">
              <w:rPr>
                <w:rFonts w:eastAsia="Roboto"/>
                <w:sz w:val="20"/>
                <w:szCs w:val="20"/>
              </w:rPr>
              <w:t>0,15</w:t>
            </w:r>
          </w:p>
        </w:tc>
      </w:tr>
      <w:tr w:rsidR="00040718" w:rsidRPr="00CC29D2" w14:paraId="6CE05F90"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F89512E"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1FC56A2"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Максимальный выступ консольных элементов за контур наружных стен здания, строения и сооружения,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89467AE"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05A6E74" w14:textId="77777777" w:rsidR="00FE79AB" w:rsidRPr="00CC29D2" w:rsidRDefault="00FE79AB" w:rsidP="00FE79AB">
            <w:pPr>
              <w:ind w:firstLine="0"/>
              <w:jc w:val="center"/>
              <w:rPr>
                <w:rFonts w:eastAsia="Roboto"/>
                <w:sz w:val="20"/>
                <w:szCs w:val="20"/>
              </w:rPr>
            </w:pPr>
            <w:r w:rsidRPr="00CC29D2">
              <w:rPr>
                <w:rFonts w:eastAsia="Roboto"/>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84C35BA"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EB5F563" w14:textId="77777777" w:rsidR="00FE79AB" w:rsidRPr="00CC29D2" w:rsidRDefault="00FE79AB" w:rsidP="00FE79AB">
            <w:pPr>
              <w:ind w:firstLine="0"/>
              <w:jc w:val="center"/>
              <w:rPr>
                <w:rFonts w:eastAsia="Roboto"/>
                <w:sz w:val="20"/>
                <w:szCs w:val="20"/>
              </w:rPr>
            </w:pPr>
            <w:r w:rsidRPr="00CC29D2">
              <w:rPr>
                <w:rFonts w:eastAsia="Roboto"/>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82D9FB3" w14:textId="77777777" w:rsidR="00FE79AB" w:rsidRPr="00CC29D2" w:rsidRDefault="00FE79AB" w:rsidP="00FE79AB">
            <w:pPr>
              <w:ind w:firstLine="0"/>
              <w:jc w:val="center"/>
              <w:rPr>
                <w:rFonts w:eastAsia="Roboto"/>
                <w:sz w:val="20"/>
                <w:szCs w:val="20"/>
              </w:rPr>
            </w:pPr>
            <w:r w:rsidRPr="00CC29D2">
              <w:rPr>
                <w:rFonts w:eastAsia="Roboto"/>
                <w:sz w:val="20"/>
                <w:szCs w:val="20"/>
              </w:rPr>
              <w:t>0,4</w:t>
            </w:r>
          </w:p>
        </w:tc>
        <w:tc>
          <w:tcPr>
            <w:tcW w:w="0" w:type="auto"/>
            <w:tcBorders>
              <w:top w:val="single" w:sz="4" w:space="0" w:color="000000"/>
              <w:left w:val="single" w:sz="4" w:space="0" w:color="000000"/>
              <w:bottom w:val="single" w:sz="4" w:space="0" w:color="000000"/>
              <w:right w:val="single" w:sz="4" w:space="0" w:color="000000"/>
            </w:tcBorders>
            <w:vAlign w:val="center"/>
          </w:tcPr>
          <w:p w14:paraId="280DFC60" w14:textId="0E1250BD" w:rsidR="00FE79AB" w:rsidRPr="00CC29D2" w:rsidRDefault="00FE79AB" w:rsidP="00FE79AB">
            <w:pPr>
              <w:ind w:firstLine="0"/>
              <w:jc w:val="center"/>
              <w:rPr>
                <w:rFonts w:eastAsia="Roboto"/>
                <w:sz w:val="20"/>
                <w:szCs w:val="20"/>
              </w:rPr>
            </w:pPr>
            <w:r w:rsidRPr="00CC29D2">
              <w:rPr>
                <w:color w:val="000000"/>
                <w:sz w:val="20"/>
                <w:szCs w:val="20"/>
              </w:rPr>
              <w:t>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52C8226" w14:textId="4E6C33D9" w:rsidR="00FE79AB" w:rsidRPr="00CC29D2" w:rsidRDefault="00FE79AB" w:rsidP="00FE79AB">
            <w:pPr>
              <w:ind w:firstLine="0"/>
              <w:jc w:val="center"/>
              <w:rPr>
                <w:rFonts w:eastAsia="Roboto"/>
                <w:sz w:val="20"/>
                <w:szCs w:val="20"/>
              </w:rPr>
            </w:pPr>
            <w:r w:rsidRPr="00CC29D2">
              <w:rPr>
                <w:rFonts w:eastAsia="Roboto"/>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789DD2C" w14:textId="77777777" w:rsidR="00FE79AB" w:rsidRPr="00CC29D2" w:rsidRDefault="00FE79AB" w:rsidP="00FE79AB">
            <w:pPr>
              <w:ind w:firstLine="0"/>
              <w:jc w:val="center"/>
              <w:rPr>
                <w:rFonts w:eastAsia="Roboto"/>
                <w:sz w:val="20"/>
                <w:szCs w:val="20"/>
              </w:rPr>
            </w:pPr>
            <w:r w:rsidRPr="00CC29D2">
              <w:rPr>
                <w:rFonts w:eastAsia="Roboto"/>
                <w:sz w:val="20"/>
                <w:szCs w:val="20"/>
              </w:rPr>
              <w:t>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EF6B401" w14:textId="77777777" w:rsidR="00FE79AB" w:rsidRPr="00CC29D2" w:rsidRDefault="00FE79AB" w:rsidP="00FE79AB">
            <w:pPr>
              <w:ind w:firstLine="0"/>
              <w:jc w:val="center"/>
              <w:rPr>
                <w:rFonts w:eastAsia="Roboto"/>
                <w:sz w:val="20"/>
                <w:szCs w:val="20"/>
              </w:rPr>
            </w:pPr>
            <w:r w:rsidRPr="00CC29D2">
              <w:rPr>
                <w:rFonts w:eastAsia="Roboto"/>
                <w:sz w:val="20"/>
                <w:szCs w:val="20"/>
              </w:rPr>
              <w:t>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9646E19" w14:textId="77777777" w:rsidR="00FE79AB" w:rsidRPr="00CC29D2" w:rsidRDefault="00FE79AB" w:rsidP="00FE79AB">
            <w:pPr>
              <w:ind w:firstLine="0"/>
              <w:jc w:val="center"/>
              <w:rPr>
                <w:rFonts w:eastAsia="Roboto"/>
                <w:sz w:val="20"/>
                <w:szCs w:val="20"/>
              </w:rPr>
            </w:pPr>
            <w:r w:rsidRPr="00CC29D2">
              <w:rPr>
                <w:rFonts w:eastAsia="Roboto"/>
                <w:sz w:val="20"/>
                <w:szCs w:val="20"/>
              </w:rPr>
              <w:t>1,2</w:t>
            </w:r>
          </w:p>
        </w:tc>
      </w:tr>
      <w:tr w:rsidR="00040718" w:rsidRPr="00CC29D2" w14:paraId="3F178377"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6BF1723" w14:textId="77777777" w:rsidR="00FE79AB" w:rsidRPr="00CC29D2" w:rsidRDefault="00FE79AB" w:rsidP="00FE79AB">
            <w:pPr>
              <w:widowControl w:val="0"/>
              <w:spacing w:line="240" w:lineRule="auto"/>
              <w:ind w:firstLine="0"/>
              <w:jc w:val="center"/>
              <w:rPr>
                <w:rFonts w:eastAsia="Nova Mono"/>
                <w:sz w:val="20"/>
                <w:szCs w:val="20"/>
              </w:rPr>
            </w:pPr>
            <w:r w:rsidRPr="00CC29D2">
              <w:rPr>
                <w:rFonts w:eastAsia="Nova Mono"/>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BE7956D" w14:textId="77777777" w:rsidR="00FE79AB" w:rsidRPr="00CC29D2" w:rsidRDefault="00FE79AB" w:rsidP="00FE79AB">
            <w:pPr>
              <w:widowControl w:val="0"/>
              <w:spacing w:line="240" w:lineRule="auto"/>
              <w:ind w:firstLine="0"/>
              <w:rPr>
                <w:rFonts w:eastAsia="Roboto"/>
                <w:sz w:val="20"/>
                <w:szCs w:val="20"/>
              </w:rPr>
            </w:pPr>
            <w:r w:rsidRPr="00CC29D2">
              <w:rPr>
                <w:rFonts w:eastAsia="Roboto"/>
                <w:sz w:val="20"/>
                <w:szCs w:val="20"/>
              </w:rPr>
              <w:t>Максимальная общая высота ограждений земельного участка от уровня земли***,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E5C25E1" w14:textId="77777777" w:rsidR="00FE79AB" w:rsidRPr="00CC29D2" w:rsidRDefault="00FE79AB" w:rsidP="00FE79AB">
            <w:pPr>
              <w:ind w:firstLine="0"/>
              <w:jc w:val="center"/>
              <w:rPr>
                <w:rFonts w:eastAsia="Roboto"/>
                <w:sz w:val="20"/>
                <w:szCs w:val="20"/>
              </w:rPr>
            </w:pPr>
            <w:r w:rsidRPr="00CC29D2">
              <w:rPr>
                <w:rFonts w:eastAsia="Roboto"/>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025F3D1" w14:textId="77777777" w:rsidR="00FE79AB" w:rsidRPr="00CC29D2" w:rsidRDefault="00FE79AB" w:rsidP="00FE79AB">
            <w:pPr>
              <w:ind w:firstLine="0"/>
              <w:jc w:val="center"/>
              <w:rPr>
                <w:rFonts w:eastAsia="Roboto"/>
                <w:sz w:val="20"/>
                <w:szCs w:val="20"/>
              </w:rPr>
            </w:pPr>
            <w:r w:rsidRPr="00CC29D2">
              <w:rPr>
                <w:rFonts w:eastAsia="Roboto"/>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B0772EA" w14:textId="77777777" w:rsidR="00FE79AB" w:rsidRPr="00CC29D2" w:rsidRDefault="00FE79AB" w:rsidP="00FE79AB">
            <w:pPr>
              <w:ind w:firstLine="0"/>
              <w:jc w:val="center"/>
              <w:rPr>
                <w:rFonts w:eastAsia="Roboto"/>
                <w:sz w:val="20"/>
                <w:szCs w:val="20"/>
              </w:rPr>
            </w:pPr>
            <w:r w:rsidRPr="00CC29D2">
              <w:rPr>
                <w:rFonts w:eastAsia="Roboto"/>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7D05A9E" w14:textId="77777777" w:rsidR="00FE79AB" w:rsidRPr="00CC29D2" w:rsidRDefault="00FE79AB" w:rsidP="00FE79AB">
            <w:pPr>
              <w:ind w:firstLine="0"/>
              <w:jc w:val="center"/>
              <w:rPr>
                <w:rFonts w:eastAsia="Roboto"/>
                <w:sz w:val="20"/>
                <w:szCs w:val="20"/>
              </w:rPr>
            </w:pPr>
            <w:r w:rsidRPr="00CC29D2">
              <w:rPr>
                <w:rFonts w:eastAsia="Roboto"/>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18DAA45" w14:textId="77777777" w:rsidR="00FE79AB" w:rsidRPr="00CC29D2" w:rsidRDefault="00FE79AB" w:rsidP="00FE79AB">
            <w:pPr>
              <w:ind w:firstLine="0"/>
              <w:jc w:val="center"/>
              <w:rPr>
                <w:rFonts w:eastAsia="Roboto"/>
                <w:sz w:val="20"/>
                <w:szCs w:val="20"/>
              </w:rPr>
            </w:pPr>
            <w:r w:rsidRPr="00CC29D2">
              <w:rPr>
                <w:rFonts w:eastAsia="Roboto"/>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7F931CB" w14:textId="6FB02232" w:rsidR="00FE79AB" w:rsidRPr="00CC29D2" w:rsidRDefault="00FE79AB" w:rsidP="00FE79AB">
            <w:pPr>
              <w:ind w:firstLine="0"/>
              <w:jc w:val="center"/>
              <w:rPr>
                <w:rFonts w:eastAsia="Roboto"/>
                <w:sz w:val="20"/>
                <w:szCs w:val="20"/>
              </w:rPr>
            </w:pPr>
            <w:r w:rsidRPr="00CC29D2">
              <w:rPr>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A166D67" w14:textId="3B97C1F9" w:rsidR="00FE79AB" w:rsidRPr="00CC29D2" w:rsidRDefault="00FE79AB" w:rsidP="00FE79AB">
            <w:pPr>
              <w:ind w:firstLine="0"/>
              <w:jc w:val="center"/>
              <w:rPr>
                <w:rFonts w:eastAsia="Roboto"/>
                <w:sz w:val="20"/>
                <w:szCs w:val="20"/>
              </w:rPr>
            </w:pPr>
            <w:r w:rsidRPr="00CC29D2">
              <w:rPr>
                <w:rFonts w:eastAsia="Roboto"/>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96FFD28" w14:textId="77777777"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84FC15E" w14:textId="7E802AAD" w:rsidR="00FE79AB" w:rsidRPr="00CC29D2" w:rsidRDefault="00FE79AB" w:rsidP="00FE79AB">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6BA2B2F" w14:textId="77777777" w:rsidR="00FE79AB" w:rsidRPr="00CC29D2" w:rsidRDefault="00FE79AB" w:rsidP="00FE79AB">
            <w:pPr>
              <w:ind w:firstLine="0"/>
              <w:jc w:val="center"/>
              <w:rPr>
                <w:rFonts w:eastAsia="Roboto"/>
                <w:sz w:val="20"/>
                <w:szCs w:val="20"/>
              </w:rPr>
            </w:pPr>
            <w:r w:rsidRPr="00CC29D2">
              <w:rPr>
                <w:rFonts w:eastAsia="Roboto"/>
                <w:sz w:val="20"/>
                <w:szCs w:val="20"/>
              </w:rPr>
              <w:t>1,5</w:t>
            </w:r>
          </w:p>
        </w:tc>
      </w:tr>
      <w:tr w:rsidR="00040718" w:rsidRPr="00CC29D2" w14:paraId="17CF2E5F" w14:textId="77777777" w:rsidTr="00040718">
        <w:trPr>
          <w:cantSplit/>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1B3A76" w14:textId="77777777" w:rsidR="00FE79AB" w:rsidRPr="00CC29D2" w:rsidRDefault="00FE79AB" w:rsidP="000C1EA5">
            <w:pPr>
              <w:widowControl w:val="0"/>
              <w:spacing w:line="240" w:lineRule="auto"/>
              <w:ind w:firstLine="0"/>
              <w:jc w:val="center"/>
              <w:rPr>
                <w:rFonts w:eastAsia="Nova Mono"/>
                <w:sz w:val="20"/>
                <w:szCs w:val="20"/>
              </w:rPr>
            </w:pPr>
            <w:r w:rsidRPr="00CC29D2">
              <w:rPr>
                <w:rFonts w:eastAsia="Nova Mono"/>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39E6642" w14:textId="77777777" w:rsidR="00FE79AB" w:rsidRPr="00CC29D2" w:rsidRDefault="00FE79AB" w:rsidP="000F217C">
            <w:pPr>
              <w:widowControl w:val="0"/>
              <w:spacing w:line="240" w:lineRule="auto"/>
              <w:ind w:firstLine="0"/>
              <w:rPr>
                <w:rFonts w:eastAsia="Roboto"/>
                <w:sz w:val="20"/>
                <w:szCs w:val="20"/>
              </w:rPr>
            </w:pPr>
            <w:r w:rsidRPr="00CC29D2">
              <w:rPr>
                <w:rFonts w:eastAsia="Roboto"/>
                <w:sz w:val="20"/>
                <w:szCs w:val="20"/>
              </w:rPr>
              <w:t xml:space="preserve">Максимальная высота </w:t>
            </w:r>
            <w:proofErr w:type="spellStart"/>
            <w:r w:rsidRPr="00CC29D2">
              <w:rPr>
                <w:rFonts w:eastAsia="Roboto"/>
                <w:sz w:val="20"/>
                <w:szCs w:val="20"/>
              </w:rPr>
              <w:t>непросматриваемой</w:t>
            </w:r>
            <w:proofErr w:type="spellEnd"/>
            <w:r w:rsidRPr="00CC29D2">
              <w:rPr>
                <w:rFonts w:eastAsia="Roboto"/>
                <w:sz w:val="20"/>
                <w:szCs w:val="20"/>
              </w:rPr>
              <w:t xml:space="preserve"> части ограждений земельного участка***,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EC5BDF5" w14:textId="77777777" w:rsidR="00FE79AB" w:rsidRPr="00CC29D2" w:rsidRDefault="00FE79AB" w:rsidP="000C1EA5">
            <w:pPr>
              <w:ind w:firstLine="0"/>
              <w:jc w:val="center"/>
              <w:rPr>
                <w:rFonts w:eastAsia="Roboto"/>
                <w:sz w:val="20"/>
                <w:szCs w:val="20"/>
              </w:rPr>
            </w:pPr>
            <w:r w:rsidRPr="00CC29D2">
              <w:rPr>
                <w:rFonts w:eastAsia="Roboto"/>
                <w:sz w:val="20"/>
                <w:szCs w:val="20"/>
              </w:rPr>
              <w:t>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3151A86" w14:textId="77777777" w:rsidR="00FE79AB" w:rsidRPr="00CC29D2" w:rsidRDefault="00FE79AB" w:rsidP="000C1EA5">
            <w:pPr>
              <w:ind w:firstLine="0"/>
              <w:jc w:val="center"/>
              <w:rPr>
                <w:rFonts w:eastAsia="Roboto"/>
                <w:sz w:val="20"/>
                <w:szCs w:val="20"/>
              </w:rPr>
            </w:pPr>
            <w:r w:rsidRPr="00CC29D2">
              <w:rPr>
                <w:rFonts w:eastAsia="Roboto"/>
                <w:sz w:val="20"/>
                <w:szCs w:val="20"/>
              </w:rPr>
              <w:t>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A75B32" w14:textId="77777777" w:rsidR="00FE79AB" w:rsidRPr="00CC29D2" w:rsidRDefault="00FE79AB" w:rsidP="000C1EA5">
            <w:pPr>
              <w:ind w:firstLine="0"/>
              <w:jc w:val="center"/>
              <w:rPr>
                <w:rFonts w:eastAsia="Roboto"/>
                <w:sz w:val="20"/>
                <w:szCs w:val="20"/>
              </w:rPr>
            </w:pPr>
            <w:r w:rsidRPr="00CC29D2">
              <w:rPr>
                <w:rFonts w:eastAsia="Roboto"/>
                <w:sz w:val="20"/>
                <w:szCs w:val="20"/>
              </w:rPr>
              <w:t>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E62892C" w14:textId="77777777" w:rsidR="00FE79AB" w:rsidRPr="00CC29D2" w:rsidRDefault="00FE79AB" w:rsidP="000C1EA5">
            <w:pPr>
              <w:ind w:firstLine="0"/>
              <w:jc w:val="center"/>
              <w:rPr>
                <w:rFonts w:eastAsia="Roboto"/>
                <w:sz w:val="20"/>
                <w:szCs w:val="20"/>
              </w:rPr>
            </w:pPr>
            <w:r w:rsidRPr="00CC29D2">
              <w:rPr>
                <w:rFonts w:eastAsia="Roboto"/>
                <w:sz w:val="20"/>
                <w:szCs w:val="20"/>
              </w:rPr>
              <w:t>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08D7DB8" w14:textId="77777777" w:rsidR="00FE79AB" w:rsidRPr="00CC29D2" w:rsidRDefault="00FE79AB" w:rsidP="000C1EA5">
            <w:pPr>
              <w:ind w:firstLine="0"/>
              <w:jc w:val="center"/>
              <w:rPr>
                <w:rFonts w:eastAsia="Roboto"/>
                <w:sz w:val="20"/>
                <w:szCs w:val="20"/>
              </w:rPr>
            </w:pPr>
            <w:r w:rsidRPr="00CC29D2">
              <w:rPr>
                <w:rFonts w:eastAsia="Roboto"/>
                <w:sz w:val="20"/>
                <w:szCs w:val="20"/>
              </w:rPr>
              <w:t>0,45</w:t>
            </w:r>
          </w:p>
        </w:tc>
        <w:tc>
          <w:tcPr>
            <w:tcW w:w="0" w:type="auto"/>
            <w:tcBorders>
              <w:top w:val="single" w:sz="4" w:space="0" w:color="000000"/>
              <w:left w:val="single" w:sz="4" w:space="0" w:color="000000"/>
              <w:bottom w:val="single" w:sz="4" w:space="0" w:color="000000"/>
              <w:right w:val="single" w:sz="4" w:space="0" w:color="000000"/>
            </w:tcBorders>
            <w:vAlign w:val="center"/>
          </w:tcPr>
          <w:p w14:paraId="6EF3ECEC" w14:textId="531CD990" w:rsidR="00FE79AB" w:rsidRPr="00CC29D2" w:rsidRDefault="00FE79AB" w:rsidP="000C1EA5">
            <w:pPr>
              <w:ind w:firstLine="0"/>
              <w:jc w:val="center"/>
              <w:rPr>
                <w:rFonts w:eastAsia="Roboto"/>
                <w:sz w:val="20"/>
                <w:szCs w:val="20"/>
              </w:rPr>
            </w:pPr>
            <w:r w:rsidRPr="00CC29D2">
              <w:rPr>
                <w:rFonts w:eastAsia="Roboto"/>
                <w:sz w:val="20"/>
                <w:szCs w:val="20"/>
              </w:rPr>
              <w:t>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29A1116" w14:textId="3DF80566" w:rsidR="00FE79AB" w:rsidRPr="00CC29D2" w:rsidRDefault="00FE79AB" w:rsidP="000C1EA5">
            <w:pPr>
              <w:ind w:firstLine="0"/>
              <w:jc w:val="center"/>
              <w:rPr>
                <w:rFonts w:eastAsia="Roboto"/>
                <w:sz w:val="20"/>
                <w:szCs w:val="20"/>
              </w:rPr>
            </w:pPr>
            <w:r w:rsidRPr="00CC29D2">
              <w:rPr>
                <w:rFonts w:eastAsia="Roboto"/>
                <w:sz w:val="20"/>
                <w:szCs w:val="20"/>
              </w:rPr>
              <w:t>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8E6351" w14:textId="77777777" w:rsidR="00FE79AB" w:rsidRPr="00CC29D2" w:rsidRDefault="00FE79AB" w:rsidP="000C1EA5">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084EA9A" w14:textId="15F233D9" w:rsidR="00FE79AB" w:rsidRPr="00CC29D2" w:rsidRDefault="00FE79AB" w:rsidP="000C1EA5">
            <w:pPr>
              <w:ind w:firstLine="0"/>
              <w:jc w:val="center"/>
              <w:rPr>
                <w:rFonts w:eastAsia="Roboto"/>
                <w:sz w:val="20"/>
                <w:szCs w:val="20"/>
              </w:rPr>
            </w:pPr>
            <w:r w:rsidRPr="00CC29D2">
              <w:rPr>
                <w:rFonts w:eastAsia="Roboto"/>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628D70E" w14:textId="77777777" w:rsidR="00FE79AB" w:rsidRPr="00CC29D2" w:rsidRDefault="00FE79AB" w:rsidP="000C1EA5">
            <w:pPr>
              <w:ind w:firstLine="0"/>
              <w:jc w:val="center"/>
              <w:rPr>
                <w:rFonts w:eastAsia="Roboto"/>
                <w:sz w:val="20"/>
                <w:szCs w:val="20"/>
              </w:rPr>
            </w:pPr>
            <w:r w:rsidRPr="00CC29D2">
              <w:rPr>
                <w:rFonts w:eastAsia="Roboto"/>
                <w:sz w:val="20"/>
                <w:szCs w:val="20"/>
              </w:rPr>
              <w:t>0,45</w:t>
            </w:r>
          </w:p>
        </w:tc>
      </w:tr>
    </w:tbl>
    <w:p w14:paraId="47295071" w14:textId="67E04B4C" w:rsidR="000F217C" w:rsidRPr="00CC29D2" w:rsidRDefault="000F217C" w:rsidP="000C1EA5">
      <w:pPr>
        <w:spacing w:line="259" w:lineRule="auto"/>
        <w:ind w:right="-316"/>
        <w:jc w:val="left"/>
        <w:rPr>
          <w:rFonts w:eastAsia="Roboto"/>
          <w:sz w:val="24"/>
          <w:szCs w:val="24"/>
        </w:rPr>
      </w:pPr>
      <w:r w:rsidRPr="00CC29D2">
        <w:rPr>
          <w:rFonts w:eastAsia="Roboto"/>
          <w:sz w:val="24"/>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w:t>
      </w:r>
      <w:r w:rsidR="000C1EA5" w:rsidRPr="00CC29D2">
        <w:rPr>
          <w:rFonts w:eastAsia="Roboto"/>
          <w:sz w:val="24"/>
          <w:szCs w:val="24"/>
        </w:rPr>
        <w:t>о статьей 47</w:t>
      </w:r>
      <w:r w:rsidRPr="00CC29D2">
        <w:rPr>
          <w:rFonts w:eastAsia="Roboto"/>
          <w:sz w:val="24"/>
          <w:szCs w:val="24"/>
        </w:rPr>
        <w:t>;</w:t>
      </w:r>
    </w:p>
    <w:p w14:paraId="66B1378A" w14:textId="77777777" w:rsidR="000F217C" w:rsidRPr="00CC29D2" w:rsidRDefault="000F217C" w:rsidP="000C1EA5">
      <w:pPr>
        <w:spacing w:line="259" w:lineRule="auto"/>
        <w:ind w:right="-316"/>
        <w:jc w:val="left"/>
        <w:rPr>
          <w:rFonts w:eastAsia="Roboto"/>
          <w:sz w:val="24"/>
          <w:szCs w:val="24"/>
        </w:rPr>
      </w:pPr>
      <w:r w:rsidRPr="00CC29D2">
        <w:rPr>
          <w:rFonts w:eastAsia="Roboto"/>
          <w:sz w:val="24"/>
          <w:szCs w:val="24"/>
        </w:rPr>
        <w:lastRenderedPageBreak/>
        <w:t>** не регламентируется:</w:t>
      </w:r>
    </w:p>
    <w:p w14:paraId="5C967E63" w14:textId="71335B6D" w:rsidR="000C1EA5" w:rsidRPr="00CC29D2" w:rsidRDefault="000F217C" w:rsidP="000C1EA5">
      <w:pPr>
        <w:spacing w:line="259" w:lineRule="auto"/>
        <w:ind w:right="-316"/>
        <w:jc w:val="left"/>
        <w:rPr>
          <w:rFonts w:eastAsia="Roboto"/>
          <w:sz w:val="24"/>
          <w:szCs w:val="24"/>
        </w:rPr>
      </w:pPr>
      <w:r w:rsidRPr="00CC29D2">
        <w:rPr>
          <w:rFonts w:eastAsia="Roboto"/>
          <w:sz w:val="24"/>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26BC184E" w14:textId="5A476878" w:rsidR="000C1EA5" w:rsidRPr="00CC29D2" w:rsidRDefault="000F217C" w:rsidP="000C1EA5">
      <w:pPr>
        <w:spacing w:line="259" w:lineRule="auto"/>
        <w:ind w:right="-316"/>
        <w:jc w:val="left"/>
        <w:rPr>
          <w:rFonts w:eastAsia="Roboto"/>
          <w:sz w:val="24"/>
          <w:szCs w:val="24"/>
        </w:rPr>
      </w:pPr>
      <w:r w:rsidRPr="00CC29D2">
        <w:rPr>
          <w:rFonts w:eastAsia="Roboto"/>
          <w:sz w:val="24"/>
          <w:szCs w:val="24"/>
        </w:rPr>
        <w:t>- в случае разработки проекта планировки на территорию;</w:t>
      </w:r>
    </w:p>
    <w:p w14:paraId="3EBB4F79" w14:textId="77777777" w:rsidR="000C1EA5" w:rsidRPr="00CC29D2" w:rsidRDefault="000F217C" w:rsidP="000C1EA5">
      <w:pPr>
        <w:spacing w:line="259" w:lineRule="auto"/>
        <w:ind w:right="-316"/>
        <w:jc w:val="left"/>
        <w:rPr>
          <w:rFonts w:eastAsia="Roboto"/>
          <w:sz w:val="24"/>
          <w:szCs w:val="24"/>
        </w:rPr>
      </w:pPr>
      <w:r w:rsidRPr="00CC29D2">
        <w:rPr>
          <w:rFonts w:eastAsia="Roboto"/>
          <w:sz w:val="24"/>
          <w:szCs w:val="24"/>
        </w:rPr>
        <w:t>- для зданий высотой более 18 м, выходящих на границу участка, примыкающую к существующей УДС;</w:t>
      </w:r>
    </w:p>
    <w:p w14:paraId="5C9364C1" w14:textId="77777777" w:rsidR="000C1EA5" w:rsidRPr="00CC29D2" w:rsidRDefault="000F217C" w:rsidP="000C1EA5">
      <w:pPr>
        <w:spacing w:line="259" w:lineRule="auto"/>
        <w:ind w:right="-316"/>
        <w:jc w:val="left"/>
        <w:rPr>
          <w:rFonts w:eastAsia="Roboto"/>
          <w:sz w:val="24"/>
          <w:szCs w:val="24"/>
        </w:rPr>
      </w:pPr>
      <w:r w:rsidRPr="00CC29D2">
        <w:rPr>
          <w:rFonts w:eastAsia="Roboto"/>
          <w:sz w:val="24"/>
          <w:szCs w:val="24"/>
        </w:rPr>
        <w:t>- при длине границы участка вдоль красной линии менее 25 м;</w:t>
      </w:r>
    </w:p>
    <w:p w14:paraId="02200825" w14:textId="77777777" w:rsidR="000C1EA5" w:rsidRPr="00CC29D2" w:rsidRDefault="000F217C" w:rsidP="000C1EA5">
      <w:pPr>
        <w:spacing w:line="259" w:lineRule="auto"/>
        <w:ind w:right="-316"/>
        <w:jc w:val="left"/>
        <w:rPr>
          <w:rFonts w:eastAsia="Roboto"/>
          <w:sz w:val="24"/>
          <w:szCs w:val="24"/>
        </w:rPr>
      </w:pPr>
      <w:r w:rsidRPr="00CC29D2">
        <w:rPr>
          <w:rFonts w:eastAsia="Roboto"/>
          <w:sz w:val="24"/>
          <w:szCs w:val="24"/>
        </w:rPr>
        <w:t>*** параметр действует на фасады и ограждения, выходящие на границу участка, примыкающую к территориям общего пользования;</w:t>
      </w:r>
    </w:p>
    <w:p w14:paraId="030B6E23" w14:textId="6E01C354" w:rsidR="000F217C" w:rsidRPr="00CC29D2" w:rsidRDefault="000F217C" w:rsidP="000C1EA5">
      <w:pPr>
        <w:spacing w:line="259" w:lineRule="auto"/>
        <w:ind w:right="-316"/>
        <w:jc w:val="left"/>
        <w:rPr>
          <w:rFonts w:eastAsia="Roboto"/>
          <w:sz w:val="24"/>
          <w:szCs w:val="24"/>
        </w:rPr>
      </w:pPr>
      <w:r w:rsidRPr="00CC29D2">
        <w:rPr>
          <w:rFonts w:eastAsia="Roboto"/>
          <w:sz w:val="24"/>
          <w:szCs w:val="24"/>
        </w:rPr>
        <w:t>**** не регламентируется при длине участка вдоль красных линий от 0 до 54 м, от 55 до 92 м - 60%, от 93 м - 70% (по каждой стороне участка).</w:t>
      </w:r>
    </w:p>
    <w:p w14:paraId="0B8C468B" w14:textId="77777777" w:rsidR="00040718" w:rsidRPr="00CC29D2" w:rsidRDefault="00040718" w:rsidP="000C1EA5">
      <w:pPr>
        <w:spacing w:line="259" w:lineRule="auto"/>
        <w:ind w:right="-316"/>
        <w:jc w:val="left"/>
        <w:rPr>
          <w:rFonts w:eastAsia="Roboto"/>
          <w:sz w:val="24"/>
          <w:szCs w:val="24"/>
        </w:rPr>
      </w:pPr>
    </w:p>
    <w:p w14:paraId="1556124F" w14:textId="102F8EF7" w:rsidR="00FB6B8E" w:rsidRPr="00CC29D2" w:rsidRDefault="000F217C" w:rsidP="003E48D3">
      <w:pPr>
        <w:pStyle w:val="9"/>
      </w:pPr>
      <w:r w:rsidRPr="00CC29D2">
        <w:t xml:space="preserve">Таблица </w:t>
      </w:r>
      <w:r w:rsidR="00811560" w:rsidRPr="00CC29D2">
        <w:t>1.</w:t>
      </w:r>
      <w:r w:rsidRPr="00CC29D2">
        <w:t>2</w:t>
      </w:r>
      <w:r w:rsidR="00811560" w:rsidRPr="00CC29D2">
        <w:t>.</w:t>
      </w:r>
      <w:r w:rsidR="000C1EA5" w:rsidRPr="00CC29D2">
        <w:t xml:space="preserve"> Требования к объемно-пространственным и архитектурно-стилистическим характеристикам зданий, строений и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00" w:firstRow="0" w:lastRow="0" w:firstColumn="0" w:lastColumn="0" w:noHBand="1" w:noVBand="1"/>
      </w:tblPr>
      <w:tblGrid>
        <w:gridCol w:w="295"/>
        <w:gridCol w:w="1673"/>
        <w:gridCol w:w="1237"/>
        <w:gridCol w:w="1489"/>
        <w:gridCol w:w="1163"/>
        <w:gridCol w:w="1549"/>
        <w:gridCol w:w="1295"/>
        <w:gridCol w:w="1150"/>
        <w:gridCol w:w="1259"/>
        <w:gridCol w:w="1011"/>
        <w:gridCol w:w="1019"/>
        <w:gridCol w:w="630"/>
        <w:gridCol w:w="912"/>
      </w:tblGrid>
      <w:tr w:rsidR="00040718" w:rsidRPr="00CC29D2" w14:paraId="3119CCE3" w14:textId="77777777" w:rsidTr="00040718">
        <w:trPr>
          <w:cantSplit/>
          <w:trHeight w:val="467"/>
          <w:tblHeader/>
        </w:trPr>
        <w:tc>
          <w:tcPr>
            <w:tcW w:w="0" w:type="auto"/>
            <w:tcMar>
              <w:top w:w="56" w:type="dxa"/>
              <w:left w:w="56" w:type="dxa"/>
              <w:bottom w:w="56" w:type="dxa"/>
              <w:right w:w="56" w:type="dxa"/>
            </w:tcMar>
            <w:vAlign w:val="center"/>
          </w:tcPr>
          <w:p w14:paraId="25D66E6D"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Nova Mono"/>
                <w:sz w:val="20"/>
                <w:szCs w:val="20"/>
              </w:rPr>
              <w:t>№</w:t>
            </w:r>
          </w:p>
        </w:tc>
        <w:tc>
          <w:tcPr>
            <w:tcW w:w="0" w:type="auto"/>
            <w:tcMar>
              <w:top w:w="56" w:type="dxa"/>
              <w:left w:w="56" w:type="dxa"/>
              <w:bottom w:w="56" w:type="dxa"/>
              <w:right w:w="56" w:type="dxa"/>
            </w:tcMar>
            <w:vAlign w:val="center"/>
          </w:tcPr>
          <w:p w14:paraId="2E57181A"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Наименование параметра</w:t>
            </w:r>
          </w:p>
        </w:tc>
        <w:tc>
          <w:tcPr>
            <w:tcW w:w="0" w:type="auto"/>
            <w:tcMar>
              <w:top w:w="56" w:type="dxa"/>
              <w:left w:w="56" w:type="dxa"/>
              <w:bottom w:w="56" w:type="dxa"/>
              <w:right w:w="56" w:type="dxa"/>
            </w:tcMar>
            <w:vAlign w:val="center"/>
          </w:tcPr>
          <w:p w14:paraId="5E446261" w14:textId="4860868F"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3.3 Бытовое обслуживание</w:t>
            </w:r>
          </w:p>
        </w:tc>
        <w:tc>
          <w:tcPr>
            <w:tcW w:w="0" w:type="auto"/>
            <w:tcMar>
              <w:top w:w="56" w:type="dxa"/>
              <w:left w:w="56" w:type="dxa"/>
              <w:bottom w:w="56" w:type="dxa"/>
              <w:right w:w="56" w:type="dxa"/>
            </w:tcMar>
            <w:vAlign w:val="center"/>
          </w:tcPr>
          <w:p w14:paraId="007F0147" w14:textId="4BC65505"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3.4.1 Амбулаторно-поликлиническое обслуживание</w:t>
            </w:r>
          </w:p>
        </w:tc>
        <w:tc>
          <w:tcPr>
            <w:tcW w:w="0" w:type="auto"/>
            <w:tcMar>
              <w:top w:w="56" w:type="dxa"/>
              <w:left w:w="56" w:type="dxa"/>
              <w:bottom w:w="56" w:type="dxa"/>
              <w:right w:w="56" w:type="dxa"/>
            </w:tcMar>
            <w:vAlign w:val="center"/>
          </w:tcPr>
          <w:p w14:paraId="2360B2B3" w14:textId="77777777"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3.6.1 Объекты культурно- досуговой деятельности</w:t>
            </w:r>
          </w:p>
        </w:tc>
        <w:tc>
          <w:tcPr>
            <w:tcW w:w="0" w:type="auto"/>
            <w:vAlign w:val="center"/>
          </w:tcPr>
          <w:p w14:paraId="236B404A" w14:textId="6C547226"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3.8.1 Государственное управление</w:t>
            </w:r>
          </w:p>
        </w:tc>
        <w:tc>
          <w:tcPr>
            <w:tcW w:w="0" w:type="auto"/>
            <w:vAlign w:val="center"/>
          </w:tcPr>
          <w:p w14:paraId="73228B3D" w14:textId="0FAE8AD3"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3.9.2 Проведение научных исследований</w:t>
            </w:r>
          </w:p>
        </w:tc>
        <w:tc>
          <w:tcPr>
            <w:tcW w:w="0" w:type="auto"/>
            <w:vAlign w:val="center"/>
          </w:tcPr>
          <w:p w14:paraId="48B489CB" w14:textId="36106AFD"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3.9.3 Проведение научных испытаний</w:t>
            </w:r>
          </w:p>
        </w:tc>
        <w:tc>
          <w:tcPr>
            <w:tcW w:w="0" w:type="auto"/>
            <w:tcMar>
              <w:top w:w="56" w:type="dxa"/>
              <w:left w:w="56" w:type="dxa"/>
              <w:bottom w:w="56" w:type="dxa"/>
              <w:right w:w="56" w:type="dxa"/>
            </w:tcMar>
            <w:vAlign w:val="center"/>
          </w:tcPr>
          <w:p w14:paraId="40E6EA07" w14:textId="3433F7C2"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3.10.1 Амбулаторное ветеринарное обслуживание</w:t>
            </w:r>
          </w:p>
        </w:tc>
        <w:tc>
          <w:tcPr>
            <w:tcW w:w="0" w:type="auto"/>
            <w:vAlign w:val="center"/>
          </w:tcPr>
          <w:p w14:paraId="5ACE62B6" w14:textId="4B1E6190"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3.10.2 Приюты для животных</w:t>
            </w:r>
          </w:p>
        </w:tc>
        <w:tc>
          <w:tcPr>
            <w:tcW w:w="0" w:type="auto"/>
            <w:tcMar>
              <w:top w:w="56" w:type="dxa"/>
              <w:left w:w="56" w:type="dxa"/>
              <w:bottom w:w="56" w:type="dxa"/>
              <w:right w:w="56" w:type="dxa"/>
            </w:tcMar>
            <w:vAlign w:val="center"/>
          </w:tcPr>
          <w:p w14:paraId="05B7C524" w14:textId="46CA5291"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4.1 Деловое управление</w:t>
            </w:r>
          </w:p>
        </w:tc>
        <w:tc>
          <w:tcPr>
            <w:tcW w:w="0" w:type="auto"/>
            <w:tcMar>
              <w:top w:w="56" w:type="dxa"/>
              <w:left w:w="56" w:type="dxa"/>
              <w:bottom w:w="56" w:type="dxa"/>
              <w:right w:w="56" w:type="dxa"/>
            </w:tcMar>
            <w:vAlign w:val="center"/>
          </w:tcPr>
          <w:p w14:paraId="42701BBF" w14:textId="77777777"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4.3 Рынки</w:t>
            </w:r>
          </w:p>
        </w:tc>
        <w:tc>
          <w:tcPr>
            <w:tcW w:w="0" w:type="auto"/>
            <w:tcMar>
              <w:top w:w="56" w:type="dxa"/>
              <w:left w:w="56" w:type="dxa"/>
              <w:bottom w:w="56" w:type="dxa"/>
              <w:right w:w="56" w:type="dxa"/>
            </w:tcMar>
            <w:vAlign w:val="center"/>
          </w:tcPr>
          <w:p w14:paraId="61E53471" w14:textId="77777777" w:rsidR="00040718" w:rsidRPr="00CC29D2" w:rsidRDefault="00040718" w:rsidP="00040718">
            <w:pPr>
              <w:spacing w:line="240" w:lineRule="auto"/>
              <w:ind w:firstLine="0"/>
              <w:jc w:val="center"/>
              <w:rPr>
                <w:rFonts w:eastAsia="Roboto"/>
                <w:sz w:val="20"/>
                <w:szCs w:val="20"/>
              </w:rPr>
            </w:pPr>
            <w:r w:rsidRPr="00CC29D2">
              <w:rPr>
                <w:rFonts w:eastAsia="Roboto"/>
                <w:sz w:val="20"/>
                <w:szCs w:val="20"/>
              </w:rPr>
              <w:t>4.4 Магазины</w:t>
            </w:r>
          </w:p>
        </w:tc>
      </w:tr>
      <w:tr w:rsidR="00040718" w:rsidRPr="00CC29D2" w14:paraId="5DB24172" w14:textId="77777777" w:rsidTr="00040718">
        <w:trPr>
          <w:cantSplit/>
          <w:trHeight w:val="20"/>
        </w:trPr>
        <w:tc>
          <w:tcPr>
            <w:tcW w:w="0" w:type="auto"/>
            <w:shd w:val="clear" w:color="auto" w:fill="auto"/>
            <w:tcMar>
              <w:top w:w="56" w:type="dxa"/>
              <w:left w:w="56" w:type="dxa"/>
              <w:bottom w:w="56" w:type="dxa"/>
              <w:right w:w="56" w:type="dxa"/>
            </w:tcMar>
            <w:vAlign w:val="center"/>
          </w:tcPr>
          <w:p w14:paraId="6A2D966B"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1</w:t>
            </w:r>
          </w:p>
        </w:tc>
        <w:tc>
          <w:tcPr>
            <w:tcW w:w="0" w:type="auto"/>
            <w:shd w:val="clear" w:color="auto" w:fill="auto"/>
            <w:tcMar>
              <w:top w:w="56" w:type="dxa"/>
              <w:left w:w="56" w:type="dxa"/>
              <w:bottom w:w="56" w:type="dxa"/>
              <w:right w:w="56" w:type="dxa"/>
            </w:tcMar>
            <w:vAlign w:val="center"/>
          </w:tcPr>
          <w:p w14:paraId="71F087AC"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Максимальный отступ зданий, строений, сооружений, формирующих уличный фронт, от красных линий**, м</w:t>
            </w:r>
          </w:p>
        </w:tc>
        <w:tc>
          <w:tcPr>
            <w:tcW w:w="0" w:type="auto"/>
            <w:shd w:val="clear" w:color="auto" w:fill="auto"/>
            <w:tcMar>
              <w:top w:w="100" w:type="dxa"/>
              <w:left w:w="100" w:type="dxa"/>
              <w:bottom w:w="100" w:type="dxa"/>
              <w:right w:w="100" w:type="dxa"/>
            </w:tcMar>
            <w:vAlign w:val="center"/>
          </w:tcPr>
          <w:p w14:paraId="3391B48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77C7F110"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4C77F85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vAlign w:val="center"/>
          </w:tcPr>
          <w:p w14:paraId="391352E1" w14:textId="69AF8D7D"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553F3DBC" w14:textId="76A37EA0"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7D42BF8C" w14:textId="793DC379"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vAlign w:val="center"/>
          </w:tcPr>
          <w:p w14:paraId="11351CCE" w14:textId="5117130D"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vAlign w:val="center"/>
          </w:tcPr>
          <w:p w14:paraId="2921A027" w14:textId="6F012ACB"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vAlign w:val="center"/>
          </w:tcPr>
          <w:p w14:paraId="114AAE75" w14:textId="0D9F08CF"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7B222F2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6978E33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r w:rsidR="00040718" w:rsidRPr="00CC29D2" w14:paraId="3B01D17A" w14:textId="77777777" w:rsidTr="00040718">
        <w:trPr>
          <w:cantSplit/>
          <w:trHeight w:val="20"/>
        </w:trPr>
        <w:tc>
          <w:tcPr>
            <w:tcW w:w="0" w:type="auto"/>
            <w:shd w:val="clear" w:color="auto" w:fill="auto"/>
            <w:tcMar>
              <w:top w:w="56" w:type="dxa"/>
              <w:left w:w="56" w:type="dxa"/>
              <w:bottom w:w="56" w:type="dxa"/>
              <w:right w:w="56" w:type="dxa"/>
            </w:tcMar>
            <w:vAlign w:val="center"/>
          </w:tcPr>
          <w:p w14:paraId="1A85ABA7"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2</w:t>
            </w:r>
          </w:p>
        </w:tc>
        <w:tc>
          <w:tcPr>
            <w:tcW w:w="0" w:type="auto"/>
            <w:shd w:val="clear" w:color="auto" w:fill="auto"/>
            <w:tcMar>
              <w:top w:w="56" w:type="dxa"/>
              <w:left w:w="56" w:type="dxa"/>
              <w:bottom w:w="56" w:type="dxa"/>
              <w:right w:w="56" w:type="dxa"/>
            </w:tcMar>
            <w:vAlign w:val="center"/>
          </w:tcPr>
          <w:p w14:paraId="1516D51A"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Минимальная высота здания вдоль УДС, м</w:t>
            </w:r>
          </w:p>
        </w:tc>
        <w:tc>
          <w:tcPr>
            <w:tcW w:w="0" w:type="auto"/>
            <w:shd w:val="clear" w:color="auto" w:fill="auto"/>
            <w:tcMar>
              <w:top w:w="100" w:type="dxa"/>
              <w:left w:w="100" w:type="dxa"/>
              <w:bottom w:w="100" w:type="dxa"/>
              <w:right w:w="100" w:type="dxa"/>
            </w:tcMar>
            <w:vAlign w:val="center"/>
          </w:tcPr>
          <w:p w14:paraId="27F9F919"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3BD605D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3,95</w:t>
            </w:r>
          </w:p>
        </w:tc>
        <w:tc>
          <w:tcPr>
            <w:tcW w:w="0" w:type="auto"/>
            <w:shd w:val="clear" w:color="auto" w:fill="auto"/>
            <w:tcMar>
              <w:top w:w="100" w:type="dxa"/>
              <w:left w:w="100" w:type="dxa"/>
              <w:bottom w:w="100" w:type="dxa"/>
              <w:right w:w="100" w:type="dxa"/>
            </w:tcMar>
            <w:vAlign w:val="center"/>
          </w:tcPr>
          <w:p w14:paraId="1CAA7660"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vAlign w:val="center"/>
          </w:tcPr>
          <w:p w14:paraId="236C0F6B" w14:textId="0ED3E70E"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4,25</w:t>
            </w:r>
          </w:p>
        </w:tc>
        <w:tc>
          <w:tcPr>
            <w:tcW w:w="0" w:type="auto"/>
            <w:vAlign w:val="center"/>
          </w:tcPr>
          <w:p w14:paraId="30D80B89" w14:textId="5180E2D4"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3,95</w:t>
            </w:r>
          </w:p>
        </w:tc>
        <w:tc>
          <w:tcPr>
            <w:tcW w:w="0" w:type="auto"/>
            <w:vAlign w:val="center"/>
          </w:tcPr>
          <w:p w14:paraId="22370798" w14:textId="588AD22E"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3,95</w:t>
            </w:r>
          </w:p>
        </w:tc>
        <w:tc>
          <w:tcPr>
            <w:tcW w:w="0" w:type="auto"/>
            <w:shd w:val="clear" w:color="auto" w:fill="auto"/>
            <w:tcMar>
              <w:top w:w="100" w:type="dxa"/>
              <w:left w:w="100" w:type="dxa"/>
              <w:bottom w:w="100" w:type="dxa"/>
              <w:right w:w="100" w:type="dxa"/>
            </w:tcMar>
            <w:vAlign w:val="center"/>
          </w:tcPr>
          <w:p w14:paraId="4DE5139C" w14:textId="04BB584C"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3,95</w:t>
            </w:r>
          </w:p>
        </w:tc>
        <w:tc>
          <w:tcPr>
            <w:tcW w:w="0" w:type="auto"/>
            <w:vAlign w:val="center"/>
          </w:tcPr>
          <w:p w14:paraId="33018879" w14:textId="1AD3A975"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4F43B3AE" w14:textId="0A09BF6E"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051C77F9"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30334C45"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r>
      <w:tr w:rsidR="00040718" w:rsidRPr="00CC29D2" w14:paraId="6CAE4081" w14:textId="77777777" w:rsidTr="00040718">
        <w:trPr>
          <w:cantSplit/>
          <w:trHeight w:val="20"/>
        </w:trPr>
        <w:tc>
          <w:tcPr>
            <w:tcW w:w="0" w:type="auto"/>
            <w:shd w:val="clear" w:color="auto" w:fill="auto"/>
            <w:tcMar>
              <w:top w:w="56" w:type="dxa"/>
              <w:left w:w="56" w:type="dxa"/>
              <w:bottom w:w="56" w:type="dxa"/>
              <w:right w:w="56" w:type="dxa"/>
            </w:tcMar>
            <w:vAlign w:val="center"/>
          </w:tcPr>
          <w:p w14:paraId="4FCE0A10"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3</w:t>
            </w:r>
          </w:p>
        </w:tc>
        <w:tc>
          <w:tcPr>
            <w:tcW w:w="0" w:type="auto"/>
            <w:shd w:val="clear" w:color="auto" w:fill="auto"/>
            <w:tcMar>
              <w:top w:w="56" w:type="dxa"/>
              <w:left w:w="56" w:type="dxa"/>
              <w:bottom w:w="56" w:type="dxa"/>
              <w:right w:w="56" w:type="dxa"/>
            </w:tcMar>
            <w:vAlign w:val="center"/>
          </w:tcPr>
          <w:p w14:paraId="2E64F25D" w14:textId="77777777" w:rsidR="00040718" w:rsidRPr="00CC29D2" w:rsidRDefault="00040718" w:rsidP="00040718">
            <w:pPr>
              <w:widowControl w:val="0"/>
              <w:spacing w:line="240" w:lineRule="auto"/>
              <w:ind w:firstLine="0"/>
              <w:rPr>
                <w:sz w:val="20"/>
                <w:szCs w:val="20"/>
              </w:rPr>
            </w:pPr>
            <w:r w:rsidRPr="00CC29D2">
              <w:rPr>
                <w:rFonts w:eastAsia="Roboto"/>
                <w:sz w:val="20"/>
                <w:szCs w:val="20"/>
              </w:rPr>
              <w:t xml:space="preserve">Минимальный процент </w:t>
            </w:r>
            <w:proofErr w:type="spellStart"/>
            <w:r w:rsidRPr="00CC29D2">
              <w:rPr>
                <w:rFonts w:eastAsia="Roboto"/>
                <w:sz w:val="20"/>
                <w:szCs w:val="20"/>
              </w:rPr>
              <w:t>застроенности</w:t>
            </w:r>
            <w:proofErr w:type="spellEnd"/>
            <w:r w:rsidRPr="00CC29D2">
              <w:rPr>
                <w:rFonts w:eastAsia="Roboto"/>
                <w:sz w:val="20"/>
                <w:szCs w:val="20"/>
              </w:rPr>
              <w:t xml:space="preserve"> уличного фронта, %</w:t>
            </w:r>
          </w:p>
        </w:tc>
        <w:tc>
          <w:tcPr>
            <w:tcW w:w="0" w:type="auto"/>
            <w:shd w:val="clear" w:color="auto" w:fill="auto"/>
            <w:tcMar>
              <w:top w:w="100" w:type="dxa"/>
              <w:left w:w="100" w:type="dxa"/>
              <w:bottom w:w="100" w:type="dxa"/>
              <w:right w:w="100" w:type="dxa"/>
            </w:tcMar>
            <w:vAlign w:val="center"/>
          </w:tcPr>
          <w:p w14:paraId="71B2987F"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6B91419C"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3E8EF914" w14:textId="77777777" w:rsidR="00040718" w:rsidRPr="00CC29D2" w:rsidRDefault="00040718" w:rsidP="00040718">
            <w:pPr>
              <w:pStyle w:val="afffffff3"/>
              <w:spacing w:before="0" w:beforeAutospacing="0" w:after="0" w:afterAutospacing="0"/>
              <w:jc w:val="center"/>
              <w:rPr>
                <w:sz w:val="20"/>
                <w:szCs w:val="20"/>
              </w:rPr>
            </w:pPr>
            <w:r w:rsidRPr="00CC29D2">
              <w:rPr>
                <w:b/>
                <w:bCs/>
                <w:color w:val="000000"/>
                <w:sz w:val="20"/>
                <w:szCs w:val="20"/>
              </w:rPr>
              <w:t>-</w:t>
            </w:r>
          </w:p>
        </w:tc>
        <w:tc>
          <w:tcPr>
            <w:tcW w:w="0" w:type="auto"/>
            <w:vAlign w:val="center"/>
          </w:tcPr>
          <w:p w14:paraId="028DC1CA" w14:textId="7253B41D"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7805A261" w14:textId="60AE0F84"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751B4614" w14:textId="10962EDF"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257D9ABD" w14:textId="342B1D99"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vAlign w:val="center"/>
          </w:tcPr>
          <w:p w14:paraId="3228335B" w14:textId="45189CC9"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232CA5DC" w14:textId="5CDD558F"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72B7126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744A97C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r w:rsidR="00040718" w:rsidRPr="00CC29D2" w14:paraId="4B87E0B2" w14:textId="77777777" w:rsidTr="00040718">
        <w:trPr>
          <w:cantSplit/>
          <w:trHeight w:val="20"/>
        </w:trPr>
        <w:tc>
          <w:tcPr>
            <w:tcW w:w="0" w:type="auto"/>
            <w:shd w:val="clear" w:color="auto" w:fill="auto"/>
            <w:tcMar>
              <w:top w:w="56" w:type="dxa"/>
              <w:left w:w="56" w:type="dxa"/>
              <w:bottom w:w="56" w:type="dxa"/>
              <w:right w:w="56" w:type="dxa"/>
            </w:tcMar>
            <w:vAlign w:val="center"/>
          </w:tcPr>
          <w:p w14:paraId="73ED7525"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lastRenderedPageBreak/>
              <w:t>4</w:t>
            </w:r>
          </w:p>
        </w:tc>
        <w:tc>
          <w:tcPr>
            <w:tcW w:w="0" w:type="auto"/>
            <w:shd w:val="clear" w:color="auto" w:fill="auto"/>
            <w:tcMar>
              <w:top w:w="56" w:type="dxa"/>
              <w:left w:w="56" w:type="dxa"/>
              <w:bottom w:w="56" w:type="dxa"/>
              <w:right w:w="56" w:type="dxa"/>
            </w:tcMar>
            <w:vAlign w:val="center"/>
          </w:tcPr>
          <w:p w14:paraId="77B3F603"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Минимальная высота типового этажа, м</w:t>
            </w:r>
          </w:p>
        </w:tc>
        <w:tc>
          <w:tcPr>
            <w:tcW w:w="0" w:type="auto"/>
            <w:shd w:val="clear" w:color="auto" w:fill="auto"/>
            <w:tcMar>
              <w:top w:w="100" w:type="dxa"/>
              <w:left w:w="100" w:type="dxa"/>
              <w:bottom w:w="100" w:type="dxa"/>
              <w:right w:w="100" w:type="dxa"/>
            </w:tcMar>
            <w:vAlign w:val="center"/>
          </w:tcPr>
          <w:p w14:paraId="4DF1CEB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tcMar>
              <w:top w:w="100" w:type="dxa"/>
              <w:left w:w="100" w:type="dxa"/>
              <w:bottom w:w="100" w:type="dxa"/>
              <w:right w:w="100" w:type="dxa"/>
            </w:tcMar>
            <w:vAlign w:val="center"/>
          </w:tcPr>
          <w:p w14:paraId="5095406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08D40F5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3,2</w:t>
            </w:r>
          </w:p>
        </w:tc>
        <w:tc>
          <w:tcPr>
            <w:tcW w:w="0" w:type="auto"/>
            <w:vAlign w:val="center"/>
          </w:tcPr>
          <w:p w14:paraId="029FC7E2" w14:textId="1031A6F0"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3,2</w:t>
            </w:r>
          </w:p>
        </w:tc>
        <w:tc>
          <w:tcPr>
            <w:tcW w:w="0" w:type="auto"/>
            <w:vAlign w:val="center"/>
          </w:tcPr>
          <w:p w14:paraId="4986E552" w14:textId="6C90D469"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3,0</w:t>
            </w:r>
          </w:p>
        </w:tc>
        <w:tc>
          <w:tcPr>
            <w:tcW w:w="0" w:type="auto"/>
            <w:vAlign w:val="center"/>
          </w:tcPr>
          <w:p w14:paraId="1D4558C3" w14:textId="0B31B137"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3,0</w:t>
            </w:r>
          </w:p>
        </w:tc>
        <w:tc>
          <w:tcPr>
            <w:tcW w:w="0" w:type="auto"/>
            <w:shd w:val="clear" w:color="auto" w:fill="auto"/>
            <w:tcMar>
              <w:top w:w="100" w:type="dxa"/>
              <w:left w:w="100" w:type="dxa"/>
              <w:bottom w:w="100" w:type="dxa"/>
              <w:right w:w="100" w:type="dxa"/>
            </w:tcMar>
            <w:vAlign w:val="center"/>
          </w:tcPr>
          <w:p w14:paraId="09DC4655" w14:textId="325C62C1"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vAlign w:val="center"/>
          </w:tcPr>
          <w:p w14:paraId="7AF8080E" w14:textId="5C439619"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3,0</w:t>
            </w:r>
          </w:p>
        </w:tc>
        <w:tc>
          <w:tcPr>
            <w:tcW w:w="0" w:type="auto"/>
            <w:shd w:val="clear" w:color="auto" w:fill="auto"/>
            <w:vAlign w:val="center"/>
          </w:tcPr>
          <w:p w14:paraId="501ACBEE" w14:textId="4B46ECD2"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3,2</w:t>
            </w:r>
          </w:p>
        </w:tc>
        <w:tc>
          <w:tcPr>
            <w:tcW w:w="0" w:type="auto"/>
            <w:shd w:val="clear" w:color="auto" w:fill="auto"/>
            <w:vAlign w:val="center"/>
          </w:tcPr>
          <w:p w14:paraId="52CE0069"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3,2</w:t>
            </w:r>
          </w:p>
        </w:tc>
        <w:tc>
          <w:tcPr>
            <w:tcW w:w="0" w:type="auto"/>
            <w:shd w:val="clear" w:color="auto" w:fill="auto"/>
            <w:vAlign w:val="center"/>
          </w:tcPr>
          <w:p w14:paraId="43F28FE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r>
      <w:tr w:rsidR="00040718" w:rsidRPr="00CC29D2" w14:paraId="682AC4F7" w14:textId="77777777" w:rsidTr="00040718">
        <w:trPr>
          <w:cantSplit/>
          <w:trHeight w:val="20"/>
        </w:trPr>
        <w:tc>
          <w:tcPr>
            <w:tcW w:w="0" w:type="auto"/>
            <w:shd w:val="clear" w:color="auto" w:fill="auto"/>
            <w:tcMar>
              <w:top w:w="56" w:type="dxa"/>
              <w:left w:w="56" w:type="dxa"/>
              <w:bottom w:w="56" w:type="dxa"/>
              <w:right w:w="56" w:type="dxa"/>
            </w:tcMar>
            <w:vAlign w:val="center"/>
          </w:tcPr>
          <w:p w14:paraId="36C3DA97"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5</w:t>
            </w:r>
          </w:p>
        </w:tc>
        <w:tc>
          <w:tcPr>
            <w:tcW w:w="0" w:type="auto"/>
            <w:shd w:val="clear" w:color="auto" w:fill="auto"/>
            <w:tcMar>
              <w:top w:w="56" w:type="dxa"/>
              <w:left w:w="56" w:type="dxa"/>
              <w:bottom w:w="56" w:type="dxa"/>
              <w:right w:w="56" w:type="dxa"/>
            </w:tcMar>
            <w:vAlign w:val="center"/>
          </w:tcPr>
          <w:p w14:paraId="12A5A91A"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Минимальная высота первого этажа зданий***, м</w:t>
            </w:r>
          </w:p>
        </w:tc>
        <w:tc>
          <w:tcPr>
            <w:tcW w:w="0" w:type="auto"/>
            <w:shd w:val="clear" w:color="auto" w:fill="auto"/>
            <w:tcMar>
              <w:top w:w="56" w:type="dxa"/>
              <w:left w:w="56" w:type="dxa"/>
              <w:bottom w:w="56" w:type="dxa"/>
              <w:right w:w="56" w:type="dxa"/>
            </w:tcMar>
            <w:vAlign w:val="center"/>
          </w:tcPr>
          <w:p w14:paraId="7855008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7002B3E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3,2</w:t>
            </w:r>
          </w:p>
        </w:tc>
        <w:tc>
          <w:tcPr>
            <w:tcW w:w="0" w:type="auto"/>
            <w:shd w:val="clear" w:color="auto" w:fill="auto"/>
            <w:vAlign w:val="center"/>
          </w:tcPr>
          <w:p w14:paraId="32BBA16C"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vAlign w:val="center"/>
          </w:tcPr>
          <w:p w14:paraId="64DA9574" w14:textId="5BDDF5F7"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3,5</w:t>
            </w:r>
          </w:p>
        </w:tc>
        <w:tc>
          <w:tcPr>
            <w:tcW w:w="0" w:type="auto"/>
            <w:vAlign w:val="center"/>
          </w:tcPr>
          <w:p w14:paraId="5B599753" w14:textId="0C684235"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3,2</w:t>
            </w:r>
          </w:p>
        </w:tc>
        <w:tc>
          <w:tcPr>
            <w:tcW w:w="0" w:type="auto"/>
            <w:vAlign w:val="center"/>
          </w:tcPr>
          <w:p w14:paraId="09C851F4" w14:textId="16C099B6"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3,2</w:t>
            </w:r>
          </w:p>
        </w:tc>
        <w:tc>
          <w:tcPr>
            <w:tcW w:w="0" w:type="auto"/>
            <w:shd w:val="clear" w:color="auto" w:fill="auto"/>
            <w:vAlign w:val="center"/>
          </w:tcPr>
          <w:p w14:paraId="47709459" w14:textId="086AF1BB"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3,2</w:t>
            </w:r>
          </w:p>
        </w:tc>
        <w:tc>
          <w:tcPr>
            <w:tcW w:w="0" w:type="auto"/>
            <w:vAlign w:val="center"/>
          </w:tcPr>
          <w:p w14:paraId="505D80B7" w14:textId="27E21713"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vAlign w:val="center"/>
          </w:tcPr>
          <w:p w14:paraId="79B7D2A0" w14:textId="185A0423"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shd w:val="clear" w:color="auto" w:fill="auto"/>
            <w:vAlign w:val="center"/>
          </w:tcPr>
          <w:p w14:paraId="6758DAFC"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shd w:val="clear" w:color="auto" w:fill="auto"/>
            <w:vAlign w:val="center"/>
          </w:tcPr>
          <w:p w14:paraId="56D5EE7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r>
      <w:tr w:rsidR="00040718" w:rsidRPr="00CC29D2" w14:paraId="1A3A195A" w14:textId="77777777" w:rsidTr="00040718">
        <w:trPr>
          <w:cantSplit/>
          <w:trHeight w:val="20"/>
        </w:trPr>
        <w:tc>
          <w:tcPr>
            <w:tcW w:w="0" w:type="auto"/>
            <w:shd w:val="clear" w:color="auto" w:fill="auto"/>
            <w:tcMar>
              <w:top w:w="56" w:type="dxa"/>
              <w:left w:w="56" w:type="dxa"/>
              <w:bottom w:w="56" w:type="dxa"/>
              <w:right w:w="56" w:type="dxa"/>
            </w:tcMar>
            <w:vAlign w:val="center"/>
          </w:tcPr>
          <w:p w14:paraId="4BD3213B"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6</w:t>
            </w:r>
          </w:p>
        </w:tc>
        <w:tc>
          <w:tcPr>
            <w:tcW w:w="0" w:type="auto"/>
            <w:shd w:val="clear" w:color="auto" w:fill="auto"/>
            <w:tcMar>
              <w:top w:w="56" w:type="dxa"/>
              <w:left w:w="56" w:type="dxa"/>
              <w:bottom w:w="56" w:type="dxa"/>
              <w:right w:w="56" w:type="dxa"/>
            </w:tcMar>
            <w:vAlign w:val="center"/>
          </w:tcPr>
          <w:p w14:paraId="7DAEA4AE"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Минимальный процент остекления фасада первого этажа***, %</w:t>
            </w:r>
          </w:p>
        </w:tc>
        <w:tc>
          <w:tcPr>
            <w:tcW w:w="0" w:type="auto"/>
            <w:shd w:val="clear" w:color="auto" w:fill="auto"/>
            <w:tcMar>
              <w:top w:w="56" w:type="dxa"/>
              <w:left w:w="56" w:type="dxa"/>
              <w:bottom w:w="56" w:type="dxa"/>
              <w:right w:w="56" w:type="dxa"/>
            </w:tcMar>
            <w:vAlign w:val="center"/>
          </w:tcPr>
          <w:p w14:paraId="2FF095A8"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3BAA1DF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084CF8C2" w14:textId="77777777" w:rsidR="00040718" w:rsidRPr="00CC29D2" w:rsidRDefault="00040718" w:rsidP="00040718">
            <w:pPr>
              <w:pStyle w:val="afffffff3"/>
              <w:spacing w:before="0" w:beforeAutospacing="0" w:after="0" w:afterAutospacing="0"/>
              <w:jc w:val="center"/>
              <w:rPr>
                <w:sz w:val="20"/>
                <w:szCs w:val="20"/>
              </w:rPr>
            </w:pPr>
            <w:r w:rsidRPr="00CC29D2">
              <w:rPr>
                <w:b/>
                <w:bCs/>
                <w:color w:val="000000"/>
                <w:sz w:val="20"/>
                <w:szCs w:val="20"/>
              </w:rPr>
              <w:t>-</w:t>
            </w:r>
          </w:p>
        </w:tc>
        <w:tc>
          <w:tcPr>
            <w:tcW w:w="0" w:type="auto"/>
            <w:vAlign w:val="center"/>
          </w:tcPr>
          <w:p w14:paraId="2E6FE542" w14:textId="6D31E815"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40</w:t>
            </w:r>
          </w:p>
        </w:tc>
        <w:tc>
          <w:tcPr>
            <w:tcW w:w="0" w:type="auto"/>
            <w:vAlign w:val="center"/>
          </w:tcPr>
          <w:p w14:paraId="3AC8D8EC" w14:textId="75D5A644"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40</w:t>
            </w:r>
          </w:p>
        </w:tc>
        <w:tc>
          <w:tcPr>
            <w:tcW w:w="0" w:type="auto"/>
            <w:vAlign w:val="center"/>
          </w:tcPr>
          <w:p w14:paraId="4BC20D7A" w14:textId="20588607"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40</w:t>
            </w:r>
          </w:p>
        </w:tc>
        <w:tc>
          <w:tcPr>
            <w:tcW w:w="0" w:type="auto"/>
            <w:shd w:val="clear" w:color="auto" w:fill="auto"/>
            <w:vAlign w:val="center"/>
          </w:tcPr>
          <w:p w14:paraId="33FE08A3" w14:textId="64FCA7E6"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40</w:t>
            </w:r>
          </w:p>
        </w:tc>
        <w:tc>
          <w:tcPr>
            <w:tcW w:w="0" w:type="auto"/>
            <w:vAlign w:val="center"/>
          </w:tcPr>
          <w:p w14:paraId="148963A5" w14:textId="279BED26"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vAlign w:val="center"/>
          </w:tcPr>
          <w:p w14:paraId="5355623A" w14:textId="2E1FC9B1"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40</w:t>
            </w:r>
          </w:p>
        </w:tc>
        <w:tc>
          <w:tcPr>
            <w:tcW w:w="0" w:type="auto"/>
            <w:shd w:val="clear" w:color="auto" w:fill="auto"/>
            <w:vAlign w:val="center"/>
          </w:tcPr>
          <w:p w14:paraId="3B80BDB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40</w:t>
            </w:r>
          </w:p>
        </w:tc>
        <w:tc>
          <w:tcPr>
            <w:tcW w:w="0" w:type="auto"/>
            <w:shd w:val="clear" w:color="auto" w:fill="auto"/>
            <w:vAlign w:val="center"/>
          </w:tcPr>
          <w:p w14:paraId="54FA1D1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40</w:t>
            </w:r>
          </w:p>
        </w:tc>
      </w:tr>
      <w:tr w:rsidR="00040718" w:rsidRPr="00CC29D2" w14:paraId="19B42409" w14:textId="77777777" w:rsidTr="00040718">
        <w:trPr>
          <w:cantSplit/>
          <w:trHeight w:val="20"/>
        </w:trPr>
        <w:tc>
          <w:tcPr>
            <w:tcW w:w="0" w:type="auto"/>
            <w:shd w:val="clear" w:color="auto" w:fill="auto"/>
            <w:tcMar>
              <w:top w:w="56" w:type="dxa"/>
              <w:left w:w="56" w:type="dxa"/>
              <w:bottom w:w="56" w:type="dxa"/>
              <w:right w:w="56" w:type="dxa"/>
            </w:tcMar>
            <w:vAlign w:val="center"/>
          </w:tcPr>
          <w:p w14:paraId="41EB550E"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7</w:t>
            </w:r>
          </w:p>
        </w:tc>
        <w:tc>
          <w:tcPr>
            <w:tcW w:w="0" w:type="auto"/>
            <w:shd w:val="clear" w:color="auto" w:fill="auto"/>
            <w:tcMar>
              <w:top w:w="56" w:type="dxa"/>
              <w:left w:w="56" w:type="dxa"/>
              <w:bottom w:w="56" w:type="dxa"/>
              <w:right w:w="56" w:type="dxa"/>
            </w:tcMar>
            <w:vAlign w:val="center"/>
          </w:tcPr>
          <w:p w14:paraId="7C2ADF3C" w14:textId="77777777" w:rsidR="00040718" w:rsidRPr="00CC29D2" w:rsidRDefault="00040718" w:rsidP="00040718">
            <w:pPr>
              <w:spacing w:line="240" w:lineRule="auto"/>
              <w:ind w:firstLine="0"/>
              <w:rPr>
                <w:rFonts w:eastAsia="Roboto"/>
                <w:sz w:val="20"/>
                <w:szCs w:val="20"/>
              </w:rPr>
            </w:pPr>
            <w:r w:rsidRPr="00CC29D2">
              <w:rPr>
                <w:rFonts w:eastAsia="Roboto"/>
                <w:sz w:val="20"/>
                <w:szCs w:val="20"/>
              </w:rPr>
              <w:t>Минимальная высота оконных проемов первых этажей***, м</w:t>
            </w:r>
          </w:p>
        </w:tc>
        <w:tc>
          <w:tcPr>
            <w:tcW w:w="0" w:type="auto"/>
            <w:shd w:val="clear" w:color="auto" w:fill="auto"/>
            <w:tcMar>
              <w:top w:w="56" w:type="dxa"/>
              <w:left w:w="56" w:type="dxa"/>
              <w:bottom w:w="56" w:type="dxa"/>
              <w:right w:w="56" w:type="dxa"/>
            </w:tcMar>
            <w:vAlign w:val="center"/>
          </w:tcPr>
          <w:p w14:paraId="13C3093F"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3C466085"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72F1B5B7"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vAlign w:val="center"/>
          </w:tcPr>
          <w:p w14:paraId="3FB0765D" w14:textId="2EA1684A"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1,8</w:t>
            </w:r>
          </w:p>
        </w:tc>
        <w:tc>
          <w:tcPr>
            <w:tcW w:w="0" w:type="auto"/>
            <w:vAlign w:val="center"/>
          </w:tcPr>
          <w:p w14:paraId="37DE2FE6" w14:textId="7F1A6FD0"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1,8</w:t>
            </w:r>
          </w:p>
        </w:tc>
        <w:tc>
          <w:tcPr>
            <w:tcW w:w="0" w:type="auto"/>
            <w:vAlign w:val="center"/>
          </w:tcPr>
          <w:p w14:paraId="078B9840" w14:textId="34408463"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1,8</w:t>
            </w:r>
          </w:p>
        </w:tc>
        <w:tc>
          <w:tcPr>
            <w:tcW w:w="0" w:type="auto"/>
            <w:shd w:val="clear" w:color="auto" w:fill="auto"/>
            <w:vAlign w:val="center"/>
          </w:tcPr>
          <w:p w14:paraId="655BA04D" w14:textId="6E8BE2E0"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1,8</w:t>
            </w:r>
          </w:p>
        </w:tc>
        <w:tc>
          <w:tcPr>
            <w:tcW w:w="0" w:type="auto"/>
            <w:vAlign w:val="center"/>
          </w:tcPr>
          <w:p w14:paraId="71BC4453" w14:textId="23E59BF4"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vAlign w:val="center"/>
          </w:tcPr>
          <w:p w14:paraId="3122D6AD" w14:textId="75C06A55"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1,8</w:t>
            </w:r>
          </w:p>
        </w:tc>
        <w:tc>
          <w:tcPr>
            <w:tcW w:w="0" w:type="auto"/>
            <w:shd w:val="clear" w:color="auto" w:fill="auto"/>
            <w:vAlign w:val="center"/>
          </w:tcPr>
          <w:p w14:paraId="2F246F2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1,8</w:t>
            </w:r>
          </w:p>
        </w:tc>
        <w:tc>
          <w:tcPr>
            <w:tcW w:w="0" w:type="auto"/>
            <w:shd w:val="clear" w:color="auto" w:fill="auto"/>
            <w:vAlign w:val="center"/>
          </w:tcPr>
          <w:p w14:paraId="23CA0F28"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1,8</w:t>
            </w:r>
          </w:p>
        </w:tc>
      </w:tr>
      <w:tr w:rsidR="00040718" w:rsidRPr="00CC29D2" w14:paraId="67FB1B07" w14:textId="77777777" w:rsidTr="00040718">
        <w:trPr>
          <w:cantSplit/>
          <w:trHeight w:val="20"/>
        </w:trPr>
        <w:tc>
          <w:tcPr>
            <w:tcW w:w="0" w:type="auto"/>
            <w:shd w:val="clear" w:color="auto" w:fill="auto"/>
            <w:tcMar>
              <w:top w:w="56" w:type="dxa"/>
              <w:left w:w="56" w:type="dxa"/>
              <w:bottom w:w="56" w:type="dxa"/>
              <w:right w:w="56" w:type="dxa"/>
            </w:tcMar>
            <w:vAlign w:val="center"/>
          </w:tcPr>
          <w:p w14:paraId="2ED73115"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8</w:t>
            </w:r>
          </w:p>
        </w:tc>
        <w:tc>
          <w:tcPr>
            <w:tcW w:w="0" w:type="auto"/>
            <w:shd w:val="clear" w:color="auto" w:fill="auto"/>
            <w:tcMar>
              <w:top w:w="56" w:type="dxa"/>
              <w:left w:w="56" w:type="dxa"/>
              <w:bottom w:w="56" w:type="dxa"/>
              <w:right w:w="56" w:type="dxa"/>
            </w:tcMar>
            <w:vAlign w:val="center"/>
          </w:tcPr>
          <w:p w14:paraId="1082B4DE"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Максимальный уклон кровли, градусов</w:t>
            </w:r>
          </w:p>
        </w:tc>
        <w:tc>
          <w:tcPr>
            <w:tcW w:w="0" w:type="auto"/>
            <w:shd w:val="clear" w:color="auto" w:fill="auto"/>
            <w:tcMar>
              <w:top w:w="100" w:type="dxa"/>
              <w:left w:w="100" w:type="dxa"/>
              <w:bottom w:w="100" w:type="dxa"/>
              <w:right w:w="100" w:type="dxa"/>
            </w:tcMar>
            <w:vAlign w:val="center"/>
          </w:tcPr>
          <w:p w14:paraId="0161720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tcMar>
              <w:top w:w="100" w:type="dxa"/>
              <w:left w:w="100" w:type="dxa"/>
              <w:bottom w:w="100" w:type="dxa"/>
              <w:right w:w="100" w:type="dxa"/>
            </w:tcMar>
            <w:vAlign w:val="center"/>
          </w:tcPr>
          <w:p w14:paraId="125F6389"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707A4A1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vAlign w:val="center"/>
          </w:tcPr>
          <w:p w14:paraId="421E02C0" w14:textId="012A9FB3"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30</w:t>
            </w:r>
          </w:p>
        </w:tc>
        <w:tc>
          <w:tcPr>
            <w:tcW w:w="0" w:type="auto"/>
            <w:vAlign w:val="center"/>
          </w:tcPr>
          <w:p w14:paraId="76FFB94D" w14:textId="2A238D54"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30</w:t>
            </w:r>
          </w:p>
        </w:tc>
        <w:tc>
          <w:tcPr>
            <w:tcW w:w="0" w:type="auto"/>
            <w:vAlign w:val="center"/>
          </w:tcPr>
          <w:p w14:paraId="24A2B029" w14:textId="30F18E4F"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30</w:t>
            </w:r>
          </w:p>
        </w:tc>
        <w:tc>
          <w:tcPr>
            <w:tcW w:w="0" w:type="auto"/>
            <w:shd w:val="clear" w:color="auto" w:fill="auto"/>
            <w:vAlign w:val="center"/>
          </w:tcPr>
          <w:p w14:paraId="0B5324D3" w14:textId="115C7FE2"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vAlign w:val="center"/>
          </w:tcPr>
          <w:p w14:paraId="3E2369A8" w14:textId="3A9CAE9E"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30</w:t>
            </w:r>
          </w:p>
        </w:tc>
        <w:tc>
          <w:tcPr>
            <w:tcW w:w="0" w:type="auto"/>
            <w:shd w:val="clear" w:color="auto" w:fill="auto"/>
            <w:vAlign w:val="center"/>
          </w:tcPr>
          <w:p w14:paraId="2E94E449" w14:textId="5E961152"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12D6E50D"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591DD18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r>
      <w:tr w:rsidR="00040718" w:rsidRPr="00CC29D2" w14:paraId="4D4417B6" w14:textId="77777777" w:rsidTr="00040718">
        <w:trPr>
          <w:cantSplit/>
          <w:trHeight w:val="20"/>
        </w:trPr>
        <w:tc>
          <w:tcPr>
            <w:tcW w:w="0" w:type="auto"/>
            <w:shd w:val="clear" w:color="auto" w:fill="auto"/>
            <w:tcMar>
              <w:top w:w="56" w:type="dxa"/>
              <w:left w:w="56" w:type="dxa"/>
              <w:bottom w:w="56" w:type="dxa"/>
              <w:right w:w="56" w:type="dxa"/>
            </w:tcMar>
            <w:vAlign w:val="center"/>
          </w:tcPr>
          <w:p w14:paraId="2748BB3A"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9</w:t>
            </w:r>
          </w:p>
        </w:tc>
        <w:tc>
          <w:tcPr>
            <w:tcW w:w="0" w:type="auto"/>
            <w:shd w:val="clear" w:color="auto" w:fill="auto"/>
            <w:tcMar>
              <w:top w:w="56" w:type="dxa"/>
              <w:left w:w="56" w:type="dxa"/>
              <w:bottom w:w="56" w:type="dxa"/>
              <w:right w:w="56" w:type="dxa"/>
            </w:tcMar>
            <w:vAlign w:val="center"/>
          </w:tcPr>
          <w:p w14:paraId="2C437830"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Максимальная отметка входной группы, м</w:t>
            </w:r>
          </w:p>
        </w:tc>
        <w:tc>
          <w:tcPr>
            <w:tcW w:w="0" w:type="auto"/>
            <w:shd w:val="clear" w:color="auto" w:fill="auto"/>
            <w:tcMar>
              <w:top w:w="100" w:type="dxa"/>
              <w:left w:w="100" w:type="dxa"/>
              <w:bottom w:w="100" w:type="dxa"/>
              <w:right w:w="100" w:type="dxa"/>
            </w:tcMar>
            <w:vAlign w:val="center"/>
          </w:tcPr>
          <w:p w14:paraId="3366944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tcMar>
              <w:top w:w="100" w:type="dxa"/>
              <w:left w:w="100" w:type="dxa"/>
              <w:bottom w:w="100" w:type="dxa"/>
              <w:right w:w="100" w:type="dxa"/>
            </w:tcMar>
            <w:vAlign w:val="center"/>
          </w:tcPr>
          <w:p w14:paraId="0153C65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tcMar>
              <w:top w:w="56" w:type="dxa"/>
              <w:left w:w="56" w:type="dxa"/>
              <w:bottom w:w="56" w:type="dxa"/>
              <w:right w:w="56" w:type="dxa"/>
            </w:tcMar>
            <w:vAlign w:val="center"/>
          </w:tcPr>
          <w:p w14:paraId="05EC707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vAlign w:val="center"/>
          </w:tcPr>
          <w:p w14:paraId="37D9F107" w14:textId="5B3D4E13"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59300F29" w14:textId="3DED286B"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0,15</w:t>
            </w:r>
          </w:p>
        </w:tc>
        <w:tc>
          <w:tcPr>
            <w:tcW w:w="0" w:type="auto"/>
            <w:vAlign w:val="center"/>
          </w:tcPr>
          <w:p w14:paraId="6D173187" w14:textId="4E3461CB"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0,15</w:t>
            </w:r>
          </w:p>
        </w:tc>
        <w:tc>
          <w:tcPr>
            <w:tcW w:w="0" w:type="auto"/>
            <w:shd w:val="clear" w:color="auto" w:fill="auto"/>
            <w:vAlign w:val="center"/>
          </w:tcPr>
          <w:p w14:paraId="1082B5D1" w14:textId="104CCB12"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vAlign w:val="center"/>
          </w:tcPr>
          <w:p w14:paraId="5F12DFC4" w14:textId="27E3A81C"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0,15</w:t>
            </w:r>
          </w:p>
        </w:tc>
        <w:tc>
          <w:tcPr>
            <w:tcW w:w="0" w:type="auto"/>
            <w:shd w:val="clear" w:color="auto" w:fill="auto"/>
            <w:vAlign w:val="center"/>
          </w:tcPr>
          <w:p w14:paraId="03A63444" w14:textId="6F9916F6"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vAlign w:val="center"/>
          </w:tcPr>
          <w:p w14:paraId="37C31700"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vAlign w:val="center"/>
          </w:tcPr>
          <w:p w14:paraId="52562130"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r>
      <w:tr w:rsidR="00040718" w:rsidRPr="00CC29D2" w14:paraId="29D9184B" w14:textId="77777777" w:rsidTr="00040718">
        <w:trPr>
          <w:cantSplit/>
          <w:trHeight w:val="20"/>
        </w:trPr>
        <w:tc>
          <w:tcPr>
            <w:tcW w:w="0" w:type="auto"/>
            <w:shd w:val="clear" w:color="auto" w:fill="auto"/>
            <w:tcMar>
              <w:top w:w="56" w:type="dxa"/>
              <w:left w:w="56" w:type="dxa"/>
              <w:bottom w:w="56" w:type="dxa"/>
              <w:right w:w="56" w:type="dxa"/>
            </w:tcMar>
            <w:vAlign w:val="center"/>
          </w:tcPr>
          <w:p w14:paraId="484E82D3"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lastRenderedPageBreak/>
              <w:t>10</w:t>
            </w:r>
          </w:p>
        </w:tc>
        <w:tc>
          <w:tcPr>
            <w:tcW w:w="0" w:type="auto"/>
            <w:shd w:val="clear" w:color="auto" w:fill="auto"/>
            <w:tcMar>
              <w:top w:w="56" w:type="dxa"/>
              <w:left w:w="56" w:type="dxa"/>
              <w:bottom w:w="56" w:type="dxa"/>
              <w:right w:w="56" w:type="dxa"/>
            </w:tcMar>
            <w:vAlign w:val="center"/>
          </w:tcPr>
          <w:p w14:paraId="06FDAD1A"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Максимальный выступ консольных элементов за контур наружных стен здания, строения и сооружения, м</w:t>
            </w:r>
          </w:p>
        </w:tc>
        <w:tc>
          <w:tcPr>
            <w:tcW w:w="0" w:type="auto"/>
            <w:shd w:val="clear" w:color="auto" w:fill="auto"/>
            <w:tcMar>
              <w:top w:w="56" w:type="dxa"/>
              <w:left w:w="56" w:type="dxa"/>
              <w:bottom w:w="56" w:type="dxa"/>
              <w:right w:w="56" w:type="dxa"/>
            </w:tcMar>
            <w:vAlign w:val="center"/>
          </w:tcPr>
          <w:p w14:paraId="4CE666C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w:t>
            </w:r>
          </w:p>
        </w:tc>
        <w:tc>
          <w:tcPr>
            <w:tcW w:w="0" w:type="auto"/>
            <w:shd w:val="clear" w:color="auto" w:fill="auto"/>
            <w:tcMar>
              <w:top w:w="56" w:type="dxa"/>
              <w:left w:w="56" w:type="dxa"/>
              <w:bottom w:w="56" w:type="dxa"/>
              <w:right w:w="56" w:type="dxa"/>
            </w:tcMar>
            <w:vAlign w:val="center"/>
          </w:tcPr>
          <w:p w14:paraId="3E00EFAD"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w:t>
            </w:r>
          </w:p>
        </w:tc>
        <w:tc>
          <w:tcPr>
            <w:tcW w:w="0" w:type="auto"/>
            <w:shd w:val="clear" w:color="auto" w:fill="auto"/>
            <w:vAlign w:val="center"/>
          </w:tcPr>
          <w:p w14:paraId="44F7997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w:t>
            </w:r>
          </w:p>
        </w:tc>
        <w:tc>
          <w:tcPr>
            <w:tcW w:w="0" w:type="auto"/>
            <w:vAlign w:val="center"/>
          </w:tcPr>
          <w:p w14:paraId="0B4C76D6" w14:textId="59E903A5"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w:t>
            </w:r>
          </w:p>
        </w:tc>
        <w:tc>
          <w:tcPr>
            <w:tcW w:w="0" w:type="auto"/>
            <w:vAlign w:val="center"/>
          </w:tcPr>
          <w:p w14:paraId="75B1A98B" w14:textId="4A98892E"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w:t>
            </w:r>
          </w:p>
        </w:tc>
        <w:tc>
          <w:tcPr>
            <w:tcW w:w="0" w:type="auto"/>
            <w:vAlign w:val="center"/>
          </w:tcPr>
          <w:p w14:paraId="353FA4D5" w14:textId="58D37AC8"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0,4</w:t>
            </w:r>
          </w:p>
        </w:tc>
        <w:tc>
          <w:tcPr>
            <w:tcW w:w="0" w:type="auto"/>
            <w:shd w:val="clear" w:color="auto" w:fill="auto"/>
            <w:vAlign w:val="center"/>
          </w:tcPr>
          <w:p w14:paraId="57DFB439" w14:textId="2DD3E68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w:t>
            </w:r>
          </w:p>
        </w:tc>
        <w:tc>
          <w:tcPr>
            <w:tcW w:w="0" w:type="auto"/>
            <w:vAlign w:val="center"/>
          </w:tcPr>
          <w:p w14:paraId="3315C641" w14:textId="63B5034D"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0,4</w:t>
            </w:r>
          </w:p>
        </w:tc>
        <w:tc>
          <w:tcPr>
            <w:tcW w:w="0" w:type="auto"/>
            <w:shd w:val="clear" w:color="auto" w:fill="auto"/>
            <w:vAlign w:val="center"/>
          </w:tcPr>
          <w:p w14:paraId="13374E30" w14:textId="721F3A8A"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w:t>
            </w:r>
          </w:p>
        </w:tc>
        <w:tc>
          <w:tcPr>
            <w:tcW w:w="0" w:type="auto"/>
            <w:shd w:val="clear" w:color="auto" w:fill="auto"/>
            <w:vAlign w:val="center"/>
          </w:tcPr>
          <w:p w14:paraId="04605C5F"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w:t>
            </w:r>
          </w:p>
        </w:tc>
        <w:tc>
          <w:tcPr>
            <w:tcW w:w="0" w:type="auto"/>
            <w:shd w:val="clear" w:color="auto" w:fill="auto"/>
            <w:vAlign w:val="center"/>
          </w:tcPr>
          <w:p w14:paraId="7FC4540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w:t>
            </w:r>
          </w:p>
        </w:tc>
      </w:tr>
      <w:tr w:rsidR="00040718" w:rsidRPr="00CC29D2" w14:paraId="5424D411" w14:textId="77777777" w:rsidTr="00040718">
        <w:trPr>
          <w:cantSplit/>
          <w:trHeight w:val="20"/>
        </w:trPr>
        <w:tc>
          <w:tcPr>
            <w:tcW w:w="0" w:type="auto"/>
            <w:shd w:val="clear" w:color="auto" w:fill="auto"/>
            <w:tcMar>
              <w:top w:w="56" w:type="dxa"/>
              <w:left w:w="56" w:type="dxa"/>
              <w:bottom w:w="56" w:type="dxa"/>
              <w:right w:w="56" w:type="dxa"/>
            </w:tcMar>
            <w:vAlign w:val="center"/>
          </w:tcPr>
          <w:p w14:paraId="0885B71D"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11</w:t>
            </w:r>
          </w:p>
        </w:tc>
        <w:tc>
          <w:tcPr>
            <w:tcW w:w="0" w:type="auto"/>
            <w:shd w:val="clear" w:color="auto" w:fill="auto"/>
            <w:tcMar>
              <w:top w:w="56" w:type="dxa"/>
              <w:left w:w="56" w:type="dxa"/>
              <w:bottom w:w="56" w:type="dxa"/>
              <w:right w:w="56" w:type="dxa"/>
            </w:tcMar>
            <w:vAlign w:val="center"/>
          </w:tcPr>
          <w:p w14:paraId="0CCE7A0D"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Максимальная общая высота ограждений земельного участка от уровня земли***, м</w:t>
            </w:r>
          </w:p>
        </w:tc>
        <w:tc>
          <w:tcPr>
            <w:tcW w:w="0" w:type="auto"/>
            <w:shd w:val="clear" w:color="auto" w:fill="auto"/>
            <w:tcMar>
              <w:top w:w="100" w:type="dxa"/>
              <w:left w:w="100" w:type="dxa"/>
              <w:bottom w:w="100" w:type="dxa"/>
              <w:right w:w="100" w:type="dxa"/>
            </w:tcMar>
            <w:vAlign w:val="center"/>
          </w:tcPr>
          <w:p w14:paraId="682D062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 xml:space="preserve"> -</w:t>
            </w:r>
          </w:p>
        </w:tc>
        <w:tc>
          <w:tcPr>
            <w:tcW w:w="0" w:type="auto"/>
            <w:shd w:val="clear" w:color="auto" w:fill="auto"/>
            <w:tcMar>
              <w:top w:w="100" w:type="dxa"/>
              <w:left w:w="100" w:type="dxa"/>
              <w:bottom w:w="100" w:type="dxa"/>
              <w:right w:w="100" w:type="dxa"/>
            </w:tcMar>
            <w:vAlign w:val="center"/>
          </w:tcPr>
          <w:p w14:paraId="2251362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 xml:space="preserve"> 1,5</w:t>
            </w:r>
          </w:p>
        </w:tc>
        <w:tc>
          <w:tcPr>
            <w:tcW w:w="0" w:type="auto"/>
            <w:shd w:val="clear" w:color="auto" w:fill="auto"/>
            <w:tcMar>
              <w:top w:w="56" w:type="dxa"/>
              <w:left w:w="56" w:type="dxa"/>
              <w:bottom w:w="56" w:type="dxa"/>
              <w:right w:w="56" w:type="dxa"/>
            </w:tcMar>
            <w:vAlign w:val="center"/>
          </w:tcPr>
          <w:p w14:paraId="20970395"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vAlign w:val="center"/>
          </w:tcPr>
          <w:p w14:paraId="79C94384" w14:textId="5B3DC6F4"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240FC681" w14:textId="441A3907"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43D10B7A" w14:textId="3D0A8A60"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141BEA4A" w14:textId="65A34669"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vAlign w:val="center"/>
          </w:tcPr>
          <w:p w14:paraId="36D27B80" w14:textId="324C859A"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1,5</w:t>
            </w:r>
          </w:p>
        </w:tc>
        <w:tc>
          <w:tcPr>
            <w:tcW w:w="0" w:type="auto"/>
            <w:shd w:val="clear" w:color="auto" w:fill="auto"/>
            <w:tcMar>
              <w:top w:w="100" w:type="dxa"/>
              <w:left w:w="100" w:type="dxa"/>
              <w:bottom w:w="100" w:type="dxa"/>
              <w:right w:w="100" w:type="dxa"/>
            </w:tcMar>
            <w:vAlign w:val="center"/>
          </w:tcPr>
          <w:p w14:paraId="78955E00" w14:textId="65638AD8"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1,5</w:t>
            </w:r>
          </w:p>
        </w:tc>
        <w:tc>
          <w:tcPr>
            <w:tcW w:w="0" w:type="auto"/>
            <w:shd w:val="clear" w:color="auto" w:fill="auto"/>
            <w:tcMar>
              <w:top w:w="100" w:type="dxa"/>
              <w:left w:w="100" w:type="dxa"/>
              <w:bottom w:w="100" w:type="dxa"/>
              <w:right w:w="100" w:type="dxa"/>
            </w:tcMar>
            <w:vAlign w:val="center"/>
          </w:tcPr>
          <w:p w14:paraId="7354E0C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1,5</w:t>
            </w:r>
          </w:p>
        </w:tc>
        <w:tc>
          <w:tcPr>
            <w:tcW w:w="0" w:type="auto"/>
            <w:shd w:val="clear" w:color="auto" w:fill="auto"/>
            <w:tcMar>
              <w:top w:w="56" w:type="dxa"/>
              <w:left w:w="56" w:type="dxa"/>
              <w:bottom w:w="56" w:type="dxa"/>
              <w:right w:w="56" w:type="dxa"/>
            </w:tcMar>
            <w:vAlign w:val="center"/>
          </w:tcPr>
          <w:p w14:paraId="1A413F4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r w:rsidR="00040718" w:rsidRPr="00CC29D2" w14:paraId="2CFA2885" w14:textId="77777777" w:rsidTr="00040718">
        <w:trPr>
          <w:cantSplit/>
          <w:trHeight w:val="20"/>
        </w:trPr>
        <w:tc>
          <w:tcPr>
            <w:tcW w:w="0" w:type="auto"/>
            <w:shd w:val="clear" w:color="auto" w:fill="auto"/>
            <w:tcMar>
              <w:top w:w="56" w:type="dxa"/>
              <w:left w:w="56" w:type="dxa"/>
              <w:bottom w:w="56" w:type="dxa"/>
              <w:right w:w="56" w:type="dxa"/>
            </w:tcMar>
            <w:vAlign w:val="center"/>
          </w:tcPr>
          <w:p w14:paraId="23E86B24" w14:textId="77777777" w:rsidR="00040718" w:rsidRPr="00CC29D2" w:rsidRDefault="00040718" w:rsidP="00040718">
            <w:pPr>
              <w:widowControl w:val="0"/>
              <w:spacing w:line="240" w:lineRule="auto"/>
              <w:ind w:firstLine="0"/>
              <w:jc w:val="center"/>
              <w:rPr>
                <w:rFonts w:eastAsia="Roboto"/>
                <w:sz w:val="20"/>
                <w:szCs w:val="20"/>
              </w:rPr>
            </w:pPr>
            <w:r w:rsidRPr="00CC29D2">
              <w:rPr>
                <w:rFonts w:eastAsia="Roboto"/>
                <w:sz w:val="20"/>
                <w:szCs w:val="20"/>
              </w:rPr>
              <w:t>12</w:t>
            </w:r>
          </w:p>
        </w:tc>
        <w:tc>
          <w:tcPr>
            <w:tcW w:w="0" w:type="auto"/>
            <w:shd w:val="clear" w:color="auto" w:fill="auto"/>
            <w:tcMar>
              <w:top w:w="56" w:type="dxa"/>
              <w:left w:w="56" w:type="dxa"/>
              <w:bottom w:w="56" w:type="dxa"/>
              <w:right w:w="56" w:type="dxa"/>
            </w:tcMar>
            <w:vAlign w:val="center"/>
          </w:tcPr>
          <w:p w14:paraId="26630B30"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 xml:space="preserve">Максимальная высота </w:t>
            </w:r>
            <w:proofErr w:type="spellStart"/>
            <w:r w:rsidRPr="00CC29D2">
              <w:rPr>
                <w:rFonts w:eastAsia="Roboto"/>
                <w:sz w:val="20"/>
                <w:szCs w:val="20"/>
              </w:rPr>
              <w:t>непросматриваемой</w:t>
            </w:r>
            <w:proofErr w:type="spellEnd"/>
            <w:r w:rsidRPr="00CC29D2">
              <w:rPr>
                <w:rFonts w:eastAsia="Roboto"/>
                <w:sz w:val="20"/>
                <w:szCs w:val="20"/>
              </w:rPr>
              <w:t xml:space="preserve"> части ограждений земельного участка***, м</w:t>
            </w:r>
          </w:p>
        </w:tc>
        <w:tc>
          <w:tcPr>
            <w:tcW w:w="0" w:type="auto"/>
            <w:shd w:val="clear" w:color="auto" w:fill="auto"/>
            <w:tcMar>
              <w:top w:w="100" w:type="dxa"/>
              <w:left w:w="100" w:type="dxa"/>
              <w:bottom w:w="100" w:type="dxa"/>
              <w:right w:w="100" w:type="dxa"/>
            </w:tcMar>
            <w:vAlign w:val="center"/>
          </w:tcPr>
          <w:p w14:paraId="40B0F260"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5F4F20B8"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0,45</w:t>
            </w:r>
          </w:p>
        </w:tc>
        <w:tc>
          <w:tcPr>
            <w:tcW w:w="0" w:type="auto"/>
            <w:shd w:val="clear" w:color="auto" w:fill="auto"/>
            <w:tcMar>
              <w:top w:w="56" w:type="dxa"/>
              <w:left w:w="56" w:type="dxa"/>
              <w:bottom w:w="56" w:type="dxa"/>
              <w:right w:w="56" w:type="dxa"/>
            </w:tcMar>
            <w:vAlign w:val="center"/>
          </w:tcPr>
          <w:p w14:paraId="79A7167F"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vAlign w:val="center"/>
          </w:tcPr>
          <w:p w14:paraId="0450A87E" w14:textId="6C065BB3"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6A123005" w14:textId="586B4DA1"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vAlign w:val="center"/>
          </w:tcPr>
          <w:p w14:paraId="5D6716CC" w14:textId="278E01A4"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47E5C3F6" w14:textId="45B21F49"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vAlign w:val="center"/>
          </w:tcPr>
          <w:p w14:paraId="6D740576" w14:textId="3CAE3C9D"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0,45</w:t>
            </w:r>
          </w:p>
        </w:tc>
        <w:tc>
          <w:tcPr>
            <w:tcW w:w="0" w:type="auto"/>
            <w:shd w:val="clear" w:color="auto" w:fill="auto"/>
            <w:tcMar>
              <w:top w:w="56" w:type="dxa"/>
              <w:left w:w="56" w:type="dxa"/>
              <w:bottom w:w="56" w:type="dxa"/>
              <w:right w:w="56" w:type="dxa"/>
            </w:tcMar>
            <w:vAlign w:val="center"/>
          </w:tcPr>
          <w:p w14:paraId="7179F897" w14:textId="43D8C114"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0,45</w:t>
            </w:r>
          </w:p>
        </w:tc>
        <w:tc>
          <w:tcPr>
            <w:tcW w:w="0" w:type="auto"/>
            <w:shd w:val="clear" w:color="auto" w:fill="auto"/>
            <w:tcMar>
              <w:top w:w="56" w:type="dxa"/>
              <w:left w:w="56" w:type="dxa"/>
              <w:bottom w:w="56" w:type="dxa"/>
              <w:right w:w="56" w:type="dxa"/>
            </w:tcMar>
            <w:vAlign w:val="center"/>
          </w:tcPr>
          <w:p w14:paraId="6E85BD6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0,45</w:t>
            </w:r>
          </w:p>
        </w:tc>
        <w:tc>
          <w:tcPr>
            <w:tcW w:w="0" w:type="auto"/>
            <w:shd w:val="clear" w:color="auto" w:fill="auto"/>
            <w:tcMar>
              <w:top w:w="56" w:type="dxa"/>
              <w:left w:w="56" w:type="dxa"/>
              <w:bottom w:w="56" w:type="dxa"/>
              <w:right w:w="56" w:type="dxa"/>
            </w:tcMar>
            <w:vAlign w:val="center"/>
          </w:tcPr>
          <w:p w14:paraId="1BBFED2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bl>
    <w:p w14:paraId="7F6A5E8D" w14:textId="77777777" w:rsidR="000C1EA5" w:rsidRPr="00CC29D2" w:rsidRDefault="000F217C" w:rsidP="000C1EA5">
      <w:pPr>
        <w:spacing w:line="259" w:lineRule="auto"/>
        <w:ind w:right="-316" w:firstLine="709"/>
        <w:rPr>
          <w:rFonts w:eastAsia="Roboto"/>
          <w:sz w:val="24"/>
          <w:szCs w:val="24"/>
        </w:rPr>
      </w:pPr>
      <w:r w:rsidRPr="00CC29D2">
        <w:rPr>
          <w:rFonts w:eastAsia="Roboto"/>
          <w:sz w:val="24"/>
          <w:szCs w:val="24"/>
        </w:rPr>
        <w:t xml:space="preserve">*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w:t>
      </w:r>
      <w:r w:rsidR="000C1EA5" w:rsidRPr="00CC29D2">
        <w:rPr>
          <w:rFonts w:eastAsia="Roboto"/>
          <w:sz w:val="24"/>
          <w:szCs w:val="24"/>
        </w:rPr>
        <w:t>со статьей 47</w:t>
      </w:r>
      <w:r w:rsidRPr="00CC29D2">
        <w:rPr>
          <w:rFonts w:eastAsia="Roboto"/>
          <w:sz w:val="24"/>
          <w:szCs w:val="24"/>
        </w:rPr>
        <w:t>;</w:t>
      </w:r>
    </w:p>
    <w:p w14:paraId="0B875A6B" w14:textId="77777777" w:rsidR="000C1EA5" w:rsidRPr="00CC29D2" w:rsidRDefault="000F217C" w:rsidP="000C1EA5">
      <w:pPr>
        <w:spacing w:line="259" w:lineRule="auto"/>
        <w:ind w:right="-316" w:firstLine="709"/>
        <w:rPr>
          <w:rFonts w:eastAsia="Roboto"/>
          <w:sz w:val="24"/>
          <w:szCs w:val="24"/>
        </w:rPr>
      </w:pPr>
      <w:r w:rsidRPr="00CC29D2">
        <w:rPr>
          <w:rFonts w:eastAsia="Roboto"/>
          <w:sz w:val="24"/>
          <w:szCs w:val="24"/>
        </w:rPr>
        <w:t>** не регламентируется:</w:t>
      </w:r>
    </w:p>
    <w:p w14:paraId="393AC49E" w14:textId="77777777" w:rsidR="000C1EA5" w:rsidRPr="00CC29D2" w:rsidRDefault="000F217C" w:rsidP="000C1EA5">
      <w:pPr>
        <w:spacing w:line="259" w:lineRule="auto"/>
        <w:ind w:right="-316" w:firstLine="709"/>
        <w:rPr>
          <w:rFonts w:eastAsia="Roboto"/>
          <w:sz w:val="24"/>
          <w:szCs w:val="24"/>
        </w:rPr>
      </w:pPr>
      <w:r w:rsidRPr="00CC29D2">
        <w:rPr>
          <w:rFonts w:eastAsia="Roboto"/>
          <w:sz w:val="24"/>
          <w:szCs w:val="24"/>
        </w:rP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D71EB3C" w14:textId="77777777" w:rsidR="000C1EA5" w:rsidRPr="00CC29D2" w:rsidRDefault="000F217C" w:rsidP="000C1EA5">
      <w:pPr>
        <w:spacing w:line="259" w:lineRule="auto"/>
        <w:ind w:right="-316" w:firstLine="709"/>
        <w:rPr>
          <w:rFonts w:eastAsia="Roboto"/>
          <w:sz w:val="24"/>
          <w:szCs w:val="24"/>
        </w:rPr>
      </w:pPr>
      <w:r w:rsidRPr="00CC29D2">
        <w:rPr>
          <w:rFonts w:eastAsia="Roboto"/>
          <w:sz w:val="24"/>
          <w:szCs w:val="24"/>
        </w:rPr>
        <w:t xml:space="preserve"> - в случае разработки проекта планировки на территорию;</w:t>
      </w:r>
    </w:p>
    <w:p w14:paraId="6615FB77" w14:textId="77777777" w:rsidR="000C1EA5" w:rsidRPr="00CC29D2" w:rsidRDefault="000F217C" w:rsidP="000C1EA5">
      <w:pPr>
        <w:spacing w:line="259" w:lineRule="auto"/>
        <w:ind w:right="-316" w:firstLine="709"/>
        <w:rPr>
          <w:rFonts w:eastAsia="Roboto"/>
          <w:sz w:val="24"/>
          <w:szCs w:val="24"/>
        </w:rPr>
      </w:pPr>
      <w:r w:rsidRPr="00CC29D2">
        <w:rPr>
          <w:rFonts w:eastAsia="Roboto"/>
          <w:sz w:val="24"/>
          <w:szCs w:val="24"/>
        </w:rPr>
        <w:t xml:space="preserve"> - для зданий высотой более 18 м, выходящих на границу участка, примыкающую к существующей УДС;</w:t>
      </w:r>
    </w:p>
    <w:p w14:paraId="269978F5" w14:textId="77777777" w:rsidR="000C1EA5" w:rsidRPr="00CC29D2" w:rsidRDefault="000F217C" w:rsidP="000C1EA5">
      <w:pPr>
        <w:spacing w:line="259" w:lineRule="auto"/>
        <w:ind w:right="-316" w:firstLine="709"/>
        <w:rPr>
          <w:rFonts w:eastAsia="Roboto"/>
          <w:sz w:val="24"/>
          <w:szCs w:val="24"/>
        </w:rPr>
      </w:pPr>
      <w:r w:rsidRPr="00CC29D2">
        <w:rPr>
          <w:rFonts w:eastAsia="Roboto"/>
          <w:sz w:val="24"/>
          <w:szCs w:val="24"/>
        </w:rPr>
        <w:t xml:space="preserve"> - при длине границы участка вдоль красной линии менее 25 м;</w:t>
      </w:r>
    </w:p>
    <w:p w14:paraId="31AD03E6" w14:textId="77777777" w:rsidR="000C1EA5" w:rsidRPr="00CC29D2" w:rsidRDefault="000F217C" w:rsidP="000C1EA5">
      <w:pPr>
        <w:spacing w:line="259" w:lineRule="auto"/>
        <w:ind w:right="-316" w:firstLine="709"/>
        <w:rPr>
          <w:rFonts w:eastAsia="Roboto"/>
          <w:sz w:val="24"/>
          <w:szCs w:val="24"/>
        </w:rPr>
      </w:pPr>
      <w:r w:rsidRPr="00CC29D2">
        <w:rPr>
          <w:rFonts w:eastAsia="Roboto"/>
          <w:sz w:val="24"/>
          <w:szCs w:val="24"/>
        </w:rPr>
        <w:lastRenderedPageBreak/>
        <w:t>*** параметр действует на фасады и ограждения, выходящие на границу участка, примыкающую к территориям общего пользования;</w:t>
      </w:r>
    </w:p>
    <w:p w14:paraId="1A5C3C35" w14:textId="79248A96" w:rsidR="000F217C" w:rsidRPr="00CC29D2" w:rsidRDefault="000F217C" w:rsidP="000C1EA5">
      <w:pPr>
        <w:spacing w:line="259" w:lineRule="auto"/>
        <w:ind w:right="-316" w:firstLine="709"/>
        <w:rPr>
          <w:rFonts w:eastAsia="Roboto"/>
          <w:sz w:val="24"/>
          <w:szCs w:val="24"/>
        </w:rPr>
      </w:pPr>
      <w:r w:rsidRPr="00CC29D2">
        <w:rPr>
          <w:rFonts w:eastAsia="Roboto"/>
          <w:sz w:val="24"/>
          <w:szCs w:val="24"/>
        </w:rPr>
        <w:t>**** не регламентируется при длине участка вдоль красных линий от 0 до 54 м, от 55 до 92 м - 60%, от 93 м - 70% (по каждой стороне участка).</w:t>
      </w:r>
    </w:p>
    <w:p w14:paraId="09CF518B" w14:textId="77777777" w:rsidR="000F217C" w:rsidRPr="00CC29D2" w:rsidRDefault="000F217C">
      <w:pPr>
        <w:keepLines w:val="0"/>
        <w:overflowPunct/>
        <w:autoSpaceDE/>
        <w:autoSpaceDN/>
        <w:adjustRightInd/>
        <w:spacing w:line="240" w:lineRule="auto"/>
        <w:ind w:firstLine="0"/>
        <w:jc w:val="left"/>
        <w:rPr>
          <w:b/>
          <w:bCs/>
          <w:sz w:val="24"/>
          <w:szCs w:val="24"/>
          <w:lang w:eastAsia="en-US"/>
        </w:rPr>
      </w:pPr>
    </w:p>
    <w:p w14:paraId="2897A2FE" w14:textId="13EBBC2A" w:rsidR="000F217C" w:rsidRPr="00CC29D2" w:rsidRDefault="000F217C" w:rsidP="003E48D3">
      <w:pPr>
        <w:pStyle w:val="9"/>
      </w:pPr>
      <w:r w:rsidRPr="00CC29D2">
        <w:t xml:space="preserve">Таблица </w:t>
      </w:r>
      <w:r w:rsidR="00811560" w:rsidRPr="00CC29D2">
        <w:t>1.</w:t>
      </w:r>
      <w:r w:rsidRPr="00CC29D2">
        <w:t>3</w:t>
      </w:r>
      <w:r w:rsidR="00811560" w:rsidRPr="00CC29D2">
        <w:t>.</w:t>
      </w:r>
      <w:r w:rsidR="000C1EA5" w:rsidRPr="00CC29D2">
        <w:t xml:space="preserve"> Требования к объемно-пространственным и архитектурно-стилистическим характеристикам зданий, строений и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00" w:firstRow="0" w:lastRow="0" w:firstColumn="0" w:lastColumn="0" w:noHBand="1" w:noVBand="1"/>
      </w:tblPr>
      <w:tblGrid>
        <w:gridCol w:w="313"/>
        <w:gridCol w:w="2496"/>
        <w:gridCol w:w="1549"/>
        <w:gridCol w:w="1456"/>
        <w:gridCol w:w="1462"/>
        <w:gridCol w:w="1599"/>
        <w:gridCol w:w="1326"/>
        <w:gridCol w:w="1461"/>
        <w:gridCol w:w="1505"/>
        <w:gridCol w:w="1515"/>
      </w:tblGrid>
      <w:tr w:rsidR="00040718" w:rsidRPr="00CC29D2" w14:paraId="42D8C923" w14:textId="77777777" w:rsidTr="00040718">
        <w:trPr>
          <w:cantSplit/>
          <w:trHeight w:val="1437"/>
          <w:tblHeader/>
        </w:trPr>
        <w:tc>
          <w:tcPr>
            <w:tcW w:w="0" w:type="auto"/>
            <w:tcMar>
              <w:top w:w="56" w:type="dxa"/>
              <w:left w:w="56" w:type="dxa"/>
              <w:bottom w:w="56" w:type="dxa"/>
              <w:right w:w="56" w:type="dxa"/>
            </w:tcMar>
            <w:vAlign w:val="center"/>
          </w:tcPr>
          <w:p w14:paraId="261A2D53" w14:textId="77777777" w:rsidR="00040718" w:rsidRPr="00CC29D2" w:rsidRDefault="00040718" w:rsidP="00811560">
            <w:pPr>
              <w:widowControl w:val="0"/>
              <w:spacing w:line="240" w:lineRule="auto"/>
              <w:ind w:firstLine="0"/>
              <w:rPr>
                <w:rFonts w:eastAsia="Roboto"/>
                <w:sz w:val="20"/>
                <w:szCs w:val="20"/>
              </w:rPr>
            </w:pPr>
            <w:r w:rsidRPr="00CC29D2">
              <w:rPr>
                <w:rFonts w:eastAsia="Nova Mono"/>
                <w:sz w:val="20"/>
                <w:szCs w:val="20"/>
              </w:rPr>
              <w:t>№</w:t>
            </w:r>
          </w:p>
        </w:tc>
        <w:tc>
          <w:tcPr>
            <w:tcW w:w="0" w:type="auto"/>
            <w:tcMar>
              <w:top w:w="56" w:type="dxa"/>
              <w:left w:w="56" w:type="dxa"/>
              <w:bottom w:w="56" w:type="dxa"/>
              <w:right w:w="56" w:type="dxa"/>
            </w:tcMar>
            <w:vAlign w:val="center"/>
          </w:tcPr>
          <w:p w14:paraId="55499667" w14:textId="77777777" w:rsidR="00040718" w:rsidRPr="00CC29D2" w:rsidRDefault="00040718" w:rsidP="00811560">
            <w:pPr>
              <w:widowControl w:val="0"/>
              <w:spacing w:line="240" w:lineRule="auto"/>
              <w:ind w:firstLine="0"/>
              <w:rPr>
                <w:rFonts w:eastAsia="Roboto"/>
                <w:sz w:val="20"/>
                <w:szCs w:val="20"/>
              </w:rPr>
            </w:pPr>
            <w:r w:rsidRPr="00CC29D2">
              <w:rPr>
                <w:rFonts w:eastAsia="Roboto"/>
                <w:sz w:val="20"/>
                <w:szCs w:val="20"/>
              </w:rPr>
              <w:t>Наименование параметра</w:t>
            </w:r>
          </w:p>
        </w:tc>
        <w:tc>
          <w:tcPr>
            <w:tcW w:w="0" w:type="auto"/>
            <w:vAlign w:val="center"/>
          </w:tcPr>
          <w:p w14:paraId="0D8928C5" w14:textId="5E8CAB2B" w:rsidR="00040718" w:rsidRPr="00CC29D2" w:rsidRDefault="00040718" w:rsidP="00811560">
            <w:pPr>
              <w:spacing w:line="240" w:lineRule="auto"/>
              <w:ind w:firstLine="0"/>
              <w:jc w:val="center"/>
              <w:rPr>
                <w:rFonts w:eastAsia="Roboto"/>
                <w:sz w:val="20"/>
                <w:szCs w:val="20"/>
              </w:rPr>
            </w:pPr>
            <w:r w:rsidRPr="00CC29D2">
              <w:rPr>
                <w:rFonts w:eastAsia="Roboto"/>
                <w:sz w:val="20"/>
                <w:szCs w:val="20"/>
              </w:rPr>
              <w:t>4.5 Банковская и страховая деятельность</w:t>
            </w:r>
          </w:p>
        </w:tc>
        <w:tc>
          <w:tcPr>
            <w:tcW w:w="0" w:type="auto"/>
            <w:tcMar>
              <w:top w:w="56" w:type="dxa"/>
              <w:left w:w="56" w:type="dxa"/>
              <w:bottom w:w="56" w:type="dxa"/>
              <w:right w:w="56" w:type="dxa"/>
            </w:tcMar>
            <w:vAlign w:val="center"/>
          </w:tcPr>
          <w:p w14:paraId="5D478EAC" w14:textId="75DBD50C" w:rsidR="00040718" w:rsidRPr="00CC29D2" w:rsidRDefault="00040718" w:rsidP="00811560">
            <w:pPr>
              <w:spacing w:line="240" w:lineRule="auto"/>
              <w:ind w:firstLine="0"/>
              <w:jc w:val="center"/>
              <w:rPr>
                <w:rFonts w:eastAsia="Roboto"/>
                <w:sz w:val="20"/>
                <w:szCs w:val="20"/>
              </w:rPr>
            </w:pPr>
            <w:r w:rsidRPr="00CC29D2">
              <w:rPr>
                <w:rFonts w:eastAsia="Roboto"/>
                <w:sz w:val="20"/>
                <w:szCs w:val="20"/>
              </w:rPr>
              <w:t>4.6 Общественное питание</w:t>
            </w:r>
          </w:p>
        </w:tc>
        <w:tc>
          <w:tcPr>
            <w:tcW w:w="0" w:type="auto"/>
            <w:tcMar>
              <w:top w:w="56" w:type="dxa"/>
              <w:left w:w="56" w:type="dxa"/>
              <w:bottom w:w="56" w:type="dxa"/>
              <w:right w:w="56" w:type="dxa"/>
            </w:tcMar>
            <w:vAlign w:val="center"/>
          </w:tcPr>
          <w:p w14:paraId="1D393880" w14:textId="77777777" w:rsidR="00040718" w:rsidRPr="00CC29D2" w:rsidRDefault="00040718" w:rsidP="00811560">
            <w:pPr>
              <w:spacing w:line="240" w:lineRule="auto"/>
              <w:ind w:firstLine="0"/>
              <w:jc w:val="center"/>
              <w:rPr>
                <w:rFonts w:eastAsia="Roboto"/>
                <w:sz w:val="20"/>
                <w:szCs w:val="20"/>
              </w:rPr>
            </w:pPr>
            <w:r w:rsidRPr="00CC29D2">
              <w:rPr>
                <w:rFonts w:eastAsia="Roboto"/>
                <w:sz w:val="20"/>
                <w:szCs w:val="20"/>
              </w:rPr>
              <w:t>4.7 Гостиничное обслуживание</w:t>
            </w:r>
          </w:p>
        </w:tc>
        <w:tc>
          <w:tcPr>
            <w:tcW w:w="0" w:type="auto"/>
            <w:tcMar>
              <w:top w:w="56" w:type="dxa"/>
              <w:left w:w="56" w:type="dxa"/>
              <w:bottom w:w="56" w:type="dxa"/>
              <w:right w:w="56" w:type="dxa"/>
            </w:tcMar>
            <w:vAlign w:val="center"/>
          </w:tcPr>
          <w:p w14:paraId="633B3589" w14:textId="5FAB996E" w:rsidR="00040718" w:rsidRPr="00CC29D2" w:rsidRDefault="00040718" w:rsidP="00811560">
            <w:pPr>
              <w:spacing w:line="240" w:lineRule="auto"/>
              <w:ind w:firstLine="0"/>
              <w:jc w:val="center"/>
              <w:rPr>
                <w:rFonts w:eastAsia="Roboto"/>
                <w:sz w:val="20"/>
                <w:szCs w:val="20"/>
              </w:rPr>
            </w:pPr>
            <w:r w:rsidRPr="00CC29D2">
              <w:rPr>
                <w:rFonts w:eastAsia="Roboto"/>
                <w:sz w:val="20"/>
                <w:szCs w:val="20"/>
              </w:rPr>
              <w:t>4.9.1.3 Автомобильные мойки</w:t>
            </w:r>
          </w:p>
        </w:tc>
        <w:tc>
          <w:tcPr>
            <w:tcW w:w="0" w:type="auto"/>
            <w:tcMar>
              <w:top w:w="56" w:type="dxa"/>
              <w:left w:w="56" w:type="dxa"/>
              <w:bottom w:w="56" w:type="dxa"/>
              <w:right w:w="56" w:type="dxa"/>
            </w:tcMar>
            <w:vAlign w:val="center"/>
          </w:tcPr>
          <w:p w14:paraId="7181A168" w14:textId="77777777" w:rsidR="00040718" w:rsidRPr="00CC29D2" w:rsidRDefault="00040718" w:rsidP="00811560">
            <w:pPr>
              <w:spacing w:line="240" w:lineRule="auto"/>
              <w:ind w:firstLine="0"/>
              <w:jc w:val="center"/>
              <w:rPr>
                <w:rFonts w:eastAsia="Roboto"/>
                <w:sz w:val="20"/>
                <w:szCs w:val="20"/>
              </w:rPr>
            </w:pPr>
            <w:r w:rsidRPr="00CC29D2">
              <w:rPr>
                <w:rFonts w:eastAsia="Roboto"/>
                <w:sz w:val="20"/>
                <w:szCs w:val="20"/>
              </w:rPr>
              <w:t>4.9.1.4 Ремонт автомобилей</w:t>
            </w:r>
          </w:p>
        </w:tc>
        <w:tc>
          <w:tcPr>
            <w:tcW w:w="0" w:type="auto"/>
            <w:tcMar>
              <w:top w:w="56" w:type="dxa"/>
              <w:left w:w="56" w:type="dxa"/>
              <w:bottom w:w="56" w:type="dxa"/>
              <w:right w:w="56" w:type="dxa"/>
            </w:tcMar>
            <w:vAlign w:val="center"/>
          </w:tcPr>
          <w:p w14:paraId="151A0E6A" w14:textId="2B5C6ED1" w:rsidR="00040718" w:rsidRPr="00CC29D2" w:rsidRDefault="00040718" w:rsidP="00811560">
            <w:pPr>
              <w:spacing w:line="240" w:lineRule="auto"/>
              <w:ind w:firstLine="0"/>
              <w:jc w:val="center"/>
              <w:rPr>
                <w:rFonts w:eastAsia="Roboto"/>
                <w:sz w:val="20"/>
                <w:szCs w:val="20"/>
              </w:rPr>
            </w:pPr>
            <w:r w:rsidRPr="00CC29D2">
              <w:rPr>
                <w:rFonts w:eastAsia="Roboto"/>
                <w:sz w:val="20"/>
                <w:szCs w:val="20"/>
              </w:rPr>
              <w:t xml:space="preserve">4.10 </w:t>
            </w:r>
            <w:proofErr w:type="spellStart"/>
            <w:r w:rsidRPr="00CC29D2">
              <w:rPr>
                <w:rFonts w:eastAsia="Roboto"/>
                <w:sz w:val="20"/>
                <w:szCs w:val="20"/>
              </w:rPr>
              <w:t>Выставочно</w:t>
            </w:r>
            <w:proofErr w:type="spellEnd"/>
            <w:r w:rsidRPr="00CC29D2">
              <w:rPr>
                <w:rFonts w:eastAsia="Roboto"/>
                <w:sz w:val="20"/>
                <w:szCs w:val="20"/>
              </w:rPr>
              <w:t>-ярмарочная деятельность</w:t>
            </w:r>
          </w:p>
        </w:tc>
        <w:tc>
          <w:tcPr>
            <w:tcW w:w="0" w:type="auto"/>
            <w:tcMar>
              <w:top w:w="56" w:type="dxa"/>
              <w:left w:w="56" w:type="dxa"/>
              <w:bottom w:w="56" w:type="dxa"/>
              <w:right w:w="56" w:type="dxa"/>
            </w:tcMar>
            <w:vAlign w:val="center"/>
          </w:tcPr>
          <w:p w14:paraId="23A7C742" w14:textId="77777777" w:rsidR="00040718" w:rsidRPr="00CC29D2" w:rsidRDefault="00040718" w:rsidP="00811560">
            <w:pPr>
              <w:spacing w:line="240" w:lineRule="auto"/>
              <w:ind w:firstLine="0"/>
              <w:jc w:val="center"/>
              <w:rPr>
                <w:rFonts w:eastAsia="Roboto"/>
                <w:sz w:val="20"/>
                <w:szCs w:val="20"/>
              </w:rPr>
            </w:pPr>
            <w:r w:rsidRPr="00CC29D2">
              <w:rPr>
                <w:rFonts w:eastAsia="Roboto"/>
                <w:sz w:val="20"/>
                <w:szCs w:val="20"/>
              </w:rPr>
              <w:t>5.1.2 Обеспечение занятий спортом в помещениях</w:t>
            </w:r>
          </w:p>
        </w:tc>
        <w:tc>
          <w:tcPr>
            <w:tcW w:w="0" w:type="auto"/>
            <w:tcMar>
              <w:top w:w="56" w:type="dxa"/>
              <w:left w:w="56" w:type="dxa"/>
              <w:bottom w:w="56" w:type="dxa"/>
              <w:right w:w="56" w:type="dxa"/>
            </w:tcMar>
            <w:vAlign w:val="center"/>
          </w:tcPr>
          <w:p w14:paraId="48068167" w14:textId="62CAB499" w:rsidR="00040718" w:rsidRPr="00CC29D2" w:rsidRDefault="00040718" w:rsidP="00811560">
            <w:pPr>
              <w:spacing w:line="240" w:lineRule="auto"/>
              <w:ind w:firstLine="0"/>
              <w:jc w:val="center"/>
              <w:rPr>
                <w:rFonts w:eastAsia="Roboto"/>
                <w:sz w:val="20"/>
                <w:szCs w:val="20"/>
              </w:rPr>
            </w:pPr>
            <w:r w:rsidRPr="00CC29D2">
              <w:rPr>
                <w:rFonts w:eastAsia="Roboto"/>
                <w:sz w:val="20"/>
                <w:szCs w:val="20"/>
              </w:rPr>
              <w:t>8.3 Обеспечение внутреннего правопорядка</w:t>
            </w:r>
          </w:p>
        </w:tc>
      </w:tr>
      <w:tr w:rsidR="00040718" w:rsidRPr="00CC29D2" w14:paraId="71A40634" w14:textId="77777777" w:rsidTr="00040718">
        <w:trPr>
          <w:cantSplit/>
          <w:trHeight w:val="20"/>
        </w:trPr>
        <w:tc>
          <w:tcPr>
            <w:tcW w:w="0" w:type="auto"/>
            <w:shd w:val="clear" w:color="auto" w:fill="auto"/>
            <w:tcMar>
              <w:top w:w="56" w:type="dxa"/>
              <w:left w:w="56" w:type="dxa"/>
              <w:bottom w:w="56" w:type="dxa"/>
              <w:right w:w="56" w:type="dxa"/>
            </w:tcMar>
            <w:vAlign w:val="center"/>
          </w:tcPr>
          <w:p w14:paraId="4EFD9A54"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1</w:t>
            </w:r>
          </w:p>
        </w:tc>
        <w:tc>
          <w:tcPr>
            <w:tcW w:w="0" w:type="auto"/>
            <w:shd w:val="clear" w:color="auto" w:fill="auto"/>
            <w:tcMar>
              <w:top w:w="56" w:type="dxa"/>
              <w:left w:w="56" w:type="dxa"/>
              <w:bottom w:w="56" w:type="dxa"/>
              <w:right w:w="56" w:type="dxa"/>
            </w:tcMar>
            <w:vAlign w:val="center"/>
          </w:tcPr>
          <w:p w14:paraId="72166DF7"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Максимальный отступ зданий, строений, сооружений, формирующих уличный фронт, от красных линий**, м</w:t>
            </w:r>
          </w:p>
        </w:tc>
        <w:tc>
          <w:tcPr>
            <w:tcW w:w="0" w:type="auto"/>
            <w:vAlign w:val="center"/>
          </w:tcPr>
          <w:p w14:paraId="33BDE9EC" w14:textId="7630DB20"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vAlign w:val="center"/>
          </w:tcPr>
          <w:p w14:paraId="5D8C1273" w14:textId="2E55FC54"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61ACAEAD"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2964C27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198449DC"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03124A7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6FBFDDB8"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497E18A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r w:rsidR="00040718" w:rsidRPr="00CC29D2" w14:paraId="07866529" w14:textId="77777777" w:rsidTr="00040718">
        <w:trPr>
          <w:cantSplit/>
          <w:trHeight w:val="20"/>
        </w:trPr>
        <w:tc>
          <w:tcPr>
            <w:tcW w:w="0" w:type="auto"/>
            <w:shd w:val="clear" w:color="auto" w:fill="auto"/>
            <w:tcMar>
              <w:top w:w="56" w:type="dxa"/>
              <w:left w:w="56" w:type="dxa"/>
              <w:bottom w:w="56" w:type="dxa"/>
              <w:right w:w="56" w:type="dxa"/>
            </w:tcMar>
            <w:vAlign w:val="center"/>
          </w:tcPr>
          <w:p w14:paraId="3C8EF74C"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2</w:t>
            </w:r>
          </w:p>
        </w:tc>
        <w:tc>
          <w:tcPr>
            <w:tcW w:w="0" w:type="auto"/>
            <w:shd w:val="clear" w:color="auto" w:fill="auto"/>
            <w:tcMar>
              <w:top w:w="56" w:type="dxa"/>
              <w:left w:w="56" w:type="dxa"/>
              <w:bottom w:w="56" w:type="dxa"/>
              <w:right w:w="56" w:type="dxa"/>
            </w:tcMar>
            <w:vAlign w:val="center"/>
          </w:tcPr>
          <w:p w14:paraId="53B1E292"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Минимальная высота здания вдоль УДС, м</w:t>
            </w:r>
          </w:p>
        </w:tc>
        <w:tc>
          <w:tcPr>
            <w:tcW w:w="0" w:type="auto"/>
            <w:vAlign w:val="center"/>
          </w:tcPr>
          <w:p w14:paraId="508A1E38" w14:textId="4B53623F"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4579BE18" w14:textId="17C3E08C"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6A7E72A3"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46258E60"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29D3CE4C"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3D9DEFC8"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6F04B20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c>
          <w:tcPr>
            <w:tcW w:w="0" w:type="auto"/>
            <w:shd w:val="clear" w:color="auto" w:fill="auto"/>
            <w:tcMar>
              <w:top w:w="100" w:type="dxa"/>
              <w:left w:w="100" w:type="dxa"/>
              <w:bottom w:w="100" w:type="dxa"/>
              <w:right w:w="100" w:type="dxa"/>
            </w:tcMar>
            <w:vAlign w:val="center"/>
          </w:tcPr>
          <w:p w14:paraId="2507E0D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4,25</w:t>
            </w:r>
          </w:p>
        </w:tc>
      </w:tr>
      <w:tr w:rsidR="00040718" w:rsidRPr="00CC29D2" w14:paraId="2983A816" w14:textId="77777777" w:rsidTr="00040718">
        <w:trPr>
          <w:cantSplit/>
          <w:trHeight w:val="20"/>
        </w:trPr>
        <w:tc>
          <w:tcPr>
            <w:tcW w:w="0" w:type="auto"/>
            <w:shd w:val="clear" w:color="auto" w:fill="auto"/>
            <w:tcMar>
              <w:top w:w="56" w:type="dxa"/>
              <w:left w:w="56" w:type="dxa"/>
              <w:bottom w:w="56" w:type="dxa"/>
              <w:right w:w="56" w:type="dxa"/>
            </w:tcMar>
            <w:vAlign w:val="center"/>
          </w:tcPr>
          <w:p w14:paraId="49E392D0"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3</w:t>
            </w:r>
          </w:p>
        </w:tc>
        <w:tc>
          <w:tcPr>
            <w:tcW w:w="0" w:type="auto"/>
            <w:shd w:val="clear" w:color="auto" w:fill="auto"/>
            <w:tcMar>
              <w:top w:w="56" w:type="dxa"/>
              <w:left w:w="56" w:type="dxa"/>
              <w:bottom w:w="56" w:type="dxa"/>
              <w:right w:w="56" w:type="dxa"/>
            </w:tcMar>
            <w:vAlign w:val="center"/>
          </w:tcPr>
          <w:p w14:paraId="3A8402E4" w14:textId="77777777" w:rsidR="00040718" w:rsidRPr="00CC29D2" w:rsidRDefault="00040718" w:rsidP="00040718">
            <w:pPr>
              <w:widowControl w:val="0"/>
              <w:spacing w:line="240" w:lineRule="auto"/>
              <w:ind w:firstLine="0"/>
              <w:rPr>
                <w:sz w:val="20"/>
                <w:szCs w:val="20"/>
              </w:rPr>
            </w:pPr>
            <w:r w:rsidRPr="00CC29D2">
              <w:rPr>
                <w:rFonts w:eastAsia="Roboto"/>
                <w:sz w:val="20"/>
                <w:szCs w:val="20"/>
              </w:rPr>
              <w:t xml:space="preserve">Минимальный процент </w:t>
            </w:r>
            <w:proofErr w:type="spellStart"/>
            <w:r w:rsidRPr="00CC29D2">
              <w:rPr>
                <w:rFonts w:eastAsia="Roboto"/>
                <w:sz w:val="20"/>
                <w:szCs w:val="20"/>
              </w:rPr>
              <w:t>застроенности</w:t>
            </w:r>
            <w:proofErr w:type="spellEnd"/>
            <w:r w:rsidRPr="00CC29D2">
              <w:rPr>
                <w:rFonts w:eastAsia="Roboto"/>
                <w:sz w:val="20"/>
                <w:szCs w:val="20"/>
              </w:rPr>
              <w:t xml:space="preserve"> уличного фронта, %</w:t>
            </w:r>
          </w:p>
        </w:tc>
        <w:tc>
          <w:tcPr>
            <w:tcW w:w="0" w:type="auto"/>
            <w:vAlign w:val="center"/>
          </w:tcPr>
          <w:p w14:paraId="3148FD38" w14:textId="58ECE76C"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57CD9C01" w14:textId="5DB62F7F"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05E6AEE7"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7FCE7FFD"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3010FA4F"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165F63AC"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647F6F1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2D38CB5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r w:rsidR="00040718" w:rsidRPr="00CC29D2" w14:paraId="6CD4C72D" w14:textId="77777777" w:rsidTr="00040718">
        <w:trPr>
          <w:cantSplit/>
          <w:trHeight w:val="20"/>
        </w:trPr>
        <w:tc>
          <w:tcPr>
            <w:tcW w:w="0" w:type="auto"/>
            <w:shd w:val="clear" w:color="auto" w:fill="auto"/>
            <w:tcMar>
              <w:top w:w="56" w:type="dxa"/>
              <w:left w:w="56" w:type="dxa"/>
              <w:bottom w:w="56" w:type="dxa"/>
              <w:right w:w="56" w:type="dxa"/>
            </w:tcMar>
            <w:vAlign w:val="center"/>
          </w:tcPr>
          <w:p w14:paraId="3AD42C7C"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4</w:t>
            </w:r>
          </w:p>
        </w:tc>
        <w:tc>
          <w:tcPr>
            <w:tcW w:w="0" w:type="auto"/>
            <w:shd w:val="clear" w:color="auto" w:fill="auto"/>
            <w:tcMar>
              <w:top w:w="56" w:type="dxa"/>
              <w:left w:w="56" w:type="dxa"/>
              <w:bottom w:w="56" w:type="dxa"/>
              <w:right w:w="56" w:type="dxa"/>
            </w:tcMar>
            <w:vAlign w:val="center"/>
          </w:tcPr>
          <w:p w14:paraId="78BB5860"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Минимальная высота типового этажа, м</w:t>
            </w:r>
          </w:p>
        </w:tc>
        <w:tc>
          <w:tcPr>
            <w:tcW w:w="0" w:type="auto"/>
            <w:vAlign w:val="center"/>
          </w:tcPr>
          <w:p w14:paraId="6FC0F722" w14:textId="13770097"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3,2</w:t>
            </w:r>
          </w:p>
        </w:tc>
        <w:tc>
          <w:tcPr>
            <w:tcW w:w="0" w:type="auto"/>
            <w:shd w:val="clear" w:color="auto" w:fill="auto"/>
            <w:vAlign w:val="center"/>
          </w:tcPr>
          <w:p w14:paraId="4751E52F" w14:textId="58271E44"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3,2</w:t>
            </w:r>
          </w:p>
        </w:tc>
        <w:tc>
          <w:tcPr>
            <w:tcW w:w="0" w:type="auto"/>
            <w:shd w:val="clear" w:color="auto" w:fill="auto"/>
            <w:vAlign w:val="center"/>
          </w:tcPr>
          <w:p w14:paraId="2BD227D3"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6E8359A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401269ED"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1D768D6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3,2</w:t>
            </w:r>
          </w:p>
        </w:tc>
        <w:tc>
          <w:tcPr>
            <w:tcW w:w="0" w:type="auto"/>
            <w:shd w:val="clear" w:color="auto" w:fill="auto"/>
            <w:vAlign w:val="center"/>
          </w:tcPr>
          <w:p w14:paraId="681C70C0"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52B98C4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3,2</w:t>
            </w:r>
          </w:p>
        </w:tc>
      </w:tr>
      <w:tr w:rsidR="00040718" w:rsidRPr="00CC29D2" w14:paraId="2156FA43" w14:textId="77777777" w:rsidTr="00040718">
        <w:trPr>
          <w:cantSplit/>
          <w:trHeight w:val="20"/>
        </w:trPr>
        <w:tc>
          <w:tcPr>
            <w:tcW w:w="0" w:type="auto"/>
            <w:shd w:val="clear" w:color="auto" w:fill="auto"/>
            <w:tcMar>
              <w:top w:w="56" w:type="dxa"/>
              <w:left w:w="56" w:type="dxa"/>
              <w:bottom w:w="56" w:type="dxa"/>
              <w:right w:w="56" w:type="dxa"/>
            </w:tcMar>
            <w:vAlign w:val="center"/>
          </w:tcPr>
          <w:p w14:paraId="39E9F638"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5</w:t>
            </w:r>
          </w:p>
        </w:tc>
        <w:tc>
          <w:tcPr>
            <w:tcW w:w="0" w:type="auto"/>
            <w:shd w:val="clear" w:color="auto" w:fill="auto"/>
            <w:tcMar>
              <w:top w:w="56" w:type="dxa"/>
              <w:left w:w="56" w:type="dxa"/>
              <w:bottom w:w="56" w:type="dxa"/>
              <w:right w:w="56" w:type="dxa"/>
            </w:tcMar>
            <w:vAlign w:val="center"/>
          </w:tcPr>
          <w:p w14:paraId="5F979955"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Минимальная высота первого этажа зданий***, м</w:t>
            </w:r>
          </w:p>
        </w:tc>
        <w:tc>
          <w:tcPr>
            <w:tcW w:w="0" w:type="auto"/>
            <w:vAlign w:val="center"/>
          </w:tcPr>
          <w:p w14:paraId="1CD16F8B" w14:textId="575E58FA"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3,5</w:t>
            </w:r>
          </w:p>
        </w:tc>
        <w:tc>
          <w:tcPr>
            <w:tcW w:w="0" w:type="auto"/>
            <w:shd w:val="clear" w:color="auto" w:fill="auto"/>
            <w:vAlign w:val="center"/>
          </w:tcPr>
          <w:p w14:paraId="65CA28EE" w14:textId="58D5CAC9"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shd w:val="clear" w:color="auto" w:fill="auto"/>
            <w:vAlign w:val="center"/>
          </w:tcPr>
          <w:p w14:paraId="179118D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shd w:val="clear" w:color="auto" w:fill="auto"/>
            <w:tcMar>
              <w:top w:w="56" w:type="dxa"/>
              <w:left w:w="56" w:type="dxa"/>
              <w:bottom w:w="56" w:type="dxa"/>
              <w:right w:w="56" w:type="dxa"/>
            </w:tcMar>
            <w:vAlign w:val="center"/>
          </w:tcPr>
          <w:p w14:paraId="03DDF2F8"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shd w:val="clear" w:color="auto" w:fill="auto"/>
            <w:tcMar>
              <w:top w:w="56" w:type="dxa"/>
              <w:left w:w="56" w:type="dxa"/>
              <w:bottom w:w="56" w:type="dxa"/>
              <w:right w:w="56" w:type="dxa"/>
            </w:tcMar>
            <w:vAlign w:val="center"/>
          </w:tcPr>
          <w:p w14:paraId="74BED32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shd w:val="clear" w:color="auto" w:fill="auto"/>
            <w:vAlign w:val="center"/>
          </w:tcPr>
          <w:p w14:paraId="57B889A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shd w:val="clear" w:color="auto" w:fill="auto"/>
            <w:vAlign w:val="center"/>
          </w:tcPr>
          <w:p w14:paraId="5D8625A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c>
          <w:tcPr>
            <w:tcW w:w="0" w:type="auto"/>
            <w:shd w:val="clear" w:color="auto" w:fill="auto"/>
            <w:vAlign w:val="center"/>
          </w:tcPr>
          <w:p w14:paraId="1CFCC1F2"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3,5</w:t>
            </w:r>
          </w:p>
        </w:tc>
      </w:tr>
      <w:tr w:rsidR="00040718" w:rsidRPr="00CC29D2" w14:paraId="2E793628" w14:textId="77777777" w:rsidTr="00040718">
        <w:trPr>
          <w:cantSplit/>
          <w:trHeight w:val="20"/>
        </w:trPr>
        <w:tc>
          <w:tcPr>
            <w:tcW w:w="0" w:type="auto"/>
            <w:shd w:val="clear" w:color="auto" w:fill="auto"/>
            <w:tcMar>
              <w:top w:w="56" w:type="dxa"/>
              <w:left w:w="56" w:type="dxa"/>
              <w:bottom w:w="56" w:type="dxa"/>
              <w:right w:w="56" w:type="dxa"/>
            </w:tcMar>
            <w:vAlign w:val="center"/>
          </w:tcPr>
          <w:p w14:paraId="20CBAA44"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6</w:t>
            </w:r>
          </w:p>
        </w:tc>
        <w:tc>
          <w:tcPr>
            <w:tcW w:w="0" w:type="auto"/>
            <w:shd w:val="clear" w:color="auto" w:fill="auto"/>
            <w:tcMar>
              <w:top w:w="56" w:type="dxa"/>
              <w:left w:w="56" w:type="dxa"/>
              <w:bottom w:w="56" w:type="dxa"/>
              <w:right w:w="56" w:type="dxa"/>
            </w:tcMar>
            <w:vAlign w:val="center"/>
          </w:tcPr>
          <w:p w14:paraId="404FC8F2"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Минимальный процент остекления фасада первого этажа***, %</w:t>
            </w:r>
          </w:p>
        </w:tc>
        <w:tc>
          <w:tcPr>
            <w:tcW w:w="0" w:type="auto"/>
            <w:vAlign w:val="center"/>
          </w:tcPr>
          <w:p w14:paraId="0057796F" w14:textId="59884A88"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40</w:t>
            </w:r>
          </w:p>
        </w:tc>
        <w:tc>
          <w:tcPr>
            <w:tcW w:w="0" w:type="auto"/>
            <w:shd w:val="clear" w:color="auto" w:fill="auto"/>
            <w:vAlign w:val="center"/>
          </w:tcPr>
          <w:p w14:paraId="63FFEA42" w14:textId="29B0D7E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40</w:t>
            </w:r>
          </w:p>
        </w:tc>
        <w:tc>
          <w:tcPr>
            <w:tcW w:w="0" w:type="auto"/>
            <w:shd w:val="clear" w:color="auto" w:fill="auto"/>
            <w:vAlign w:val="center"/>
          </w:tcPr>
          <w:p w14:paraId="6BCAC89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40</w:t>
            </w:r>
          </w:p>
        </w:tc>
        <w:tc>
          <w:tcPr>
            <w:tcW w:w="0" w:type="auto"/>
            <w:shd w:val="clear" w:color="auto" w:fill="auto"/>
            <w:tcMar>
              <w:top w:w="56" w:type="dxa"/>
              <w:left w:w="56" w:type="dxa"/>
              <w:bottom w:w="56" w:type="dxa"/>
              <w:right w:w="56" w:type="dxa"/>
            </w:tcMar>
            <w:vAlign w:val="center"/>
          </w:tcPr>
          <w:p w14:paraId="3E24CA47"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2470D76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1803E9C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40</w:t>
            </w:r>
          </w:p>
        </w:tc>
        <w:tc>
          <w:tcPr>
            <w:tcW w:w="0" w:type="auto"/>
            <w:shd w:val="clear" w:color="auto" w:fill="auto"/>
            <w:vAlign w:val="center"/>
          </w:tcPr>
          <w:p w14:paraId="692B3D18"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04413647"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r w:rsidR="00040718" w:rsidRPr="00CC29D2" w14:paraId="558ADDEE" w14:textId="77777777" w:rsidTr="00040718">
        <w:trPr>
          <w:cantSplit/>
          <w:trHeight w:val="20"/>
        </w:trPr>
        <w:tc>
          <w:tcPr>
            <w:tcW w:w="0" w:type="auto"/>
            <w:shd w:val="clear" w:color="auto" w:fill="auto"/>
            <w:tcMar>
              <w:top w:w="56" w:type="dxa"/>
              <w:left w:w="56" w:type="dxa"/>
              <w:bottom w:w="56" w:type="dxa"/>
              <w:right w:w="56" w:type="dxa"/>
            </w:tcMar>
            <w:vAlign w:val="center"/>
          </w:tcPr>
          <w:p w14:paraId="7B1F5B8B"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7</w:t>
            </w:r>
          </w:p>
        </w:tc>
        <w:tc>
          <w:tcPr>
            <w:tcW w:w="0" w:type="auto"/>
            <w:shd w:val="clear" w:color="auto" w:fill="auto"/>
            <w:tcMar>
              <w:top w:w="56" w:type="dxa"/>
              <w:left w:w="56" w:type="dxa"/>
              <w:bottom w:w="56" w:type="dxa"/>
              <w:right w:w="56" w:type="dxa"/>
            </w:tcMar>
            <w:vAlign w:val="center"/>
          </w:tcPr>
          <w:p w14:paraId="7D07DA7B" w14:textId="77777777" w:rsidR="00040718" w:rsidRPr="00CC29D2" w:rsidRDefault="00040718" w:rsidP="00040718">
            <w:pPr>
              <w:spacing w:line="240" w:lineRule="auto"/>
              <w:ind w:firstLine="0"/>
              <w:rPr>
                <w:rFonts w:eastAsia="Roboto"/>
                <w:sz w:val="20"/>
                <w:szCs w:val="20"/>
              </w:rPr>
            </w:pPr>
            <w:r w:rsidRPr="00CC29D2">
              <w:rPr>
                <w:rFonts w:eastAsia="Roboto"/>
                <w:sz w:val="20"/>
                <w:szCs w:val="20"/>
              </w:rPr>
              <w:t>Минимальная высота оконных проемов первых этажей***, м</w:t>
            </w:r>
          </w:p>
        </w:tc>
        <w:tc>
          <w:tcPr>
            <w:tcW w:w="0" w:type="auto"/>
            <w:vAlign w:val="center"/>
          </w:tcPr>
          <w:p w14:paraId="71B63226" w14:textId="5CA029D5"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1,8</w:t>
            </w:r>
          </w:p>
        </w:tc>
        <w:tc>
          <w:tcPr>
            <w:tcW w:w="0" w:type="auto"/>
            <w:shd w:val="clear" w:color="auto" w:fill="auto"/>
            <w:vAlign w:val="center"/>
          </w:tcPr>
          <w:p w14:paraId="39D99AF1" w14:textId="36DA59DD"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1,8</w:t>
            </w:r>
          </w:p>
        </w:tc>
        <w:tc>
          <w:tcPr>
            <w:tcW w:w="0" w:type="auto"/>
            <w:shd w:val="clear" w:color="auto" w:fill="auto"/>
            <w:vAlign w:val="center"/>
          </w:tcPr>
          <w:p w14:paraId="6C19DD0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1,8</w:t>
            </w:r>
          </w:p>
        </w:tc>
        <w:tc>
          <w:tcPr>
            <w:tcW w:w="0" w:type="auto"/>
            <w:shd w:val="clear" w:color="auto" w:fill="auto"/>
            <w:tcMar>
              <w:top w:w="56" w:type="dxa"/>
              <w:left w:w="56" w:type="dxa"/>
              <w:bottom w:w="56" w:type="dxa"/>
              <w:right w:w="56" w:type="dxa"/>
            </w:tcMar>
            <w:vAlign w:val="center"/>
          </w:tcPr>
          <w:p w14:paraId="1E4418F8"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357EAF59"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5819A739"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1,8</w:t>
            </w:r>
          </w:p>
        </w:tc>
        <w:tc>
          <w:tcPr>
            <w:tcW w:w="0" w:type="auto"/>
            <w:shd w:val="clear" w:color="auto" w:fill="auto"/>
            <w:vAlign w:val="center"/>
          </w:tcPr>
          <w:p w14:paraId="6B3110E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5E098CFC"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r w:rsidR="00040718" w:rsidRPr="00CC29D2" w14:paraId="3F33D658" w14:textId="77777777" w:rsidTr="00040718">
        <w:trPr>
          <w:cantSplit/>
          <w:trHeight w:val="20"/>
        </w:trPr>
        <w:tc>
          <w:tcPr>
            <w:tcW w:w="0" w:type="auto"/>
            <w:shd w:val="clear" w:color="auto" w:fill="auto"/>
            <w:tcMar>
              <w:top w:w="56" w:type="dxa"/>
              <w:left w:w="56" w:type="dxa"/>
              <w:bottom w:w="56" w:type="dxa"/>
              <w:right w:w="56" w:type="dxa"/>
            </w:tcMar>
            <w:vAlign w:val="center"/>
          </w:tcPr>
          <w:p w14:paraId="4B70CFB3"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lastRenderedPageBreak/>
              <w:t>8</w:t>
            </w:r>
          </w:p>
        </w:tc>
        <w:tc>
          <w:tcPr>
            <w:tcW w:w="0" w:type="auto"/>
            <w:shd w:val="clear" w:color="auto" w:fill="auto"/>
            <w:tcMar>
              <w:top w:w="56" w:type="dxa"/>
              <w:left w:w="56" w:type="dxa"/>
              <w:bottom w:w="56" w:type="dxa"/>
              <w:right w:w="56" w:type="dxa"/>
            </w:tcMar>
            <w:vAlign w:val="center"/>
          </w:tcPr>
          <w:p w14:paraId="41DCD082"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Максимальный уклон кровли, градусов</w:t>
            </w:r>
          </w:p>
        </w:tc>
        <w:tc>
          <w:tcPr>
            <w:tcW w:w="0" w:type="auto"/>
            <w:vAlign w:val="center"/>
          </w:tcPr>
          <w:p w14:paraId="4EEAB9AE" w14:textId="0771B5D6"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30</w:t>
            </w:r>
          </w:p>
        </w:tc>
        <w:tc>
          <w:tcPr>
            <w:tcW w:w="0" w:type="auto"/>
            <w:shd w:val="clear" w:color="auto" w:fill="auto"/>
            <w:vAlign w:val="center"/>
          </w:tcPr>
          <w:p w14:paraId="2BC66C98" w14:textId="75AED33D"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7640D15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3707250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2823672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vAlign w:val="center"/>
          </w:tcPr>
          <w:p w14:paraId="71397AE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452C655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c>
          <w:tcPr>
            <w:tcW w:w="0" w:type="auto"/>
            <w:shd w:val="clear" w:color="auto" w:fill="auto"/>
            <w:vAlign w:val="center"/>
          </w:tcPr>
          <w:p w14:paraId="3B655693"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30</w:t>
            </w:r>
          </w:p>
        </w:tc>
      </w:tr>
      <w:tr w:rsidR="00040718" w:rsidRPr="00CC29D2" w14:paraId="4E1EDD38" w14:textId="77777777" w:rsidTr="00040718">
        <w:trPr>
          <w:cantSplit/>
          <w:trHeight w:val="20"/>
        </w:trPr>
        <w:tc>
          <w:tcPr>
            <w:tcW w:w="0" w:type="auto"/>
            <w:shd w:val="clear" w:color="auto" w:fill="auto"/>
            <w:tcMar>
              <w:top w:w="56" w:type="dxa"/>
              <w:left w:w="56" w:type="dxa"/>
              <w:bottom w:w="56" w:type="dxa"/>
              <w:right w:w="56" w:type="dxa"/>
            </w:tcMar>
            <w:vAlign w:val="center"/>
          </w:tcPr>
          <w:p w14:paraId="42B2D020"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9</w:t>
            </w:r>
          </w:p>
        </w:tc>
        <w:tc>
          <w:tcPr>
            <w:tcW w:w="0" w:type="auto"/>
            <w:shd w:val="clear" w:color="auto" w:fill="auto"/>
            <w:tcMar>
              <w:top w:w="56" w:type="dxa"/>
              <w:left w:w="56" w:type="dxa"/>
              <w:bottom w:w="56" w:type="dxa"/>
              <w:right w:w="56" w:type="dxa"/>
            </w:tcMar>
            <w:vAlign w:val="center"/>
          </w:tcPr>
          <w:p w14:paraId="60E73384"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Максимальная отметка входной группы, м</w:t>
            </w:r>
          </w:p>
        </w:tc>
        <w:tc>
          <w:tcPr>
            <w:tcW w:w="0" w:type="auto"/>
            <w:vAlign w:val="center"/>
          </w:tcPr>
          <w:p w14:paraId="06CE2392" w14:textId="305983F9"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0,15</w:t>
            </w:r>
          </w:p>
        </w:tc>
        <w:tc>
          <w:tcPr>
            <w:tcW w:w="0" w:type="auto"/>
            <w:shd w:val="clear" w:color="auto" w:fill="auto"/>
            <w:vAlign w:val="center"/>
          </w:tcPr>
          <w:p w14:paraId="2178A127" w14:textId="1DE21F0E"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vAlign w:val="center"/>
          </w:tcPr>
          <w:p w14:paraId="2BCB19A7"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vAlign w:val="center"/>
          </w:tcPr>
          <w:p w14:paraId="188F6CD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vAlign w:val="center"/>
          </w:tcPr>
          <w:p w14:paraId="514FB92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vAlign w:val="center"/>
          </w:tcPr>
          <w:p w14:paraId="7A7F758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vAlign w:val="center"/>
          </w:tcPr>
          <w:p w14:paraId="06CC536D"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c>
          <w:tcPr>
            <w:tcW w:w="0" w:type="auto"/>
            <w:shd w:val="clear" w:color="auto" w:fill="auto"/>
            <w:vAlign w:val="center"/>
          </w:tcPr>
          <w:p w14:paraId="0120D52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0,15</w:t>
            </w:r>
          </w:p>
        </w:tc>
      </w:tr>
      <w:tr w:rsidR="00040718" w:rsidRPr="00CC29D2" w14:paraId="52C78423" w14:textId="77777777" w:rsidTr="00040718">
        <w:trPr>
          <w:cantSplit/>
          <w:trHeight w:val="20"/>
        </w:trPr>
        <w:tc>
          <w:tcPr>
            <w:tcW w:w="0" w:type="auto"/>
            <w:shd w:val="clear" w:color="auto" w:fill="auto"/>
            <w:tcMar>
              <w:top w:w="56" w:type="dxa"/>
              <w:left w:w="56" w:type="dxa"/>
              <w:bottom w:w="56" w:type="dxa"/>
              <w:right w:w="56" w:type="dxa"/>
            </w:tcMar>
            <w:vAlign w:val="center"/>
          </w:tcPr>
          <w:p w14:paraId="11198DC8"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10</w:t>
            </w:r>
          </w:p>
        </w:tc>
        <w:tc>
          <w:tcPr>
            <w:tcW w:w="0" w:type="auto"/>
            <w:shd w:val="clear" w:color="auto" w:fill="auto"/>
            <w:tcMar>
              <w:top w:w="56" w:type="dxa"/>
              <w:left w:w="56" w:type="dxa"/>
              <w:bottom w:w="56" w:type="dxa"/>
              <w:right w:w="56" w:type="dxa"/>
            </w:tcMar>
            <w:vAlign w:val="center"/>
          </w:tcPr>
          <w:p w14:paraId="1C60DC5E"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Максимальный выступ консольных элементов за контур наружных стен здания, строения и сооружения, м</w:t>
            </w:r>
          </w:p>
        </w:tc>
        <w:tc>
          <w:tcPr>
            <w:tcW w:w="0" w:type="auto"/>
            <w:vAlign w:val="center"/>
          </w:tcPr>
          <w:p w14:paraId="3EFC85BE" w14:textId="7528A7E4"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0,4</w:t>
            </w:r>
          </w:p>
        </w:tc>
        <w:tc>
          <w:tcPr>
            <w:tcW w:w="0" w:type="auto"/>
            <w:shd w:val="clear" w:color="auto" w:fill="auto"/>
            <w:vAlign w:val="center"/>
          </w:tcPr>
          <w:p w14:paraId="5F42295C" w14:textId="2D375675"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w:t>
            </w:r>
          </w:p>
        </w:tc>
        <w:tc>
          <w:tcPr>
            <w:tcW w:w="0" w:type="auto"/>
            <w:shd w:val="clear" w:color="auto" w:fill="auto"/>
            <w:vAlign w:val="center"/>
          </w:tcPr>
          <w:p w14:paraId="08399D8B"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w:t>
            </w:r>
          </w:p>
        </w:tc>
        <w:tc>
          <w:tcPr>
            <w:tcW w:w="0" w:type="auto"/>
            <w:shd w:val="clear" w:color="auto" w:fill="auto"/>
            <w:vAlign w:val="center"/>
          </w:tcPr>
          <w:p w14:paraId="0DA3367F"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w:t>
            </w:r>
          </w:p>
        </w:tc>
        <w:tc>
          <w:tcPr>
            <w:tcW w:w="0" w:type="auto"/>
            <w:shd w:val="clear" w:color="auto" w:fill="auto"/>
            <w:vAlign w:val="center"/>
          </w:tcPr>
          <w:p w14:paraId="496E6F3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w:t>
            </w:r>
          </w:p>
        </w:tc>
        <w:tc>
          <w:tcPr>
            <w:tcW w:w="0" w:type="auto"/>
            <w:shd w:val="clear" w:color="auto" w:fill="auto"/>
            <w:vAlign w:val="center"/>
          </w:tcPr>
          <w:p w14:paraId="2CAC887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w:t>
            </w:r>
          </w:p>
        </w:tc>
        <w:tc>
          <w:tcPr>
            <w:tcW w:w="0" w:type="auto"/>
            <w:shd w:val="clear" w:color="auto" w:fill="auto"/>
            <w:vAlign w:val="center"/>
          </w:tcPr>
          <w:p w14:paraId="71FBF2A7"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3</w:t>
            </w:r>
          </w:p>
        </w:tc>
        <w:tc>
          <w:tcPr>
            <w:tcW w:w="0" w:type="auto"/>
            <w:shd w:val="clear" w:color="auto" w:fill="auto"/>
            <w:vAlign w:val="center"/>
          </w:tcPr>
          <w:p w14:paraId="1B157C69"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w:t>
            </w:r>
          </w:p>
        </w:tc>
      </w:tr>
      <w:tr w:rsidR="00040718" w:rsidRPr="00CC29D2" w14:paraId="1F3231AE" w14:textId="77777777" w:rsidTr="00040718">
        <w:trPr>
          <w:cantSplit/>
          <w:trHeight w:val="20"/>
        </w:trPr>
        <w:tc>
          <w:tcPr>
            <w:tcW w:w="0" w:type="auto"/>
            <w:shd w:val="clear" w:color="auto" w:fill="auto"/>
            <w:tcMar>
              <w:top w:w="56" w:type="dxa"/>
              <w:left w:w="56" w:type="dxa"/>
              <w:bottom w:w="56" w:type="dxa"/>
              <w:right w:w="56" w:type="dxa"/>
            </w:tcMar>
            <w:vAlign w:val="center"/>
          </w:tcPr>
          <w:p w14:paraId="4B251DF0"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11</w:t>
            </w:r>
          </w:p>
        </w:tc>
        <w:tc>
          <w:tcPr>
            <w:tcW w:w="0" w:type="auto"/>
            <w:shd w:val="clear" w:color="auto" w:fill="auto"/>
            <w:tcMar>
              <w:top w:w="56" w:type="dxa"/>
              <w:left w:w="56" w:type="dxa"/>
              <w:bottom w:w="56" w:type="dxa"/>
              <w:right w:w="56" w:type="dxa"/>
            </w:tcMar>
            <w:vAlign w:val="center"/>
          </w:tcPr>
          <w:p w14:paraId="69FA5740"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Максимальная общая высота ограждений земельного участка от уровня земли***, м</w:t>
            </w:r>
          </w:p>
        </w:tc>
        <w:tc>
          <w:tcPr>
            <w:tcW w:w="0" w:type="auto"/>
            <w:vAlign w:val="center"/>
          </w:tcPr>
          <w:p w14:paraId="3A9292C8" w14:textId="33BDDE20"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3DE8196A" w14:textId="78A3AF8C"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1,5</w:t>
            </w:r>
          </w:p>
        </w:tc>
        <w:tc>
          <w:tcPr>
            <w:tcW w:w="0" w:type="auto"/>
            <w:shd w:val="clear" w:color="auto" w:fill="auto"/>
            <w:tcMar>
              <w:top w:w="100" w:type="dxa"/>
              <w:left w:w="100" w:type="dxa"/>
              <w:bottom w:w="100" w:type="dxa"/>
              <w:right w:w="100" w:type="dxa"/>
            </w:tcMar>
            <w:vAlign w:val="center"/>
          </w:tcPr>
          <w:p w14:paraId="0C23DE3D"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1,5</w:t>
            </w:r>
          </w:p>
        </w:tc>
        <w:tc>
          <w:tcPr>
            <w:tcW w:w="0" w:type="auto"/>
            <w:shd w:val="clear" w:color="auto" w:fill="auto"/>
            <w:tcMar>
              <w:top w:w="56" w:type="dxa"/>
              <w:left w:w="56" w:type="dxa"/>
              <w:bottom w:w="56" w:type="dxa"/>
              <w:right w:w="56" w:type="dxa"/>
            </w:tcMar>
            <w:vAlign w:val="center"/>
          </w:tcPr>
          <w:p w14:paraId="7E0EBD36"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167DBAD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100" w:type="dxa"/>
              <w:left w:w="100" w:type="dxa"/>
              <w:bottom w:w="100" w:type="dxa"/>
              <w:right w:w="100" w:type="dxa"/>
            </w:tcMar>
            <w:vAlign w:val="center"/>
          </w:tcPr>
          <w:p w14:paraId="70751461"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569BC460"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2D56720E"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r w:rsidR="00040718" w:rsidRPr="00CC29D2" w14:paraId="22C6FE78" w14:textId="77777777" w:rsidTr="00040718">
        <w:trPr>
          <w:cantSplit/>
          <w:trHeight w:val="20"/>
        </w:trPr>
        <w:tc>
          <w:tcPr>
            <w:tcW w:w="0" w:type="auto"/>
            <w:shd w:val="clear" w:color="auto" w:fill="auto"/>
            <w:tcMar>
              <w:top w:w="56" w:type="dxa"/>
              <w:left w:w="56" w:type="dxa"/>
              <w:bottom w:w="56" w:type="dxa"/>
              <w:right w:w="56" w:type="dxa"/>
            </w:tcMar>
            <w:vAlign w:val="center"/>
          </w:tcPr>
          <w:p w14:paraId="63A89B67"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12</w:t>
            </w:r>
          </w:p>
        </w:tc>
        <w:tc>
          <w:tcPr>
            <w:tcW w:w="0" w:type="auto"/>
            <w:shd w:val="clear" w:color="auto" w:fill="auto"/>
            <w:tcMar>
              <w:top w:w="56" w:type="dxa"/>
              <w:left w:w="56" w:type="dxa"/>
              <w:bottom w:w="56" w:type="dxa"/>
              <w:right w:w="56" w:type="dxa"/>
            </w:tcMar>
            <w:vAlign w:val="center"/>
          </w:tcPr>
          <w:p w14:paraId="565EAB4A" w14:textId="77777777" w:rsidR="00040718" w:rsidRPr="00CC29D2" w:rsidRDefault="00040718" w:rsidP="00040718">
            <w:pPr>
              <w:widowControl w:val="0"/>
              <w:spacing w:line="240" w:lineRule="auto"/>
              <w:ind w:firstLine="0"/>
              <w:rPr>
                <w:rFonts w:eastAsia="Roboto"/>
                <w:sz w:val="20"/>
                <w:szCs w:val="20"/>
              </w:rPr>
            </w:pPr>
            <w:r w:rsidRPr="00CC29D2">
              <w:rPr>
                <w:rFonts w:eastAsia="Roboto"/>
                <w:sz w:val="20"/>
                <w:szCs w:val="20"/>
              </w:rPr>
              <w:t xml:space="preserve">Максимальная высота </w:t>
            </w:r>
            <w:proofErr w:type="spellStart"/>
            <w:r w:rsidRPr="00CC29D2">
              <w:rPr>
                <w:rFonts w:eastAsia="Roboto"/>
                <w:sz w:val="20"/>
                <w:szCs w:val="20"/>
              </w:rPr>
              <w:t>непросматриваемой</w:t>
            </w:r>
            <w:proofErr w:type="spellEnd"/>
            <w:r w:rsidRPr="00CC29D2">
              <w:rPr>
                <w:rFonts w:eastAsia="Roboto"/>
                <w:sz w:val="20"/>
                <w:szCs w:val="20"/>
              </w:rPr>
              <w:t xml:space="preserve"> части ограждений земельного участка***, м</w:t>
            </w:r>
          </w:p>
        </w:tc>
        <w:tc>
          <w:tcPr>
            <w:tcW w:w="0" w:type="auto"/>
            <w:vAlign w:val="center"/>
          </w:tcPr>
          <w:p w14:paraId="7711B649" w14:textId="15FF34B0" w:rsidR="00040718" w:rsidRPr="00CC29D2" w:rsidRDefault="00040718" w:rsidP="00040718">
            <w:pPr>
              <w:pStyle w:val="afffffff3"/>
              <w:spacing w:before="0" w:beforeAutospacing="0" w:after="0" w:afterAutospacing="0"/>
              <w:jc w:val="center"/>
              <w:rPr>
                <w:color w:val="000000"/>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499DE2EC" w14:textId="2415E57D"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0,45</w:t>
            </w:r>
          </w:p>
        </w:tc>
        <w:tc>
          <w:tcPr>
            <w:tcW w:w="0" w:type="auto"/>
            <w:shd w:val="clear" w:color="auto" w:fill="auto"/>
            <w:tcMar>
              <w:top w:w="56" w:type="dxa"/>
              <w:left w:w="56" w:type="dxa"/>
              <w:bottom w:w="56" w:type="dxa"/>
              <w:right w:w="56" w:type="dxa"/>
            </w:tcMar>
            <w:vAlign w:val="center"/>
          </w:tcPr>
          <w:p w14:paraId="49175864"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0,45</w:t>
            </w:r>
          </w:p>
        </w:tc>
        <w:tc>
          <w:tcPr>
            <w:tcW w:w="0" w:type="auto"/>
            <w:shd w:val="clear" w:color="auto" w:fill="auto"/>
            <w:tcMar>
              <w:top w:w="56" w:type="dxa"/>
              <w:left w:w="56" w:type="dxa"/>
              <w:bottom w:w="56" w:type="dxa"/>
              <w:right w:w="56" w:type="dxa"/>
            </w:tcMar>
            <w:vAlign w:val="center"/>
          </w:tcPr>
          <w:p w14:paraId="47A62DEC"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4D3C9B4A"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291E3695"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0720BDA9"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c>
          <w:tcPr>
            <w:tcW w:w="0" w:type="auto"/>
            <w:shd w:val="clear" w:color="auto" w:fill="auto"/>
            <w:tcMar>
              <w:top w:w="56" w:type="dxa"/>
              <w:left w:w="56" w:type="dxa"/>
              <w:bottom w:w="56" w:type="dxa"/>
              <w:right w:w="56" w:type="dxa"/>
            </w:tcMar>
            <w:vAlign w:val="center"/>
          </w:tcPr>
          <w:p w14:paraId="60A320B7" w14:textId="77777777" w:rsidR="00040718" w:rsidRPr="00CC29D2" w:rsidRDefault="00040718" w:rsidP="00040718">
            <w:pPr>
              <w:pStyle w:val="afffffff3"/>
              <w:spacing w:before="0" w:beforeAutospacing="0" w:after="0" w:afterAutospacing="0"/>
              <w:jc w:val="center"/>
              <w:rPr>
                <w:sz w:val="20"/>
                <w:szCs w:val="20"/>
              </w:rPr>
            </w:pPr>
            <w:r w:rsidRPr="00CC29D2">
              <w:rPr>
                <w:color w:val="000000"/>
                <w:sz w:val="20"/>
                <w:szCs w:val="20"/>
              </w:rPr>
              <w:t>-</w:t>
            </w:r>
          </w:p>
        </w:tc>
      </w:tr>
    </w:tbl>
    <w:p w14:paraId="6301F0E1" w14:textId="7777777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со статьей 47;</w:t>
      </w:r>
    </w:p>
    <w:p w14:paraId="3867A1C0" w14:textId="7777777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не регламентируется:</w:t>
      </w:r>
    </w:p>
    <w:p w14:paraId="61657B50" w14:textId="7777777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7E532BFB" w14:textId="7777777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в случае разработки проекта планировки на территорию;</w:t>
      </w:r>
    </w:p>
    <w:p w14:paraId="08C293ED" w14:textId="7777777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для зданий высотой более 18 м, выходящих на границу участка, примыкающую к существующей УДС;</w:t>
      </w:r>
    </w:p>
    <w:p w14:paraId="2FFC82B0" w14:textId="7777777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при длине границы участка вдоль красной линии менее 25 м;</w:t>
      </w:r>
    </w:p>
    <w:p w14:paraId="68285BB7" w14:textId="7777777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параметр действует на фасады и ограждения, выходящие на границу участка, примыкающую к территориям общего пользования;</w:t>
      </w:r>
    </w:p>
    <w:p w14:paraId="01A1FE44" w14:textId="6C6CEBE8" w:rsidR="00811560" w:rsidRPr="00CC29D2" w:rsidRDefault="00811560" w:rsidP="00811560">
      <w:pPr>
        <w:spacing w:line="259" w:lineRule="auto"/>
        <w:ind w:right="-316" w:firstLine="709"/>
        <w:rPr>
          <w:rFonts w:eastAsia="Roboto"/>
          <w:sz w:val="24"/>
          <w:szCs w:val="24"/>
        </w:rPr>
      </w:pPr>
      <w:r w:rsidRPr="00CC29D2">
        <w:rPr>
          <w:rFonts w:eastAsia="Roboto"/>
          <w:sz w:val="24"/>
          <w:szCs w:val="24"/>
        </w:rPr>
        <w:lastRenderedPageBreak/>
        <w:t>**** не регламентируется при длине участка вдоль красных линий от 0 до 54 м, от 55 до 92 м - 60%, от 93 м - 70% (по каждой стороне участка).</w:t>
      </w:r>
    </w:p>
    <w:p w14:paraId="17E6A864" w14:textId="7777777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xml:space="preserve">Примечания: </w:t>
      </w:r>
    </w:p>
    <w:p w14:paraId="29A3066A" w14:textId="79EB2240"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p>
    <w:p w14:paraId="3EA4181F" w14:textId="3AEC5787" w:rsidR="00811560" w:rsidRPr="00CC29D2" w:rsidRDefault="00811560" w:rsidP="00811560">
      <w:pPr>
        <w:spacing w:line="259" w:lineRule="auto"/>
        <w:ind w:right="-316" w:firstLine="709"/>
        <w:rPr>
          <w:rFonts w:eastAsia="Roboto"/>
          <w:sz w:val="24"/>
          <w:szCs w:val="24"/>
        </w:rPr>
      </w:pPr>
      <w:r w:rsidRPr="00CC29D2">
        <w:rPr>
          <w:rFonts w:eastAsia="Roboto"/>
          <w:sz w:val="24"/>
          <w:szCs w:val="24"/>
        </w:rPr>
        <w:t xml:space="preserve">2. Высота </w:t>
      </w:r>
      <w:proofErr w:type="spellStart"/>
      <w:r w:rsidRPr="00CC29D2">
        <w:rPr>
          <w:rFonts w:eastAsia="Roboto"/>
          <w:sz w:val="24"/>
          <w:szCs w:val="24"/>
        </w:rPr>
        <w:t>непросматриваемой</w:t>
      </w:r>
      <w:proofErr w:type="spellEnd"/>
      <w:r w:rsidRPr="00CC29D2">
        <w:rPr>
          <w:rFonts w:eastAsia="Roboto"/>
          <w:sz w:val="24"/>
          <w:szCs w:val="24"/>
        </w:rPr>
        <w:t xml:space="preserve"> части ограждений рассчитывается с учетом высоты опоры ограждения, если ширина опоры больше высоты </w:t>
      </w:r>
      <w:proofErr w:type="spellStart"/>
      <w:r w:rsidRPr="00CC29D2">
        <w:rPr>
          <w:rFonts w:eastAsia="Roboto"/>
          <w:sz w:val="24"/>
          <w:szCs w:val="24"/>
        </w:rPr>
        <w:t>непросматриваемой</w:t>
      </w:r>
      <w:proofErr w:type="spellEnd"/>
      <w:r w:rsidRPr="00CC29D2">
        <w:rPr>
          <w:rFonts w:eastAsia="Roboto"/>
          <w:sz w:val="24"/>
          <w:szCs w:val="24"/>
        </w:rPr>
        <w:t xml:space="preserve"> части.</w:t>
      </w:r>
    </w:p>
    <w:p w14:paraId="38CFA7EC" w14:textId="77777777" w:rsidR="000F217C" w:rsidRPr="00CC29D2" w:rsidRDefault="000F217C">
      <w:pPr>
        <w:keepLines w:val="0"/>
        <w:overflowPunct/>
        <w:autoSpaceDE/>
        <w:autoSpaceDN/>
        <w:adjustRightInd/>
        <w:spacing w:line="240" w:lineRule="auto"/>
        <w:ind w:firstLine="0"/>
        <w:jc w:val="left"/>
      </w:pPr>
    </w:p>
    <w:p w14:paraId="5532C11E" w14:textId="01187C0E" w:rsidR="00731147" w:rsidRPr="00CC29D2" w:rsidRDefault="00731147" w:rsidP="0028177B">
      <w:pPr>
        <w:pStyle w:val="9"/>
      </w:pPr>
      <w:r w:rsidRPr="00CC29D2">
        <w:t>Т</w:t>
      </w:r>
      <w:r w:rsidR="0028177B" w:rsidRPr="00CC29D2">
        <w:t>аблица 2.1. Т</w:t>
      </w:r>
      <w:r w:rsidRPr="00CC29D2">
        <w:t>ребования к внешнему облику фасадов объектов ВРИ 2.1, 2.2, относящихся к группе “Индивидуальные жилые”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6"/>
        <w:gridCol w:w="2437"/>
        <w:gridCol w:w="1520"/>
        <w:gridCol w:w="5367"/>
        <w:gridCol w:w="5036"/>
      </w:tblGrid>
      <w:tr w:rsidR="0028177B" w:rsidRPr="00CC29D2" w14:paraId="0A6288F5" w14:textId="77777777" w:rsidTr="0028177B">
        <w:trPr>
          <w:trHeight w:val="20"/>
          <w:tblHeader/>
        </w:trPr>
        <w:tc>
          <w:tcPr>
            <w:tcW w:w="144" w:type="pct"/>
            <w:shd w:val="clear" w:color="auto" w:fill="auto"/>
          </w:tcPr>
          <w:p w14:paraId="17276FBF" w14:textId="77777777" w:rsidR="0028177B" w:rsidRPr="00CC29D2" w:rsidRDefault="0028177B" w:rsidP="0028177B">
            <w:pPr>
              <w:pStyle w:val="9"/>
              <w:spacing w:line="240" w:lineRule="auto"/>
              <w:jc w:val="center"/>
              <w:rPr>
                <w:sz w:val="20"/>
                <w:szCs w:val="20"/>
              </w:rPr>
            </w:pPr>
          </w:p>
          <w:p w14:paraId="5EF6AFAD" w14:textId="77777777" w:rsidR="0028177B" w:rsidRPr="00CC29D2" w:rsidRDefault="0028177B" w:rsidP="0028177B">
            <w:pPr>
              <w:pStyle w:val="9"/>
              <w:spacing w:line="240" w:lineRule="auto"/>
              <w:jc w:val="center"/>
              <w:rPr>
                <w:sz w:val="20"/>
                <w:szCs w:val="20"/>
              </w:rPr>
            </w:pPr>
            <w:r w:rsidRPr="00CC29D2">
              <w:rPr>
                <w:sz w:val="20"/>
                <w:szCs w:val="20"/>
              </w:rPr>
              <w:t>№</w:t>
            </w:r>
          </w:p>
        </w:tc>
        <w:tc>
          <w:tcPr>
            <w:tcW w:w="824" w:type="pct"/>
            <w:shd w:val="clear" w:color="auto" w:fill="auto"/>
          </w:tcPr>
          <w:p w14:paraId="38BE7004" w14:textId="77777777" w:rsidR="0028177B" w:rsidRPr="00CC29D2" w:rsidRDefault="0028177B" w:rsidP="0028177B">
            <w:pPr>
              <w:pStyle w:val="9"/>
              <w:spacing w:line="240" w:lineRule="auto"/>
              <w:jc w:val="center"/>
              <w:rPr>
                <w:sz w:val="20"/>
                <w:szCs w:val="20"/>
              </w:rPr>
            </w:pPr>
          </w:p>
          <w:p w14:paraId="7CDC2011" w14:textId="77777777" w:rsidR="0028177B" w:rsidRPr="00CC29D2" w:rsidRDefault="0028177B" w:rsidP="0028177B">
            <w:pPr>
              <w:pStyle w:val="9"/>
              <w:spacing w:line="240" w:lineRule="auto"/>
              <w:jc w:val="center"/>
              <w:rPr>
                <w:sz w:val="20"/>
                <w:szCs w:val="20"/>
              </w:rPr>
            </w:pPr>
            <w:r w:rsidRPr="00CC29D2">
              <w:rPr>
                <w:sz w:val="20"/>
                <w:szCs w:val="20"/>
              </w:rPr>
              <w:t>Параметр</w:t>
            </w:r>
          </w:p>
        </w:tc>
        <w:tc>
          <w:tcPr>
            <w:tcW w:w="514" w:type="pct"/>
            <w:shd w:val="clear" w:color="auto" w:fill="auto"/>
          </w:tcPr>
          <w:p w14:paraId="23C72B7B" w14:textId="77777777" w:rsidR="0028177B" w:rsidRPr="00CC29D2" w:rsidRDefault="0028177B" w:rsidP="0028177B">
            <w:pPr>
              <w:pStyle w:val="9"/>
              <w:spacing w:line="240" w:lineRule="auto"/>
              <w:jc w:val="center"/>
              <w:rPr>
                <w:sz w:val="20"/>
                <w:szCs w:val="20"/>
              </w:rPr>
            </w:pPr>
            <w:proofErr w:type="spellStart"/>
            <w:r w:rsidRPr="00CC29D2">
              <w:rPr>
                <w:sz w:val="20"/>
                <w:szCs w:val="20"/>
              </w:rPr>
              <w:t>Конструк</w:t>
            </w:r>
            <w:proofErr w:type="spellEnd"/>
            <w:r w:rsidRPr="00CC29D2">
              <w:rPr>
                <w:sz w:val="20"/>
                <w:szCs w:val="20"/>
              </w:rPr>
              <w:t xml:space="preserve">- </w:t>
            </w:r>
            <w:proofErr w:type="spellStart"/>
            <w:r w:rsidRPr="00CC29D2">
              <w:rPr>
                <w:sz w:val="20"/>
                <w:szCs w:val="20"/>
              </w:rPr>
              <w:t>тивный</w:t>
            </w:r>
            <w:proofErr w:type="spellEnd"/>
            <w:r w:rsidRPr="00CC29D2">
              <w:rPr>
                <w:sz w:val="20"/>
                <w:szCs w:val="20"/>
              </w:rPr>
              <w:t xml:space="preserve"> элемент</w:t>
            </w:r>
          </w:p>
        </w:tc>
        <w:tc>
          <w:tcPr>
            <w:tcW w:w="3518" w:type="pct"/>
            <w:gridSpan w:val="2"/>
            <w:shd w:val="clear" w:color="auto" w:fill="auto"/>
          </w:tcPr>
          <w:p w14:paraId="2ADBD88A" w14:textId="77777777" w:rsidR="0028177B" w:rsidRPr="00CC29D2" w:rsidRDefault="0028177B" w:rsidP="0028177B">
            <w:pPr>
              <w:pStyle w:val="9"/>
              <w:spacing w:line="240" w:lineRule="auto"/>
              <w:jc w:val="center"/>
              <w:rPr>
                <w:sz w:val="20"/>
                <w:szCs w:val="20"/>
              </w:rPr>
            </w:pPr>
          </w:p>
          <w:p w14:paraId="4F0EEB37" w14:textId="77777777" w:rsidR="0028177B" w:rsidRPr="00CC29D2" w:rsidRDefault="0028177B" w:rsidP="0028177B">
            <w:pPr>
              <w:pStyle w:val="9"/>
              <w:spacing w:line="240" w:lineRule="auto"/>
              <w:jc w:val="center"/>
              <w:rPr>
                <w:sz w:val="20"/>
                <w:szCs w:val="20"/>
              </w:rPr>
            </w:pPr>
            <w:r w:rsidRPr="00CC29D2">
              <w:rPr>
                <w:sz w:val="20"/>
                <w:szCs w:val="20"/>
              </w:rPr>
              <w:t>Требования</w:t>
            </w:r>
          </w:p>
        </w:tc>
      </w:tr>
      <w:tr w:rsidR="0028177B" w:rsidRPr="00CC29D2" w14:paraId="3A026441" w14:textId="77777777" w:rsidTr="0028177B">
        <w:trPr>
          <w:trHeight w:val="20"/>
        </w:trPr>
        <w:tc>
          <w:tcPr>
            <w:tcW w:w="144" w:type="pct"/>
            <w:vMerge w:val="restart"/>
            <w:shd w:val="clear" w:color="auto" w:fill="auto"/>
          </w:tcPr>
          <w:p w14:paraId="012CC8AB" w14:textId="77777777" w:rsidR="0028177B" w:rsidRPr="00CC29D2" w:rsidRDefault="0028177B" w:rsidP="0028177B">
            <w:pPr>
              <w:pStyle w:val="9"/>
              <w:spacing w:line="240" w:lineRule="auto"/>
              <w:rPr>
                <w:sz w:val="20"/>
                <w:szCs w:val="20"/>
              </w:rPr>
            </w:pPr>
            <w:r w:rsidRPr="00CC29D2">
              <w:rPr>
                <w:sz w:val="20"/>
                <w:szCs w:val="20"/>
              </w:rPr>
              <w:t>1</w:t>
            </w:r>
          </w:p>
        </w:tc>
        <w:tc>
          <w:tcPr>
            <w:tcW w:w="824" w:type="pct"/>
            <w:vMerge w:val="restart"/>
            <w:shd w:val="clear" w:color="auto" w:fill="auto"/>
          </w:tcPr>
          <w:p w14:paraId="2E1AFB4C" w14:textId="77777777" w:rsidR="0028177B" w:rsidRPr="00CC29D2" w:rsidRDefault="0028177B" w:rsidP="0028177B">
            <w:pPr>
              <w:pStyle w:val="9"/>
              <w:spacing w:line="240" w:lineRule="auto"/>
              <w:rPr>
                <w:sz w:val="20"/>
                <w:szCs w:val="20"/>
              </w:rPr>
            </w:pPr>
            <w:r w:rsidRPr="00CC29D2">
              <w:rPr>
                <w:sz w:val="20"/>
                <w:szCs w:val="20"/>
              </w:rPr>
              <w:t>Требования к цветовым характеристикам зданий, строений и сооружений</w:t>
            </w:r>
          </w:p>
        </w:tc>
        <w:tc>
          <w:tcPr>
            <w:tcW w:w="514" w:type="pct"/>
            <w:shd w:val="clear" w:color="auto" w:fill="auto"/>
          </w:tcPr>
          <w:p w14:paraId="5C276EC5" w14:textId="77777777" w:rsidR="0028177B" w:rsidRPr="00CC29D2" w:rsidRDefault="0028177B" w:rsidP="0028177B">
            <w:pPr>
              <w:pStyle w:val="9"/>
              <w:spacing w:line="240" w:lineRule="auto"/>
              <w:rPr>
                <w:sz w:val="20"/>
                <w:szCs w:val="20"/>
              </w:rPr>
            </w:pPr>
            <w:r w:rsidRPr="00CC29D2">
              <w:rPr>
                <w:sz w:val="20"/>
                <w:szCs w:val="20"/>
              </w:rPr>
              <w:t>1.1</w:t>
            </w:r>
          </w:p>
          <w:p w14:paraId="6FD170F0" w14:textId="77777777" w:rsidR="0028177B" w:rsidRPr="00CC29D2" w:rsidRDefault="0028177B" w:rsidP="0028177B">
            <w:pPr>
              <w:pStyle w:val="9"/>
              <w:spacing w:line="240" w:lineRule="auto"/>
              <w:rPr>
                <w:sz w:val="20"/>
                <w:szCs w:val="20"/>
              </w:rPr>
            </w:pPr>
            <w:r w:rsidRPr="00CC29D2">
              <w:rPr>
                <w:sz w:val="20"/>
                <w:szCs w:val="20"/>
              </w:rPr>
              <w:t>Стены</w:t>
            </w:r>
          </w:p>
        </w:tc>
        <w:tc>
          <w:tcPr>
            <w:tcW w:w="1815" w:type="pct"/>
          </w:tcPr>
          <w:p w14:paraId="50E6A8F6" w14:textId="77777777" w:rsidR="0028177B" w:rsidRPr="00CC29D2" w:rsidRDefault="0028177B" w:rsidP="00B56274">
            <w:pPr>
              <w:pStyle w:val="9"/>
              <w:numPr>
                <w:ilvl w:val="0"/>
                <w:numId w:val="45"/>
              </w:numPr>
              <w:spacing w:line="240" w:lineRule="auto"/>
              <w:ind w:left="0" w:firstLine="0"/>
              <w:rPr>
                <w:sz w:val="20"/>
                <w:szCs w:val="20"/>
              </w:rPr>
            </w:pPr>
            <w:r w:rsidRPr="00CC29D2">
              <w:rPr>
                <w:sz w:val="20"/>
                <w:szCs w:val="20"/>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3BECD649" w14:textId="77777777" w:rsidR="0028177B" w:rsidRPr="00CC29D2" w:rsidRDefault="0028177B" w:rsidP="00B56274">
            <w:pPr>
              <w:pStyle w:val="9"/>
              <w:numPr>
                <w:ilvl w:val="0"/>
                <w:numId w:val="45"/>
              </w:numPr>
              <w:spacing w:line="240" w:lineRule="auto"/>
              <w:ind w:left="0" w:firstLine="0"/>
              <w:rPr>
                <w:sz w:val="20"/>
                <w:szCs w:val="20"/>
              </w:rPr>
            </w:pPr>
            <w:r w:rsidRPr="00CC29D2">
              <w:rPr>
                <w:sz w:val="20"/>
                <w:szCs w:val="20"/>
              </w:rPr>
              <w:t>1.1.2 Цветовое решение должно осуществляться в соответствии с разрешенными к использованию RAL:</w:t>
            </w:r>
          </w:p>
          <w:p w14:paraId="07E57E19" w14:textId="77777777" w:rsidR="0028177B" w:rsidRPr="00CC29D2" w:rsidRDefault="0028177B" w:rsidP="00B56274">
            <w:pPr>
              <w:pStyle w:val="9"/>
              <w:numPr>
                <w:ilvl w:val="0"/>
                <w:numId w:val="47"/>
              </w:numPr>
              <w:spacing w:line="240" w:lineRule="auto"/>
              <w:ind w:left="0" w:firstLine="0"/>
              <w:rPr>
                <w:sz w:val="20"/>
                <w:szCs w:val="20"/>
              </w:rPr>
            </w:pPr>
            <w:r w:rsidRPr="00CC29D2">
              <w:rPr>
                <w:sz w:val="20"/>
                <w:szCs w:val="20"/>
              </w:rPr>
              <w:t>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14:paraId="0A2334D1" w14:textId="77777777" w:rsidR="0028177B" w:rsidRPr="00CC29D2" w:rsidRDefault="0028177B" w:rsidP="00B56274">
            <w:pPr>
              <w:pStyle w:val="9"/>
              <w:numPr>
                <w:ilvl w:val="0"/>
                <w:numId w:val="47"/>
              </w:numPr>
              <w:spacing w:line="240" w:lineRule="auto"/>
              <w:ind w:left="0" w:firstLine="0"/>
              <w:rPr>
                <w:sz w:val="20"/>
                <w:szCs w:val="20"/>
              </w:rPr>
            </w:pPr>
            <w:r w:rsidRPr="00CC29D2">
              <w:rPr>
                <w:sz w:val="20"/>
                <w:szCs w:val="20"/>
              </w:rPr>
              <w:t xml:space="preserve">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w:t>
            </w:r>
            <w:r w:rsidRPr="00CC29D2">
              <w:rPr>
                <w:sz w:val="20"/>
                <w:szCs w:val="20"/>
              </w:rPr>
              <w:lastRenderedPageBreak/>
              <w:t>30, 1036, 7036, 7039, 060 50 05, 050 50 10, 8025, 8002, 030 40 30, 050 40 30, 7002, 7003, 7005, 7009, 7015, 8028.</w:t>
            </w:r>
          </w:p>
        </w:tc>
        <w:tc>
          <w:tcPr>
            <w:tcW w:w="1703" w:type="pct"/>
          </w:tcPr>
          <w:p w14:paraId="03ADDE17" w14:textId="77777777" w:rsidR="0028177B" w:rsidRPr="00CC29D2" w:rsidRDefault="0028177B" w:rsidP="00B56274">
            <w:pPr>
              <w:pStyle w:val="9"/>
              <w:numPr>
                <w:ilvl w:val="0"/>
                <w:numId w:val="52"/>
              </w:numPr>
              <w:spacing w:line="240" w:lineRule="auto"/>
              <w:ind w:left="0" w:firstLine="0"/>
              <w:rPr>
                <w:sz w:val="20"/>
                <w:szCs w:val="20"/>
              </w:rPr>
            </w:pPr>
            <w:r w:rsidRPr="00CC29D2">
              <w:rPr>
                <w:sz w:val="20"/>
                <w:szCs w:val="20"/>
              </w:rPr>
              <w:lastRenderedPageBreak/>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402DD99E" w14:textId="77777777" w:rsidR="0028177B" w:rsidRPr="00CC29D2" w:rsidRDefault="0028177B" w:rsidP="00B56274">
            <w:pPr>
              <w:pStyle w:val="9"/>
              <w:numPr>
                <w:ilvl w:val="0"/>
                <w:numId w:val="52"/>
              </w:numPr>
              <w:spacing w:line="240" w:lineRule="auto"/>
              <w:ind w:left="0" w:firstLine="0"/>
              <w:rPr>
                <w:sz w:val="20"/>
                <w:szCs w:val="20"/>
              </w:rPr>
            </w:pPr>
            <w:r w:rsidRPr="00CC29D2">
              <w:rPr>
                <w:sz w:val="20"/>
                <w:szCs w:val="20"/>
              </w:rPr>
              <w:t xml:space="preserve">1.1.4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sz w:val="20"/>
                <w:szCs w:val="20"/>
              </w:rPr>
              <w:t>нащельников</w:t>
            </w:r>
            <w:proofErr w:type="spellEnd"/>
            <w:r w:rsidRPr="00CC29D2">
              <w:rPr>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28177B" w:rsidRPr="00CC29D2" w14:paraId="19A5D82F" w14:textId="77777777" w:rsidTr="0028177B">
        <w:trPr>
          <w:trHeight w:val="20"/>
        </w:trPr>
        <w:tc>
          <w:tcPr>
            <w:tcW w:w="144" w:type="pct"/>
            <w:vMerge/>
            <w:shd w:val="clear" w:color="auto" w:fill="auto"/>
          </w:tcPr>
          <w:p w14:paraId="08CCF3FF" w14:textId="77777777" w:rsidR="0028177B" w:rsidRPr="00CC29D2" w:rsidRDefault="0028177B" w:rsidP="0028177B">
            <w:pPr>
              <w:pStyle w:val="9"/>
              <w:spacing w:line="240" w:lineRule="auto"/>
              <w:rPr>
                <w:sz w:val="20"/>
                <w:szCs w:val="20"/>
              </w:rPr>
            </w:pPr>
          </w:p>
        </w:tc>
        <w:tc>
          <w:tcPr>
            <w:tcW w:w="824" w:type="pct"/>
            <w:vMerge/>
            <w:shd w:val="clear" w:color="auto" w:fill="auto"/>
          </w:tcPr>
          <w:p w14:paraId="39B94412" w14:textId="77777777" w:rsidR="0028177B" w:rsidRPr="00CC29D2" w:rsidRDefault="0028177B" w:rsidP="0028177B">
            <w:pPr>
              <w:pStyle w:val="9"/>
              <w:spacing w:line="240" w:lineRule="auto"/>
              <w:rPr>
                <w:sz w:val="20"/>
                <w:szCs w:val="20"/>
              </w:rPr>
            </w:pPr>
          </w:p>
        </w:tc>
        <w:tc>
          <w:tcPr>
            <w:tcW w:w="514" w:type="pct"/>
            <w:shd w:val="clear" w:color="auto" w:fill="auto"/>
          </w:tcPr>
          <w:p w14:paraId="1375367E" w14:textId="77777777" w:rsidR="0028177B" w:rsidRPr="00CC29D2" w:rsidRDefault="0028177B" w:rsidP="0028177B">
            <w:pPr>
              <w:pStyle w:val="9"/>
              <w:spacing w:line="240" w:lineRule="auto"/>
              <w:rPr>
                <w:sz w:val="20"/>
                <w:szCs w:val="20"/>
              </w:rPr>
            </w:pPr>
            <w:r w:rsidRPr="00CC29D2">
              <w:rPr>
                <w:sz w:val="20"/>
                <w:szCs w:val="20"/>
              </w:rPr>
              <w:t>1.2</w:t>
            </w:r>
          </w:p>
          <w:p w14:paraId="12B82BFC" w14:textId="77777777" w:rsidR="0028177B" w:rsidRPr="00CC29D2" w:rsidRDefault="0028177B" w:rsidP="0028177B">
            <w:pPr>
              <w:pStyle w:val="9"/>
              <w:spacing w:line="240" w:lineRule="auto"/>
              <w:rPr>
                <w:sz w:val="20"/>
                <w:szCs w:val="20"/>
              </w:rPr>
            </w:pPr>
            <w:r w:rsidRPr="00CC29D2">
              <w:rPr>
                <w:sz w:val="20"/>
                <w:szCs w:val="20"/>
              </w:rPr>
              <w:t>Окна</w:t>
            </w:r>
          </w:p>
        </w:tc>
        <w:tc>
          <w:tcPr>
            <w:tcW w:w="1815" w:type="pct"/>
          </w:tcPr>
          <w:p w14:paraId="3E7C1C78" w14:textId="77777777" w:rsidR="0028177B" w:rsidRPr="00CC29D2" w:rsidRDefault="0028177B" w:rsidP="00B56274">
            <w:pPr>
              <w:pStyle w:val="9"/>
              <w:numPr>
                <w:ilvl w:val="0"/>
                <w:numId w:val="64"/>
              </w:numPr>
              <w:spacing w:line="240" w:lineRule="auto"/>
              <w:ind w:left="0" w:firstLine="0"/>
              <w:rPr>
                <w:sz w:val="20"/>
                <w:szCs w:val="20"/>
              </w:rPr>
            </w:pPr>
            <w:r w:rsidRPr="00CC29D2">
              <w:rPr>
                <w:sz w:val="20"/>
                <w:szCs w:val="20"/>
              </w:rPr>
              <w:t>1.2.1 Цветовое решение должно осуществляться в соответствии с разрешенными к использованию RAL: 9010, 1002, 7010, 7011, 7024, 7026, 820-5, 7021, 8014, 9005.</w:t>
            </w:r>
          </w:p>
        </w:tc>
        <w:tc>
          <w:tcPr>
            <w:tcW w:w="1703" w:type="pct"/>
          </w:tcPr>
          <w:p w14:paraId="3A5CEABB" w14:textId="77777777" w:rsidR="0028177B" w:rsidRPr="00CC29D2" w:rsidRDefault="0028177B" w:rsidP="00B56274">
            <w:pPr>
              <w:pStyle w:val="9"/>
              <w:numPr>
                <w:ilvl w:val="0"/>
                <w:numId w:val="64"/>
              </w:numPr>
              <w:spacing w:line="240" w:lineRule="auto"/>
              <w:ind w:left="0" w:firstLine="0"/>
              <w:rPr>
                <w:sz w:val="20"/>
                <w:szCs w:val="20"/>
              </w:rPr>
            </w:pPr>
            <w:r w:rsidRPr="00CC29D2">
              <w:rPr>
                <w:sz w:val="20"/>
                <w:szCs w:val="20"/>
              </w:rPr>
              <w:t>1.2.2 Все элементы окон (за исключением стекла) должны выполняться в едином цветовом решении.</w:t>
            </w:r>
          </w:p>
        </w:tc>
      </w:tr>
      <w:tr w:rsidR="0028177B" w:rsidRPr="00CC29D2" w14:paraId="4672105B" w14:textId="77777777" w:rsidTr="0028177B">
        <w:trPr>
          <w:trHeight w:val="20"/>
        </w:trPr>
        <w:tc>
          <w:tcPr>
            <w:tcW w:w="144" w:type="pct"/>
            <w:vMerge/>
            <w:shd w:val="clear" w:color="auto" w:fill="auto"/>
          </w:tcPr>
          <w:p w14:paraId="0A634B29" w14:textId="77777777" w:rsidR="0028177B" w:rsidRPr="00CC29D2" w:rsidRDefault="0028177B" w:rsidP="0028177B">
            <w:pPr>
              <w:pStyle w:val="9"/>
              <w:spacing w:line="240" w:lineRule="auto"/>
              <w:rPr>
                <w:sz w:val="20"/>
                <w:szCs w:val="20"/>
              </w:rPr>
            </w:pPr>
          </w:p>
        </w:tc>
        <w:tc>
          <w:tcPr>
            <w:tcW w:w="824" w:type="pct"/>
            <w:vMerge/>
            <w:shd w:val="clear" w:color="auto" w:fill="auto"/>
          </w:tcPr>
          <w:p w14:paraId="1E470D55" w14:textId="77777777" w:rsidR="0028177B" w:rsidRPr="00CC29D2" w:rsidRDefault="0028177B" w:rsidP="0028177B">
            <w:pPr>
              <w:pStyle w:val="9"/>
              <w:spacing w:line="240" w:lineRule="auto"/>
              <w:rPr>
                <w:sz w:val="20"/>
                <w:szCs w:val="20"/>
              </w:rPr>
            </w:pPr>
          </w:p>
        </w:tc>
        <w:tc>
          <w:tcPr>
            <w:tcW w:w="514" w:type="pct"/>
            <w:shd w:val="clear" w:color="auto" w:fill="auto"/>
          </w:tcPr>
          <w:p w14:paraId="26D73A84" w14:textId="77777777" w:rsidR="0028177B" w:rsidRPr="00CC29D2" w:rsidRDefault="0028177B" w:rsidP="0028177B">
            <w:pPr>
              <w:pStyle w:val="9"/>
              <w:spacing w:line="240" w:lineRule="auto"/>
              <w:rPr>
                <w:sz w:val="20"/>
                <w:szCs w:val="20"/>
              </w:rPr>
            </w:pPr>
            <w:r w:rsidRPr="00CC29D2">
              <w:rPr>
                <w:sz w:val="20"/>
                <w:szCs w:val="20"/>
              </w:rPr>
              <w:t>1.3</w:t>
            </w:r>
          </w:p>
          <w:p w14:paraId="29EC9C1E" w14:textId="77777777" w:rsidR="0028177B" w:rsidRPr="00CC29D2" w:rsidRDefault="0028177B" w:rsidP="0028177B">
            <w:pPr>
              <w:pStyle w:val="9"/>
              <w:spacing w:line="240" w:lineRule="auto"/>
              <w:rPr>
                <w:sz w:val="20"/>
                <w:szCs w:val="20"/>
              </w:rPr>
            </w:pPr>
            <w:r w:rsidRPr="00CC29D2">
              <w:rPr>
                <w:sz w:val="20"/>
                <w:szCs w:val="20"/>
              </w:rPr>
              <w:t>Остекление</w:t>
            </w:r>
          </w:p>
        </w:tc>
        <w:tc>
          <w:tcPr>
            <w:tcW w:w="1815" w:type="pct"/>
          </w:tcPr>
          <w:p w14:paraId="752DED48" w14:textId="77777777" w:rsidR="0028177B" w:rsidRPr="00CC29D2" w:rsidRDefault="0028177B" w:rsidP="00B56274">
            <w:pPr>
              <w:pStyle w:val="9"/>
              <w:numPr>
                <w:ilvl w:val="0"/>
                <w:numId w:val="79"/>
              </w:numPr>
              <w:spacing w:line="240" w:lineRule="auto"/>
              <w:ind w:left="0" w:firstLine="0"/>
              <w:rPr>
                <w:sz w:val="20"/>
                <w:szCs w:val="20"/>
              </w:rPr>
            </w:pPr>
            <w:r w:rsidRPr="00CC29D2">
              <w:rPr>
                <w:sz w:val="20"/>
                <w:szCs w:val="20"/>
              </w:rPr>
              <w:t>1.3.1 Не допускается использование цветного (тонированного</w:t>
            </w:r>
            <w:r w:rsidRPr="00CC29D2">
              <w:rPr>
                <w:i/>
                <w:sz w:val="20"/>
                <w:szCs w:val="20"/>
              </w:rPr>
              <w:t xml:space="preserve"> </w:t>
            </w:r>
            <w:r w:rsidRPr="00CC29D2">
              <w:rPr>
                <w:sz w:val="20"/>
                <w:szCs w:val="20"/>
              </w:rPr>
              <w:t xml:space="preserve">в массе), </w:t>
            </w:r>
            <w:proofErr w:type="spellStart"/>
            <w:r w:rsidRPr="00CC29D2">
              <w:rPr>
                <w:sz w:val="20"/>
                <w:szCs w:val="20"/>
              </w:rPr>
              <w:t>непросматриваемого</w:t>
            </w:r>
            <w:proofErr w:type="spellEnd"/>
            <w:r w:rsidRPr="00CC29D2">
              <w:rPr>
                <w:sz w:val="20"/>
                <w:szCs w:val="20"/>
              </w:rPr>
              <w:t xml:space="preserve"> зеркального остекления.</w:t>
            </w:r>
          </w:p>
          <w:p w14:paraId="7DF4E0CF" w14:textId="77777777" w:rsidR="0028177B" w:rsidRPr="00CC29D2" w:rsidRDefault="0028177B" w:rsidP="00B56274">
            <w:pPr>
              <w:pStyle w:val="9"/>
              <w:numPr>
                <w:ilvl w:val="0"/>
                <w:numId w:val="79"/>
              </w:numPr>
              <w:spacing w:line="240" w:lineRule="auto"/>
              <w:ind w:left="0" w:firstLine="0"/>
              <w:rPr>
                <w:sz w:val="20"/>
                <w:szCs w:val="20"/>
              </w:rPr>
            </w:pPr>
            <w:r w:rsidRPr="00CC29D2">
              <w:rPr>
                <w:sz w:val="20"/>
                <w:szCs w:val="20"/>
              </w:rPr>
              <w:t xml:space="preserve">1.3.2 Цветовое решение должно осуществляться в нейтральных* и серых оттенках стекла.** </w:t>
            </w:r>
          </w:p>
        </w:tc>
        <w:tc>
          <w:tcPr>
            <w:tcW w:w="1703" w:type="pct"/>
          </w:tcPr>
          <w:p w14:paraId="36615691" w14:textId="77777777" w:rsidR="0028177B" w:rsidRPr="00CC29D2" w:rsidRDefault="0028177B" w:rsidP="0028177B">
            <w:pPr>
              <w:pStyle w:val="9"/>
              <w:spacing w:line="240" w:lineRule="auto"/>
              <w:rPr>
                <w:sz w:val="20"/>
                <w:szCs w:val="20"/>
              </w:rPr>
            </w:pPr>
          </w:p>
          <w:p w14:paraId="4F42CBC5" w14:textId="77777777" w:rsidR="0028177B" w:rsidRPr="00CC29D2" w:rsidRDefault="0028177B" w:rsidP="0028177B">
            <w:pPr>
              <w:pStyle w:val="9"/>
              <w:spacing w:line="240" w:lineRule="auto"/>
              <w:rPr>
                <w:sz w:val="20"/>
                <w:szCs w:val="20"/>
              </w:rPr>
            </w:pPr>
            <w:r w:rsidRPr="00CC29D2">
              <w:rPr>
                <w:sz w:val="20"/>
                <w:szCs w:val="20"/>
              </w:rPr>
              <w:t>*Нейтральный оттенок стекла – это стекло с максимальной прозрачностью, без искажения цвета.</w:t>
            </w:r>
          </w:p>
          <w:p w14:paraId="50902F43" w14:textId="77777777" w:rsidR="0028177B" w:rsidRPr="00CC29D2" w:rsidRDefault="0028177B" w:rsidP="0028177B">
            <w:pPr>
              <w:pStyle w:val="9"/>
              <w:spacing w:line="240" w:lineRule="auto"/>
              <w:rPr>
                <w:sz w:val="20"/>
                <w:szCs w:val="20"/>
              </w:rPr>
            </w:pPr>
            <w:r w:rsidRPr="00CC29D2">
              <w:rPr>
                <w:sz w:val="20"/>
                <w:szCs w:val="20"/>
              </w:rPr>
              <w:t>**Серые оттенки стекла необходимо подобрать с учетом каталога производителя.</w:t>
            </w:r>
          </w:p>
        </w:tc>
      </w:tr>
      <w:tr w:rsidR="0028177B" w:rsidRPr="00CC29D2" w14:paraId="06B14757" w14:textId="77777777" w:rsidTr="0028177B">
        <w:trPr>
          <w:trHeight w:val="20"/>
        </w:trPr>
        <w:tc>
          <w:tcPr>
            <w:tcW w:w="144" w:type="pct"/>
            <w:vMerge/>
            <w:shd w:val="clear" w:color="auto" w:fill="auto"/>
          </w:tcPr>
          <w:p w14:paraId="20EA45EE" w14:textId="77777777" w:rsidR="0028177B" w:rsidRPr="00CC29D2" w:rsidRDefault="0028177B" w:rsidP="0028177B">
            <w:pPr>
              <w:pStyle w:val="9"/>
              <w:spacing w:line="240" w:lineRule="auto"/>
              <w:rPr>
                <w:sz w:val="20"/>
                <w:szCs w:val="20"/>
              </w:rPr>
            </w:pPr>
          </w:p>
        </w:tc>
        <w:tc>
          <w:tcPr>
            <w:tcW w:w="824" w:type="pct"/>
            <w:vMerge/>
            <w:shd w:val="clear" w:color="auto" w:fill="auto"/>
          </w:tcPr>
          <w:p w14:paraId="56899141" w14:textId="77777777" w:rsidR="0028177B" w:rsidRPr="00CC29D2" w:rsidRDefault="0028177B" w:rsidP="0028177B">
            <w:pPr>
              <w:pStyle w:val="9"/>
              <w:spacing w:line="240" w:lineRule="auto"/>
              <w:rPr>
                <w:sz w:val="20"/>
                <w:szCs w:val="20"/>
              </w:rPr>
            </w:pPr>
          </w:p>
        </w:tc>
        <w:tc>
          <w:tcPr>
            <w:tcW w:w="514" w:type="pct"/>
            <w:shd w:val="clear" w:color="auto" w:fill="auto"/>
          </w:tcPr>
          <w:p w14:paraId="769643A0" w14:textId="77777777" w:rsidR="0028177B" w:rsidRPr="00CC29D2" w:rsidRDefault="0028177B" w:rsidP="0028177B">
            <w:pPr>
              <w:pStyle w:val="9"/>
              <w:spacing w:line="240" w:lineRule="auto"/>
              <w:rPr>
                <w:sz w:val="20"/>
                <w:szCs w:val="20"/>
              </w:rPr>
            </w:pPr>
            <w:r w:rsidRPr="00CC29D2">
              <w:rPr>
                <w:sz w:val="20"/>
                <w:szCs w:val="20"/>
              </w:rPr>
              <w:t>1.4</w:t>
            </w:r>
          </w:p>
          <w:p w14:paraId="7DAD493B" w14:textId="77777777" w:rsidR="0028177B" w:rsidRPr="00CC29D2" w:rsidRDefault="0028177B" w:rsidP="0028177B">
            <w:pPr>
              <w:pStyle w:val="9"/>
              <w:spacing w:line="240" w:lineRule="auto"/>
              <w:rPr>
                <w:sz w:val="20"/>
                <w:szCs w:val="20"/>
              </w:rPr>
            </w:pPr>
            <w:r w:rsidRPr="00CC29D2">
              <w:rPr>
                <w:sz w:val="20"/>
                <w:szCs w:val="20"/>
              </w:rPr>
              <w:t>Цоколь</w:t>
            </w:r>
          </w:p>
        </w:tc>
        <w:tc>
          <w:tcPr>
            <w:tcW w:w="1815" w:type="pct"/>
          </w:tcPr>
          <w:p w14:paraId="7BDF633A" w14:textId="77777777" w:rsidR="0028177B" w:rsidRPr="00CC29D2" w:rsidRDefault="0028177B" w:rsidP="00B56274">
            <w:pPr>
              <w:pStyle w:val="9"/>
              <w:numPr>
                <w:ilvl w:val="0"/>
                <w:numId w:val="66"/>
              </w:numPr>
              <w:spacing w:line="240" w:lineRule="auto"/>
              <w:ind w:left="0" w:firstLine="0"/>
              <w:rPr>
                <w:sz w:val="20"/>
                <w:szCs w:val="20"/>
              </w:rPr>
            </w:pPr>
            <w:r w:rsidRPr="00CC29D2">
              <w:rPr>
                <w:sz w:val="20"/>
                <w:szCs w:val="20"/>
              </w:rPr>
              <w:t>1.4.1 Предусмотреть цветовое решение, соответствующее одному из колеров элементов здания (стен, элементов окон, ограждений).</w:t>
            </w:r>
          </w:p>
          <w:p w14:paraId="43EE9F95" w14:textId="77777777" w:rsidR="0028177B" w:rsidRPr="00CC29D2" w:rsidRDefault="0028177B" w:rsidP="00B56274">
            <w:pPr>
              <w:pStyle w:val="9"/>
              <w:numPr>
                <w:ilvl w:val="0"/>
                <w:numId w:val="66"/>
              </w:numPr>
              <w:spacing w:line="240" w:lineRule="auto"/>
              <w:ind w:left="0" w:firstLine="0"/>
              <w:rPr>
                <w:sz w:val="20"/>
                <w:szCs w:val="20"/>
              </w:rPr>
            </w:pPr>
            <w:r w:rsidRPr="00CC29D2">
              <w:rPr>
                <w:sz w:val="20"/>
                <w:szCs w:val="20"/>
              </w:rPr>
              <w:t>1.4.2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1703" w:type="pct"/>
          </w:tcPr>
          <w:p w14:paraId="346CE62E" w14:textId="77777777" w:rsidR="0028177B" w:rsidRPr="00CC29D2" w:rsidRDefault="0028177B" w:rsidP="00B56274">
            <w:pPr>
              <w:pStyle w:val="9"/>
              <w:numPr>
                <w:ilvl w:val="0"/>
                <w:numId w:val="77"/>
              </w:numPr>
              <w:spacing w:line="240" w:lineRule="auto"/>
              <w:ind w:left="0" w:firstLine="0"/>
              <w:rPr>
                <w:sz w:val="20"/>
                <w:szCs w:val="20"/>
              </w:rPr>
            </w:pPr>
            <w:r w:rsidRPr="00CC29D2">
              <w:rPr>
                <w:sz w:val="20"/>
                <w:szCs w:val="20"/>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0C73E63" w14:textId="77777777" w:rsidR="0028177B" w:rsidRPr="00CC29D2" w:rsidRDefault="0028177B" w:rsidP="00B56274">
            <w:pPr>
              <w:pStyle w:val="9"/>
              <w:numPr>
                <w:ilvl w:val="0"/>
                <w:numId w:val="77"/>
              </w:numPr>
              <w:spacing w:line="240" w:lineRule="auto"/>
              <w:ind w:left="0" w:firstLine="0"/>
              <w:rPr>
                <w:sz w:val="20"/>
                <w:szCs w:val="20"/>
              </w:rPr>
            </w:pPr>
            <w:r w:rsidRPr="00CC29D2">
              <w:rPr>
                <w:sz w:val="20"/>
                <w:szCs w:val="20"/>
              </w:rPr>
              <w:t xml:space="preserve">1.4.4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sz w:val="20"/>
                <w:szCs w:val="20"/>
              </w:rPr>
              <w:t>нащельников</w:t>
            </w:r>
            <w:proofErr w:type="spellEnd"/>
            <w:r w:rsidRPr="00CC29D2">
              <w:rPr>
                <w:sz w:val="20"/>
                <w:szCs w:val="20"/>
              </w:rPr>
              <w:t xml:space="preserve"> на стыках поверхностей должно осуществляться в соответствии с колером отделки этих поверхностей.</w:t>
            </w:r>
          </w:p>
        </w:tc>
      </w:tr>
      <w:tr w:rsidR="0028177B" w:rsidRPr="00CC29D2" w14:paraId="05AEA334" w14:textId="77777777" w:rsidTr="0028177B">
        <w:trPr>
          <w:trHeight w:val="20"/>
        </w:trPr>
        <w:tc>
          <w:tcPr>
            <w:tcW w:w="144" w:type="pct"/>
            <w:vMerge/>
            <w:shd w:val="clear" w:color="auto" w:fill="auto"/>
          </w:tcPr>
          <w:p w14:paraId="5A0A933F" w14:textId="77777777" w:rsidR="0028177B" w:rsidRPr="00CC29D2" w:rsidRDefault="0028177B" w:rsidP="0028177B">
            <w:pPr>
              <w:pStyle w:val="9"/>
              <w:spacing w:line="240" w:lineRule="auto"/>
              <w:rPr>
                <w:sz w:val="20"/>
                <w:szCs w:val="20"/>
              </w:rPr>
            </w:pPr>
          </w:p>
        </w:tc>
        <w:tc>
          <w:tcPr>
            <w:tcW w:w="824" w:type="pct"/>
            <w:vMerge/>
            <w:shd w:val="clear" w:color="auto" w:fill="auto"/>
          </w:tcPr>
          <w:p w14:paraId="62BFAC08" w14:textId="77777777" w:rsidR="0028177B" w:rsidRPr="00CC29D2" w:rsidRDefault="0028177B" w:rsidP="0028177B">
            <w:pPr>
              <w:pStyle w:val="9"/>
              <w:spacing w:line="240" w:lineRule="auto"/>
              <w:rPr>
                <w:sz w:val="20"/>
                <w:szCs w:val="20"/>
              </w:rPr>
            </w:pPr>
          </w:p>
        </w:tc>
        <w:tc>
          <w:tcPr>
            <w:tcW w:w="514" w:type="pct"/>
            <w:shd w:val="clear" w:color="auto" w:fill="auto"/>
          </w:tcPr>
          <w:p w14:paraId="6E378812" w14:textId="77777777" w:rsidR="0028177B" w:rsidRPr="00CC29D2" w:rsidRDefault="0028177B" w:rsidP="0028177B">
            <w:pPr>
              <w:pStyle w:val="9"/>
              <w:spacing w:line="240" w:lineRule="auto"/>
              <w:rPr>
                <w:sz w:val="20"/>
                <w:szCs w:val="20"/>
              </w:rPr>
            </w:pPr>
            <w:r w:rsidRPr="00CC29D2">
              <w:rPr>
                <w:sz w:val="20"/>
                <w:szCs w:val="20"/>
              </w:rPr>
              <w:t>1.5</w:t>
            </w:r>
          </w:p>
          <w:p w14:paraId="636BFA38" w14:textId="77777777" w:rsidR="0028177B" w:rsidRPr="00CC29D2" w:rsidRDefault="0028177B" w:rsidP="0028177B">
            <w:pPr>
              <w:pStyle w:val="9"/>
              <w:spacing w:line="240" w:lineRule="auto"/>
              <w:rPr>
                <w:sz w:val="20"/>
                <w:szCs w:val="20"/>
              </w:rPr>
            </w:pPr>
            <w:r w:rsidRPr="00CC29D2">
              <w:rPr>
                <w:sz w:val="20"/>
                <w:szCs w:val="20"/>
              </w:rPr>
              <w:t>Кровля</w:t>
            </w:r>
          </w:p>
        </w:tc>
        <w:tc>
          <w:tcPr>
            <w:tcW w:w="1815" w:type="pct"/>
          </w:tcPr>
          <w:p w14:paraId="406B34E6" w14:textId="77777777" w:rsidR="0028177B" w:rsidRPr="00CC29D2" w:rsidRDefault="0028177B" w:rsidP="00B56274">
            <w:pPr>
              <w:pStyle w:val="9"/>
              <w:numPr>
                <w:ilvl w:val="0"/>
                <w:numId w:val="60"/>
              </w:numPr>
              <w:spacing w:line="240" w:lineRule="auto"/>
              <w:ind w:left="0" w:firstLine="0"/>
              <w:rPr>
                <w:sz w:val="20"/>
                <w:szCs w:val="20"/>
              </w:rPr>
            </w:pPr>
            <w:r w:rsidRPr="00CC29D2">
              <w:rPr>
                <w:sz w:val="20"/>
                <w:szCs w:val="20"/>
              </w:rPr>
              <w:t>1.5.1 Цветовое решение должно осуществляться в соответствии с разрешенными к использованию RAL: 7045, 8028, 820-5, 7024, 8004, 3005, 9006, 8011, 3007, 7021.</w:t>
            </w:r>
          </w:p>
        </w:tc>
        <w:tc>
          <w:tcPr>
            <w:tcW w:w="1703" w:type="pct"/>
          </w:tcPr>
          <w:p w14:paraId="6BD92D60" w14:textId="77777777" w:rsidR="0028177B" w:rsidRPr="00CC29D2" w:rsidRDefault="0028177B" w:rsidP="00B56274">
            <w:pPr>
              <w:pStyle w:val="9"/>
              <w:numPr>
                <w:ilvl w:val="0"/>
                <w:numId w:val="60"/>
              </w:numPr>
              <w:spacing w:line="240" w:lineRule="auto"/>
              <w:ind w:left="0" w:firstLine="0"/>
              <w:rPr>
                <w:sz w:val="20"/>
                <w:szCs w:val="20"/>
              </w:rPr>
            </w:pPr>
            <w:r w:rsidRPr="00CC29D2">
              <w:rPr>
                <w:sz w:val="20"/>
                <w:szCs w:val="20"/>
              </w:rPr>
              <w:t>1.5.2 Все элементы кровли должны выполняться в едином цветовом решении.</w:t>
            </w:r>
          </w:p>
        </w:tc>
      </w:tr>
      <w:tr w:rsidR="0028177B" w:rsidRPr="00CC29D2" w14:paraId="3D4A3308" w14:textId="77777777" w:rsidTr="0028177B">
        <w:trPr>
          <w:trHeight w:val="20"/>
        </w:trPr>
        <w:tc>
          <w:tcPr>
            <w:tcW w:w="144" w:type="pct"/>
            <w:vMerge/>
            <w:shd w:val="clear" w:color="auto" w:fill="auto"/>
          </w:tcPr>
          <w:p w14:paraId="17B7C7F4" w14:textId="77777777" w:rsidR="0028177B" w:rsidRPr="00CC29D2" w:rsidRDefault="0028177B" w:rsidP="0028177B">
            <w:pPr>
              <w:pStyle w:val="9"/>
              <w:spacing w:line="240" w:lineRule="auto"/>
              <w:rPr>
                <w:sz w:val="20"/>
                <w:szCs w:val="20"/>
              </w:rPr>
            </w:pPr>
          </w:p>
        </w:tc>
        <w:tc>
          <w:tcPr>
            <w:tcW w:w="824" w:type="pct"/>
            <w:vMerge/>
            <w:shd w:val="clear" w:color="auto" w:fill="auto"/>
          </w:tcPr>
          <w:p w14:paraId="007E88C0" w14:textId="77777777" w:rsidR="0028177B" w:rsidRPr="00CC29D2" w:rsidRDefault="0028177B" w:rsidP="0028177B">
            <w:pPr>
              <w:pStyle w:val="9"/>
              <w:spacing w:line="240" w:lineRule="auto"/>
              <w:rPr>
                <w:sz w:val="20"/>
                <w:szCs w:val="20"/>
              </w:rPr>
            </w:pPr>
          </w:p>
        </w:tc>
        <w:tc>
          <w:tcPr>
            <w:tcW w:w="514" w:type="pct"/>
            <w:shd w:val="clear" w:color="auto" w:fill="auto"/>
          </w:tcPr>
          <w:p w14:paraId="1150EE91" w14:textId="77777777" w:rsidR="0028177B" w:rsidRPr="00CC29D2" w:rsidRDefault="0028177B" w:rsidP="0028177B">
            <w:pPr>
              <w:pStyle w:val="9"/>
              <w:spacing w:line="240" w:lineRule="auto"/>
              <w:rPr>
                <w:sz w:val="20"/>
                <w:szCs w:val="20"/>
              </w:rPr>
            </w:pPr>
            <w:r w:rsidRPr="00CC29D2">
              <w:rPr>
                <w:sz w:val="20"/>
                <w:szCs w:val="20"/>
              </w:rPr>
              <w:t>1.6</w:t>
            </w:r>
          </w:p>
          <w:p w14:paraId="68DCE8B9" w14:textId="77777777" w:rsidR="0028177B" w:rsidRPr="00CC29D2" w:rsidRDefault="0028177B" w:rsidP="0028177B">
            <w:pPr>
              <w:pStyle w:val="9"/>
              <w:spacing w:line="240" w:lineRule="auto"/>
              <w:rPr>
                <w:sz w:val="20"/>
                <w:szCs w:val="20"/>
              </w:rPr>
            </w:pPr>
            <w:r w:rsidRPr="00CC29D2">
              <w:rPr>
                <w:sz w:val="20"/>
                <w:szCs w:val="20"/>
              </w:rPr>
              <w:t>Элементы входных групп</w:t>
            </w:r>
          </w:p>
        </w:tc>
        <w:tc>
          <w:tcPr>
            <w:tcW w:w="1815" w:type="pct"/>
          </w:tcPr>
          <w:p w14:paraId="7DD8E173" w14:textId="77777777" w:rsidR="0028177B" w:rsidRPr="00CC29D2" w:rsidRDefault="0028177B" w:rsidP="00B56274">
            <w:pPr>
              <w:pStyle w:val="9"/>
              <w:numPr>
                <w:ilvl w:val="0"/>
                <w:numId w:val="81"/>
              </w:numPr>
              <w:spacing w:line="240" w:lineRule="auto"/>
              <w:ind w:left="0" w:firstLine="0"/>
              <w:rPr>
                <w:sz w:val="20"/>
                <w:szCs w:val="20"/>
              </w:rPr>
            </w:pPr>
            <w:r w:rsidRPr="00CC29D2">
              <w:rPr>
                <w:sz w:val="20"/>
                <w:szCs w:val="20"/>
              </w:rPr>
              <w:t xml:space="preserve">1.6.1 Цветовое решение должно осуществляться в соответствии с разрешенными к использованию RAL: 9010, 150-5, 9001, 160-3, 160-5, 060 90 10, 070 90 10, 060 09 05, </w:t>
            </w:r>
            <w:r w:rsidRPr="00CC29D2">
              <w:rPr>
                <w:sz w:val="20"/>
                <w:szCs w:val="20"/>
              </w:rPr>
              <w:lastRenderedPageBreak/>
              <w:t>1013, 840-2, 100 80 05, 110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1703" w:type="pct"/>
          </w:tcPr>
          <w:p w14:paraId="044DF204" w14:textId="77777777" w:rsidR="0028177B" w:rsidRPr="00CC29D2" w:rsidRDefault="0028177B" w:rsidP="00B56274">
            <w:pPr>
              <w:pStyle w:val="9"/>
              <w:numPr>
                <w:ilvl w:val="0"/>
                <w:numId w:val="83"/>
              </w:numPr>
              <w:spacing w:line="240" w:lineRule="auto"/>
              <w:ind w:left="0" w:firstLine="0"/>
              <w:rPr>
                <w:sz w:val="20"/>
                <w:szCs w:val="20"/>
              </w:rPr>
            </w:pPr>
            <w:r w:rsidRPr="00CC29D2">
              <w:rPr>
                <w:sz w:val="20"/>
                <w:szCs w:val="20"/>
              </w:rPr>
              <w:lastRenderedPageBreak/>
              <w:t xml:space="preserve">1.6.2 При подборе материалов неоднородной текстуры (натуральных - кирпич, гранит и т. д. и имитирующих натуральные - композитные плиты и т.д.) </w:t>
            </w:r>
            <w:r w:rsidRPr="00CC29D2">
              <w:rPr>
                <w:sz w:val="20"/>
                <w:szCs w:val="20"/>
              </w:rPr>
              <w:lastRenderedPageBreak/>
              <w:t xml:space="preserve">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28177B" w:rsidRPr="00CC29D2" w14:paraId="62540953" w14:textId="77777777" w:rsidTr="0028177B">
        <w:trPr>
          <w:trHeight w:val="20"/>
        </w:trPr>
        <w:tc>
          <w:tcPr>
            <w:tcW w:w="144" w:type="pct"/>
            <w:vMerge/>
            <w:shd w:val="clear" w:color="auto" w:fill="auto"/>
          </w:tcPr>
          <w:p w14:paraId="6294A0DB" w14:textId="77777777" w:rsidR="0028177B" w:rsidRPr="00CC29D2" w:rsidRDefault="0028177B" w:rsidP="0028177B">
            <w:pPr>
              <w:pStyle w:val="9"/>
              <w:spacing w:line="240" w:lineRule="auto"/>
              <w:rPr>
                <w:sz w:val="20"/>
                <w:szCs w:val="20"/>
              </w:rPr>
            </w:pPr>
          </w:p>
        </w:tc>
        <w:tc>
          <w:tcPr>
            <w:tcW w:w="824" w:type="pct"/>
            <w:vMerge/>
            <w:shd w:val="clear" w:color="auto" w:fill="auto"/>
          </w:tcPr>
          <w:p w14:paraId="7AEBE16C" w14:textId="77777777" w:rsidR="0028177B" w:rsidRPr="00CC29D2" w:rsidRDefault="0028177B" w:rsidP="0028177B">
            <w:pPr>
              <w:pStyle w:val="9"/>
              <w:spacing w:line="240" w:lineRule="auto"/>
              <w:rPr>
                <w:sz w:val="20"/>
                <w:szCs w:val="20"/>
              </w:rPr>
            </w:pPr>
          </w:p>
        </w:tc>
        <w:tc>
          <w:tcPr>
            <w:tcW w:w="514" w:type="pct"/>
            <w:shd w:val="clear" w:color="auto" w:fill="auto"/>
          </w:tcPr>
          <w:p w14:paraId="4633F3B4" w14:textId="77777777" w:rsidR="0028177B" w:rsidRPr="00CC29D2" w:rsidRDefault="0028177B" w:rsidP="0028177B">
            <w:pPr>
              <w:pStyle w:val="9"/>
              <w:spacing w:line="240" w:lineRule="auto"/>
              <w:rPr>
                <w:sz w:val="20"/>
                <w:szCs w:val="20"/>
              </w:rPr>
            </w:pPr>
            <w:r w:rsidRPr="00CC29D2">
              <w:rPr>
                <w:sz w:val="20"/>
                <w:szCs w:val="20"/>
              </w:rPr>
              <w:t>1.7</w:t>
            </w:r>
          </w:p>
          <w:p w14:paraId="521929D0" w14:textId="77777777" w:rsidR="0028177B" w:rsidRPr="00CC29D2" w:rsidRDefault="0028177B" w:rsidP="0028177B">
            <w:pPr>
              <w:pStyle w:val="9"/>
              <w:spacing w:line="240" w:lineRule="auto"/>
              <w:rPr>
                <w:sz w:val="20"/>
                <w:szCs w:val="20"/>
              </w:rPr>
            </w:pPr>
            <w:r w:rsidRPr="00CC29D2">
              <w:rPr>
                <w:sz w:val="20"/>
                <w:szCs w:val="20"/>
              </w:rPr>
              <w:t>Ограждения</w:t>
            </w:r>
          </w:p>
        </w:tc>
        <w:tc>
          <w:tcPr>
            <w:tcW w:w="1815" w:type="pct"/>
          </w:tcPr>
          <w:p w14:paraId="2A660035"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2622BD75"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tc>
        <w:tc>
          <w:tcPr>
            <w:tcW w:w="1703" w:type="pct"/>
          </w:tcPr>
          <w:p w14:paraId="1DCB00EE"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1.7.3 Для ограждений, выполненных из латуни или покрытых имитацией латуни, а также для ограждений, выполненных из </w:t>
            </w:r>
            <w:proofErr w:type="spellStart"/>
            <w:r w:rsidRPr="00CC29D2">
              <w:rPr>
                <w:sz w:val="20"/>
                <w:szCs w:val="20"/>
              </w:rPr>
              <w:t>кортена</w:t>
            </w:r>
            <w:proofErr w:type="spellEnd"/>
            <w:r w:rsidRPr="00CC29D2">
              <w:rPr>
                <w:sz w:val="20"/>
                <w:szCs w:val="20"/>
              </w:rPr>
              <w:t xml:space="preserve">, допускается отклонение от перечня разрешенных RAL в пользу натурального цвета материала. </w:t>
            </w:r>
          </w:p>
          <w:p w14:paraId="0FEF729F"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1.7.4 Цветовое решение ограждений, выполненных из стекла, должно осуществляться в нейтральных* и серых оттенках.** </w:t>
            </w:r>
          </w:p>
          <w:p w14:paraId="700CEE2A" w14:textId="77777777" w:rsidR="0028177B" w:rsidRPr="00CC29D2" w:rsidRDefault="0028177B" w:rsidP="0028177B">
            <w:pPr>
              <w:pStyle w:val="9"/>
              <w:spacing w:line="240" w:lineRule="auto"/>
              <w:rPr>
                <w:sz w:val="20"/>
                <w:szCs w:val="20"/>
              </w:rPr>
            </w:pPr>
            <w:r w:rsidRPr="00CC29D2">
              <w:rPr>
                <w:sz w:val="20"/>
                <w:szCs w:val="20"/>
              </w:rPr>
              <w:t xml:space="preserve">*Нейтральный оттенок стекла – это стекло с максимальной прозрачностью, без искажения цвета. </w:t>
            </w:r>
          </w:p>
          <w:p w14:paraId="3B19A823" w14:textId="77777777" w:rsidR="0028177B" w:rsidRPr="00CC29D2" w:rsidRDefault="0028177B" w:rsidP="0028177B">
            <w:pPr>
              <w:pStyle w:val="9"/>
              <w:spacing w:line="240" w:lineRule="auto"/>
              <w:rPr>
                <w:sz w:val="20"/>
                <w:szCs w:val="20"/>
              </w:rPr>
            </w:pPr>
            <w:r w:rsidRPr="00CC29D2">
              <w:rPr>
                <w:sz w:val="20"/>
                <w:szCs w:val="20"/>
              </w:rPr>
              <w:t>**Серые оттенки стекла необходимо подобрать с учетом каталога производителя.</w:t>
            </w:r>
          </w:p>
        </w:tc>
      </w:tr>
      <w:tr w:rsidR="0028177B" w:rsidRPr="00CC29D2" w14:paraId="4C14CD75" w14:textId="77777777" w:rsidTr="0028177B">
        <w:trPr>
          <w:trHeight w:val="20"/>
        </w:trPr>
        <w:tc>
          <w:tcPr>
            <w:tcW w:w="144" w:type="pct"/>
            <w:vMerge w:val="restart"/>
            <w:shd w:val="clear" w:color="auto" w:fill="auto"/>
          </w:tcPr>
          <w:p w14:paraId="4CF6A159" w14:textId="77777777" w:rsidR="0028177B" w:rsidRPr="00CC29D2" w:rsidRDefault="0028177B" w:rsidP="0028177B">
            <w:pPr>
              <w:pStyle w:val="9"/>
              <w:spacing w:line="240" w:lineRule="auto"/>
              <w:rPr>
                <w:sz w:val="20"/>
                <w:szCs w:val="20"/>
              </w:rPr>
            </w:pPr>
            <w:r w:rsidRPr="00CC29D2">
              <w:rPr>
                <w:sz w:val="20"/>
                <w:szCs w:val="20"/>
              </w:rPr>
              <w:t>2</w:t>
            </w:r>
          </w:p>
        </w:tc>
        <w:tc>
          <w:tcPr>
            <w:tcW w:w="824" w:type="pct"/>
            <w:vMerge w:val="restart"/>
            <w:shd w:val="clear" w:color="auto" w:fill="auto"/>
          </w:tcPr>
          <w:p w14:paraId="2C98B843" w14:textId="77777777" w:rsidR="0028177B" w:rsidRPr="00CC29D2" w:rsidRDefault="0028177B" w:rsidP="0028177B">
            <w:pPr>
              <w:pStyle w:val="9"/>
              <w:spacing w:line="240" w:lineRule="auto"/>
              <w:rPr>
                <w:sz w:val="20"/>
                <w:szCs w:val="20"/>
              </w:rPr>
            </w:pPr>
            <w:r w:rsidRPr="00CC29D2">
              <w:rPr>
                <w:sz w:val="20"/>
                <w:szCs w:val="20"/>
              </w:rPr>
              <w:t>Требования к отделочным материалам фасадов зданий, строений и сооружений</w:t>
            </w:r>
          </w:p>
        </w:tc>
        <w:tc>
          <w:tcPr>
            <w:tcW w:w="514" w:type="pct"/>
            <w:shd w:val="clear" w:color="auto" w:fill="auto"/>
          </w:tcPr>
          <w:p w14:paraId="79E1AF83" w14:textId="77777777" w:rsidR="0028177B" w:rsidRPr="00CC29D2" w:rsidRDefault="0028177B" w:rsidP="0028177B">
            <w:pPr>
              <w:pStyle w:val="9"/>
              <w:spacing w:line="240" w:lineRule="auto"/>
              <w:rPr>
                <w:sz w:val="20"/>
                <w:szCs w:val="20"/>
              </w:rPr>
            </w:pPr>
            <w:r w:rsidRPr="00CC29D2">
              <w:rPr>
                <w:sz w:val="20"/>
                <w:szCs w:val="20"/>
              </w:rPr>
              <w:t>2.1</w:t>
            </w:r>
          </w:p>
          <w:p w14:paraId="6217383D" w14:textId="77777777" w:rsidR="0028177B" w:rsidRPr="00CC29D2" w:rsidRDefault="0028177B" w:rsidP="0028177B">
            <w:pPr>
              <w:pStyle w:val="9"/>
              <w:spacing w:line="240" w:lineRule="auto"/>
              <w:rPr>
                <w:sz w:val="20"/>
                <w:szCs w:val="20"/>
              </w:rPr>
            </w:pPr>
            <w:r w:rsidRPr="00CC29D2">
              <w:rPr>
                <w:sz w:val="20"/>
                <w:szCs w:val="20"/>
              </w:rPr>
              <w:t>Стены</w:t>
            </w:r>
          </w:p>
        </w:tc>
        <w:tc>
          <w:tcPr>
            <w:tcW w:w="1815" w:type="pct"/>
            <w:shd w:val="clear" w:color="auto" w:fill="auto"/>
          </w:tcPr>
          <w:p w14:paraId="2FD55B8C"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2.1.1 Один из материалов должен быть основным и использоваться на большей части площади фасада.</w:t>
            </w:r>
          </w:p>
          <w:p w14:paraId="2725C61B"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CC29D2">
              <w:rPr>
                <w:sz w:val="20"/>
                <w:szCs w:val="20"/>
              </w:rPr>
              <w:t>кляммерах</w:t>
            </w:r>
            <w:proofErr w:type="spellEnd"/>
            <w:r w:rsidRPr="00CC29D2">
              <w:rPr>
                <w:sz w:val="20"/>
                <w:szCs w:val="20"/>
              </w:rPr>
              <w:t xml:space="preserve"> (открытые системы крепления). </w:t>
            </w:r>
          </w:p>
          <w:p w14:paraId="6F2DAEC8"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2.1.3 Материалы с глянцевой поверхностью (за исключением стекла)</w:t>
            </w:r>
            <w:r w:rsidRPr="00CC29D2">
              <w:rPr>
                <w:i/>
                <w:sz w:val="20"/>
                <w:szCs w:val="20"/>
              </w:rPr>
              <w:t xml:space="preserve"> </w:t>
            </w:r>
            <w:r w:rsidRPr="00CC29D2">
              <w:rPr>
                <w:sz w:val="20"/>
                <w:szCs w:val="20"/>
              </w:rPr>
              <w:t>должны применяться на меньшей части площади фасада.</w:t>
            </w:r>
          </w:p>
        </w:tc>
        <w:tc>
          <w:tcPr>
            <w:tcW w:w="1703" w:type="pct"/>
            <w:shd w:val="clear" w:color="auto" w:fill="auto"/>
          </w:tcPr>
          <w:p w14:paraId="4697189B"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2.1.4 Материалы, имитирующие натуральные, должны соответствовать им по фактуре.</w:t>
            </w:r>
          </w:p>
          <w:p w14:paraId="2D97C628"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2.1.5 Не допускается окраска поверхностей, облицованных натуральным камнем.</w:t>
            </w:r>
          </w:p>
          <w:p w14:paraId="3299A9D3"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 xml:space="preserve">2.1.6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CC29D2">
              <w:rPr>
                <w:sz w:val="20"/>
                <w:szCs w:val="20"/>
              </w:rPr>
              <w:t>сайдинг</w:t>
            </w:r>
            <w:proofErr w:type="spellEnd"/>
            <w:r w:rsidRPr="00CC29D2">
              <w:rPr>
                <w:sz w:val="20"/>
                <w:szCs w:val="20"/>
              </w:rPr>
              <w:t xml:space="preserve">, поликарбонат, ПВХ-панели (за исключением HPL-панелей с имитацией дерева, металла и бетона), крупные фракции штукатурки “фактурная </w:t>
            </w:r>
            <w:r w:rsidRPr="00CC29D2">
              <w:rPr>
                <w:sz w:val="20"/>
                <w:szCs w:val="20"/>
              </w:rPr>
              <w:lastRenderedPageBreak/>
              <w:t>шуба” и “короед”.</w:t>
            </w:r>
          </w:p>
        </w:tc>
      </w:tr>
      <w:tr w:rsidR="0028177B" w:rsidRPr="00CC29D2" w14:paraId="7456A9A1" w14:textId="77777777" w:rsidTr="0028177B">
        <w:trPr>
          <w:trHeight w:val="20"/>
        </w:trPr>
        <w:tc>
          <w:tcPr>
            <w:tcW w:w="144" w:type="pct"/>
            <w:vMerge/>
            <w:shd w:val="clear" w:color="auto" w:fill="auto"/>
          </w:tcPr>
          <w:p w14:paraId="551AD81F" w14:textId="77777777" w:rsidR="0028177B" w:rsidRPr="00CC29D2" w:rsidRDefault="0028177B" w:rsidP="0028177B">
            <w:pPr>
              <w:pStyle w:val="9"/>
              <w:spacing w:line="240" w:lineRule="auto"/>
              <w:rPr>
                <w:sz w:val="20"/>
                <w:szCs w:val="20"/>
              </w:rPr>
            </w:pPr>
          </w:p>
        </w:tc>
        <w:tc>
          <w:tcPr>
            <w:tcW w:w="824" w:type="pct"/>
            <w:vMerge/>
            <w:shd w:val="clear" w:color="auto" w:fill="auto"/>
          </w:tcPr>
          <w:p w14:paraId="01E1F635" w14:textId="77777777" w:rsidR="0028177B" w:rsidRPr="00CC29D2" w:rsidRDefault="0028177B" w:rsidP="0028177B">
            <w:pPr>
              <w:pStyle w:val="9"/>
              <w:spacing w:line="240" w:lineRule="auto"/>
              <w:rPr>
                <w:sz w:val="20"/>
                <w:szCs w:val="20"/>
              </w:rPr>
            </w:pPr>
          </w:p>
        </w:tc>
        <w:tc>
          <w:tcPr>
            <w:tcW w:w="514" w:type="pct"/>
            <w:shd w:val="clear" w:color="auto" w:fill="auto"/>
          </w:tcPr>
          <w:p w14:paraId="54AEF3AB" w14:textId="77777777" w:rsidR="0028177B" w:rsidRPr="00CC29D2" w:rsidRDefault="0028177B" w:rsidP="0028177B">
            <w:pPr>
              <w:pStyle w:val="9"/>
              <w:spacing w:line="240" w:lineRule="auto"/>
              <w:rPr>
                <w:sz w:val="20"/>
                <w:szCs w:val="20"/>
              </w:rPr>
            </w:pPr>
            <w:r w:rsidRPr="00CC29D2">
              <w:rPr>
                <w:sz w:val="20"/>
                <w:szCs w:val="20"/>
              </w:rPr>
              <w:t>2.2</w:t>
            </w:r>
          </w:p>
          <w:p w14:paraId="56C6CB9A" w14:textId="77777777" w:rsidR="0028177B" w:rsidRPr="00CC29D2" w:rsidRDefault="0028177B" w:rsidP="0028177B">
            <w:pPr>
              <w:pStyle w:val="9"/>
              <w:spacing w:line="240" w:lineRule="auto"/>
              <w:rPr>
                <w:sz w:val="20"/>
                <w:szCs w:val="20"/>
              </w:rPr>
            </w:pPr>
            <w:r w:rsidRPr="00CC29D2">
              <w:rPr>
                <w:sz w:val="20"/>
                <w:szCs w:val="20"/>
              </w:rPr>
              <w:t>Окна</w:t>
            </w:r>
          </w:p>
        </w:tc>
        <w:tc>
          <w:tcPr>
            <w:tcW w:w="1815" w:type="pct"/>
            <w:shd w:val="clear" w:color="auto" w:fill="auto"/>
          </w:tcPr>
          <w:p w14:paraId="237DB3AE" w14:textId="77777777" w:rsidR="0028177B" w:rsidRPr="00CC29D2" w:rsidRDefault="0028177B" w:rsidP="00B56274">
            <w:pPr>
              <w:pStyle w:val="9"/>
              <w:numPr>
                <w:ilvl w:val="0"/>
                <w:numId w:val="80"/>
              </w:numPr>
              <w:spacing w:line="240" w:lineRule="auto"/>
              <w:ind w:left="0" w:firstLine="0"/>
              <w:rPr>
                <w:sz w:val="20"/>
                <w:szCs w:val="20"/>
              </w:rPr>
            </w:pPr>
            <w:r w:rsidRPr="00CC29D2">
              <w:rPr>
                <w:sz w:val="20"/>
                <w:szCs w:val="20"/>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1703" w:type="pct"/>
            <w:shd w:val="clear" w:color="auto" w:fill="auto"/>
          </w:tcPr>
          <w:p w14:paraId="2862E0CC" w14:textId="77777777" w:rsidR="0028177B" w:rsidRPr="00CC29D2" w:rsidRDefault="0028177B" w:rsidP="00B56274">
            <w:pPr>
              <w:pStyle w:val="9"/>
              <w:numPr>
                <w:ilvl w:val="0"/>
                <w:numId w:val="80"/>
              </w:numPr>
              <w:spacing w:line="240" w:lineRule="auto"/>
              <w:ind w:left="0" w:firstLine="0"/>
              <w:rPr>
                <w:sz w:val="20"/>
                <w:szCs w:val="20"/>
              </w:rPr>
            </w:pPr>
            <w:r w:rsidRPr="00CC29D2">
              <w:rPr>
                <w:sz w:val="20"/>
                <w:szCs w:val="20"/>
              </w:rPr>
              <w:t>2.2.2 Все элементы окон (рамы, импосты) должны выполняться в едином материале.</w:t>
            </w:r>
          </w:p>
        </w:tc>
      </w:tr>
      <w:tr w:rsidR="0028177B" w:rsidRPr="00CC29D2" w14:paraId="7421B34F" w14:textId="77777777" w:rsidTr="0028177B">
        <w:trPr>
          <w:trHeight w:val="20"/>
        </w:trPr>
        <w:tc>
          <w:tcPr>
            <w:tcW w:w="144" w:type="pct"/>
            <w:vMerge/>
            <w:shd w:val="clear" w:color="auto" w:fill="auto"/>
          </w:tcPr>
          <w:p w14:paraId="3BB6762E" w14:textId="77777777" w:rsidR="0028177B" w:rsidRPr="00CC29D2" w:rsidRDefault="0028177B" w:rsidP="0028177B">
            <w:pPr>
              <w:pStyle w:val="9"/>
              <w:spacing w:line="240" w:lineRule="auto"/>
              <w:rPr>
                <w:sz w:val="20"/>
                <w:szCs w:val="20"/>
              </w:rPr>
            </w:pPr>
          </w:p>
        </w:tc>
        <w:tc>
          <w:tcPr>
            <w:tcW w:w="824" w:type="pct"/>
            <w:vMerge/>
            <w:shd w:val="clear" w:color="auto" w:fill="auto"/>
          </w:tcPr>
          <w:p w14:paraId="61E0A3BE" w14:textId="77777777" w:rsidR="0028177B" w:rsidRPr="00CC29D2" w:rsidRDefault="0028177B" w:rsidP="0028177B">
            <w:pPr>
              <w:pStyle w:val="9"/>
              <w:spacing w:line="240" w:lineRule="auto"/>
              <w:rPr>
                <w:sz w:val="20"/>
                <w:szCs w:val="20"/>
              </w:rPr>
            </w:pPr>
          </w:p>
        </w:tc>
        <w:tc>
          <w:tcPr>
            <w:tcW w:w="514" w:type="pct"/>
            <w:shd w:val="clear" w:color="auto" w:fill="auto"/>
          </w:tcPr>
          <w:p w14:paraId="01F6927C" w14:textId="77777777" w:rsidR="0028177B" w:rsidRPr="00CC29D2" w:rsidRDefault="0028177B" w:rsidP="0028177B">
            <w:pPr>
              <w:pStyle w:val="9"/>
              <w:spacing w:line="240" w:lineRule="auto"/>
              <w:rPr>
                <w:sz w:val="20"/>
                <w:szCs w:val="20"/>
              </w:rPr>
            </w:pPr>
            <w:r w:rsidRPr="00CC29D2">
              <w:rPr>
                <w:sz w:val="20"/>
                <w:szCs w:val="20"/>
              </w:rPr>
              <w:t>2.3 Остекление</w:t>
            </w:r>
          </w:p>
        </w:tc>
        <w:tc>
          <w:tcPr>
            <w:tcW w:w="1815" w:type="pct"/>
            <w:shd w:val="clear" w:color="auto" w:fill="auto"/>
          </w:tcPr>
          <w:p w14:paraId="6B5E4615" w14:textId="77777777" w:rsidR="0028177B" w:rsidRPr="00CC29D2" w:rsidRDefault="0028177B" w:rsidP="0028177B">
            <w:pPr>
              <w:pStyle w:val="9"/>
              <w:numPr>
                <w:ilvl w:val="0"/>
                <w:numId w:val="17"/>
              </w:numPr>
              <w:spacing w:line="240" w:lineRule="auto"/>
              <w:ind w:left="0" w:firstLine="0"/>
              <w:rPr>
                <w:sz w:val="20"/>
                <w:szCs w:val="20"/>
              </w:rPr>
            </w:pPr>
            <w:r w:rsidRPr="00CC29D2">
              <w:rPr>
                <w:sz w:val="20"/>
                <w:szCs w:val="20"/>
              </w:rPr>
              <w:t>2.3.1 Не допускается использование тонированного</w:t>
            </w:r>
            <w:r w:rsidRPr="00CC29D2">
              <w:rPr>
                <w:i/>
                <w:sz w:val="20"/>
                <w:szCs w:val="20"/>
              </w:rPr>
              <w:t xml:space="preserve"> </w:t>
            </w:r>
            <w:r w:rsidRPr="00CC29D2">
              <w:rPr>
                <w:sz w:val="20"/>
                <w:szCs w:val="20"/>
              </w:rPr>
              <w:t xml:space="preserve">в массе, а также </w:t>
            </w:r>
            <w:proofErr w:type="spellStart"/>
            <w:r w:rsidRPr="00CC29D2">
              <w:rPr>
                <w:sz w:val="20"/>
                <w:szCs w:val="20"/>
              </w:rPr>
              <w:t>непросматриваемого</w:t>
            </w:r>
            <w:proofErr w:type="spellEnd"/>
            <w:r w:rsidRPr="00CC29D2">
              <w:rPr>
                <w:sz w:val="20"/>
                <w:szCs w:val="20"/>
              </w:rPr>
              <w:t xml:space="preserve"> зеркального остекления.</w:t>
            </w:r>
          </w:p>
        </w:tc>
        <w:tc>
          <w:tcPr>
            <w:tcW w:w="1703" w:type="pct"/>
            <w:shd w:val="clear" w:color="auto" w:fill="auto"/>
          </w:tcPr>
          <w:p w14:paraId="1AB385D3" w14:textId="77777777" w:rsidR="0028177B" w:rsidRPr="00CC29D2" w:rsidRDefault="0028177B" w:rsidP="0028177B">
            <w:pPr>
              <w:pStyle w:val="9"/>
              <w:spacing w:line="240" w:lineRule="auto"/>
              <w:rPr>
                <w:sz w:val="20"/>
                <w:szCs w:val="20"/>
              </w:rPr>
            </w:pPr>
          </w:p>
        </w:tc>
      </w:tr>
      <w:tr w:rsidR="0028177B" w:rsidRPr="00CC29D2" w14:paraId="6B371314" w14:textId="77777777" w:rsidTr="0028177B">
        <w:trPr>
          <w:trHeight w:val="20"/>
        </w:trPr>
        <w:tc>
          <w:tcPr>
            <w:tcW w:w="144" w:type="pct"/>
            <w:vMerge/>
            <w:shd w:val="clear" w:color="auto" w:fill="auto"/>
          </w:tcPr>
          <w:p w14:paraId="4BE8DEBA" w14:textId="77777777" w:rsidR="0028177B" w:rsidRPr="00CC29D2" w:rsidRDefault="0028177B" w:rsidP="0028177B">
            <w:pPr>
              <w:pStyle w:val="9"/>
              <w:spacing w:line="240" w:lineRule="auto"/>
              <w:rPr>
                <w:sz w:val="20"/>
                <w:szCs w:val="20"/>
              </w:rPr>
            </w:pPr>
          </w:p>
        </w:tc>
        <w:tc>
          <w:tcPr>
            <w:tcW w:w="824" w:type="pct"/>
            <w:vMerge/>
            <w:shd w:val="clear" w:color="auto" w:fill="auto"/>
          </w:tcPr>
          <w:p w14:paraId="3FB55751" w14:textId="77777777" w:rsidR="0028177B" w:rsidRPr="00CC29D2" w:rsidRDefault="0028177B" w:rsidP="0028177B">
            <w:pPr>
              <w:pStyle w:val="9"/>
              <w:spacing w:line="240" w:lineRule="auto"/>
              <w:rPr>
                <w:sz w:val="20"/>
                <w:szCs w:val="20"/>
              </w:rPr>
            </w:pPr>
          </w:p>
        </w:tc>
        <w:tc>
          <w:tcPr>
            <w:tcW w:w="514" w:type="pct"/>
            <w:shd w:val="clear" w:color="auto" w:fill="auto"/>
          </w:tcPr>
          <w:p w14:paraId="2AE39EC9" w14:textId="77777777" w:rsidR="0028177B" w:rsidRPr="00CC29D2" w:rsidRDefault="0028177B" w:rsidP="0028177B">
            <w:pPr>
              <w:pStyle w:val="9"/>
              <w:spacing w:line="240" w:lineRule="auto"/>
              <w:rPr>
                <w:sz w:val="20"/>
                <w:szCs w:val="20"/>
              </w:rPr>
            </w:pPr>
            <w:r w:rsidRPr="00CC29D2">
              <w:rPr>
                <w:sz w:val="20"/>
                <w:szCs w:val="20"/>
              </w:rPr>
              <w:t>2.4</w:t>
            </w:r>
          </w:p>
          <w:p w14:paraId="794F4F1F" w14:textId="77777777" w:rsidR="0028177B" w:rsidRPr="00CC29D2" w:rsidRDefault="0028177B" w:rsidP="0028177B">
            <w:pPr>
              <w:pStyle w:val="9"/>
              <w:spacing w:line="240" w:lineRule="auto"/>
              <w:rPr>
                <w:sz w:val="20"/>
                <w:szCs w:val="20"/>
              </w:rPr>
            </w:pPr>
            <w:r w:rsidRPr="00CC29D2">
              <w:rPr>
                <w:sz w:val="20"/>
                <w:szCs w:val="20"/>
              </w:rPr>
              <w:t>Цоколь</w:t>
            </w:r>
          </w:p>
        </w:tc>
        <w:tc>
          <w:tcPr>
            <w:tcW w:w="1815" w:type="pct"/>
            <w:shd w:val="clear" w:color="auto" w:fill="auto"/>
          </w:tcPr>
          <w:p w14:paraId="729B4AC0"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2.4.1 Один из материалов должен быть основным и использоваться на большей части площади цоколя.</w:t>
            </w:r>
          </w:p>
          <w:p w14:paraId="4A8F9692"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CC29D2">
              <w:rPr>
                <w:sz w:val="20"/>
                <w:szCs w:val="20"/>
              </w:rPr>
              <w:t>кляммерах</w:t>
            </w:r>
            <w:proofErr w:type="spellEnd"/>
            <w:r w:rsidRPr="00CC29D2">
              <w:rPr>
                <w:sz w:val="20"/>
                <w:szCs w:val="20"/>
              </w:rPr>
              <w:t xml:space="preserve"> (открытые системы крепления).</w:t>
            </w:r>
          </w:p>
          <w:p w14:paraId="01902B65"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2.4.3 Материалы с глянцевой поверхностью (за исключением стекла) должны применяться на меньшей части площади цоколя.</w:t>
            </w:r>
          </w:p>
        </w:tc>
        <w:tc>
          <w:tcPr>
            <w:tcW w:w="1703" w:type="pct"/>
            <w:shd w:val="clear" w:color="auto" w:fill="auto"/>
          </w:tcPr>
          <w:p w14:paraId="12DD78B1"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2.4.4 Материалы, имитирующие натуральные, должны соответствовать им по фактуре.</w:t>
            </w:r>
          </w:p>
          <w:p w14:paraId="556BDE37"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2.4.5 Не допускается окраска поверхностей, облицованных натуральным камнем.</w:t>
            </w:r>
          </w:p>
          <w:p w14:paraId="2638C700"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 xml:space="preserve">2.4.6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CC29D2">
              <w:rPr>
                <w:sz w:val="20"/>
                <w:szCs w:val="20"/>
              </w:rPr>
              <w:t>сайдинг</w:t>
            </w:r>
            <w:proofErr w:type="spellEnd"/>
            <w:r w:rsidRPr="00CC29D2">
              <w:rPr>
                <w:sz w:val="20"/>
                <w:szCs w:val="20"/>
              </w:rPr>
              <w:t>,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28177B" w:rsidRPr="00CC29D2" w14:paraId="4F37B82C" w14:textId="77777777" w:rsidTr="0028177B">
        <w:trPr>
          <w:trHeight w:val="20"/>
        </w:trPr>
        <w:tc>
          <w:tcPr>
            <w:tcW w:w="144" w:type="pct"/>
            <w:vMerge/>
            <w:shd w:val="clear" w:color="auto" w:fill="auto"/>
          </w:tcPr>
          <w:p w14:paraId="3AE3DC6E" w14:textId="77777777" w:rsidR="0028177B" w:rsidRPr="00CC29D2" w:rsidRDefault="0028177B" w:rsidP="0028177B">
            <w:pPr>
              <w:pStyle w:val="9"/>
              <w:spacing w:line="240" w:lineRule="auto"/>
              <w:rPr>
                <w:sz w:val="20"/>
                <w:szCs w:val="20"/>
              </w:rPr>
            </w:pPr>
          </w:p>
        </w:tc>
        <w:tc>
          <w:tcPr>
            <w:tcW w:w="824" w:type="pct"/>
            <w:vMerge/>
            <w:shd w:val="clear" w:color="auto" w:fill="auto"/>
          </w:tcPr>
          <w:p w14:paraId="528C2CAB" w14:textId="77777777" w:rsidR="0028177B" w:rsidRPr="00CC29D2" w:rsidRDefault="0028177B" w:rsidP="0028177B">
            <w:pPr>
              <w:pStyle w:val="9"/>
              <w:spacing w:line="240" w:lineRule="auto"/>
              <w:rPr>
                <w:sz w:val="20"/>
                <w:szCs w:val="20"/>
              </w:rPr>
            </w:pPr>
          </w:p>
        </w:tc>
        <w:tc>
          <w:tcPr>
            <w:tcW w:w="514" w:type="pct"/>
            <w:shd w:val="clear" w:color="auto" w:fill="auto"/>
          </w:tcPr>
          <w:p w14:paraId="669A8B9D" w14:textId="77777777" w:rsidR="0028177B" w:rsidRPr="00CC29D2" w:rsidRDefault="0028177B" w:rsidP="0028177B">
            <w:pPr>
              <w:pStyle w:val="9"/>
              <w:spacing w:line="240" w:lineRule="auto"/>
              <w:rPr>
                <w:sz w:val="20"/>
                <w:szCs w:val="20"/>
              </w:rPr>
            </w:pPr>
            <w:r w:rsidRPr="00CC29D2">
              <w:rPr>
                <w:sz w:val="20"/>
                <w:szCs w:val="20"/>
              </w:rPr>
              <w:t>2.5</w:t>
            </w:r>
          </w:p>
          <w:p w14:paraId="51EAEAAA" w14:textId="77777777" w:rsidR="0028177B" w:rsidRPr="00CC29D2" w:rsidRDefault="0028177B" w:rsidP="0028177B">
            <w:pPr>
              <w:pStyle w:val="9"/>
              <w:spacing w:line="240" w:lineRule="auto"/>
              <w:rPr>
                <w:sz w:val="20"/>
                <w:szCs w:val="20"/>
              </w:rPr>
            </w:pPr>
            <w:r w:rsidRPr="00CC29D2">
              <w:rPr>
                <w:sz w:val="20"/>
                <w:szCs w:val="20"/>
              </w:rPr>
              <w:t>Кровля</w:t>
            </w:r>
          </w:p>
        </w:tc>
        <w:tc>
          <w:tcPr>
            <w:tcW w:w="1815" w:type="pct"/>
            <w:shd w:val="clear" w:color="auto" w:fill="auto"/>
          </w:tcPr>
          <w:p w14:paraId="3C39536D" w14:textId="77777777" w:rsidR="0028177B" w:rsidRPr="00CC29D2" w:rsidRDefault="0028177B" w:rsidP="00B56274">
            <w:pPr>
              <w:pStyle w:val="9"/>
              <w:numPr>
                <w:ilvl w:val="0"/>
                <w:numId w:val="67"/>
              </w:numPr>
              <w:spacing w:line="240" w:lineRule="auto"/>
              <w:ind w:left="0" w:firstLine="0"/>
              <w:rPr>
                <w:sz w:val="20"/>
                <w:szCs w:val="20"/>
              </w:rPr>
            </w:pPr>
            <w:r w:rsidRPr="00CC29D2">
              <w:rPr>
                <w:sz w:val="20"/>
                <w:szCs w:val="20"/>
              </w:rPr>
              <w:t xml:space="preserve">2.5.1 Не допускается использовать: асбестоцементный лист, пластиковый (виниловый) </w:t>
            </w:r>
            <w:proofErr w:type="spellStart"/>
            <w:r w:rsidRPr="00CC29D2">
              <w:rPr>
                <w:sz w:val="20"/>
                <w:szCs w:val="20"/>
              </w:rPr>
              <w:t>сайдинг</w:t>
            </w:r>
            <w:proofErr w:type="spellEnd"/>
            <w:r w:rsidRPr="00CC29D2">
              <w:rPr>
                <w:sz w:val="20"/>
                <w:szCs w:val="20"/>
              </w:rPr>
              <w:t xml:space="preserve">, сотовый или профилированный поликарбонат, ПВХ-панели, шифер, фанеру, </w:t>
            </w:r>
            <w:proofErr w:type="spellStart"/>
            <w:r w:rsidRPr="00CC29D2">
              <w:rPr>
                <w:sz w:val="20"/>
                <w:szCs w:val="20"/>
              </w:rPr>
              <w:t>вагонку</w:t>
            </w:r>
            <w:proofErr w:type="spellEnd"/>
            <w:r w:rsidRPr="00CC29D2">
              <w:rPr>
                <w:sz w:val="20"/>
                <w:szCs w:val="20"/>
              </w:rPr>
              <w:t>.</w:t>
            </w:r>
          </w:p>
        </w:tc>
        <w:tc>
          <w:tcPr>
            <w:tcW w:w="1703" w:type="pct"/>
            <w:shd w:val="clear" w:color="auto" w:fill="auto"/>
          </w:tcPr>
          <w:p w14:paraId="7E424400" w14:textId="77777777" w:rsidR="0028177B" w:rsidRPr="00CC29D2" w:rsidRDefault="0028177B" w:rsidP="0028177B">
            <w:pPr>
              <w:pStyle w:val="9"/>
              <w:spacing w:line="240" w:lineRule="auto"/>
              <w:rPr>
                <w:sz w:val="20"/>
                <w:szCs w:val="20"/>
              </w:rPr>
            </w:pPr>
          </w:p>
        </w:tc>
      </w:tr>
      <w:tr w:rsidR="0028177B" w:rsidRPr="00CC29D2" w14:paraId="0437350F" w14:textId="77777777" w:rsidTr="0028177B">
        <w:trPr>
          <w:trHeight w:val="20"/>
        </w:trPr>
        <w:tc>
          <w:tcPr>
            <w:tcW w:w="144" w:type="pct"/>
            <w:vMerge/>
            <w:shd w:val="clear" w:color="auto" w:fill="auto"/>
          </w:tcPr>
          <w:p w14:paraId="27A159B6" w14:textId="77777777" w:rsidR="0028177B" w:rsidRPr="00CC29D2" w:rsidRDefault="0028177B" w:rsidP="0028177B">
            <w:pPr>
              <w:pStyle w:val="9"/>
              <w:spacing w:line="240" w:lineRule="auto"/>
              <w:rPr>
                <w:sz w:val="20"/>
                <w:szCs w:val="20"/>
              </w:rPr>
            </w:pPr>
          </w:p>
        </w:tc>
        <w:tc>
          <w:tcPr>
            <w:tcW w:w="824" w:type="pct"/>
            <w:vMerge/>
            <w:shd w:val="clear" w:color="auto" w:fill="auto"/>
          </w:tcPr>
          <w:p w14:paraId="73FB59E7" w14:textId="77777777" w:rsidR="0028177B" w:rsidRPr="00CC29D2" w:rsidRDefault="0028177B" w:rsidP="0028177B">
            <w:pPr>
              <w:pStyle w:val="9"/>
              <w:spacing w:line="240" w:lineRule="auto"/>
              <w:rPr>
                <w:sz w:val="20"/>
                <w:szCs w:val="20"/>
              </w:rPr>
            </w:pPr>
          </w:p>
        </w:tc>
        <w:tc>
          <w:tcPr>
            <w:tcW w:w="514" w:type="pct"/>
            <w:shd w:val="clear" w:color="auto" w:fill="auto"/>
          </w:tcPr>
          <w:p w14:paraId="0CB4FB5E" w14:textId="77777777" w:rsidR="0028177B" w:rsidRPr="00CC29D2" w:rsidRDefault="0028177B" w:rsidP="0028177B">
            <w:pPr>
              <w:pStyle w:val="9"/>
              <w:spacing w:line="240" w:lineRule="auto"/>
              <w:rPr>
                <w:sz w:val="20"/>
                <w:szCs w:val="20"/>
              </w:rPr>
            </w:pPr>
            <w:r w:rsidRPr="00CC29D2">
              <w:rPr>
                <w:sz w:val="20"/>
                <w:szCs w:val="20"/>
              </w:rPr>
              <w:t>2.6</w:t>
            </w:r>
          </w:p>
          <w:p w14:paraId="161BEFC9" w14:textId="77777777" w:rsidR="0028177B" w:rsidRPr="00CC29D2" w:rsidRDefault="0028177B" w:rsidP="0028177B">
            <w:pPr>
              <w:pStyle w:val="9"/>
              <w:spacing w:line="240" w:lineRule="auto"/>
              <w:rPr>
                <w:sz w:val="20"/>
                <w:szCs w:val="20"/>
              </w:rPr>
            </w:pPr>
            <w:r w:rsidRPr="00CC29D2">
              <w:rPr>
                <w:sz w:val="20"/>
                <w:szCs w:val="20"/>
              </w:rPr>
              <w:t>Элементы входных групп</w:t>
            </w:r>
          </w:p>
        </w:tc>
        <w:tc>
          <w:tcPr>
            <w:tcW w:w="1815" w:type="pct"/>
            <w:shd w:val="clear" w:color="auto" w:fill="auto"/>
          </w:tcPr>
          <w:p w14:paraId="48CAB30F"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 xml:space="preserve">2.6.1 Для навесов и козырьков не допускается использовать: асбестоцементный лист, пластиковый (виниловый) </w:t>
            </w:r>
            <w:proofErr w:type="spellStart"/>
            <w:r w:rsidRPr="00CC29D2">
              <w:rPr>
                <w:sz w:val="20"/>
                <w:szCs w:val="20"/>
              </w:rPr>
              <w:t>сайдинг</w:t>
            </w:r>
            <w:proofErr w:type="spellEnd"/>
            <w:r w:rsidRPr="00CC29D2">
              <w:rPr>
                <w:sz w:val="20"/>
                <w:szCs w:val="20"/>
              </w:rPr>
              <w:t xml:space="preserve">, поликарбонат, шифер, фанеру, </w:t>
            </w:r>
            <w:proofErr w:type="spellStart"/>
            <w:r w:rsidRPr="00CC29D2">
              <w:rPr>
                <w:sz w:val="20"/>
                <w:szCs w:val="20"/>
              </w:rPr>
              <w:t>вагонку</w:t>
            </w:r>
            <w:proofErr w:type="spellEnd"/>
            <w:r w:rsidRPr="00CC29D2">
              <w:rPr>
                <w:sz w:val="20"/>
                <w:szCs w:val="20"/>
              </w:rPr>
              <w:t>, ПВХ-панели (за исключением HPL-панелей с имитацией дерева, металла и бетона), крупные фракции штукатурки “фактурная шуба” и “короед”.</w:t>
            </w:r>
          </w:p>
          <w:p w14:paraId="23441367"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2.6.2 Материалы, имитирующие натуральные, должны соответствовать им по фактуре.</w:t>
            </w:r>
          </w:p>
          <w:p w14:paraId="05A91ECD"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 xml:space="preserve">2.6.3 Не допускается устройство радиальных козырьков и навесов. </w:t>
            </w:r>
          </w:p>
        </w:tc>
        <w:tc>
          <w:tcPr>
            <w:tcW w:w="1703" w:type="pct"/>
            <w:shd w:val="clear" w:color="auto" w:fill="auto"/>
          </w:tcPr>
          <w:p w14:paraId="440F63C8"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 xml:space="preserve">2.6.4 Для лестниц, площадок, ступеней не допускается использовать: материалы с классом противоскольжения менее R11, резиновую плитку.  </w:t>
            </w:r>
          </w:p>
          <w:p w14:paraId="1D73CA2C"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2.6.5 Материалы, имитирующие натуральные, должны соответствовать им по фактуре.</w:t>
            </w:r>
          </w:p>
          <w:p w14:paraId="7E1FBDA4"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2.6.6 Не допускается окраска поверхностей, облицованных натуральным камнем.</w:t>
            </w:r>
          </w:p>
          <w:p w14:paraId="22BB3D9B"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 xml:space="preserve">2.6.7 Необходимо предусматривать </w:t>
            </w:r>
            <w:proofErr w:type="spellStart"/>
            <w:r w:rsidRPr="00CC29D2">
              <w:rPr>
                <w:sz w:val="20"/>
                <w:szCs w:val="20"/>
              </w:rPr>
              <w:t>придверные</w:t>
            </w:r>
            <w:proofErr w:type="spellEnd"/>
            <w:r w:rsidRPr="00CC29D2">
              <w:rPr>
                <w:sz w:val="20"/>
                <w:szCs w:val="20"/>
              </w:rPr>
              <w:t xml:space="preserve"> грязезащитные системы.</w:t>
            </w:r>
          </w:p>
        </w:tc>
      </w:tr>
      <w:tr w:rsidR="0028177B" w:rsidRPr="00CC29D2" w14:paraId="456564D0" w14:textId="77777777" w:rsidTr="0028177B">
        <w:trPr>
          <w:trHeight w:val="20"/>
        </w:trPr>
        <w:tc>
          <w:tcPr>
            <w:tcW w:w="144" w:type="pct"/>
            <w:vMerge/>
            <w:shd w:val="clear" w:color="auto" w:fill="auto"/>
          </w:tcPr>
          <w:p w14:paraId="54FB3A71" w14:textId="77777777" w:rsidR="0028177B" w:rsidRPr="00CC29D2" w:rsidRDefault="0028177B" w:rsidP="0028177B">
            <w:pPr>
              <w:pStyle w:val="9"/>
              <w:spacing w:line="240" w:lineRule="auto"/>
              <w:rPr>
                <w:sz w:val="20"/>
                <w:szCs w:val="20"/>
              </w:rPr>
            </w:pPr>
          </w:p>
        </w:tc>
        <w:tc>
          <w:tcPr>
            <w:tcW w:w="824" w:type="pct"/>
            <w:vMerge/>
            <w:shd w:val="clear" w:color="auto" w:fill="auto"/>
          </w:tcPr>
          <w:p w14:paraId="44FDF185" w14:textId="77777777" w:rsidR="0028177B" w:rsidRPr="00CC29D2" w:rsidRDefault="0028177B" w:rsidP="0028177B">
            <w:pPr>
              <w:pStyle w:val="9"/>
              <w:spacing w:line="240" w:lineRule="auto"/>
              <w:rPr>
                <w:sz w:val="20"/>
                <w:szCs w:val="20"/>
              </w:rPr>
            </w:pPr>
          </w:p>
        </w:tc>
        <w:tc>
          <w:tcPr>
            <w:tcW w:w="514" w:type="pct"/>
            <w:shd w:val="clear" w:color="auto" w:fill="auto"/>
          </w:tcPr>
          <w:p w14:paraId="5D274771" w14:textId="77777777" w:rsidR="0028177B" w:rsidRPr="00CC29D2" w:rsidRDefault="0028177B" w:rsidP="0028177B">
            <w:pPr>
              <w:pStyle w:val="9"/>
              <w:spacing w:line="240" w:lineRule="auto"/>
              <w:rPr>
                <w:sz w:val="20"/>
                <w:szCs w:val="20"/>
              </w:rPr>
            </w:pPr>
            <w:r w:rsidRPr="00CC29D2">
              <w:rPr>
                <w:sz w:val="20"/>
                <w:szCs w:val="20"/>
              </w:rPr>
              <w:t>2.7</w:t>
            </w:r>
          </w:p>
          <w:p w14:paraId="46ECA8DF" w14:textId="77777777" w:rsidR="0028177B" w:rsidRPr="00CC29D2" w:rsidRDefault="0028177B" w:rsidP="0028177B">
            <w:pPr>
              <w:pStyle w:val="9"/>
              <w:spacing w:line="240" w:lineRule="auto"/>
              <w:rPr>
                <w:sz w:val="20"/>
                <w:szCs w:val="20"/>
              </w:rPr>
            </w:pPr>
            <w:r w:rsidRPr="00CC29D2">
              <w:rPr>
                <w:sz w:val="20"/>
                <w:szCs w:val="20"/>
              </w:rPr>
              <w:t>Ограждения</w:t>
            </w:r>
          </w:p>
        </w:tc>
        <w:tc>
          <w:tcPr>
            <w:tcW w:w="1815" w:type="pct"/>
            <w:shd w:val="clear" w:color="auto" w:fill="auto"/>
          </w:tcPr>
          <w:p w14:paraId="00173F4B"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 xml:space="preserve">2.7.1 Для ограждений участка, а также балконов и парапетов не допускается использовать: профилированный </w:t>
            </w:r>
            <w:r w:rsidRPr="00CC29D2">
              <w:rPr>
                <w:sz w:val="20"/>
                <w:szCs w:val="20"/>
              </w:rPr>
              <w:lastRenderedPageBreak/>
              <w:t xml:space="preserve">лист, асбестоцементный лист, металлический и пластиковый (виниловый) </w:t>
            </w:r>
            <w:proofErr w:type="spellStart"/>
            <w:r w:rsidRPr="00CC29D2">
              <w:rPr>
                <w:sz w:val="20"/>
                <w:szCs w:val="20"/>
              </w:rPr>
              <w:t>сайдинг</w:t>
            </w:r>
            <w:proofErr w:type="spellEnd"/>
            <w:r w:rsidRPr="00CC29D2">
              <w:rPr>
                <w:sz w:val="20"/>
                <w:szCs w:val="20"/>
              </w:rPr>
              <w:t xml:space="preserve">, поликарбонат, </w:t>
            </w:r>
            <w:proofErr w:type="spellStart"/>
            <w:r w:rsidRPr="00CC29D2">
              <w:rPr>
                <w:sz w:val="20"/>
                <w:szCs w:val="20"/>
              </w:rPr>
              <w:t>стекломагнезитовые</w:t>
            </w:r>
            <w:proofErr w:type="spellEnd"/>
            <w:r w:rsidRPr="00CC29D2">
              <w:rPr>
                <w:sz w:val="20"/>
                <w:szCs w:val="20"/>
              </w:rPr>
              <w:t xml:space="preserve"> листы, фанеру, </w:t>
            </w:r>
            <w:proofErr w:type="spellStart"/>
            <w:r w:rsidRPr="00CC29D2">
              <w:rPr>
                <w:sz w:val="20"/>
                <w:szCs w:val="20"/>
              </w:rPr>
              <w:t>вагонку</w:t>
            </w:r>
            <w:proofErr w:type="spellEnd"/>
            <w:r w:rsidRPr="00CC29D2">
              <w:rPr>
                <w:sz w:val="20"/>
                <w:szCs w:val="20"/>
              </w:rPr>
              <w:t xml:space="preserve">. </w:t>
            </w:r>
          </w:p>
        </w:tc>
        <w:tc>
          <w:tcPr>
            <w:tcW w:w="1703" w:type="pct"/>
            <w:shd w:val="clear" w:color="auto" w:fill="auto"/>
          </w:tcPr>
          <w:p w14:paraId="16E3D047"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lastRenderedPageBreak/>
              <w:t>2.7.2 Материалы, имитирующие натуральные, должны соответствовать им по фактуре</w:t>
            </w:r>
          </w:p>
          <w:p w14:paraId="3CB9F7D4" w14:textId="77777777" w:rsidR="0028177B" w:rsidRPr="00CC29D2" w:rsidRDefault="0028177B" w:rsidP="0028177B">
            <w:pPr>
              <w:pStyle w:val="9"/>
              <w:spacing w:line="240" w:lineRule="auto"/>
              <w:rPr>
                <w:sz w:val="20"/>
                <w:szCs w:val="20"/>
              </w:rPr>
            </w:pPr>
          </w:p>
        </w:tc>
      </w:tr>
      <w:tr w:rsidR="0028177B" w:rsidRPr="00CC29D2" w14:paraId="69436AA0" w14:textId="77777777" w:rsidTr="0028177B">
        <w:trPr>
          <w:trHeight w:val="20"/>
        </w:trPr>
        <w:tc>
          <w:tcPr>
            <w:tcW w:w="144" w:type="pct"/>
            <w:shd w:val="clear" w:color="auto" w:fill="auto"/>
          </w:tcPr>
          <w:p w14:paraId="5DD95D4C" w14:textId="77777777" w:rsidR="0028177B" w:rsidRPr="00CC29D2" w:rsidRDefault="0028177B" w:rsidP="0028177B">
            <w:pPr>
              <w:pStyle w:val="9"/>
              <w:spacing w:line="240" w:lineRule="auto"/>
              <w:rPr>
                <w:sz w:val="20"/>
                <w:szCs w:val="20"/>
              </w:rPr>
            </w:pPr>
            <w:r w:rsidRPr="00CC29D2">
              <w:rPr>
                <w:sz w:val="20"/>
                <w:szCs w:val="20"/>
              </w:rPr>
              <w:lastRenderedPageBreak/>
              <w:t>3</w:t>
            </w:r>
          </w:p>
        </w:tc>
        <w:tc>
          <w:tcPr>
            <w:tcW w:w="1338" w:type="pct"/>
            <w:gridSpan w:val="2"/>
            <w:shd w:val="clear" w:color="auto" w:fill="auto"/>
          </w:tcPr>
          <w:p w14:paraId="76DD0F5D" w14:textId="77777777" w:rsidR="0028177B" w:rsidRPr="00CC29D2" w:rsidRDefault="0028177B" w:rsidP="0028177B">
            <w:pPr>
              <w:pStyle w:val="9"/>
              <w:spacing w:line="240" w:lineRule="auto"/>
              <w:rPr>
                <w:sz w:val="20"/>
                <w:szCs w:val="20"/>
              </w:rPr>
            </w:pPr>
            <w:r w:rsidRPr="00CC29D2">
              <w:rPr>
                <w:sz w:val="20"/>
                <w:szCs w:val="20"/>
              </w:rPr>
              <w:t>Требования к размещению технического и инженерного оборудования на фасадах зданий, строений и сооружений</w:t>
            </w:r>
          </w:p>
        </w:tc>
        <w:tc>
          <w:tcPr>
            <w:tcW w:w="1815" w:type="pct"/>
            <w:shd w:val="clear" w:color="auto" w:fill="auto"/>
          </w:tcPr>
          <w:p w14:paraId="19A34C10"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 xml:space="preserve">3.1 Элементы систем кондиционирования (наружные блоки систем кондиционирования и вентиляции, отверстия для монтажа </w:t>
            </w:r>
            <w:proofErr w:type="spellStart"/>
            <w:r w:rsidRPr="00CC29D2">
              <w:rPr>
                <w:sz w:val="20"/>
                <w:szCs w:val="20"/>
              </w:rPr>
              <w:t>бризера</w:t>
            </w:r>
            <w:proofErr w:type="spellEnd"/>
            <w:r w:rsidRPr="00CC29D2">
              <w:rPr>
                <w:sz w:val="20"/>
                <w:szCs w:val="20"/>
              </w:rPr>
              <w:t>), а также антенны должны:</w:t>
            </w:r>
          </w:p>
          <w:p w14:paraId="28A9BD3B" w14:textId="77777777" w:rsidR="0028177B" w:rsidRPr="00CC29D2" w:rsidRDefault="0028177B" w:rsidP="0028177B">
            <w:pPr>
              <w:pStyle w:val="9"/>
              <w:numPr>
                <w:ilvl w:val="0"/>
                <w:numId w:val="12"/>
              </w:numPr>
              <w:spacing w:line="240" w:lineRule="auto"/>
              <w:ind w:left="0" w:firstLine="0"/>
              <w:rPr>
                <w:sz w:val="20"/>
                <w:szCs w:val="20"/>
              </w:rPr>
            </w:pPr>
            <w:r w:rsidRPr="00CC29D2">
              <w:rPr>
                <w:sz w:val="20"/>
                <w:szCs w:val="20"/>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12CD5BD9" w14:textId="77777777" w:rsidR="0028177B" w:rsidRPr="00CC29D2" w:rsidRDefault="0028177B" w:rsidP="0028177B">
            <w:pPr>
              <w:pStyle w:val="9"/>
              <w:numPr>
                <w:ilvl w:val="0"/>
                <w:numId w:val="12"/>
              </w:numPr>
              <w:spacing w:line="240" w:lineRule="auto"/>
              <w:ind w:left="0" w:firstLine="0"/>
              <w:rPr>
                <w:sz w:val="20"/>
                <w:szCs w:val="20"/>
              </w:rPr>
            </w:pPr>
            <w:r w:rsidRPr="00CC29D2">
              <w:rPr>
                <w:sz w:val="20"/>
                <w:szCs w:val="20"/>
              </w:rPr>
              <w:t>размещаться с использованием стандартных конструкций крепления и с использованием маскирующих ограждений (решеток, жалюзи, корзин);</w:t>
            </w:r>
          </w:p>
          <w:p w14:paraId="6B495E62" w14:textId="77777777" w:rsidR="0028177B" w:rsidRPr="00CC29D2" w:rsidRDefault="0028177B" w:rsidP="0028177B">
            <w:pPr>
              <w:pStyle w:val="9"/>
              <w:numPr>
                <w:ilvl w:val="0"/>
                <w:numId w:val="12"/>
              </w:numPr>
              <w:spacing w:line="240" w:lineRule="auto"/>
              <w:ind w:left="0" w:firstLine="0"/>
              <w:rPr>
                <w:sz w:val="20"/>
                <w:szCs w:val="20"/>
              </w:rPr>
            </w:pPr>
            <w:r w:rsidRPr="00CC29D2">
              <w:rPr>
                <w:sz w:val="20"/>
                <w:szCs w:val="20"/>
              </w:rPr>
              <w:t>оснащаться кабель-каналами, скрытыми за фасадом или замаскированными в тон колера соответствующей плоскости фасада.</w:t>
            </w:r>
          </w:p>
          <w:p w14:paraId="78B6CB89"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3.2 Размещение элементов систем кондиционирования допускается:</w:t>
            </w:r>
          </w:p>
          <w:p w14:paraId="17AB4361"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 xml:space="preserve">на кровле объекта (крышные кондиционеры с внутренними </w:t>
            </w:r>
            <w:proofErr w:type="spellStart"/>
            <w:r w:rsidRPr="00CC29D2">
              <w:rPr>
                <w:sz w:val="20"/>
                <w:szCs w:val="20"/>
              </w:rPr>
              <w:t>воздуховодными</w:t>
            </w:r>
            <w:proofErr w:type="spellEnd"/>
            <w:r w:rsidRPr="00CC29D2">
              <w:rPr>
                <w:sz w:val="20"/>
                <w:szCs w:val="20"/>
              </w:rPr>
              <w:t xml:space="preserve"> каналами);</w:t>
            </w:r>
          </w:p>
          <w:p w14:paraId="2044966A"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в нижней части оконных проемов, в окнах подвального этажа без выхода за плоскость фасада;</w:t>
            </w:r>
          </w:p>
          <w:p w14:paraId="024B2080"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в простенках между оконными и дверными проемами;</w:t>
            </w:r>
          </w:p>
          <w:p w14:paraId="172A86A0"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 xml:space="preserve">на балконах. </w:t>
            </w:r>
          </w:p>
        </w:tc>
        <w:tc>
          <w:tcPr>
            <w:tcW w:w="1703" w:type="pct"/>
            <w:shd w:val="clear" w:color="auto" w:fill="auto"/>
          </w:tcPr>
          <w:p w14:paraId="557B5D7A"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3.3 Размещение элементов систем кондиционирования не допускается:</w:t>
            </w:r>
          </w:p>
          <w:p w14:paraId="78BDE862" w14:textId="77777777" w:rsidR="0028177B" w:rsidRPr="00CC29D2" w:rsidRDefault="0028177B" w:rsidP="0028177B">
            <w:pPr>
              <w:pStyle w:val="9"/>
              <w:numPr>
                <w:ilvl w:val="0"/>
                <w:numId w:val="22"/>
              </w:numPr>
              <w:spacing w:line="240" w:lineRule="auto"/>
              <w:ind w:left="0" w:firstLine="0"/>
              <w:rPr>
                <w:sz w:val="20"/>
                <w:szCs w:val="20"/>
              </w:rPr>
            </w:pPr>
            <w:r w:rsidRPr="00CC29D2">
              <w:rPr>
                <w:sz w:val="20"/>
                <w:szCs w:val="20"/>
              </w:rPr>
              <w:t>на поверхности главных фасадов;</w:t>
            </w:r>
          </w:p>
          <w:p w14:paraId="2888FA5A" w14:textId="77777777" w:rsidR="0028177B" w:rsidRPr="00CC29D2" w:rsidRDefault="0028177B" w:rsidP="0028177B">
            <w:pPr>
              <w:pStyle w:val="9"/>
              <w:numPr>
                <w:ilvl w:val="0"/>
                <w:numId w:val="22"/>
              </w:numPr>
              <w:spacing w:line="240" w:lineRule="auto"/>
              <w:ind w:left="0" w:firstLine="0"/>
              <w:rPr>
                <w:sz w:val="20"/>
                <w:szCs w:val="20"/>
              </w:rPr>
            </w:pPr>
            <w:r w:rsidRPr="00CC29D2">
              <w:rPr>
                <w:sz w:val="20"/>
                <w:szCs w:val="20"/>
              </w:rPr>
              <w:t>в оконных и дверных проемах с выступанием за плоскость фасада;</w:t>
            </w:r>
          </w:p>
          <w:p w14:paraId="29F92730" w14:textId="77777777" w:rsidR="0028177B" w:rsidRPr="00CC29D2" w:rsidRDefault="0028177B" w:rsidP="0028177B">
            <w:pPr>
              <w:pStyle w:val="9"/>
              <w:numPr>
                <w:ilvl w:val="0"/>
                <w:numId w:val="22"/>
              </w:numPr>
              <w:spacing w:line="240" w:lineRule="auto"/>
              <w:ind w:left="0" w:firstLine="0"/>
              <w:rPr>
                <w:sz w:val="20"/>
                <w:szCs w:val="20"/>
              </w:rPr>
            </w:pPr>
            <w:r w:rsidRPr="00CC29D2">
              <w:rPr>
                <w:sz w:val="20"/>
                <w:szCs w:val="20"/>
              </w:rPr>
              <w:t>над пешеходными тротуарами.</w:t>
            </w:r>
          </w:p>
          <w:p w14:paraId="566123C5"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3.4 Маскирующие ограждения должны иметь окраску, соответствующую одному из колеров элементов здания (стен, элементов окон, цоколя).</w:t>
            </w:r>
          </w:p>
          <w:p w14:paraId="67A61368"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3.5 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tc>
      </w:tr>
      <w:tr w:rsidR="0028177B" w:rsidRPr="00CC29D2" w14:paraId="4045E9CF" w14:textId="77777777" w:rsidTr="0028177B">
        <w:trPr>
          <w:trHeight w:val="20"/>
        </w:trPr>
        <w:tc>
          <w:tcPr>
            <w:tcW w:w="144" w:type="pct"/>
            <w:shd w:val="clear" w:color="auto" w:fill="auto"/>
          </w:tcPr>
          <w:p w14:paraId="5A5E60E7" w14:textId="77777777" w:rsidR="0028177B" w:rsidRPr="00CC29D2" w:rsidRDefault="0028177B" w:rsidP="0028177B">
            <w:pPr>
              <w:pStyle w:val="9"/>
              <w:spacing w:line="240" w:lineRule="auto"/>
              <w:rPr>
                <w:sz w:val="20"/>
                <w:szCs w:val="20"/>
              </w:rPr>
            </w:pPr>
            <w:r w:rsidRPr="00CC29D2">
              <w:rPr>
                <w:sz w:val="20"/>
                <w:szCs w:val="20"/>
              </w:rPr>
              <w:t>4</w:t>
            </w:r>
          </w:p>
        </w:tc>
        <w:tc>
          <w:tcPr>
            <w:tcW w:w="1338" w:type="pct"/>
            <w:gridSpan w:val="2"/>
            <w:shd w:val="clear" w:color="auto" w:fill="auto"/>
          </w:tcPr>
          <w:p w14:paraId="71B86385" w14:textId="77777777" w:rsidR="0028177B" w:rsidRPr="00CC29D2" w:rsidRDefault="0028177B" w:rsidP="0028177B">
            <w:pPr>
              <w:pStyle w:val="9"/>
              <w:spacing w:line="240" w:lineRule="auto"/>
              <w:rPr>
                <w:sz w:val="20"/>
                <w:szCs w:val="20"/>
              </w:rPr>
            </w:pPr>
            <w:r w:rsidRPr="00CC29D2">
              <w:rPr>
                <w:sz w:val="20"/>
                <w:szCs w:val="20"/>
              </w:rPr>
              <w:t>Требования к подсветке фасадов зданий, строений и сооружений</w:t>
            </w:r>
          </w:p>
        </w:tc>
        <w:tc>
          <w:tcPr>
            <w:tcW w:w="1815" w:type="pct"/>
            <w:shd w:val="clear" w:color="auto" w:fill="auto"/>
          </w:tcPr>
          <w:p w14:paraId="49CECAD8" w14:textId="77777777" w:rsidR="0028177B" w:rsidRPr="00CC29D2" w:rsidRDefault="0028177B" w:rsidP="00B56274">
            <w:pPr>
              <w:pStyle w:val="9"/>
              <w:numPr>
                <w:ilvl w:val="0"/>
                <w:numId w:val="55"/>
              </w:numPr>
              <w:spacing w:line="240" w:lineRule="auto"/>
              <w:ind w:left="0" w:firstLine="0"/>
              <w:rPr>
                <w:sz w:val="20"/>
                <w:szCs w:val="20"/>
              </w:rPr>
            </w:pPr>
            <w:r w:rsidRPr="00CC29D2">
              <w:rPr>
                <w:sz w:val="20"/>
                <w:szCs w:val="20"/>
              </w:rPr>
              <w:t>4.1 Входные группы должны иметь освещение.</w:t>
            </w:r>
          </w:p>
          <w:p w14:paraId="1D489F1B" w14:textId="77777777" w:rsidR="0028177B" w:rsidRPr="00CC29D2" w:rsidRDefault="0028177B" w:rsidP="00B56274">
            <w:pPr>
              <w:pStyle w:val="9"/>
              <w:numPr>
                <w:ilvl w:val="0"/>
                <w:numId w:val="55"/>
              </w:numPr>
              <w:spacing w:line="240" w:lineRule="auto"/>
              <w:ind w:left="0" w:firstLine="0"/>
              <w:rPr>
                <w:sz w:val="20"/>
                <w:szCs w:val="20"/>
              </w:rPr>
            </w:pPr>
            <w:r w:rsidRPr="00CC29D2">
              <w:rPr>
                <w:sz w:val="20"/>
                <w:szCs w:val="20"/>
              </w:rPr>
              <w:t>4.2 Запрещается использовать в подсветке фасадов пиксельную, мигающую подсветку.</w:t>
            </w:r>
          </w:p>
          <w:p w14:paraId="060C9219" w14:textId="77777777" w:rsidR="0028177B" w:rsidRPr="00CC29D2" w:rsidRDefault="0028177B" w:rsidP="00B56274">
            <w:pPr>
              <w:pStyle w:val="9"/>
              <w:numPr>
                <w:ilvl w:val="0"/>
                <w:numId w:val="55"/>
              </w:numPr>
              <w:spacing w:line="240" w:lineRule="auto"/>
              <w:ind w:left="0" w:firstLine="0"/>
              <w:rPr>
                <w:sz w:val="20"/>
                <w:szCs w:val="20"/>
              </w:rPr>
            </w:pPr>
            <w:r w:rsidRPr="00CC29D2">
              <w:rPr>
                <w:sz w:val="20"/>
                <w:szCs w:val="20"/>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1703" w:type="pct"/>
            <w:shd w:val="clear" w:color="auto" w:fill="auto"/>
          </w:tcPr>
          <w:p w14:paraId="2B4D80E8" w14:textId="77777777" w:rsidR="0028177B" w:rsidRPr="00CC29D2" w:rsidRDefault="0028177B" w:rsidP="00B56274">
            <w:pPr>
              <w:pStyle w:val="9"/>
              <w:numPr>
                <w:ilvl w:val="0"/>
                <w:numId w:val="55"/>
              </w:numPr>
              <w:spacing w:line="240" w:lineRule="auto"/>
              <w:ind w:left="0" w:firstLine="0"/>
              <w:rPr>
                <w:sz w:val="20"/>
                <w:szCs w:val="20"/>
              </w:rPr>
            </w:pPr>
            <w:r w:rsidRPr="00CC29D2">
              <w:rPr>
                <w:sz w:val="20"/>
                <w:szCs w:val="20"/>
              </w:rPr>
              <w:t>4.4 Подсветка осуществляется с цветовой температурой (</w:t>
            </w:r>
            <w:proofErr w:type="spellStart"/>
            <w:r w:rsidRPr="00CC29D2">
              <w:rPr>
                <w:sz w:val="20"/>
                <w:szCs w:val="20"/>
              </w:rPr>
              <w:t>Тц</w:t>
            </w:r>
            <w:proofErr w:type="spellEnd"/>
            <w:r w:rsidRPr="00CC29D2">
              <w:rPr>
                <w:sz w:val="20"/>
                <w:szCs w:val="20"/>
              </w:rPr>
              <w:t>) в диапазоне 2000-2700 К.</w:t>
            </w:r>
          </w:p>
          <w:p w14:paraId="5757041E" w14:textId="77777777" w:rsidR="0028177B" w:rsidRPr="00CC29D2" w:rsidRDefault="0028177B" w:rsidP="00B56274">
            <w:pPr>
              <w:pStyle w:val="9"/>
              <w:numPr>
                <w:ilvl w:val="0"/>
                <w:numId w:val="55"/>
              </w:numPr>
              <w:spacing w:line="240" w:lineRule="auto"/>
              <w:ind w:left="0" w:firstLine="0"/>
              <w:rPr>
                <w:sz w:val="20"/>
                <w:szCs w:val="20"/>
              </w:rPr>
            </w:pPr>
            <w:r w:rsidRPr="00CC29D2">
              <w:rPr>
                <w:sz w:val="20"/>
                <w:szCs w:val="20"/>
              </w:rPr>
              <w:t>4.5 Не допускается засветка окон жилых помещений, расположенных вблизи зданий, а также камер видеонаблюдения.</w:t>
            </w:r>
          </w:p>
        </w:tc>
      </w:tr>
    </w:tbl>
    <w:p w14:paraId="0031A0F9" w14:textId="77777777" w:rsidR="0028177B" w:rsidRPr="00CC29D2" w:rsidRDefault="0028177B" w:rsidP="0028177B"/>
    <w:p w14:paraId="3DC44A3B" w14:textId="7FAE129D" w:rsidR="0028177B" w:rsidRPr="00CC29D2" w:rsidRDefault="0028177B" w:rsidP="0028177B">
      <w:pPr>
        <w:pStyle w:val="9"/>
      </w:pPr>
      <w:r w:rsidRPr="00CC29D2">
        <w:t>Таблица 2.2. Требования к внешнему облику фасадов объектов ВРИ 2.1.1, 2.3 относящихся к группе “Многоквартирные жилые”</w:t>
      </w:r>
      <w:r w:rsidRPr="00CC29D2">
        <w:tab/>
      </w:r>
      <w:r w:rsidRPr="00CC29D2">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8"/>
        <w:gridCol w:w="1671"/>
        <w:gridCol w:w="1266"/>
        <w:gridCol w:w="5421"/>
        <w:gridCol w:w="41"/>
        <w:gridCol w:w="5979"/>
      </w:tblGrid>
      <w:tr w:rsidR="0028177B" w:rsidRPr="00CC29D2" w14:paraId="2DF0B561" w14:textId="77777777" w:rsidTr="0028177B">
        <w:trPr>
          <w:trHeight w:val="20"/>
          <w:tblHeader/>
        </w:trPr>
        <w:tc>
          <w:tcPr>
            <w:tcW w:w="138" w:type="pct"/>
            <w:shd w:val="clear" w:color="auto" w:fill="auto"/>
          </w:tcPr>
          <w:p w14:paraId="2E608F27" w14:textId="77777777" w:rsidR="0028177B" w:rsidRPr="00CC29D2" w:rsidRDefault="0028177B" w:rsidP="0028177B">
            <w:pPr>
              <w:pStyle w:val="9"/>
              <w:spacing w:line="240" w:lineRule="auto"/>
              <w:jc w:val="center"/>
              <w:rPr>
                <w:sz w:val="20"/>
                <w:szCs w:val="20"/>
              </w:rPr>
            </w:pPr>
          </w:p>
          <w:p w14:paraId="49609D37" w14:textId="77777777" w:rsidR="0028177B" w:rsidRPr="00CC29D2" w:rsidRDefault="0028177B" w:rsidP="0028177B">
            <w:pPr>
              <w:pStyle w:val="9"/>
              <w:spacing w:line="240" w:lineRule="auto"/>
              <w:jc w:val="center"/>
              <w:rPr>
                <w:sz w:val="20"/>
                <w:szCs w:val="20"/>
              </w:rPr>
            </w:pPr>
            <w:r w:rsidRPr="00CC29D2">
              <w:rPr>
                <w:sz w:val="20"/>
                <w:szCs w:val="20"/>
              </w:rPr>
              <w:t>№</w:t>
            </w:r>
          </w:p>
        </w:tc>
        <w:tc>
          <w:tcPr>
            <w:tcW w:w="565" w:type="pct"/>
            <w:shd w:val="clear" w:color="auto" w:fill="auto"/>
          </w:tcPr>
          <w:p w14:paraId="1A7C1CDA" w14:textId="77777777" w:rsidR="0028177B" w:rsidRPr="00CC29D2" w:rsidRDefault="0028177B" w:rsidP="0028177B">
            <w:pPr>
              <w:pStyle w:val="9"/>
              <w:spacing w:line="240" w:lineRule="auto"/>
              <w:jc w:val="center"/>
              <w:rPr>
                <w:sz w:val="20"/>
                <w:szCs w:val="20"/>
              </w:rPr>
            </w:pPr>
          </w:p>
          <w:p w14:paraId="266B90D1" w14:textId="77777777" w:rsidR="0028177B" w:rsidRPr="00CC29D2" w:rsidRDefault="0028177B" w:rsidP="0028177B">
            <w:pPr>
              <w:pStyle w:val="9"/>
              <w:spacing w:line="240" w:lineRule="auto"/>
              <w:jc w:val="center"/>
              <w:rPr>
                <w:sz w:val="20"/>
                <w:szCs w:val="20"/>
              </w:rPr>
            </w:pPr>
            <w:r w:rsidRPr="00CC29D2">
              <w:rPr>
                <w:sz w:val="20"/>
                <w:szCs w:val="20"/>
              </w:rPr>
              <w:t>Параметр</w:t>
            </w:r>
          </w:p>
        </w:tc>
        <w:tc>
          <w:tcPr>
            <w:tcW w:w="428" w:type="pct"/>
            <w:shd w:val="clear" w:color="auto" w:fill="auto"/>
          </w:tcPr>
          <w:p w14:paraId="079F6F8E" w14:textId="77777777" w:rsidR="0028177B" w:rsidRPr="00CC29D2" w:rsidRDefault="0028177B" w:rsidP="0028177B">
            <w:pPr>
              <w:pStyle w:val="9"/>
              <w:spacing w:line="240" w:lineRule="auto"/>
              <w:jc w:val="center"/>
              <w:rPr>
                <w:sz w:val="20"/>
                <w:szCs w:val="20"/>
              </w:rPr>
            </w:pPr>
            <w:proofErr w:type="spellStart"/>
            <w:r w:rsidRPr="00CC29D2">
              <w:rPr>
                <w:sz w:val="20"/>
                <w:szCs w:val="20"/>
              </w:rPr>
              <w:t>Конструк-тивный</w:t>
            </w:r>
            <w:proofErr w:type="spellEnd"/>
            <w:r w:rsidRPr="00CC29D2">
              <w:rPr>
                <w:sz w:val="20"/>
                <w:szCs w:val="20"/>
              </w:rPr>
              <w:t xml:space="preserve"> элемент</w:t>
            </w:r>
          </w:p>
        </w:tc>
        <w:tc>
          <w:tcPr>
            <w:tcW w:w="3870" w:type="pct"/>
            <w:gridSpan w:val="3"/>
            <w:shd w:val="clear" w:color="auto" w:fill="auto"/>
          </w:tcPr>
          <w:p w14:paraId="0A8754F5" w14:textId="77777777" w:rsidR="0028177B" w:rsidRPr="00CC29D2" w:rsidRDefault="0028177B" w:rsidP="0028177B">
            <w:pPr>
              <w:pStyle w:val="9"/>
              <w:spacing w:line="240" w:lineRule="auto"/>
              <w:jc w:val="center"/>
              <w:rPr>
                <w:sz w:val="20"/>
                <w:szCs w:val="20"/>
              </w:rPr>
            </w:pPr>
          </w:p>
          <w:p w14:paraId="04D30197" w14:textId="77777777" w:rsidR="0028177B" w:rsidRPr="00CC29D2" w:rsidRDefault="0028177B" w:rsidP="0028177B">
            <w:pPr>
              <w:pStyle w:val="9"/>
              <w:spacing w:line="240" w:lineRule="auto"/>
              <w:jc w:val="center"/>
              <w:rPr>
                <w:sz w:val="20"/>
                <w:szCs w:val="20"/>
              </w:rPr>
            </w:pPr>
            <w:r w:rsidRPr="00CC29D2">
              <w:rPr>
                <w:sz w:val="20"/>
                <w:szCs w:val="20"/>
              </w:rPr>
              <w:t>Требования</w:t>
            </w:r>
          </w:p>
        </w:tc>
      </w:tr>
      <w:tr w:rsidR="0028177B" w:rsidRPr="00CC29D2" w14:paraId="51DA2C0A" w14:textId="77777777" w:rsidTr="0028177B">
        <w:trPr>
          <w:trHeight w:val="392"/>
        </w:trPr>
        <w:tc>
          <w:tcPr>
            <w:tcW w:w="138" w:type="pct"/>
            <w:vMerge w:val="restart"/>
            <w:shd w:val="clear" w:color="auto" w:fill="auto"/>
          </w:tcPr>
          <w:p w14:paraId="066B1492" w14:textId="77777777" w:rsidR="0028177B" w:rsidRPr="00CC29D2" w:rsidRDefault="0028177B" w:rsidP="0028177B">
            <w:pPr>
              <w:pStyle w:val="9"/>
              <w:spacing w:line="240" w:lineRule="auto"/>
              <w:rPr>
                <w:sz w:val="20"/>
                <w:szCs w:val="20"/>
              </w:rPr>
            </w:pPr>
            <w:r w:rsidRPr="00CC29D2">
              <w:rPr>
                <w:sz w:val="20"/>
                <w:szCs w:val="20"/>
              </w:rPr>
              <w:t>1</w:t>
            </w:r>
          </w:p>
        </w:tc>
        <w:tc>
          <w:tcPr>
            <w:tcW w:w="565" w:type="pct"/>
            <w:vMerge w:val="restart"/>
            <w:shd w:val="clear" w:color="auto" w:fill="auto"/>
          </w:tcPr>
          <w:p w14:paraId="5500DFB5" w14:textId="77777777" w:rsidR="0028177B" w:rsidRPr="00CC29D2" w:rsidRDefault="0028177B" w:rsidP="0028177B">
            <w:pPr>
              <w:pStyle w:val="9"/>
              <w:spacing w:line="240" w:lineRule="auto"/>
              <w:rPr>
                <w:sz w:val="20"/>
                <w:szCs w:val="20"/>
              </w:rPr>
            </w:pPr>
            <w:r w:rsidRPr="00CC29D2">
              <w:rPr>
                <w:sz w:val="20"/>
                <w:szCs w:val="20"/>
              </w:rPr>
              <w:t>Требования к цветовым характеристикам зданий, строений и сооружений</w:t>
            </w:r>
          </w:p>
        </w:tc>
        <w:tc>
          <w:tcPr>
            <w:tcW w:w="428" w:type="pct"/>
            <w:shd w:val="clear" w:color="auto" w:fill="auto"/>
            <w:vAlign w:val="center"/>
          </w:tcPr>
          <w:p w14:paraId="1D930536" w14:textId="77777777" w:rsidR="0028177B" w:rsidRPr="00CC29D2" w:rsidRDefault="0028177B" w:rsidP="0028177B">
            <w:pPr>
              <w:pStyle w:val="9"/>
              <w:spacing w:line="240" w:lineRule="auto"/>
              <w:rPr>
                <w:sz w:val="20"/>
                <w:szCs w:val="20"/>
              </w:rPr>
            </w:pPr>
            <w:r w:rsidRPr="00CC29D2">
              <w:rPr>
                <w:sz w:val="20"/>
                <w:szCs w:val="20"/>
              </w:rPr>
              <w:t>1.1</w:t>
            </w:r>
          </w:p>
          <w:p w14:paraId="2C3BB605" w14:textId="77777777" w:rsidR="0028177B" w:rsidRPr="00CC29D2" w:rsidRDefault="0028177B" w:rsidP="0028177B">
            <w:pPr>
              <w:pStyle w:val="9"/>
              <w:spacing w:line="240" w:lineRule="auto"/>
              <w:rPr>
                <w:sz w:val="20"/>
                <w:szCs w:val="20"/>
              </w:rPr>
            </w:pPr>
            <w:r w:rsidRPr="00CC29D2">
              <w:rPr>
                <w:sz w:val="20"/>
                <w:szCs w:val="20"/>
              </w:rPr>
              <w:t>Стены</w:t>
            </w:r>
          </w:p>
        </w:tc>
        <w:tc>
          <w:tcPr>
            <w:tcW w:w="1847" w:type="pct"/>
            <w:gridSpan w:val="2"/>
          </w:tcPr>
          <w:p w14:paraId="09C2A9A6"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0BF2F1E4"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1.1.2 Цветовое решение должно осуществляться в соответствии с разрешенными к использованию RAL: </w:t>
            </w:r>
          </w:p>
          <w:p w14:paraId="02366E3B" w14:textId="77777777" w:rsidR="0028177B" w:rsidRPr="00CC29D2" w:rsidRDefault="0028177B" w:rsidP="0028177B">
            <w:pPr>
              <w:pStyle w:val="9"/>
              <w:numPr>
                <w:ilvl w:val="0"/>
                <w:numId w:val="23"/>
              </w:numPr>
              <w:spacing w:line="240" w:lineRule="auto"/>
              <w:ind w:left="0" w:firstLine="0"/>
              <w:rPr>
                <w:sz w:val="20"/>
                <w:szCs w:val="20"/>
              </w:rPr>
            </w:pPr>
            <w:r w:rsidRPr="00CC29D2">
              <w:rPr>
                <w:sz w:val="20"/>
                <w:szCs w:val="20"/>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14:paraId="7D2F7BF6" w14:textId="77777777" w:rsidR="0028177B" w:rsidRPr="00CC29D2" w:rsidRDefault="0028177B" w:rsidP="0028177B">
            <w:pPr>
              <w:pStyle w:val="9"/>
              <w:numPr>
                <w:ilvl w:val="0"/>
                <w:numId w:val="23"/>
              </w:numPr>
              <w:spacing w:line="240" w:lineRule="auto"/>
              <w:ind w:left="0" w:firstLine="0"/>
              <w:rPr>
                <w:sz w:val="20"/>
                <w:szCs w:val="20"/>
              </w:rPr>
            </w:pPr>
            <w:r w:rsidRPr="00CC29D2">
              <w:rPr>
                <w:sz w:val="20"/>
                <w:szCs w:val="20"/>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023" w:type="pct"/>
          </w:tcPr>
          <w:p w14:paraId="21B384DB" w14:textId="77777777" w:rsidR="0028177B" w:rsidRPr="00CC29D2" w:rsidRDefault="0028177B" w:rsidP="0028177B">
            <w:pPr>
              <w:pStyle w:val="9"/>
              <w:numPr>
                <w:ilvl w:val="0"/>
                <w:numId w:val="25"/>
              </w:numPr>
              <w:spacing w:line="240" w:lineRule="auto"/>
              <w:ind w:left="0" w:firstLine="0"/>
              <w:rPr>
                <w:sz w:val="20"/>
                <w:szCs w:val="20"/>
              </w:rPr>
            </w:pPr>
            <w:r w:rsidRPr="00CC29D2">
              <w:rPr>
                <w:sz w:val="20"/>
                <w:szCs w:val="20"/>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7EFC931B" w14:textId="77777777" w:rsidR="0028177B" w:rsidRPr="00CC29D2" w:rsidRDefault="0028177B" w:rsidP="0028177B">
            <w:pPr>
              <w:pStyle w:val="9"/>
              <w:numPr>
                <w:ilvl w:val="0"/>
                <w:numId w:val="25"/>
              </w:numPr>
              <w:spacing w:line="240" w:lineRule="auto"/>
              <w:ind w:left="0" w:firstLine="0"/>
              <w:rPr>
                <w:sz w:val="20"/>
                <w:szCs w:val="20"/>
              </w:rPr>
            </w:pPr>
            <w:r w:rsidRPr="00CC29D2">
              <w:rPr>
                <w:sz w:val="20"/>
                <w:szCs w:val="20"/>
              </w:rPr>
              <w:t xml:space="preserve">1.1.4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sz w:val="20"/>
                <w:szCs w:val="20"/>
              </w:rPr>
              <w:t>нащельников</w:t>
            </w:r>
            <w:proofErr w:type="spellEnd"/>
            <w:r w:rsidRPr="00CC29D2">
              <w:rPr>
                <w:sz w:val="20"/>
                <w:szCs w:val="20"/>
              </w:rPr>
              <w:t xml:space="preserve"> на стыках поверхностей должно осуществляться в соответствии с колером отделки этих поверхностей.  </w:t>
            </w:r>
          </w:p>
          <w:p w14:paraId="3AA472F0" w14:textId="77777777" w:rsidR="0028177B" w:rsidRPr="00CC29D2" w:rsidRDefault="0028177B" w:rsidP="0028177B">
            <w:pPr>
              <w:pStyle w:val="9"/>
              <w:spacing w:line="240" w:lineRule="auto"/>
              <w:rPr>
                <w:sz w:val="20"/>
                <w:szCs w:val="20"/>
              </w:rPr>
            </w:pPr>
          </w:p>
        </w:tc>
      </w:tr>
      <w:tr w:rsidR="0028177B" w:rsidRPr="00CC29D2" w14:paraId="674F155B" w14:textId="77777777" w:rsidTr="0028177B">
        <w:trPr>
          <w:trHeight w:val="330"/>
        </w:trPr>
        <w:tc>
          <w:tcPr>
            <w:tcW w:w="138" w:type="pct"/>
            <w:vMerge/>
            <w:shd w:val="clear" w:color="auto" w:fill="auto"/>
          </w:tcPr>
          <w:p w14:paraId="39D86715" w14:textId="77777777" w:rsidR="0028177B" w:rsidRPr="00CC29D2" w:rsidRDefault="0028177B" w:rsidP="0028177B">
            <w:pPr>
              <w:pStyle w:val="9"/>
              <w:spacing w:line="240" w:lineRule="auto"/>
              <w:rPr>
                <w:sz w:val="20"/>
                <w:szCs w:val="20"/>
              </w:rPr>
            </w:pPr>
          </w:p>
        </w:tc>
        <w:tc>
          <w:tcPr>
            <w:tcW w:w="565" w:type="pct"/>
            <w:vMerge/>
            <w:shd w:val="clear" w:color="auto" w:fill="auto"/>
          </w:tcPr>
          <w:p w14:paraId="3DF7563D"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54B4322F" w14:textId="77777777" w:rsidR="0028177B" w:rsidRPr="00CC29D2" w:rsidRDefault="0028177B" w:rsidP="0028177B">
            <w:pPr>
              <w:pStyle w:val="9"/>
              <w:spacing w:line="240" w:lineRule="auto"/>
              <w:rPr>
                <w:sz w:val="20"/>
                <w:szCs w:val="20"/>
              </w:rPr>
            </w:pPr>
            <w:r w:rsidRPr="00CC29D2">
              <w:rPr>
                <w:sz w:val="20"/>
                <w:szCs w:val="20"/>
              </w:rPr>
              <w:t>1.2</w:t>
            </w:r>
          </w:p>
          <w:p w14:paraId="1FF60E9E" w14:textId="77777777" w:rsidR="0028177B" w:rsidRPr="00CC29D2" w:rsidRDefault="0028177B" w:rsidP="0028177B">
            <w:pPr>
              <w:pStyle w:val="9"/>
              <w:spacing w:line="240" w:lineRule="auto"/>
              <w:rPr>
                <w:sz w:val="20"/>
                <w:szCs w:val="20"/>
              </w:rPr>
            </w:pPr>
            <w:r w:rsidRPr="00CC29D2">
              <w:rPr>
                <w:sz w:val="20"/>
                <w:szCs w:val="20"/>
              </w:rPr>
              <w:t>Окна</w:t>
            </w:r>
          </w:p>
        </w:tc>
        <w:tc>
          <w:tcPr>
            <w:tcW w:w="1847" w:type="pct"/>
            <w:gridSpan w:val="2"/>
          </w:tcPr>
          <w:p w14:paraId="3D9B7933"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1.2.1 Цветовое решение должно осуществляться в соответствии с разрешенными к использованию RAL: 9010, 1002, 7010, 7011, 7024, 7026, 820-5, 7021, 8014, 9005.</w:t>
            </w:r>
          </w:p>
        </w:tc>
        <w:tc>
          <w:tcPr>
            <w:tcW w:w="2023" w:type="pct"/>
          </w:tcPr>
          <w:p w14:paraId="10855D0A" w14:textId="77777777" w:rsidR="0028177B" w:rsidRPr="00CC29D2" w:rsidRDefault="0028177B" w:rsidP="0028177B">
            <w:pPr>
              <w:pStyle w:val="9"/>
              <w:numPr>
                <w:ilvl w:val="0"/>
                <w:numId w:val="20"/>
              </w:numPr>
              <w:spacing w:line="240" w:lineRule="auto"/>
              <w:ind w:left="0" w:firstLine="0"/>
              <w:rPr>
                <w:sz w:val="20"/>
                <w:szCs w:val="20"/>
              </w:rPr>
            </w:pPr>
            <w:r w:rsidRPr="00CC29D2">
              <w:rPr>
                <w:sz w:val="20"/>
                <w:szCs w:val="20"/>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28177B" w:rsidRPr="00CC29D2" w14:paraId="65E67055" w14:textId="77777777" w:rsidTr="0028177B">
        <w:trPr>
          <w:trHeight w:val="165"/>
        </w:trPr>
        <w:tc>
          <w:tcPr>
            <w:tcW w:w="138" w:type="pct"/>
            <w:vMerge/>
            <w:shd w:val="clear" w:color="auto" w:fill="auto"/>
          </w:tcPr>
          <w:p w14:paraId="5FF34442" w14:textId="77777777" w:rsidR="0028177B" w:rsidRPr="00CC29D2" w:rsidRDefault="0028177B" w:rsidP="0028177B">
            <w:pPr>
              <w:pStyle w:val="9"/>
              <w:spacing w:line="240" w:lineRule="auto"/>
              <w:rPr>
                <w:sz w:val="20"/>
                <w:szCs w:val="20"/>
              </w:rPr>
            </w:pPr>
          </w:p>
        </w:tc>
        <w:tc>
          <w:tcPr>
            <w:tcW w:w="565" w:type="pct"/>
            <w:vMerge/>
            <w:shd w:val="clear" w:color="auto" w:fill="auto"/>
          </w:tcPr>
          <w:p w14:paraId="128E9004"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02379C7C" w14:textId="77777777" w:rsidR="0028177B" w:rsidRPr="00CC29D2" w:rsidRDefault="0028177B" w:rsidP="0028177B">
            <w:pPr>
              <w:pStyle w:val="9"/>
              <w:spacing w:line="240" w:lineRule="auto"/>
              <w:rPr>
                <w:sz w:val="20"/>
                <w:szCs w:val="20"/>
              </w:rPr>
            </w:pPr>
            <w:r w:rsidRPr="00CC29D2">
              <w:rPr>
                <w:sz w:val="20"/>
                <w:szCs w:val="20"/>
              </w:rPr>
              <w:t>1.3 Остекление</w:t>
            </w:r>
          </w:p>
        </w:tc>
        <w:tc>
          <w:tcPr>
            <w:tcW w:w="1833" w:type="pct"/>
          </w:tcPr>
          <w:p w14:paraId="2A7AE8E9"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1.3.1 Не допускается использование цветного (тонированного в массе), </w:t>
            </w:r>
            <w:proofErr w:type="spellStart"/>
            <w:r w:rsidRPr="00CC29D2">
              <w:rPr>
                <w:sz w:val="20"/>
                <w:szCs w:val="20"/>
              </w:rPr>
              <w:t>непросматриваемого</w:t>
            </w:r>
            <w:proofErr w:type="spellEnd"/>
            <w:r w:rsidRPr="00CC29D2">
              <w:rPr>
                <w:sz w:val="20"/>
                <w:szCs w:val="20"/>
              </w:rPr>
              <w:t xml:space="preserve"> зеркального остекления.  </w:t>
            </w:r>
          </w:p>
          <w:p w14:paraId="4845FE66"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1.3.2 Цветовое решение должно осуществляться в нейтральных* и серых оттенках стекла. ** </w:t>
            </w:r>
          </w:p>
        </w:tc>
        <w:tc>
          <w:tcPr>
            <w:tcW w:w="2036" w:type="pct"/>
            <w:gridSpan w:val="2"/>
          </w:tcPr>
          <w:p w14:paraId="403D7209" w14:textId="77777777" w:rsidR="0028177B" w:rsidRPr="00CC29D2" w:rsidRDefault="0028177B" w:rsidP="0028177B">
            <w:pPr>
              <w:pStyle w:val="9"/>
              <w:spacing w:line="240" w:lineRule="auto"/>
              <w:rPr>
                <w:sz w:val="20"/>
                <w:szCs w:val="20"/>
              </w:rPr>
            </w:pPr>
            <w:r w:rsidRPr="00CC29D2">
              <w:rPr>
                <w:sz w:val="20"/>
                <w:szCs w:val="20"/>
              </w:rPr>
              <w:t xml:space="preserve">*Нейтральный оттенок стекла – это стекло с максимальной прозрачностью, без искажения цвета. </w:t>
            </w:r>
          </w:p>
          <w:p w14:paraId="104C9B17" w14:textId="77777777" w:rsidR="0028177B" w:rsidRPr="00CC29D2" w:rsidRDefault="0028177B" w:rsidP="0028177B">
            <w:pPr>
              <w:pStyle w:val="9"/>
              <w:spacing w:line="240" w:lineRule="auto"/>
              <w:rPr>
                <w:sz w:val="20"/>
                <w:szCs w:val="20"/>
              </w:rPr>
            </w:pPr>
            <w:r w:rsidRPr="00CC29D2">
              <w:rPr>
                <w:sz w:val="20"/>
                <w:szCs w:val="20"/>
              </w:rPr>
              <w:t>**Серые оттенки стекла необходимо подобрать с учетом каталога производителя.</w:t>
            </w:r>
          </w:p>
        </w:tc>
      </w:tr>
      <w:tr w:rsidR="0028177B" w:rsidRPr="00CC29D2" w14:paraId="6448D652" w14:textId="77777777" w:rsidTr="0028177B">
        <w:trPr>
          <w:trHeight w:val="1215"/>
        </w:trPr>
        <w:tc>
          <w:tcPr>
            <w:tcW w:w="138" w:type="pct"/>
            <w:vMerge/>
            <w:shd w:val="clear" w:color="auto" w:fill="auto"/>
          </w:tcPr>
          <w:p w14:paraId="547068CF" w14:textId="77777777" w:rsidR="0028177B" w:rsidRPr="00CC29D2" w:rsidRDefault="0028177B" w:rsidP="0028177B">
            <w:pPr>
              <w:pStyle w:val="9"/>
              <w:spacing w:line="240" w:lineRule="auto"/>
              <w:rPr>
                <w:sz w:val="20"/>
                <w:szCs w:val="20"/>
              </w:rPr>
            </w:pPr>
          </w:p>
        </w:tc>
        <w:tc>
          <w:tcPr>
            <w:tcW w:w="565" w:type="pct"/>
            <w:vMerge/>
            <w:shd w:val="clear" w:color="auto" w:fill="auto"/>
          </w:tcPr>
          <w:p w14:paraId="7771B7AB"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60A01F98" w14:textId="77777777" w:rsidR="0028177B" w:rsidRPr="00CC29D2" w:rsidRDefault="0028177B" w:rsidP="0028177B">
            <w:pPr>
              <w:pStyle w:val="9"/>
              <w:spacing w:line="240" w:lineRule="auto"/>
              <w:rPr>
                <w:sz w:val="20"/>
                <w:szCs w:val="20"/>
              </w:rPr>
            </w:pPr>
            <w:r w:rsidRPr="00CC29D2">
              <w:rPr>
                <w:sz w:val="20"/>
                <w:szCs w:val="20"/>
              </w:rPr>
              <w:t>1.4</w:t>
            </w:r>
          </w:p>
          <w:p w14:paraId="79E8E973" w14:textId="77777777" w:rsidR="0028177B" w:rsidRPr="00CC29D2" w:rsidRDefault="0028177B" w:rsidP="0028177B">
            <w:pPr>
              <w:pStyle w:val="9"/>
              <w:spacing w:line="240" w:lineRule="auto"/>
              <w:rPr>
                <w:sz w:val="20"/>
                <w:szCs w:val="20"/>
              </w:rPr>
            </w:pPr>
            <w:r w:rsidRPr="00CC29D2">
              <w:rPr>
                <w:sz w:val="20"/>
                <w:szCs w:val="20"/>
              </w:rPr>
              <w:t>Цоколь</w:t>
            </w:r>
          </w:p>
        </w:tc>
        <w:tc>
          <w:tcPr>
            <w:tcW w:w="1847" w:type="pct"/>
            <w:gridSpan w:val="2"/>
          </w:tcPr>
          <w:p w14:paraId="7750DBCE"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1.4.1 Предусмотреть цветовое решение, соответствующее одному из колеров элементов здания (стен, перекрытий, элементов окон, ограждений).</w:t>
            </w:r>
          </w:p>
          <w:p w14:paraId="740D77ED"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023" w:type="pct"/>
          </w:tcPr>
          <w:p w14:paraId="43BEB64F" w14:textId="77777777" w:rsidR="0028177B" w:rsidRPr="00CC29D2" w:rsidRDefault="0028177B" w:rsidP="0028177B">
            <w:pPr>
              <w:pStyle w:val="9"/>
              <w:numPr>
                <w:ilvl w:val="0"/>
                <w:numId w:val="20"/>
              </w:numPr>
              <w:spacing w:line="240" w:lineRule="auto"/>
              <w:ind w:left="0" w:firstLine="0"/>
              <w:rPr>
                <w:sz w:val="20"/>
                <w:szCs w:val="20"/>
              </w:rPr>
            </w:pPr>
            <w:r w:rsidRPr="00CC29D2">
              <w:rPr>
                <w:sz w:val="20"/>
                <w:szCs w:val="20"/>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664CE3E" w14:textId="77777777" w:rsidR="0028177B" w:rsidRPr="00CC29D2" w:rsidRDefault="0028177B" w:rsidP="0028177B">
            <w:pPr>
              <w:pStyle w:val="9"/>
              <w:numPr>
                <w:ilvl w:val="0"/>
                <w:numId w:val="20"/>
              </w:numPr>
              <w:spacing w:line="240" w:lineRule="auto"/>
              <w:ind w:left="0" w:firstLine="0"/>
              <w:rPr>
                <w:sz w:val="20"/>
                <w:szCs w:val="20"/>
              </w:rPr>
            </w:pPr>
            <w:r w:rsidRPr="00CC29D2">
              <w:rPr>
                <w:sz w:val="20"/>
                <w:szCs w:val="20"/>
              </w:rPr>
              <w:t xml:space="preserve">1.4.4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sz w:val="20"/>
                <w:szCs w:val="20"/>
              </w:rPr>
              <w:t>нащельников</w:t>
            </w:r>
            <w:proofErr w:type="spellEnd"/>
            <w:r w:rsidRPr="00CC29D2">
              <w:rPr>
                <w:sz w:val="20"/>
                <w:szCs w:val="20"/>
              </w:rPr>
              <w:t xml:space="preserve"> на стыках поверхностей должно осуществляться в соответствии с колером отделки этих поверхностей.</w:t>
            </w:r>
          </w:p>
        </w:tc>
      </w:tr>
      <w:tr w:rsidR="0028177B" w:rsidRPr="00CC29D2" w14:paraId="243B8206" w14:textId="77777777" w:rsidTr="0028177B">
        <w:trPr>
          <w:trHeight w:val="330"/>
        </w:trPr>
        <w:tc>
          <w:tcPr>
            <w:tcW w:w="138" w:type="pct"/>
            <w:vMerge/>
            <w:shd w:val="clear" w:color="auto" w:fill="auto"/>
          </w:tcPr>
          <w:p w14:paraId="5952F1A9" w14:textId="77777777" w:rsidR="0028177B" w:rsidRPr="00CC29D2" w:rsidRDefault="0028177B" w:rsidP="0028177B">
            <w:pPr>
              <w:pStyle w:val="9"/>
              <w:spacing w:line="240" w:lineRule="auto"/>
              <w:rPr>
                <w:sz w:val="20"/>
                <w:szCs w:val="20"/>
              </w:rPr>
            </w:pPr>
          </w:p>
        </w:tc>
        <w:tc>
          <w:tcPr>
            <w:tcW w:w="565" w:type="pct"/>
            <w:vMerge/>
            <w:shd w:val="clear" w:color="auto" w:fill="auto"/>
          </w:tcPr>
          <w:p w14:paraId="5E0DD37C"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537715E3" w14:textId="77777777" w:rsidR="0028177B" w:rsidRPr="00CC29D2" w:rsidRDefault="0028177B" w:rsidP="0028177B">
            <w:pPr>
              <w:pStyle w:val="9"/>
              <w:spacing w:line="240" w:lineRule="auto"/>
              <w:rPr>
                <w:sz w:val="20"/>
                <w:szCs w:val="20"/>
              </w:rPr>
            </w:pPr>
            <w:r w:rsidRPr="00CC29D2">
              <w:rPr>
                <w:sz w:val="20"/>
                <w:szCs w:val="20"/>
              </w:rPr>
              <w:t>1.5</w:t>
            </w:r>
          </w:p>
          <w:p w14:paraId="1A8F7724" w14:textId="77777777" w:rsidR="0028177B" w:rsidRPr="00CC29D2" w:rsidRDefault="0028177B" w:rsidP="0028177B">
            <w:pPr>
              <w:pStyle w:val="9"/>
              <w:spacing w:line="240" w:lineRule="auto"/>
              <w:rPr>
                <w:sz w:val="20"/>
                <w:szCs w:val="20"/>
              </w:rPr>
            </w:pPr>
            <w:r w:rsidRPr="00CC29D2">
              <w:rPr>
                <w:sz w:val="20"/>
                <w:szCs w:val="20"/>
              </w:rPr>
              <w:t>Кровля</w:t>
            </w:r>
          </w:p>
        </w:tc>
        <w:tc>
          <w:tcPr>
            <w:tcW w:w="1847" w:type="pct"/>
            <w:gridSpan w:val="2"/>
          </w:tcPr>
          <w:p w14:paraId="0CDA531C" w14:textId="77777777" w:rsidR="0028177B" w:rsidRPr="00CC29D2" w:rsidRDefault="0028177B" w:rsidP="0028177B">
            <w:pPr>
              <w:pStyle w:val="9"/>
              <w:numPr>
                <w:ilvl w:val="0"/>
                <w:numId w:val="14"/>
              </w:numPr>
              <w:spacing w:line="240" w:lineRule="auto"/>
              <w:ind w:left="0" w:firstLine="0"/>
              <w:rPr>
                <w:sz w:val="20"/>
                <w:szCs w:val="20"/>
              </w:rPr>
            </w:pPr>
            <w:r w:rsidRPr="00CC29D2">
              <w:rPr>
                <w:sz w:val="20"/>
                <w:szCs w:val="20"/>
              </w:rPr>
              <w:t xml:space="preserve">1.5.1 Цветовое решение должно осуществляться в соответствии с разрешенными к использованию RAL: 7045, 8028, 820-5, 7024, 8004, 3005, 9006, 8011, 3007, 7021. </w:t>
            </w:r>
          </w:p>
        </w:tc>
        <w:tc>
          <w:tcPr>
            <w:tcW w:w="2023" w:type="pct"/>
          </w:tcPr>
          <w:p w14:paraId="2EB30109" w14:textId="77777777" w:rsidR="0028177B" w:rsidRPr="00CC29D2" w:rsidRDefault="0028177B" w:rsidP="0028177B">
            <w:pPr>
              <w:pStyle w:val="9"/>
              <w:numPr>
                <w:ilvl w:val="0"/>
                <w:numId w:val="14"/>
              </w:numPr>
              <w:spacing w:line="240" w:lineRule="auto"/>
              <w:ind w:left="0" w:firstLine="0"/>
              <w:rPr>
                <w:sz w:val="20"/>
                <w:szCs w:val="20"/>
              </w:rPr>
            </w:pPr>
            <w:r w:rsidRPr="00CC29D2">
              <w:rPr>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28177B" w:rsidRPr="00CC29D2" w14:paraId="6F2817D2" w14:textId="77777777" w:rsidTr="0028177B">
        <w:trPr>
          <w:trHeight w:val="330"/>
        </w:trPr>
        <w:tc>
          <w:tcPr>
            <w:tcW w:w="138" w:type="pct"/>
            <w:vMerge/>
            <w:shd w:val="clear" w:color="auto" w:fill="auto"/>
          </w:tcPr>
          <w:p w14:paraId="19F7EC29" w14:textId="77777777" w:rsidR="0028177B" w:rsidRPr="00CC29D2" w:rsidRDefault="0028177B" w:rsidP="0028177B">
            <w:pPr>
              <w:pStyle w:val="9"/>
              <w:spacing w:line="240" w:lineRule="auto"/>
              <w:rPr>
                <w:sz w:val="20"/>
                <w:szCs w:val="20"/>
              </w:rPr>
            </w:pPr>
          </w:p>
        </w:tc>
        <w:tc>
          <w:tcPr>
            <w:tcW w:w="565" w:type="pct"/>
            <w:vMerge/>
            <w:shd w:val="clear" w:color="auto" w:fill="auto"/>
          </w:tcPr>
          <w:p w14:paraId="572B9B6A"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3EF60607" w14:textId="77777777" w:rsidR="0028177B" w:rsidRPr="00CC29D2" w:rsidRDefault="0028177B" w:rsidP="0028177B">
            <w:pPr>
              <w:pStyle w:val="9"/>
              <w:spacing w:line="240" w:lineRule="auto"/>
              <w:rPr>
                <w:sz w:val="20"/>
                <w:szCs w:val="20"/>
              </w:rPr>
            </w:pPr>
            <w:r w:rsidRPr="00CC29D2">
              <w:rPr>
                <w:sz w:val="20"/>
                <w:szCs w:val="20"/>
              </w:rPr>
              <w:t>1.6</w:t>
            </w:r>
          </w:p>
          <w:p w14:paraId="7F52102F" w14:textId="77777777" w:rsidR="0028177B" w:rsidRPr="00CC29D2" w:rsidRDefault="0028177B" w:rsidP="0028177B">
            <w:pPr>
              <w:pStyle w:val="9"/>
              <w:spacing w:line="240" w:lineRule="auto"/>
              <w:rPr>
                <w:sz w:val="20"/>
                <w:szCs w:val="20"/>
              </w:rPr>
            </w:pPr>
            <w:r w:rsidRPr="00CC29D2">
              <w:rPr>
                <w:sz w:val="20"/>
                <w:szCs w:val="20"/>
              </w:rPr>
              <w:t>Элементы входных групп</w:t>
            </w:r>
          </w:p>
        </w:tc>
        <w:tc>
          <w:tcPr>
            <w:tcW w:w="1847" w:type="pct"/>
            <w:gridSpan w:val="2"/>
          </w:tcPr>
          <w:p w14:paraId="0A43CC85"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w:t>
            </w:r>
            <w:r w:rsidRPr="00CC29D2">
              <w:rPr>
                <w:sz w:val="20"/>
                <w:szCs w:val="20"/>
              </w:rPr>
              <w:lastRenderedPageBreak/>
              <w:t xml:space="preserve">10, 040 50 20, 7048, 7037, 7001, 7034, 7033, 060 50 30, 070 50 20, 040 50 30, 1036, 7036, 7039, 060 50 05, 050 50 10, 8025, 8002, 030 40 30, 050 40 30, 7002, 7003, 7005, 7009, 7015, 8028. </w:t>
            </w:r>
          </w:p>
        </w:tc>
        <w:tc>
          <w:tcPr>
            <w:tcW w:w="2023" w:type="pct"/>
          </w:tcPr>
          <w:p w14:paraId="6609BE17" w14:textId="77777777" w:rsidR="0028177B" w:rsidRPr="00CC29D2" w:rsidRDefault="0028177B" w:rsidP="0028177B">
            <w:pPr>
              <w:pStyle w:val="9"/>
              <w:numPr>
                <w:ilvl w:val="0"/>
                <w:numId w:val="20"/>
              </w:numPr>
              <w:spacing w:line="240" w:lineRule="auto"/>
              <w:ind w:left="0" w:firstLine="0"/>
              <w:rPr>
                <w:sz w:val="20"/>
                <w:szCs w:val="20"/>
              </w:rPr>
            </w:pPr>
            <w:r w:rsidRPr="00CC29D2">
              <w:rPr>
                <w:sz w:val="20"/>
                <w:szCs w:val="20"/>
              </w:rPr>
              <w:lastRenderedPageBreak/>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14:paraId="1ECE65E7" w14:textId="77777777" w:rsidR="0028177B" w:rsidRPr="00CC29D2" w:rsidRDefault="0028177B" w:rsidP="0028177B">
            <w:pPr>
              <w:pStyle w:val="9"/>
              <w:numPr>
                <w:ilvl w:val="0"/>
                <w:numId w:val="20"/>
              </w:numPr>
              <w:spacing w:line="240" w:lineRule="auto"/>
              <w:ind w:left="0" w:firstLine="0"/>
              <w:rPr>
                <w:sz w:val="20"/>
                <w:szCs w:val="20"/>
              </w:rPr>
            </w:pPr>
            <w:r w:rsidRPr="00CC29D2">
              <w:rPr>
                <w:sz w:val="20"/>
                <w:szCs w:val="20"/>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28177B" w:rsidRPr="00CC29D2" w14:paraId="4869997C" w14:textId="77777777" w:rsidTr="0028177B">
        <w:trPr>
          <w:trHeight w:val="330"/>
        </w:trPr>
        <w:tc>
          <w:tcPr>
            <w:tcW w:w="138" w:type="pct"/>
            <w:vMerge/>
            <w:shd w:val="clear" w:color="auto" w:fill="auto"/>
          </w:tcPr>
          <w:p w14:paraId="7026C960" w14:textId="77777777" w:rsidR="0028177B" w:rsidRPr="00CC29D2" w:rsidRDefault="0028177B" w:rsidP="0028177B">
            <w:pPr>
              <w:pStyle w:val="9"/>
              <w:spacing w:line="240" w:lineRule="auto"/>
              <w:rPr>
                <w:sz w:val="20"/>
                <w:szCs w:val="20"/>
              </w:rPr>
            </w:pPr>
          </w:p>
        </w:tc>
        <w:tc>
          <w:tcPr>
            <w:tcW w:w="565" w:type="pct"/>
            <w:vMerge/>
            <w:shd w:val="clear" w:color="auto" w:fill="auto"/>
          </w:tcPr>
          <w:p w14:paraId="1B084BE8"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2854C9A4" w14:textId="77777777" w:rsidR="0028177B" w:rsidRPr="00CC29D2" w:rsidRDefault="0028177B" w:rsidP="0028177B">
            <w:pPr>
              <w:pStyle w:val="9"/>
              <w:spacing w:line="240" w:lineRule="auto"/>
              <w:rPr>
                <w:sz w:val="20"/>
                <w:szCs w:val="20"/>
              </w:rPr>
            </w:pPr>
            <w:r w:rsidRPr="00CC29D2">
              <w:rPr>
                <w:sz w:val="20"/>
                <w:szCs w:val="20"/>
              </w:rPr>
              <w:t>1.7</w:t>
            </w:r>
          </w:p>
          <w:p w14:paraId="57C8618F" w14:textId="77777777" w:rsidR="0028177B" w:rsidRPr="00CC29D2" w:rsidRDefault="0028177B" w:rsidP="0028177B">
            <w:pPr>
              <w:pStyle w:val="9"/>
              <w:spacing w:line="240" w:lineRule="auto"/>
              <w:rPr>
                <w:sz w:val="20"/>
                <w:szCs w:val="20"/>
              </w:rPr>
            </w:pPr>
            <w:r w:rsidRPr="00CC29D2">
              <w:rPr>
                <w:sz w:val="20"/>
                <w:szCs w:val="20"/>
              </w:rPr>
              <w:t>Ограждения</w:t>
            </w:r>
          </w:p>
        </w:tc>
        <w:tc>
          <w:tcPr>
            <w:tcW w:w="1847" w:type="pct"/>
            <w:gridSpan w:val="2"/>
          </w:tcPr>
          <w:p w14:paraId="3D5381A4"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47A1507C"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2023" w:type="pct"/>
          </w:tcPr>
          <w:p w14:paraId="12999212"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1.7.3 Для ограждений, выполненных из латуни или покрытых имитацией латуни, а также для ограждений, выполненных из </w:t>
            </w:r>
            <w:proofErr w:type="spellStart"/>
            <w:r w:rsidRPr="00CC29D2">
              <w:rPr>
                <w:sz w:val="20"/>
                <w:szCs w:val="20"/>
              </w:rPr>
              <w:t>кортена</w:t>
            </w:r>
            <w:proofErr w:type="spellEnd"/>
            <w:r w:rsidRPr="00CC29D2">
              <w:rPr>
                <w:sz w:val="20"/>
                <w:szCs w:val="20"/>
              </w:rPr>
              <w:t xml:space="preserve">, допускается отклонение от перечня разрешенных RAL в пользу натурального цвета материала. </w:t>
            </w:r>
          </w:p>
          <w:p w14:paraId="28857B08" w14:textId="77777777" w:rsidR="0028177B" w:rsidRPr="00CC29D2" w:rsidRDefault="0028177B" w:rsidP="0028177B">
            <w:pPr>
              <w:pStyle w:val="9"/>
              <w:numPr>
                <w:ilvl w:val="0"/>
                <w:numId w:val="21"/>
              </w:numPr>
              <w:spacing w:line="240" w:lineRule="auto"/>
              <w:ind w:left="0" w:firstLine="0"/>
              <w:rPr>
                <w:sz w:val="20"/>
                <w:szCs w:val="20"/>
              </w:rPr>
            </w:pPr>
            <w:r w:rsidRPr="00CC29D2">
              <w:rPr>
                <w:sz w:val="20"/>
                <w:szCs w:val="20"/>
              </w:rPr>
              <w:t xml:space="preserve">1.7.4 Цветовое решение ограждений, выполненных из стекла, должно осуществляться в нейтральных* и серых оттенках.** </w:t>
            </w:r>
          </w:p>
          <w:p w14:paraId="23CDA81E" w14:textId="77777777" w:rsidR="0028177B" w:rsidRPr="00CC29D2" w:rsidRDefault="0028177B" w:rsidP="0028177B">
            <w:pPr>
              <w:pStyle w:val="9"/>
              <w:spacing w:line="240" w:lineRule="auto"/>
              <w:rPr>
                <w:sz w:val="20"/>
                <w:szCs w:val="20"/>
              </w:rPr>
            </w:pPr>
            <w:r w:rsidRPr="00CC29D2">
              <w:rPr>
                <w:sz w:val="20"/>
                <w:szCs w:val="20"/>
              </w:rPr>
              <w:t xml:space="preserve">*Нейтральный оттенок стекла – это стекло с максимальной прозрачностью, без искажения цвета. </w:t>
            </w:r>
          </w:p>
          <w:p w14:paraId="23B741F2" w14:textId="77777777" w:rsidR="0028177B" w:rsidRPr="00CC29D2" w:rsidRDefault="0028177B" w:rsidP="0028177B">
            <w:pPr>
              <w:pStyle w:val="9"/>
              <w:spacing w:line="240" w:lineRule="auto"/>
              <w:rPr>
                <w:sz w:val="20"/>
                <w:szCs w:val="20"/>
              </w:rPr>
            </w:pPr>
            <w:r w:rsidRPr="00CC29D2">
              <w:rPr>
                <w:sz w:val="20"/>
                <w:szCs w:val="20"/>
              </w:rPr>
              <w:t>**Серые оттенки стекла необходимо подобрать с учетом каталога производителя.</w:t>
            </w:r>
          </w:p>
        </w:tc>
      </w:tr>
      <w:tr w:rsidR="0028177B" w:rsidRPr="00CC29D2" w14:paraId="0AA15BD9" w14:textId="77777777" w:rsidTr="0028177B">
        <w:trPr>
          <w:trHeight w:val="1138"/>
        </w:trPr>
        <w:tc>
          <w:tcPr>
            <w:tcW w:w="138" w:type="pct"/>
            <w:vMerge w:val="restart"/>
            <w:shd w:val="clear" w:color="auto" w:fill="auto"/>
          </w:tcPr>
          <w:p w14:paraId="16320935" w14:textId="77777777" w:rsidR="0028177B" w:rsidRPr="00CC29D2" w:rsidRDefault="0028177B" w:rsidP="0028177B">
            <w:pPr>
              <w:pStyle w:val="9"/>
              <w:spacing w:line="240" w:lineRule="auto"/>
              <w:rPr>
                <w:sz w:val="20"/>
                <w:szCs w:val="20"/>
              </w:rPr>
            </w:pPr>
            <w:r w:rsidRPr="00CC29D2">
              <w:rPr>
                <w:sz w:val="20"/>
                <w:szCs w:val="20"/>
              </w:rPr>
              <w:t>2</w:t>
            </w:r>
          </w:p>
        </w:tc>
        <w:tc>
          <w:tcPr>
            <w:tcW w:w="565" w:type="pct"/>
            <w:vMerge w:val="restart"/>
            <w:shd w:val="clear" w:color="auto" w:fill="auto"/>
          </w:tcPr>
          <w:p w14:paraId="189803F5" w14:textId="77777777" w:rsidR="0028177B" w:rsidRPr="00CC29D2" w:rsidRDefault="0028177B" w:rsidP="0028177B">
            <w:pPr>
              <w:pStyle w:val="9"/>
              <w:spacing w:line="240" w:lineRule="auto"/>
              <w:rPr>
                <w:sz w:val="20"/>
                <w:szCs w:val="20"/>
              </w:rPr>
            </w:pPr>
            <w:r w:rsidRPr="00CC29D2">
              <w:rPr>
                <w:sz w:val="20"/>
                <w:szCs w:val="20"/>
              </w:rPr>
              <w:t>Требования к отделочным материалам фасадов зданий, строений и сооружений</w:t>
            </w:r>
          </w:p>
        </w:tc>
        <w:tc>
          <w:tcPr>
            <w:tcW w:w="428" w:type="pct"/>
            <w:shd w:val="clear" w:color="auto" w:fill="auto"/>
            <w:vAlign w:val="center"/>
          </w:tcPr>
          <w:p w14:paraId="1ADC8F58" w14:textId="77777777" w:rsidR="0028177B" w:rsidRPr="00CC29D2" w:rsidRDefault="0028177B" w:rsidP="0028177B">
            <w:pPr>
              <w:pStyle w:val="9"/>
              <w:spacing w:line="240" w:lineRule="auto"/>
              <w:rPr>
                <w:sz w:val="20"/>
                <w:szCs w:val="20"/>
              </w:rPr>
            </w:pPr>
            <w:r w:rsidRPr="00CC29D2">
              <w:rPr>
                <w:sz w:val="20"/>
                <w:szCs w:val="20"/>
              </w:rPr>
              <w:t>2.1</w:t>
            </w:r>
          </w:p>
          <w:p w14:paraId="1A73E56F" w14:textId="77777777" w:rsidR="0028177B" w:rsidRPr="00CC29D2" w:rsidRDefault="0028177B" w:rsidP="0028177B">
            <w:pPr>
              <w:pStyle w:val="9"/>
              <w:spacing w:line="240" w:lineRule="auto"/>
              <w:rPr>
                <w:sz w:val="20"/>
                <w:szCs w:val="20"/>
              </w:rPr>
            </w:pPr>
            <w:r w:rsidRPr="00CC29D2">
              <w:rPr>
                <w:sz w:val="20"/>
                <w:szCs w:val="20"/>
              </w:rPr>
              <w:t>Стены</w:t>
            </w:r>
          </w:p>
        </w:tc>
        <w:tc>
          <w:tcPr>
            <w:tcW w:w="1847" w:type="pct"/>
            <w:gridSpan w:val="2"/>
            <w:shd w:val="clear" w:color="auto" w:fill="auto"/>
          </w:tcPr>
          <w:p w14:paraId="6B358B38"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2.1.1 Один из материалов должен быть основным и использоваться на большей части площади фасада.</w:t>
            </w:r>
          </w:p>
          <w:p w14:paraId="002AD085"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CC29D2">
              <w:rPr>
                <w:sz w:val="20"/>
                <w:szCs w:val="20"/>
              </w:rPr>
              <w:t>кляммерах</w:t>
            </w:r>
            <w:proofErr w:type="spellEnd"/>
            <w:r w:rsidRPr="00CC29D2">
              <w:rPr>
                <w:sz w:val="20"/>
                <w:szCs w:val="20"/>
              </w:rPr>
              <w:t xml:space="preserve"> (открытые системы крепления). </w:t>
            </w:r>
          </w:p>
          <w:p w14:paraId="058E2475"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2.1.3 Материалы с глянцевой поверхностью (за исключением стекла)</w:t>
            </w:r>
            <w:r w:rsidRPr="00CC29D2">
              <w:rPr>
                <w:i/>
                <w:sz w:val="20"/>
                <w:szCs w:val="20"/>
              </w:rPr>
              <w:t xml:space="preserve"> </w:t>
            </w:r>
            <w:r w:rsidRPr="00CC29D2">
              <w:rPr>
                <w:sz w:val="20"/>
                <w:szCs w:val="20"/>
              </w:rPr>
              <w:t>должны применяться на меньшей части площади фасада.</w:t>
            </w:r>
          </w:p>
        </w:tc>
        <w:tc>
          <w:tcPr>
            <w:tcW w:w="2023" w:type="pct"/>
            <w:shd w:val="clear" w:color="auto" w:fill="auto"/>
          </w:tcPr>
          <w:p w14:paraId="39196171"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2.1.4 Материалы, имитирующие натуральные, должны соответствовать им по фактуре.</w:t>
            </w:r>
          </w:p>
          <w:p w14:paraId="1DBBF219"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2.1.5 Не допускается окраска поверхностей, облицованных натуральным камнем.</w:t>
            </w:r>
          </w:p>
          <w:p w14:paraId="4E4365B3"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 xml:space="preserve">2.1.6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CC29D2">
              <w:rPr>
                <w:sz w:val="20"/>
                <w:szCs w:val="20"/>
              </w:rPr>
              <w:t>сайдинг</w:t>
            </w:r>
            <w:proofErr w:type="spellEnd"/>
            <w:r w:rsidRPr="00CC29D2">
              <w:rPr>
                <w:sz w:val="20"/>
                <w:szCs w:val="20"/>
              </w:rPr>
              <w:t>,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28177B" w:rsidRPr="00CC29D2" w14:paraId="24BEEB70" w14:textId="77777777" w:rsidTr="0028177B">
        <w:trPr>
          <w:trHeight w:val="375"/>
        </w:trPr>
        <w:tc>
          <w:tcPr>
            <w:tcW w:w="138" w:type="pct"/>
            <w:vMerge/>
            <w:shd w:val="clear" w:color="auto" w:fill="auto"/>
          </w:tcPr>
          <w:p w14:paraId="6B4D42CF" w14:textId="77777777" w:rsidR="0028177B" w:rsidRPr="00CC29D2" w:rsidRDefault="0028177B" w:rsidP="0028177B">
            <w:pPr>
              <w:pStyle w:val="9"/>
              <w:spacing w:line="240" w:lineRule="auto"/>
              <w:rPr>
                <w:sz w:val="20"/>
                <w:szCs w:val="20"/>
              </w:rPr>
            </w:pPr>
          </w:p>
        </w:tc>
        <w:tc>
          <w:tcPr>
            <w:tcW w:w="565" w:type="pct"/>
            <w:vMerge/>
            <w:shd w:val="clear" w:color="auto" w:fill="auto"/>
          </w:tcPr>
          <w:p w14:paraId="0E08FB22"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09970B9D" w14:textId="77777777" w:rsidR="0028177B" w:rsidRPr="00CC29D2" w:rsidRDefault="0028177B" w:rsidP="0028177B">
            <w:pPr>
              <w:pStyle w:val="9"/>
              <w:spacing w:line="240" w:lineRule="auto"/>
              <w:rPr>
                <w:sz w:val="20"/>
                <w:szCs w:val="20"/>
              </w:rPr>
            </w:pPr>
            <w:r w:rsidRPr="00CC29D2">
              <w:rPr>
                <w:sz w:val="20"/>
                <w:szCs w:val="20"/>
              </w:rPr>
              <w:t>2.2</w:t>
            </w:r>
          </w:p>
          <w:p w14:paraId="02A54BB9" w14:textId="77777777" w:rsidR="0028177B" w:rsidRPr="00CC29D2" w:rsidRDefault="0028177B" w:rsidP="0028177B">
            <w:pPr>
              <w:pStyle w:val="9"/>
              <w:spacing w:line="240" w:lineRule="auto"/>
              <w:rPr>
                <w:sz w:val="20"/>
                <w:szCs w:val="20"/>
              </w:rPr>
            </w:pPr>
            <w:r w:rsidRPr="00CC29D2">
              <w:rPr>
                <w:sz w:val="20"/>
                <w:szCs w:val="20"/>
              </w:rPr>
              <w:t>Окна</w:t>
            </w:r>
          </w:p>
        </w:tc>
        <w:tc>
          <w:tcPr>
            <w:tcW w:w="1847" w:type="pct"/>
            <w:gridSpan w:val="2"/>
            <w:shd w:val="clear" w:color="auto" w:fill="auto"/>
          </w:tcPr>
          <w:p w14:paraId="1A56A8D7" w14:textId="77777777" w:rsidR="0028177B" w:rsidRPr="00CC29D2" w:rsidRDefault="0028177B" w:rsidP="0028177B">
            <w:pPr>
              <w:pStyle w:val="9"/>
              <w:numPr>
                <w:ilvl w:val="0"/>
                <w:numId w:val="24"/>
              </w:numPr>
              <w:spacing w:line="240" w:lineRule="auto"/>
              <w:ind w:left="0" w:firstLine="0"/>
              <w:rPr>
                <w:sz w:val="20"/>
                <w:szCs w:val="20"/>
              </w:rPr>
            </w:pPr>
            <w:r w:rsidRPr="00CC29D2">
              <w:rPr>
                <w:sz w:val="20"/>
                <w:szCs w:val="20"/>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2023" w:type="pct"/>
            <w:shd w:val="clear" w:color="auto" w:fill="auto"/>
          </w:tcPr>
          <w:p w14:paraId="0997EF2B" w14:textId="77777777" w:rsidR="0028177B" w:rsidRPr="00CC29D2" w:rsidRDefault="0028177B" w:rsidP="0028177B">
            <w:pPr>
              <w:pStyle w:val="9"/>
              <w:numPr>
                <w:ilvl w:val="0"/>
                <w:numId w:val="24"/>
              </w:numPr>
              <w:spacing w:line="240" w:lineRule="auto"/>
              <w:ind w:left="0" w:firstLine="0"/>
              <w:rPr>
                <w:sz w:val="20"/>
                <w:szCs w:val="20"/>
              </w:rPr>
            </w:pPr>
            <w:r w:rsidRPr="00CC29D2">
              <w:rPr>
                <w:sz w:val="20"/>
                <w:szCs w:val="20"/>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28177B" w:rsidRPr="00CC29D2" w14:paraId="4104DB77" w14:textId="77777777" w:rsidTr="0028177B">
        <w:trPr>
          <w:trHeight w:val="394"/>
        </w:trPr>
        <w:tc>
          <w:tcPr>
            <w:tcW w:w="138" w:type="pct"/>
            <w:vMerge/>
            <w:shd w:val="clear" w:color="auto" w:fill="auto"/>
          </w:tcPr>
          <w:p w14:paraId="4B5ADE9C" w14:textId="77777777" w:rsidR="0028177B" w:rsidRPr="00CC29D2" w:rsidRDefault="0028177B" w:rsidP="0028177B">
            <w:pPr>
              <w:pStyle w:val="9"/>
              <w:spacing w:line="240" w:lineRule="auto"/>
              <w:rPr>
                <w:sz w:val="20"/>
                <w:szCs w:val="20"/>
              </w:rPr>
            </w:pPr>
          </w:p>
        </w:tc>
        <w:tc>
          <w:tcPr>
            <w:tcW w:w="565" w:type="pct"/>
            <w:vMerge/>
            <w:shd w:val="clear" w:color="auto" w:fill="auto"/>
          </w:tcPr>
          <w:p w14:paraId="781AE5FA"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3AF5A9D2" w14:textId="77777777" w:rsidR="0028177B" w:rsidRPr="00CC29D2" w:rsidRDefault="0028177B" w:rsidP="0028177B">
            <w:pPr>
              <w:pStyle w:val="9"/>
              <w:spacing w:line="240" w:lineRule="auto"/>
              <w:rPr>
                <w:sz w:val="20"/>
                <w:szCs w:val="20"/>
              </w:rPr>
            </w:pPr>
            <w:r w:rsidRPr="00CC29D2">
              <w:rPr>
                <w:sz w:val="20"/>
                <w:szCs w:val="20"/>
              </w:rPr>
              <w:t>2.3 Остекление</w:t>
            </w:r>
          </w:p>
        </w:tc>
        <w:tc>
          <w:tcPr>
            <w:tcW w:w="1847" w:type="pct"/>
            <w:gridSpan w:val="2"/>
            <w:shd w:val="clear" w:color="auto" w:fill="auto"/>
          </w:tcPr>
          <w:p w14:paraId="7D80BCD2" w14:textId="77777777" w:rsidR="0028177B" w:rsidRPr="00CC29D2" w:rsidRDefault="0028177B" w:rsidP="0028177B">
            <w:pPr>
              <w:pStyle w:val="9"/>
              <w:numPr>
                <w:ilvl w:val="0"/>
                <w:numId w:val="17"/>
              </w:numPr>
              <w:spacing w:line="240" w:lineRule="auto"/>
              <w:ind w:left="0" w:firstLine="0"/>
              <w:rPr>
                <w:sz w:val="20"/>
                <w:szCs w:val="20"/>
              </w:rPr>
            </w:pPr>
            <w:r w:rsidRPr="00CC29D2">
              <w:rPr>
                <w:sz w:val="20"/>
                <w:szCs w:val="20"/>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14:paraId="4ED8B4D5" w14:textId="77777777" w:rsidR="0028177B" w:rsidRPr="00CC29D2" w:rsidRDefault="0028177B" w:rsidP="0028177B">
            <w:pPr>
              <w:pStyle w:val="9"/>
              <w:numPr>
                <w:ilvl w:val="0"/>
                <w:numId w:val="17"/>
              </w:numPr>
              <w:spacing w:line="240" w:lineRule="auto"/>
              <w:ind w:left="0" w:firstLine="0"/>
              <w:rPr>
                <w:sz w:val="20"/>
                <w:szCs w:val="20"/>
              </w:rPr>
            </w:pPr>
            <w:r w:rsidRPr="00CC29D2">
              <w:rPr>
                <w:sz w:val="20"/>
                <w:szCs w:val="20"/>
              </w:rPr>
              <w:t>2.3.2 При остеклении балконов и лоджий не допускается устройство глухих пластиковых полотен.</w:t>
            </w:r>
          </w:p>
        </w:tc>
        <w:tc>
          <w:tcPr>
            <w:tcW w:w="2023" w:type="pct"/>
            <w:shd w:val="clear" w:color="auto" w:fill="auto"/>
          </w:tcPr>
          <w:p w14:paraId="6A9E229F" w14:textId="77777777" w:rsidR="0028177B" w:rsidRPr="00CC29D2" w:rsidRDefault="0028177B" w:rsidP="0028177B">
            <w:pPr>
              <w:pStyle w:val="9"/>
              <w:numPr>
                <w:ilvl w:val="0"/>
                <w:numId w:val="17"/>
              </w:numPr>
              <w:spacing w:line="240" w:lineRule="auto"/>
              <w:ind w:left="0" w:firstLine="0"/>
              <w:rPr>
                <w:sz w:val="20"/>
                <w:szCs w:val="20"/>
              </w:rPr>
            </w:pPr>
            <w:r w:rsidRPr="00CC29D2">
              <w:rPr>
                <w:sz w:val="20"/>
                <w:szCs w:val="20"/>
              </w:rPr>
              <w:t>2.3.3 Не допускается использование тонированного</w:t>
            </w:r>
            <w:r w:rsidRPr="00CC29D2">
              <w:rPr>
                <w:i/>
                <w:sz w:val="20"/>
                <w:szCs w:val="20"/>
              </w:rPr>
              <w:t xml:space="preserve"> </w:t>
            </w:r>
            <w:r w:rsidRPr="00CC29D2">
              <w:rPr>
                <w:sz w:val="20"/>
                <w:szCs w:val="20"/>
              </w:rPr>
              <w:t xml:space="preserve">в массе, а также </w:t>
            </w:r>
            <w:proofErr w:type="spellStart"/>
            <w:r w:rsidRPr="00CC29D2">
              <w:rPr>
                <w:sz w:val="20"/>
                <w:szCs w:val="20"/>
              </w:rPr>
              <w:t>непросматриваемого</w:t>
            </w:r>
            <w:proofErr w:type="spellEnd"/>
            <w:r w:rsidRPr="00CC29D2">
              <w:rPr>
                <w:sz w:val="20"/>
                <w:szCs w:val="20"/>
              </w:rPr>
              <w:t xml:space="preserve"> зеркального остекления. </w:t>
            </w:r>
          </w:p>
          <w:p w14:paraId="4FA32665" w14:textId="77777777" w:rsidR="0028177B" w:rsidRPr="00CC29D2" w:rsidRDefault="0028177B" w:rsidP="0028177B">
            <w:pPr>
              <w:pStyle w:val="9"/>
              <w:spacing w:line="240" w:lineRule="auto"/>
              <w:rPr>
                <w:sz w:val="20"/>
                <w:szCs w:val="20"/>
              </w:rPr>
            </w:pPr>
          </w:p>
        </w:tc>
      </w:tr>
      <w:tr w:rsidR="0028177B" w:rsidRPr="00CC29D2" w14:paraId="3980DAC5" w14:textId="77777777" w:rsidTr="0028177B">
        <w:trPr>
          <w:trHeight w:val="952"/>
        </w:trPr>
        <w:tc>
          <w:tcPr>
            <w:tcW w:w="138" w:type="pct"/>
            <w:vMerge/>
            <w:shd w:val="clear" w:color="auto" w:fill="auto"/>
          </w:tcPr>
          <w:p w14:paraId="726437D9" w14:textId="77777777" w:rsidR="0028177B" w:rsidRPr="00CC29D2" w:rsidRDefault="0028177B" w:rsidP="0028177B">
            <w:pPr>
              <w:pStyle w:val="9"/>
              <w:spacing w:line="240" w:lineRule="auto"/>
              <w:rPr>
                <w:sz w:val="20"/>
                <w:szCs w:val="20"/>
              </w:rPr>
            </w:pPr>
          </w:p>
        </w:tc>
        <w:tc>
          <w:tcPr>
            <w:tcW w:w="565" w:type="pct"/>
            <w:vMerge/>
            <w:shd w:val="clear" w:color="auto" w:fill="auto"/>
          </w:tcPr>
          <w:p w14:paraId="09BF74F3"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10F63E29" w14:textId="77777777" w:rsidR="0028177B" w:rsidRPr="00CC29D2" w:rsidRDefault="0028177B" w:rsidP="0028177B">
            <w:pPr>
              <w:pStyle w:val="9"/>
              <w:spacing w:line="240" w:lineRule="auto"/>
              <w:rPr>
                <w:sz w:val="20"/>
                <w:szCs w:val="20"/>
              </w:rPr>
            </w:pPr>
            <w:r w:rsidRPr="00CC29D2">
              <w:rPr>
                <w:sz w:val="20"/>
                <w:szCs w:val="20"/>
              </w:rPr>
              <w:t>2.4</w:t>
            </w:r>
          </w:p>
          <w:p w14:paraId="51BB60FE" w14:textId="77777777" w:rsidR="0028177B" w:rsidRPr="00CC29D2" w:rsidRDefault="0028177B" w:rsidP="0028177B">
            <w:pPr>
              <w:pStyle w:val="9"/>
              <w:spacing w:line="240" w:lineRule="auto"/>
              <w:rPr>
                <w:sz w:val="20"/>
                <w:szCs w:val="20"/>
              </w:rPr>
            </w:pPr>
            <w:r w:rsidRPr="00CC29D2">
              <w:rPr>
                <w:sz w:val="20"/>
                <w:szCs w:val="20"/>
              </w:rPr>
              <w:t>Цоколь</w:t>
            </w:r>
          </w:p>
        </w:tc>
        <w:tc>
          <w:tcPr>
            <w:tcW w:w="1847" w:type="pct"/>
            <w:gridSpan w:val="2"/>
            <w:shd w:val="clear" w:color="auto" w:fill="auto"/>
          </w:tcPr>
          <w:p w14:paraId="1C84CFA9"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2.4.1 Один из материалов должен быть основным и использоваться на большей части площади цоколя.</w:t>
            </w:r>
          </w:p>
          <w:p w14:paraId="2E1F42A3"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CC29D2">
              <w:rPr>
                <w:sz w:val="20"/>
                <w:szCs w:val="20"/>
              </w:rPr>
              <w:t>кляммерах</w:t>
            </w:r>
            <w:proofErr w:type="spellEnd"/>
            <w:r w:rsidRPr="00CC29D2">
              <w:rPr>
                <w:sz w:val="20"/>
                <w:szCs w:val="20"/>
              </w:rPr>
              <w:t xml:space="preserve"> (открытые системы крепления). </w:t>
            </w:r>
          </w:p>
          <w:p w14:paraId="004C428F"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2.4.3 Материалы с глянцевой поверхностью (за исключением стекла) должны применяться на меньшей части площади цоколя.</w:t>
            </w:r>
          </w:p>
          <w:p w14:paraId="08A2052D"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2.4.4 Материалы, имитирующие натуральные, должны соответствовать им по фактуре.</w:t>
            </w:r>
          </w:p>
        </w:tc>
        <w:tc>
          <w:tcPr>
            <w:tcW w:w="2023" w:type="pct"/>
            <w:shd w:val="clear" w:color="auto" w:fill="auto"/>
          </w:tcPr>
          <w:p w14:paraId="4AAD3CAE"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2.4.5 Не допускается окраска поверхностей, облицованных натуральным камнем.</w:t>
            </w:r>
          </w:p>
          <w:p w14:paraId="72FDC34E"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 xml:space="preserve">2.4.6 Для навесов и козырьков к приямкам не допускается использовать: профилированный лист, металлический и пластиковый (виниловый) </w:t>
            </w:r>
            <w:proofErr w:type="spellStart"/>
            <w:r w:rsidRPr="00CC29D2">
              <w:rPr>
                <w:sz w:val="20"/>
                <w:szCs w:val="20"/>
              </w:rPr>
              <w:t>сайдинг</w:t>
            </w:r>
            <w:proofErr w:type="spellEnd"/>
            <w:r w:rsidRPr="00CC29D2">
              <w:rPr>
                <w:sz w:val="20"/>
                <w:szCs w:val="20"/>
              </w:rPr>
              <w:t>, поликарбонат (за исключением монолитного).</w:t>
            </w:r>
          </w:p>
          <w:p w14:paraId="0C3A6BAB"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2.4.7 Не допускается устройство радиальных козырьков и навесов к приямкам.</w:t>
            </w:r>
          </w:p>
          <w:p w14:paraId="38413AFD"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 xml:space="preserve">2.4.8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CC29D2">
              <w:rPr>
                <w:sz w:val="20"/>
                <w:szCs w:val="20"/>
              </w:rPr>
              <w:t>сайдинг</w:t>
            </w:r>
            <w:proofErr w:type="spellEnd"/>
            <w:r w:rsidRPr="00CC29D2">
              <w:rPr>
                <w:sz w:val="20"/>
                <w:szCs w:val="20"/>
              </w:rPr>
              <w:t>,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28177B" w:rsidRPr="00CC29D2" w14:paraId="18923802" w14:textId="77777777" w:rsidTr="0028177B">
        <w:trPr>
          <w:trHeight w:val="237"/>
        </w:trPr>
        <w:tc>
          <w:tcPr>
            <w:tcW w:w="138" w:type="pct"/>
            <w:vMerge/>
            <w:shd w:val="clear" w:color="auto" w:fill="auto"/>
          </w:tcPr>
          <w:p w14:paraId="1F558FC2" w14:textId="77777777" w:rsidR="0028177B" w:rsidRPr="00CC29D2" w:rsidRDefault="0028177B" w:rsidP="0028177B">
            <w:pPr>
              <w:pStyle w:val="9"/>
              <w:spacing w:line="240" w:lineRule="auto"/>
              <w:rPr>
                <w:sz w:val="20"/>
                <w:szCs w:val="20"/>
              </w:rPr>
            </w:pPr>
          </w:p>
        </w:tc>
        <w:tc>
          <w:tcPr>
            <w:tcW w:w="565" w:type="pct"/>
            <w:vMerge/>
            <w:shd w:val="clear" w:color="auto" w:fill="auto"/>
          </w:tcPr>
          <w:p w14:paraId="3078D74D"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26E865F0" w14:textId="77777777" w:rsidR="0028177B" w:rsidRPr="00CC29D2" w:rsidRDefault="0028177B" w:rsidP="0028177B">
            <w:pPr>
              <w:pStyle w:val="9"/>
              <w:spacing w:line="240" w:lineRule="auto"/>
              <w:rPr>
                <w:sz w:val="20"/>
                <w:szCs w:val="20"/>
              </w:rPr>
            </w:pPr>
            <w:r w:rsidRPr="00CC29D2">
              <w:rPr>
                <w:sz w:val="20"/>
                <w:szCs w:val="20"/>
              </w:rPr>
              <w:t>2.5</w:t>
            </w:r>
          </w:p>
          <w:p w14:paraId="3C9B6E2C" w14:textId="77777777" w:rsidR="0028177B" w:rsidRPr="00CC29D2" w:rsidRDefault="0028177B" w:rsidP="0028177B">
            <w:pPr>
              <w:pStyle w:val="9"/>
              <w:spacing w:line="240" w:lineRule="auto"/>
              <w:rPr>
                <w:sz w:val="20"/>
                <w:szCs w:val="20"/>
              </w:rPr>
            </w:pPr>
            <w:r w:rsidRPr="00CC29D2">
              <w:rPr>
                <w:sz w:val="20"/>
                <w:szCs w:val="20"/>
              </w:rPr>
              <w:t>Кровля</w:t>
            </w:r>
          </w:p>
        </w:tc>
        <w:tc>
          <w:tcPr>
            <w:tcW w:w="1847" w:type="pct"/>
            <w:gridSpan w:val="2"/>
            <w:shd w:val="clear" w:color="auto" w:fill="auto"/>
          </w:tcPr>
          <w:p w14:paraId="31DE5A7D"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 xml:space="preserve">2.5.1 Не допускается использовать: асбестоцементный лист, пластиковый (виниловый) </w:t>
            </w:r>
            <w:proofErr w:type="spellStart"/>
            <w:r w:rsidRPr="00CC29D2">
              <w:rPr>
                <w:sz w:val="20"/>
                <w:szCs w:val="20"/>
              </w:rPr>
              <w:t>сайдинг</w:t>
            </w:r>
            <w:proofErr w:type="spellEnd"/>
            <w:r w:rsidRPr="00CC29D2">
              <w:rPr>
                <w:sz w:val="20"/>
                <w:szCs w:val="20"/>
              </w:rPr>
              <w:t xml:space="preserve">, поликарбонат, ПВХ-панели, шифер, фанеру, </w:t>
            </w:r>
            <w:proofErr w:type="spellStart"/>
            <w:r w:rsidRPr="00CC29D2">
              <w:rPr>
                <w:sz w:val="20"/>
                <w:szCs w:val="20"/>
              </w:rPr>
              <w:t>вагонку</w:t>
            </w:r>
            <w:proofErr w:type="spellEnd"/>
            <w:r w:rsidRPr="00CC29D2">
              <w:rPr>
                <w:sz w:val="20"/>
                <w:szCs w:val="20"/>
              </w:rPr>
              <w:t>.</w:t>
            </w:r>
          </w:p>
        </w:tc>
        <w:tc>
          <w:tcPr>
            <w:tcW w:w="2023" w:type="pct"/>
            <w:shd w:val="clear" w:color="auto" w:fill="auto"/>
          </w:tcPr>
          <w:p w14:paraId="3A423258" w14:textId="77777777" w:rsidR="0028177B" w:rsidRPr="00CC29D2" w:rsidRDefault="0028177B" w:rsidP="0028177B">
            <w:pPr>
              <w:pStyle w:val="9"/>
              <w:spacing w:line="240" w:lineRule="auto"/>
              <w:rPr>
                <w:sz w:val="20"/>
                <w:szCs w:val="20"/>
              </w:rPr>
            </w:pPr>
          </w:p>
        </w:tc>
      </w:tr>
      <w:tr w:rsidR="0028177B" w:rsidRPr="00CC29D2" w14:paraId="01E3F0EE" w14:textId="77777777" w:rsidTr="0028177B">
        <w:trPr>
          <w:trHeight w:val="237"/>
        </w:trPr>
        <w:tc>
          <w:tcPr>
            <w:tcW w:w="138" w:type="pct"/>
            <w:vMerge/>
            <w:shd w:val="clear" w:color="auto" w:fill="auto"/>
          </w:tcPr>
          <w:p w14:paraId="3C7B56A1" w14:textId="77777777" w:rsidR="0028177B" w:rsidRPr="00CC29D2" w:rsidRDefault="0028177B" w:rsidP="0028177B">
            <w:pPr>
              <w:pStyle w:val="9"/>
              <w:spacing w:line="240" w:lineRule="auto"/>
              <w:rPr>
                <w:sz w:val="20"/>
                <w:szCs w:val="20"/>
              </w:rPr>
            </w:pPr>
          </w:p>
        </w:tc>
        <w:tc>
          <w:tcPr>
            <w:tcW w:w="565" w:type="pct"/>
            <w:vMerge/>
            <w:shd w:val="clear" w:color="auto" w:fill="auto"/>
          </w:tcPr>
          <w:p w14:paraId="62B73747"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29D08200" w14:textId="77777777" w:rsidR="0028177B" w:rsidRPr="00CC29D2" w:rsidRDefault="0028177B" w:rsidP="0028177B">
            <w:pPr>
              <w:pStyle w:val="9"/>
              <w:spacing w:line="240" w:lineRule="auto"/>
              <w:rPr>
                <w:sz w:val="20"/>
                <w:szCs w:val="20"/>
              </w:rPr>
            </w:pPr>
            <w:r w:rsidRPr="00CC29D2">
              <w:rPr>
                <w:sz w:val="20"/>
                <w:szCs w:val="20"/>
              </w:rPr>
              <w:t>2.6</w:t>
            </w:r>
          </w:p>
          <w:p w14:paraId="3F18005C" w14:textId="77777777" w:rsidR="0028177B" w:rsidRPr="00CC29D2" w:rsidRDefault="0028177B" w:rsidP="0028177B">
            <w:pPr>
              <w:pStyle w:val="9"/>
              <w:spacing w:line="240" w:lineRule="auto"/>
              <w:rPr>
                <w:sz w:val="20"/>
                <w:szCs w:val="20"/>
              </w:rPr>
            </w:pPr>
            <w:r w:rsidRPr="00CC29D2">
              <w:rPr>
                <w:sz w:val="20"/>
                <w:szCs w:val="20"/>
              </w:rPr>
              <w:t>Элементы входных групп</w:t>
            </w:r>
          </w:p>
        </w:tc>
        <w:tc>
          <w:tcPr>
            <w:tcW w:w="1847" w:type="pct"/>
            <w:gridSpan w:val="2"/>
            <w:shd w:val="clear" w:color="auto" w:fill="auto"/>
          </w:tcPr>
          <w:p w14:paraId="16D29268"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 xml:space="preserve">2.6.1 Для навесов и козырьков не допускается использовать: асбестоцементный лист, пластиковый (виниловый) </w:t>
            </w:r>
            <w:proofErr w:type="spellStart"/>
            <w:r w:rsidRPr="00CC29D2">
              <w:rPr>
                <w:sz w:val="20"/>
                <w:szCs w:val="20"/>
              </w:rPr>
              <w:t>сайдинг</w:t>
            </w:r>
            <w:proofErr w:type="spellEnd"/>
            <w:r w:rsidRPr="00CC29D2">
              <w:rPr>
                <w:sz w:val="20"/>
                <w:szCs w:val="20"/>
              </w:rPr>
              <w:t xml:space="preserve">, поликарбонат, шифер, фанеру, </w:t>
            </w:r>
            <w:proofErr w:type="spellStart"/>
            <w:r w:rsidRPr="00CC29D2">
              <w:rPr>
                <w:sz w:val="20"/>
                <w:szCs w:val="20"/>
              </w:rPr>
              <w:t>вагонку</w:t>
            </w:r>
            <w:proofErr w:type="spellEnd"/>
            <w:r w:rsidRPr="00CC29D2">
              <w:rPr>
                <w:sz w:val="20"/>
                <w:szCs w:val="20"/>
              </w:rPr>
              <w:t>, ПВХ-панели (за исключением HPL-панелей с имитацией дерева, металла и бетона), крупные фракции штукатурки “фактурная шуба” и “короед”.</w:t>
            </w:r>
          </w:p>
          <w:p w14:paraId="2747501D"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2.6.2 Не допускается устройство радиальных козырьков и навесов.</w:t>
            </w:r>
          </w:p>
          <w:p w14:paraId="75D92214"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2023" w:type="pct"/>
            <w:shd w:val="clear" w:color="auto" w:fill="auto"/>
          </w:tcPr>
          <w:p w14:paraId="25FD464A"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2.6.4 Материалы, имитирующие натуральные, должны соответствовать им по фактуре</w:t>
            </w:r>
          </w:p>
          <w:p w14:paraId="007E4374" w14:textId="77777777" w:rsidR="0028177B" w:rsidRPr="00CC29D2" w:rsidRDefault="0028177B" w:rsidP="0028177B">
            <w:pPr>
              <w:pStyle w:val="9"/>
              <w:numPr>
                <w:ilvl w:val="0"/>
                <w:numId w:val="18"/>
              </w:numPr>
              <w:spacing w:line="240" w:lineRule="auto"/>
              <w:ind w:left="0" w:firstLine="0"/>
              <w:rPr>
                <w:sz w:val="20"/>
                <w:szCs w:val="20"/>
              </w:rPr>
            </w:pPr>
            <w:r w:rsidRPr="00CC29D2">
              <w:rPr>
                <w:sz w:val="20"/>
                <w:szCs w:val="20"/>
              </w:rPr>
              <w:t>2.6.5 Не допускается окраска поверхностей, облицованных натуральным камнем.</w:t>
            </w:r>
          </w:p>
          <w:p w14:paraId="06EE5FF5" w14:textId="77777777" w:rsidR="0028177B" w:rsidRPr="00CC29D2" w:rsidRDefault="0028177B" w:rsidP="0028177B">
            <w:pPr>
              <w:pStyle w:val="9"/>
              <w:numPr>
                <w:ilvl w:val="0"/>
                <w:numId w:val="19"/>
              </w:numPr>
              <w:spacing w:line="240" w:lineRule="auto"/>
              <w:ind w:left="0" w:firstLine="0"/>
              <w:rPr>
                <w:sz w:val="20"/>
                <w:szCs w:val="20"/>
              </w:rPr>
            </w:pPr>
            <w:r w:rsidRPr="00CC29D2">
              <w:rPr>
                <w:sz w:val="20"/>
                <w:szCs w:val="20"/>
              </w:rPr>
              <w:t xml:space="preserve">2.6.6 Необходимо предусматривать </w:t>
            </w:r>
            <w:proofErr w:type="spellStart"/>
            <w:r w:rsidRPr="00CC29D2">
              <w:rPr>
                <w:sz w:val="20"/>
                <w:szCs w:val="20"/>
              </w:rPr>
              <w:t>придверные</w:t>
            </w:r>
            <w:proofErr w:type="spellEnd"/>
            <w:r w:rsidRPr="00CC29D2">
              <w:rPr>
                <w:sz w:val="20"/>
                <w:szCs w:val="20"/>
              </w:rPr>
              <w:t xml:space="preserve"> грязезащитные системы.</w:t>
            </w:r>
          </w:p>
        </w:tc>
      </w:tr>
      <w:tr w:rsidR="0028177B" w:rsidRPr="00CC29D2" w14:paraId="091EF969" w14:textId="77777777" w:rsidTr="0028177B">
        <w:trPr>
          <w:trHeight w:val="237"/>
        </w:trPr>
        <w:tc>
          <w:tcPr>
            <w:tcW w:w="138" w:type="pct"/>
            <w:vMerge/>
            <w:shd w:val="clear" w:color="auto" w:fill="auto"/>
          </w:tcPr>
          <w:p w14:paraId="209E9EE9" w14:textId="77777777" w:rsidR="0028177B" w:rsidRPr="00CC29D2" w:rsidRDefault="0028177B" w:rsidP="0028177B">
            <w:pPr>
              <w:pStyle w:val="9"/>
              <w:spacing w:line="240" w:lineRule="auto"/>
              <w:rPr>
                <w:sz w:val="20"/>
                <w:szCs w:val="20"/>
              </w:rPr>
            </w:pPr>
          </w:p>
        </w:tc>
        <w:tc>
          <w:tcPr>
            <w:tcW w:w="565" w:type="pct"/>
            <w:vMerge/>
            <w:shd w:val="clear" w:color="auto" w:fill="auto"/>
          </w:tcPr>
          <w:p w14:paraId="00431493" w14:textId="77777777" w:rsidR="0028177B" w:rsidRPr="00CC29D2" w:rsidRDefault="0028177B" w:rsidP="0028177B">
            <w:pPr>
              <w:pStyle w:val="9"/>
              <w:spacing w:line="240" w:lineRule="auto"/>
              <w:rPr>
                <w:sz w:val="20"/>
                <w:szCs w:val="20"/>
              </w:rPr>
            </w:pPr>
          </w:p>
        </w:tc>
        <w:tc>
          <w:tcPr>
            <w:tcW w:w="428" w:type="pct"/>
            <w:shd w:val="clear" w:color="auto" w:fill="auto"/>
            <w:vAlign w:val="center"/>
          </w:tcPr>
          <w:p w14:paraId="2878F58D" w14:textId="77777777" w:rsidR="0028177B" w:rsidRPr="00CC29D2" w:rsidRDefault="0028177B" w:rsidP="0028177B">
            <w:pPr>
              <w:pStyle w:val="9"/>
              <w:spacing w:line="240" w:lineRule="auto"/>
              <w:rPr>
                <w:sz w:val="20"/>
                <w:szCs w:val="20"/>
              </w:rPr>
            </w:pPr>
            <w:r w:rsidRPr="00CC29D2">
              <w:rPr>
                <w:sz w:val="20"/>
                <w:szCs w:val="20"/>
              </w:rPr>
              <w:t>2.7</w:t>
            </w:r>
          </w:p>
          <w:p w14:paraId="4370EF83" w14:textId="77777777" w:rsidR="0028177B" w:rsidRPr="00CC29D2" w:rsidRDefault="0028177B" w:rsidP="0028177B">
            <w:pPr>
              <w:pStyle w:val="9"/>
              <w:spacing w:line="240" w:lineRule="auto"/>
              <w:rPr>
                <w:sz w:val="20"/>
                <w:szCs w:val="20"/>
              </w:rPr>
            </w:pPr>
            <w:r w:rsidRPr="00CC29D2">
              <w:rPr>
                <w:sz w:val="20"/>
                <w:szCs w:val="20"/>
              </w:rPr>
              <w:t>Ограждения</w:t>
            </w:r>
          </w:p>
        </w:tc>
        <w:tc>
          <w:tcPr>
            <w:tcW w:w="1847" w:type="pct"/>
            <w:gridSpan w:val="2"/>
            <w:shd w:val="clear" w:color="auto" w:fill="auto"/>
          </w:tcPr>
          <w:p w14:paraId="5EA15788"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CC29D2">
              <w:rPr>
                <w:sz w:val="20"/>
                <w:szCs w:val="20"/>
              </w:rPr>
              <w:t>сайдинг</w:t>
            </w:r>
            <w:proofErr w:type="spellEnd"/>
            <w:r w:rsidRPr="00CC29D2">
              <w:rPr>
                <w:sz w:val="20"/>
                <w:szCs w:val="20"/>
              </w:rPr>
              <w:t xml:space="preserve">, поликарбонат, </w:t>
            </w:r>
            <w:proofErr w:type="spellStart"/>
            <w:r w:rsidRPr="00CC29D2">
              <w:rPr>
                <w:sz w:val="20"/>
                <w:szCs w:val="20"/>
              </w:rPr>
              <w:t>стекломагнезитовые</w:t>
            </w:r>
            <w:proofErr w:type="spellEnd"/>
            <w:r w:rsidRPr="00CC29D2">
              <w:rPr>
                <w:sz w:val="20"/>
                <w:szCs w:val="20"/>
              </w:rPr>
              <w:t xml:space="preserve"> листы, фанеру, </w:t>
            </w:r>
            <w:proofErr w:type="spellStart"/>
            <w:r w:rsidRPr="00CC29D2">
              <w:rPr>
                <w:sz w:val="20"/>
                <w:szCs w:val="20"/>
              </w:rPr>
              <w:t>вагонку</w:t>
            </w:r>
            <w:proofErr w:type="spellEnd"/>
            <w:r w:rsidRPr="00CC29D2">
              <w:rPr>
                <w:sz w:val="20"/>
                <w:szCs w:val="20"/>
              </w:rPr>
              <w:t xml:space="preserve">. </w:t>
            </w:r>
          </w:p>
        </w:tc>
        <w:tc>
          <w:tcPr>
            <w:tcW w:w="2023" w:type="pct"/>
            <w:shd w:val="clear" w:color="auto" w:fill="auto"/>
          </w:tcPr>
          <w:p w14:paraId="6EA7E3F4" w14:textId="77777777" w:rsidR="0028177B" w:rsidRPr="00CC29D2" w:rsidRDefault="0028177B" w:rsidP="0028177B">
            <w:pPr>
              <w:pStyle w:val="9"/>
              <w:numPr>
                <w:ilvl w:val="0"/>
                <w:numId w:val="11"/>
              </w:numPr>
              <w:spacing w:line="240" w:lineRule="auto"/>
              <w:ind w:left="0" w:firstLine="0"/>
              <w:rPr>
                <w:sz w:val="20"/>
                <w:szCs w:val="20"/>
              </w:rPr>
            </w:pPr>
            <w:r w:rsidRPr="00CC29D2">
              <w:rPr>
                <w:sz w:val="20"/>
                <w:szCs w:val="20"/>
              </w:rPr>
              <w:t>2.7.2 Материалы, имитирующие натуральные, должны соответствовать им по фактуре.</w:t>
            </w:r>
          </w:p>
          <w:p w14:paraId="39E108E5" w14:textId="77777777" w:rsidR="0028177B" w:rsidRPr="00CC29D2" w:rsidRDefault="0028177B" w:rsidP="0028177B">
            <w:pPr>
              <w:pStyle w:val="9"/>
              <w:spacing w:line="240" w:lineRule="auto"/>
              <w:rPr>
                <w:sz w:val="20"/>
                <w:szCs w:val="20"/>
              </w:rPr>
            </w:pPr>
          </w:p>
        </w:tc>
      </w:tr>
      <w:tr w:rsidR="0028177B" w:rsidRPr="00CC29D2" w14:paraId="4F76A990" w14:textId="77777777" w:rsidTr="0028177B">
        <w:trPr>
          <w:trHeight w:val="579"/>
        </w:trPr>
        <w:tc>
          <w:tcPr>
            <w:tcW w:w="138" w:type="pct"/>
            <w:shd w:val="clear" w:color="auto" w:fill="auto"/>
          </w:tcPr>
          <w:p w14:paraId="0452D7D0" w14:textId="77777777" w:rsidR="0028177B" w:rsidRPr="00CC29D2" w:rsidRDefault="0028177B" w:rsidP="0028177B">
            <w:pPr>
              <w:pStyle w:val="9"/>
              <w:spacing w:line="240" w:lineRule="auto"/>
              <w:rPr>
                <w:sz w:val="20"/>
                <w:szCs w:val="20"/>
              </w:rPr>
            </w:pPr>
            <w:r w:rsidRPr="00CC29D2">
              <w:rPr>
                <w:sz w:val="20"/>
                <w:szCs w:val="20"/>
              </w:rPr>
              <w:lastRenderedPageBreak/>
              <w:t>3</w:t>
            </w:r>
          </w:p>
        </w:tc>
        <w:tc>
          <w:tcPr>
            <w:tcW w:w="993" w:type="pct"/>
            <w:gridSpan w:val="2"/>
            <w:shd w:val="clear" w:color="auto" w:fill="auto"/>
          </w:tcPr>
          <w:p w14:paraId="792DEF8C" w14:textId="77777777" w:rsidR="0028177B" w:rsidRPr="00CC29D2" w:rsidRDefault="0028177B" w:rsidP="0028177B">
            <w:pPr>
              <w:pStyle w:val="9"/>
              <w:spacing w:line="240" w:lineRule="auto"/>
              <w:rPr>
                <w:sz w:val="20"/>
                <w:szCs w:val="20"/>
              </w:rPr>
            </w:pPr>
            <w:r w:rsidRPr="00CC29D2">
              <w:rPr>
                <w:sz w:val="20"/>
                <w:szCs w:val="20"/>
              </w:rPr>
              <w:t>Требования к размещению технического и инженерного оборудования на фасадах зданий, строений и сооружений</w:t>
            </w:r>
          </w:p>
        </w:tc>
        <w:tc>
          <w:tcPr>
            <w:tcW w:w="1847" w:type="pct"/>
            <w:gridSpan w:val="2"/>
            <w:shd w:val="clear" w:color="auto" w:fill="auto"/>
          </w:tcPr>
          <w:p w14:paraId="724BB568"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 xml:space="preserve">3.1 Элементы систем кондиционирования (наружные блоки систем кондиционирования и вентиляции, отверстия для монтажа </w:t>
            </w:r>
            <w:proofErr w:type="spellStart"/>
            <w:r w:rsidRPr="00CC29D2">
              <w:rPr>
                <w:sz w:val="20"/>
                <w:szCs w:val="20"/>
              </w:rPr>
              <w:t>бризера</w:t>
            </w:r>
            <w:proofErr w:type="spellEnd"/>
            <w:r w:rsidRPr="00CC29D2">
              <w:rPr>
                <w:sz w:val="20"/>
                <w:szCs w:val="20"/>
              </w:rPr>
              <w:t>), а также антенны должны:</w:t>
            </w:r>
          </w:p>
          <w:p w14:paraId="5D7B582E" w14:textId="77777777" w:rsidR="0028177B" w:rsidRPr="00CC29D2" w:rsidRDefault="0028177B" w:rsidP="0028177B">
            <w:pPr>
              <w:pStyle w:val="9"/>
              <w:numPr>
                <w:ilvl w:val="0"/>
                <w:numId w:val="12"/>
              </w:numPr>
              <w:spacing w:line="240" w:lineRule="auto"/>
              <w:ind w:left="0" w:firstLine="0"/>
              <w:rPr>
                <w:sz w:val="20"/>
                <w:szCs w:val="20"/>
              </w:rPr>
            </w:pPr>
            <w:r w:rsidRPr="00CC29D2">
              <w:rPr>
                <w:sz w:val="20"/>
                <w:szCs w:val="20"/>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5FF2D139" w14:textId="77777777" w:rsidR="0028177B" w:rsidRPr="00CC29D2" w:rsidRDefault="0028177B" w:rsidP="0028177B">
            <w:pPr>
              <w:pStyle w:val="9"/>
              <w:numPr>
                <w:ilvl w:val="0"/>
                <w:numId w:val="12"/>
              </w:numPr>
              <w:spacing w:line="240" w:lineRule="auto"/>
              <w:ind w:left="0" w:firstLine="0"/>
              <w:rPr>
                <w:sz w:val="20"/>
                <w:szCs w:val="20"/>
              </w:rPr>
            </w:pPr>
            <w:r w:rsidRPr="00CC29D2">
              <w:rPr>
                <w:sz w:val="20"/>
                <w:szCs w:val="20"/>
              </w:rPr>
              <w:t>размещаться с использованием стандартных конструкций крепления и с использованием маскирующих ограждений (решеток, жалюзи, корзин);</w:t>
            </w:r>
          </w:p>
          <w:p w14:paraId="015162DC" w14:textId="77777777" w:rsidR="0028177B" w:rsidRPr="00CC29D2" w:rsidRDefault="0028177B" w:rsidP="0028177B">
            <w:pPr>
              <w:pStyle w:val="9"/>
              <w:numPr>
                <w:ilvl w:val="0"/>
                <w:numId w:val="12"/>
              </w:numPr>
              <w:spacing w:line="240" w:lineRule="auto"/>
              <w:ind w:left="0" w:firstLine="0"/>
              <w:rPr>
                <w:sz w:val="20"/>
                <w:szCs w:val="20"/>
              </w:rPr>
            </w:pPr>
            <w:r w:rsidRPr="00CC29D2">
              <w:rPr>
                <w:sz w:val="20"/>
                <w:szCs w:val="20"/>
              </w:rPr>
              <w:t>оснащаться кабель-каналами, скрытыми за фасадом или замаскированными в тон колера соответствующей плоскости фасада.</w:t>
            </w:r>
          </w:p>
          <w:p w14:paraId="2A4A3BA9"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3.2 Для элементов систем кондиционирования необходимо предусматривать скрытое организованное водоотведение.</w:t>
            </w:r>
          </w:p>
          <w:p w14:paraId="7CDF7C89"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3.3 Размещение элементов систем кондиционирования допускается:</w:t>
            </w:r>
          </w:p>
          <w:p w14:paraId="24B99DAD"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 xml:space="preserve">на кровле объекта (крышные кондиционеры с внутренними </w:t>
            </w:r>
            <w:proofErr w:type="spellStart"/>
            <w:r w:rsidRPr="00CC29D2">
              <w:rPr>
                <w:sz w:val="20"/>
                <w:szCs w:val="20"/>
              </w:rPr>
              <w:t>воздуховодными</w:t>
            </w:r>
            <w:proofErr w:type="spellEnd"/>
            <w:r w:rsidRPr="00CC29D2">
              <w:rPr>
                <w:sz w:val="20"/>
                <w:szCs w:val="20"/>
              </w:rPr>
              <w:t xml:space="preserve"> каналами);</w:t>
            </w:r>
          </w:p>
          <w:p w14:paraId="7FE2C87D"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в нижней части оконных проемов, в окнах подвального этажа без выхода за плоскость фасада;</w:t>
            </w:r>
          </w:p>
          <w:p w14:paraId="3A327106"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в простенках между оконными и дверными проемами;</w:t>
            </w:r>
          </w:p>
          <w:p w14:paraId="3C26D8B5"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на всех фасадах, брандмауэрах;</w:t>
            </w:r>
          </w:p>
          <w:p w14:paraId="39547650" w14:textId="77777777" w:rsidR="0028177B" w:rsidRPr="00CC29D2" w:rsidRDefault="0028177B" w:rsidP="0028177B">
            <w:pPr>
              <w:pStyle w:val="9"/>
              <w:numPr>
                <w:ilvl w:val="0"/>
                <w:numId w:val="15"/>
              </w:numPr>
              <w:spacing w:line="240" w:lineRule="auto"/>
              <w:ind w:left="0" w:firstLine="0"/>
              <w:rPr>
                <w:sz w:val="20"/>
                <w:szCs w:val="20"/>
              </w:rPr>
            </w:pPr>
            <w:r w:rsidRPr="00CC29D2">
              <w:rPr>
                <w:sz w:val="20"/>
                <w:szCs w:val="20"/>
              </w:rPr>
              <w:t>на лоджиях и балконах.</w:t>
            </w:r>
          </w:p>
        </w:tc>
        <w:tc>
          <w:tcPr>
            <w:tcW w:w="2023" w:type="pct"/>
            <w:shd w:val="clear" w:color="auto" w:fill="auto"/>
          </w:tcPr>
          <w:p w14:paraId="784BBDBD"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3.4 Размещение элементов систем кондиционирования не допускается:</w:t>
            </w:r>
          </w:p>
          <w:p w14:paraId="0CBB0455" w14:textId="77777777" w:rsidR="0028177B" w:rsidRPr="00CC29D2" w:rsidRDefault="0028177B" w:rsidP="0028177B">
            <w:pPr>
              <w:pStyle w:val="9"/>
              <w:numPr>
                <w:ilvl w:val="0"/>
                <w:numId w:val="22"/>
              </w:numPr>
              <w:spacing w:line="240" w:lineRule="auto"/>
              <w:ind w:left="0" w:firstLine="0"/>
              <w:rPr>
                <w:sz w:val="20"/>
                <w:szCs w:val="20"/>
              </w:rPr>
            </w:pPr>
            <w:r w:rsidRPr="00CC29D2">
              <w:rPr>
                <w:sz w:val="20"/>
                <w:szCs w:val="20"/>
              </w:rPr>
              <w:t>в оконных и дверных проемах с выступанием за плоскость фасада;</w:t>
            </w:r>
          </w:p>
          <w:p w14:paraId="7DA1F057" w14:textId="77777777" w:rsidR="0028177B" w:rsidRPr="00CC29D2" w:rsidRDefault="0028177B" w:rsidP="0028177B">
            <w:pPr>
              <w:pStyle w:val="9"/>
              <w:numPr>
                <w:ilvl w:val="0"/>
                <w:numId w:val="22"/>
              </w:numPr>
              <w:spacing w:line="240" w:lineRule="auto"/>
              <w:ind w:left="0" w:firstLine="0"/>
              <w:rPr>
                <w:sz w:val="20"/>
                <w:szCs w:val="20"/>
              </w:rPr>
            </w:pPr>
            <w:r w:rsidRPr="00CC29D2">
              <w:rPr>
                <w:sz w:val="20"/>
                <w:szCs w:val="20"/>
              </w:rPr>
              <w:t>над пешеходными тротуарами.</w:t>
            </w:r>
          </w:p>
          <w:p w14:paraId="488E340A"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3.5 Маскирующие ограждения должны иметь окраску, соответствующую одному из колеров элементов здания (стен, перекрытий, элементов окон, цоколя).</w:t>
            </w:r>
          </w:p>
          <w:p w14:paraId="126F35FB" w14:textId="77777777" w:rsidR="0028177B" w:rsidRPr="00CC29D2" w:rsidRDefault="0028177B" w:rsidP="0028177B">
            <w:pPr>
              <w:pStyle w:val="9"/>
              <w:numPr>
                <w:ilvl w:val="0"/>
                <w:numId w:val="13"/>
              </w:numPr>
              <w:spacing w:line="240" w:lineRule="auto"/>
              <w:ind w:left="0" w:firstLine="0"/>
              <w:rPr>
                <w:sz w:val="20"/>
                <w:szCs w:val="20"/>
              </w:rPr>
            </w:pPr>
            <w:r w:rsidRPr="00CC29D2">
              <w:rPr>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28177B" w:rsidRPr="00CC29D2" w14:paraId="6906514A" w14:textId="77777777" w:rsidTr="0028177B">
        <w:trPr>
          <w:trHeight w:val="789"/>
        </w:trPr>
        <w:tc>
          <w:tcPr>
            <w:tcW w:w="138" w:type="pct"/>
            <w:shd w:val="clear" w:color="auto" w:fill="auto"/>
          </w:tcPr>
          <w:p w14:paraId="1653C8D0" w14:textId="77777777" w:rsidR="0028177B" w:rsidRPr="00CC29D2" w:rsidRDefault="0028177B" w:rsidP="0028177B">
            <w:pPr>
              <w:pStyle w:val="9"/>
              <w:spacing w:line="240" w:lineRule="auto"/>
              <w:rPr>
                <w:sz w:val="20"/>
                <w:szCs w:val="20"/>
              </w:rPr>
            </w:pPr>
            <w:r w:rsidRPr="00CC29D2">
              <w:rPr>
                <w:sz w:val="20"/>
                <w:szCs w:val="20"/>
              </w:rPr>
              <w:t>4</w:t>
            </w:r>
          </w:p>
        </w:tc>
        <w:tc>
          <w:tcPr>
            <w:tcW w:w="993" w:type="pct"/>
            <w:gridSpan w:val="2"/>
            <w:shd w:val="clear" w:color="auto" w:fill="auto"/>
          </w:tcPr>
          <w:p w14:paraId="274BA2B0" w14:textId="77777777" w:rsidR="0028177B" w:rsidRPr="00CC29D2" w:rsidRDefault="0028177B" w:rsidP="0028177B">
            <w:pPr>
              <w:pStyle w:val="9"/>
              <w:spacing w:line="240" w:lineRule="auto"/>
              <w:rPr>
                <w:sz w:val="20"/>
                <w:szCs w:val="20"/>
              </w:rPr>
            </w:pPr>
            <w:r w:rsidRPr="00CC29D2">
              <w:rPr>
                <w:sz w:val="20"/>
                <w:szCs w:val="20"/>
              </w:rPr>
              <w:t>Требования к подсветке фасадов зданий, строений и сооружений</w:t>
            </w:r>
          </w:p>
        </w:tc>
        <w:tc>
          <w:tcPr>
            <w:tcW w:w="1847" w:type="pct"/>
            <w:gridSpan w:val="2"/>
            <w:shd w:val="clear" w:color="auto" w:fill="auto"/>
          </w:tcPr>
          <w:p w14:paraId="1BAD0C96" w14:textId="77777777" w:rsidR="0028177B" w:rsidRPr="00CC29D2" w:rsidRDefault="0028177B" w:rsidP="0028177B">
            <w:pPr>
              <w:pStyle w:val="9"/>
              <w:numPr>
                <w:ilvl w:val="0"/>
                <w:numId w:val="16"/>
              </w:numPr>
              <w:spacing w:line="240" w:lineRule="auto"/>
              <w:ind w:left="0" w:firstLine="0"/>
              <w:rPr>
                <w:sz w:val="20"/>
                <w:szCs w:val="20"/>
              </w:rPr>
            </w:pPr>
            <w:r w:rsidRPr="00CC29D2">
              <w:rPr>
                <w:sz w:val="20"/>
                <w:szCs w:val="20"/>
              </w:rPr>
              <w:t xml:space="preserve">4.1 Входные группы жилой и общественной части должны иметь освещение. </w:t>
            </w:r>
          </w:p>
          <w:p w14:paraId="58C89761" w14:textId="77777777" w:rsidR="0028177B" w:rsidRPr="00CC29D2" w:rsidRDefault="0028177B" w:rsidP="0028177B">
            <w:pPr>
              <w:pStyle w:val="9"/>
              <w:numPr>
                <w:ilvl w:val="0"/>
                <w:numId w:val="16"/>
              </w:numPr>
              <w:spacing w:line="240" w:lineRule="auto"/>
              <w:ind w:left="0" w:firstLine="0"/>
              <w:rPr>
                <w:sz w:val="20"/>
                <w:szCs w:val="20"/>
              </w:rPr>
            </w:pPr>
            <w:r w:rsidRPr="00CC29D2">
              <w:rPr>
                <w:sz w:val="20"/>
                <w:szCs w:val="20"/>
              </w:rPr>
              <w:t>4.2 Запрещается использовать в подсветке фасадов пиксельную, мигающую подсветку</w:t>
            </w:r>
          </w:p>
          <w:p w14:paraId="2264499E" w14:textId="77777777" w:rsidR="0028177B" w:rsidRPr="00CC29D2" w:rsidRDefault="0028177B" w:rsidP="0028177B">
            <w:pPr>
              <w:pStyle w:val="9"/>
              <w:numPr>
                <w:ilvl w:val="0"/>
                <w:numId w:val="16"/>
              </w:numPr>
              <w:spacing w:line="240" w:lineRule="auto"/>
              <w:ind w:left="0" w:firstLine="0"/>
              <w:rPr>
                <w:sz w:val="20"/>
                <w:szCs w:val="20"/>
              </w:rPr>
            </w:pPr>
            <w:r w:rsidRPr="00CC29D2">
              <w:rPr>
                <w:sz w:val="20"/>
                <w:szCs w:val="20"/>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2023" w:type="pct"/>
            <w:shd w:val="clear" w:color="auto" w:fill="auto"/>
          </w:tcPr>
          <w:p w14:paraId="7C690305" w14:textId="77777777" w:rsidR="0028177B" w:rsidRPr="00CC29D2" w:rsidRDefault="0028177B" w:rsidP="0028177B">
            <w:pPr>
              <w:pStyle w:val="9"/>
              <w:numPr>
                <w:ilvl w:val="0"/>
                <w:numId w:val="16"/>
              </w:numPr>
              <w:spacing w:line="240" w:lineRule="auto"/>
              <w:ind w:left="0" w:firstLine="0"/>
              <w:rPr>
                <w:sz w:val="20"/>
                <w:szCs w:val="20"/>
              </w:rPr>
            </w:pPr>
            <w:r w:rsidRPr="00CC29D2">
              <w:rPr>
                <w:sz w:val="20"/>
                <w:szCs w:val="20"/>
              </w:rPr>
              <w:t>4.4 Подсветка осуществляется с цветовой температурой (</w:t>
            </w:r>
            <w:proofErr w:type="spellStart"/>
            <w:r w:rsidRPr="00CC29D2">
              <w:rPr>
                <w:sz w:val="20"/>
                <w:szCs w:val="20"/>
              </w:rPr>
              <w:t>Тц</w:t>
            </w:r>
            <w:proofErr w:type="spellEnd"/>
            <w:r w:rsidRPr="00CC29D2">
              <w:rPr>
                <w:sz w:val="20"/>
                <w:szCs w:val="20"/>
              </w:rPr>
              <w:t>) в диапазоне 2000-2700 К.</w:t>
            </w:r>
          </w:p>
          <w:p w14:paraId="63A5C1BD" w14:textId="77777777" w:rsidR="0028177B" w:rsidRPr="00CC29D2" w:rsidRDefault="0028177B" w:rsidP="0028177B">
            <w:pPr>
              <w:pStyle w:val="9"/>
              <w:numPr>
                <w:ilvl w:val="0"/>
                <w:numId w:val="16"/>
              </w:numPr>
              <w:spacing w:line="240" w:lineRule="auto"/>
              <w:ind w:left="0" w:firstLine="0"/>
              <w:rPr>
                <w:sz w:val="20"/>
                <w:szCs w:val="20"/>
              </w:rPr>
            </w:pPr>
            <w:r w:rsidRPr="00CC29D2">
              <w:rPr>
                <w:sz w:val="20"/>
                <w:szCs w:val="20"/>
              </w:rPr>
              <w:t xml:space="preserve">4.5 Не допускается засветка окон жилых помещений, расположенных вблизи зданий, а также камер видеонаблюдения. </w:t>
            </w:r>
          </w:p>
        </w:tc>
      </w:tr>
    </w:tbl>
    <w:p w14:paraId="326977B9" w14:textId="77777777" w:rsidR="0028177B" w:rsidRPr="00CC29D2" w:rsidRDefault="0028177B" w:rsidP="0028177B"/>
    <w:p w14:paraId="4D489616" w14:textId="013062F7" w:rsidR="00731147" w:rsidRPr="00CC29D2" w:rsidRDefault="00731147" w:rsidP="003E48D3">
      <w:pPr>
        <w:pStyle w:val="9"/>
      </w:pPr>
      <w:r w:rsidRPr="00CC29D2">
        <w:t>Таблица 2.</w:t>
      </w:r>
      <w:r w:rsidR="0028177B" w:rsidRPr="00CC29D2">
        <w:t>3</w:t>
      </w:r>
      <w:r w:rsidRPr="00CC29D2">
        <w:t xml:space="preserve">. Требования к внешнему облику фасадов объектов ВРИ 3.2.1, 3.2.4, 3.4.1, </w:t>
      </w:r>
      <w:r w:rsidR="00040718" w:rsidRPr="00CC29D2">
        <w:t xml:space="preserve">3.4.2, 3.4.3, </w:t>
      </w:r>
      <w:r w:rsidRPr="00CC29D2">
        <w:t>3.5.1,</w:t>
      </w:r>
      <w:r w:rsidR="00040718" w:rsidRPr="00CC29D2">
        <w:t xml:space="preserve"> 3.5.2,</w:t>
      </w:r>
      <w:r w:rsidRPr="00CC29D2">
        <w:t xml:space="preserve"> относящихся к группе “Социальные”</w:t>
      </w:r>
      <w:r w:rsidRPr="00CC29D2">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670"/>
        <w:gridCol w:w="1266"/>
        <w:gridCol w:w="5287"/>
        <w:gridCol w:w="6156"/>
      </w:tblGrid>
      <w:tr w:rsidR="00731147" w:rsidRPr="00CC29D2" w14:paraId="6B6D6DCE" w14:textId="77777777" w:rsidTr="00731147">
        <w:trPr>
          <w:trHeight w:val="20"/>
          <w:tblHeader/>
        </w:trPr>
        <w:tc>
          <w:tcPr>
            <w:tcW w:w="88" w:type="pct"/>
            <w:shd w:val="clear" w:color="auto" w:fill="auto"/>
          </w:tcPr>
          <w:p w14:paraId="74B2B85C" w14:textId="77777777" w:rsidR="00731147" w:rsidRPr="00CC29D2" w:rsidRDefault="00731147" w:rsidP="00731147">
            <w:pPr>
              <w:spacing w:line="240" w:lineRule="auto"/>
              <w:ind w:firstLine="0"/>
              <w:jc w:val="center"/>
              <w:rPr>
                <w:rFonts w:eastAsia="Roboto"/>
                <w:sz w:val="20"/>
                <w:szCs w:val="20"/>
              </w:rPr>
            </w:pPr>
          </w:p>
          <w:p w14:paraId="0757909F" w14:textId="77777777" w:rsidR="00731147" w:rsidRPr="00CC29D2" w:rsidRDefault="00731147" w:rsidP="00731147">
            <w:pPr>
              <w:spacing w:line="240" w:lineRule="auto"/>
              <w:ind w:firstLine="0"/>
              <w:jc w:val="center"/>
              <w:rPr>
                <w:rFonts w:eastAsia="Roboto"/>
                <w:sz w:val="20"/>
                <w:szCs w:val="20"/>
              </w:rPr>
            </w:pPr>
            <w:r w:rsidRPr="00CC29D2">
              <w:rPr>
                <w:rFonts w:eastAsia="Nova Mono"/>
                <w:sz w:val="20"/>
                <w:szCs w:val="20"/>
              </w:rPr>
              <w:t>№</w:t>
            </w:r>
          </w:p>
        </w:tc>
        <w:tc>
          <w:tcPr>
            <w:tcW w:w="417" w:type="pct"/>
            <w:shd w:val="clear" w:color="auto" w:fill="auto"/>
          </w:tcPr>
          <w:p w14:paraId="4553C627" w14:textId="77777777" w:rsidR="00731147" w:rsidRPr="00CC29D2" w:rsidRDefault="00731147" w:rsidP="00731147">
            <w:pPr>
              <w:spacing w:line="240" w:lineRule="auto"/>
              <w:ind w:firstLine="0"/>
              <w:jc w:val="center"/>
              <w:rPr>
                <w:rFonts w:eastAsia="Roboto"/>
                <w:sz w:val="20"/>
                <w:szCs w:val="20"/>
              </w:rPr>
            </w:pPr>
          </w:p>
          <w:p w14:paraId="39E5AE52"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Параметр</w:t>
            </w:r>
          </w:p>
        </w:tc>
        <w:tc>
          <w:tcPr>
            <w:tcW w:w="319" w:type="pct"/>
            <w:shd w:val="clear" w:color="auto" w:fill="auto"/>
          </w:tcPr>
          <w:p w14:paraId="3B5D45B3" w14:textId="77777777" w:rsidR="00731147" w:rsidRPr="00CC29D2" w:rsidRDefault="00731147" w:rsidP="00731147">
            <w:pPr>
              <w:spacing w:line="240" w:lineRule="auto"/>
              <w:ind w:firstLine="0"/>
              <w:jc w:val="center"/>
              <w:rPr>
                <w:rFonts w:eastAsia="Roboto"/>
                <w:sz w:val="20"/>
                <w:szCs w:val="20"/>
              </w:rPr>
            </w:pPr>
            <w:proofErr w:type="spellStart"/>
            <w:r w:rsidRPr="00CC29D2">
              <w:rPr>
                <w:rFonts w:eastAsia="Roboto"/>
                <w:sz w:val="20"/>
                <w:szCs w:val="20"/>
              </w:rPr>
              <w:t>Конструк</w:t>
            </w:r>
            <w:proofErr w:type="spellEnd"/>
            <w:r w:rsidRPr="00CC29D2">
              <w:rPr>
                <w:rFonts w:eastAsia="Roboto"/>
                <w:sz w:val="20"/>
                <w:szCs w:val="20"/>
              </w:rPr>
              <w:t xml:space="preserve">- </w:t>
            </w:r>
            <w:proofErr w:type="spellStart"/>
            <w:r w:rsidRPr="00CC29D2">
              <w:rPr>
                <w:rFonts w:eastAsia="Roboto"/>
                <w:sz w:val="20"/>
                <w:szCs w:val="20"/>
              </w:rPr>
              <w:t>тивный</w:t>
            </w:r>
            <w:proofErr w:type="spellEnd"/>
            <w:r w:rsidRPr="00CC29D2">
              <w:rPr>
                <w:rFonts w:eastAsia="Roboto"/>
                <w:sz w:val="20"/>
                <w:szCs w:val="20"/>
              </w:rPr>
              <w:t xml:space="preserve"> элемент</w:t>
            </w:r>
          </w:p>
        </w:tc>
        <w:tc>
          <w:tcPr>
            <w:tcW w:w="4176" w:type="pct"/>
            <w:gridSpan w:val="2"/>
            <w:shd w:val="clear" w:color="auto" w:fill="auto"/>
          </w:tcPr>
          <w:p w14:paraId="0447A991" w14:textId="77777777" w:rsidR="00731147" w:rsidRPr="00CC29D2" w:rsidRDefault="00731147" w:rsidP="00731147">
            <w:pPr>
              <w:spacing w:line="240" w:lineRule="auto"/>
              <w:ind w:firstLine="0"/>
              <w:rPr>
                <w:rFonts w:eastAsia="Roboto"/>
                <w:sz w:val="20"/>
                <w:szCs w:val="20"/>
              </w:rPr>
            </w:pPr>
          </w:p>
          <w:p w14:paraId="4C40C25E"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Требования</w:t>
            </w:r>
          </w:p>
        </w:tc>
      </w:tr>
      <w:tr w:rsidR="00731147" w:rsidRPr="00CC29D2" w14:paraId="3B5E660D" w14:textId="77777777" w:rsidTr="00731147">
        <w:trPr>
          <w:trHeight w:val="20"/>
        </w:trPr>
        <w:tc>
          <w:tcPr>
            <w:tcW w:w="88" w:type="pct"/>
            <w:vMerge w:val="restart"/>
            <w:shd w:val="clear" w:color="auto" w:fill="auto"/>
          </w:tcPr>
          <w:p w14:paraId="601A79FC"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1</w:t>
            </w:r>
          </w:p>
        </w:tc>
        <w:tc>
          <w:tcPr>
            <w:tcW w:w="417" w:type="pct"/>
            <w:vMerge w:val="restart"/>
            <w:shd w:val="clear" w:color="auto" w:fill="auto"/>
          </w:tcPr>
          <w:p w14:paraId="72C6A604"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t>Требования к цветовым характеристикам зданий, строений и сооружений</w:t>
            </w:r>
          </w:p>
        </w:tc>
        <w:tc>
          <w:tcPr>
            <w:tcW w:w="319" w:type="pct"/>
            <w:shd w:val="clear" w:color="auto" w:fill="auto"/>
          </w:tcPr>
          <w:p w14:paraId="49DBCFC1"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1.1</w:t>
            </w:r>
          </w:p>
          <w:p w14:paraId="10BDF2F6"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Стены</w:t>
            </w:r>
          </w:p>
        </w:tc>
        <w:tc>
          <w:tcPr>
            <w:tcW w:w="1941" w:type="pct"/>
          </w:tcPr>
          <w:p w14:paraId="621E84A8" w14:textId="77777777" w:rsidR="00731147" w:rsidRPr="00CC29D2" w:rsidRDefault="00731147" w:rsidP="00B56274">
            <w:pPr>
              <w:keepLines w:val="0"/>
              <w:numPr>
                <w:ilvl w:val="0"/>
                <w:numId w:val="41"/>
              </w:numPr>
              <w:overflowPunct/>
              <w:autoSpaceDE/>
              <w:autoSpaceDN/>
              <w:adjustRightInd/>
              <w:spacing w:line="240" w:lineRule="auto"/>
              <w:ind w:left="0" w:firstLine="0"/>
              <w:rPr>
                <w:rFonts w:eastAsia="Roboto"/>
                <w:sz w:val="20"/>
                <w:szCs w:val="20"/>
              </w:rPr>
            </w:pPr>
            <w:r w:rsidRPr="00CC29D2">
              <w:rPr>
                <w:rFonts w:eastAsia="Roboto"/>
                <w:sz w:val="20"/>
                <w:szCs w:val="20"/>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47D41133" w14:textId="77777777" w:rsidR="00731147" w:rsidRPr="00CC29D2" w:rsidRDefault="00731147" w:rsidP="00B56274">
            <w:pPr>
              <w:keepLines w:val="0"/>
              <w:numPr>
                <w:ilvl w:val="0"/>
                <w:numId w:val="41"/>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1.1.2 Цветовое решение должно осуществляться в соответствии с разрешенными к использованию RAL: </w:t>
            </w:r>
          </w:p>
          <w:p w14:paraId="2DA4A825" w14:textId="77777777" w:rsidR="00731147" w:rsidRPr="00CC29D2" w:rsidRDefault="00731147" w:rsidP="00731147">
            <w:pPr>
              <w:keepLines w:val="0"/>
              <w:numPr>
                <w:ilvl w:val="0"/>
                <w:numId w:val="23"/>
              </w:numPr>
              <w:overflowPunct/>
              <w:autoSpaceDE/>
              <w:autoSpaceDN/>
              <w:adjustRightInd/>
              <w:spacing w:line="240" w:lineRule="auto"/>
              <w:ind w:left="0" w:firstLine="0"/>
              <w:rPr>
                <w:rFonts w:eastAsia="Roboto"/>
                <w:sz w:val="20"/>
                <w:szCs w:val="20"/>
              </w:rPr>
            </w:pPr>
            <w:r w:rsidRPr="00CC29D2">
              <w:rPr>
                <w:rFonts w:eastAsia="Roboto"/>
                <w:sz w:val="20"/>
                <w:szCs w:val="20"/>
              </w:rPr>
              <w:t>основные оттенки - 9010, 150-5, 9001, 160-3, 160-5, 060 90 10, 070 90 10, 100 93 05, 085 93 05, 000 90 00, 110-1, 1013, 840-1, 840-2, 120-5, 100 80 05, 110 80 10, 1015, 310-1, 9002, 080 80 05, 095 80 10, 9018, 830-1, 040 80 10, 080 80 10, 070 80 20, 780-4;</w:t>
            </w:r>
          </w:p>
          <w:p w14:paraId="20D36C62" w14:textId="77777777" w:rsidR="00731147" w:rsidRPr="00CC29D2" w:rsidRDefault="00731147" w:rsidP="00731147">
            <w:pPr>
              <w:keepLines w:val="0"/>
              <w:numPr>
                <w:ilvl w:val="0"/>
                <w:numId w:val="23"/>
              </w:numPr>
              <w:overflowPunct/>
              <w:autoSpaceDE/>
              <w:autoSpaceDN/>
              <w:adjustRightInd/>
              <w:spacing w:line="240" w:lineRule="auto"/>
              <w:ind w:left="0" w:firstLine="0"/>
              <w:rPr>
                <w:rFonts w:eastAsia="Roboto"/>
                <w:sz w:val="20"/>
                <w:szCs w:val="20"/>
              </w:rPr>
            </w:pPr>
            <w:r w:rsidRPr="00CC29D2">
              <w:rPr>
                <w:rFonts w:eastAsia="Roboto"/>
                <w:sz w:val="20"/>
                <w:szCs w:val="20"/>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w:t>
            </w:r>
            <w:r w:rsidRPr="00CC29D2">
              <w:rPr>
                <w:rFonts w:eastAsia="Roboto"/>
                <w:color w:val="E06666"/>
                <w:sz w:val="20"/>
                <w:szCs w:val="20"/>
              </w:rPr>
              <w:t xml:space="preserve"> </w:t>
            </w:r>
            <w:r w:rsidRPr="00CC29D2">
              <w:rPr>
                <w:rFonts w:eastAsia="Roboto"/>
                <w:sz w:val="20"/>
                <w:szCs w:val="20"/>
              </w:rPr>
              <w:t>1036, 7036, 7039, 150 60 10, 7002, 100 50 05, 100 50 10, 040 50 20, 8002;</w:t>
            </w:r>
          </w:p>
        </w:tc>
        <w:tc>
          <w:tcPr>
            <w:tcW w:w="2235" w:type="pct"/>
          </w:tcPr>
          <w:p w14:paraId="69F1B661" w14:textId="77777777" w:rsidR="00731147" w:rsidRPr="00CC29D2" w:rsidRDefault="00731147" w:rsidP="00731147">
            <w:pPr>
              <w:keepLines w:val="0"/>
              <w:numPr>
                <w:ilvl w:val="0"/>
                <w:numId w:val="23"/>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14:paraId="78EE8BB7" w14:textId="77777777" w:rsidR="00731147" w:rsidRPr="00CC29D2" w:rsidRDefault="00731147" w:rsidP="00B56274">
            <w:pPr>
              <w:keepLines w:val="0"/>
              <w:numPr>
                <w:ilvl w:val="0"/>
                <w:numId w:val="42"/>
              </w:numPr>
              <w:overflowPunct/>
              <w:autoSpaceDE/>
              <w:autoSpaceDN/>
              <w:adjustRightInd/>
              <w:spacing w:line="240" w:lineRule="auto"/>
              <w:ind w:left="0" w:firstLine="0"/>
              <w:rPr>
                <w:rFonts w:eastAsia="Roboto"/>
                <w:sz w:val="20"/>
                <w:szCs w:val="20"/>
              </w:rPr>
            </w:pPr>
            <w:r w:rsidRPr="00CC29D2">
              <w:rPr>
                <w:rFonts w:eastAsia="Roboto"/>
                <w:sz w:val="20"/>
                <w:szCs w:val="20"/>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272DB92" w14:textId="77777777" w:rsidR="00731147" w:rsidRPr="00CC29D2" w:rsidRDefault="00731147" w:rsidP="00B56274">
            <w:pPr>
              <w:keepLines w:val="0"/>
              <w:numPr>
                <w:ilvl w:val="0"/>
                <w:numId w:val="42"/>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1.1.4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rFonts w:eastAsia="Roboto"/>
                <w:sz w:val="20"/>
                <w:szCs w:val="20"/>
              </w:rPr>
              <w:t>нащельников</w:t>
            </w:r>
            <w:proofErr w:type="spellEnd"/>
            <w:r w:rsidRPr="00CC29D2">
              <w:rPr>
                <w:rFonts w:eastAsia="Roboto"/>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731147" w:rsidRPr="00CC29D2" w14:paraId="0513671C" w14:textId="77777777" w:rsidTr="00731147">
        <w:trPr>
          <w:trHeight w:val="20"/>
        </w:trPr>
        <w:tc>
          <w:tcPr>
            <w:tcW w:w="88" w:type="pct"/>
            <w:vMerge/>
            <w:shd w:val="clear" w:color="auto" w:fill="auto"/>
          </w:tcPr>
          <w:p w14:paraId="2F7DDDDC"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0AB5124C"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5F8BAB20"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1.2</w:t>
            </w:r>
          </w:p>
          <w:p w14:paraId="0C30C956"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Окна</w:t>
            </w:r>
          </w:p>
        </w:tc>
        <w:tc>
          <w:tcPr>
            <w:tcW w:w="1941" w:type="pct"/>
          </w:tcPr>
          <w:p w14:paraId="46A8B27F" w14:textId="77777777" w:rsidR="00731147" w:rsidRPr="00CC29D2" w:rsidRDefault="00731147" w:rsidP="00B56274">
            <w:pPr>
              <w:keepLines w:val="0"/>
              <w:numPr>
                <w:ilvl w:val="0"/>
                <w:numId w:val="30"/>
              </w:numPr>
              <w:overflowPunct/>
              <w:autoSpaceDE/>
              <w:autoSpaceDN/>
              <w:adjustRightInd/>
              <w:spacing w:line="240" w:lineRule="auto"/>
              <w:ind w:left="0" w:firstLine="0"/>
              <w:rPr>
                <w:rFonts w:eastAsia="Roboto"/>
                <w:sz w:val="20"/>
                <w:szCs w:val="20"/>
              </w:rPr>
            </w:pPr>
            <w:r w:rsidRPr="00CC29D2">
              <w:rPr>
                <w:rFonts w:eastAsia="Roboto"/>
                <w:sz w:val="20"/>
                <w:szCs w:val="20"/>
              </w:rPr>
              <w:t>1.2.1 Цветовое решение должно осуществляться в соответствии с разрешенными к использованию RAL: 9010, 1002, 7010, 7011, 7024, 7026, 820-5, 7021, 8014, 9005.</w:t>
            </w:r>
          </w:p>
        </w:tc>
        <w:tc>
          <w:tcPr>
            <w:tcW w:w="2235" w:type="pct"/>
          </w:tcPr>
          <w:p w14:paraId="50D48C33" w14:textId="77777777" w:rsidR="00731147" w:rsidRPr="00CC29D2" w:rsidRDefault="00731147" w:rsidP="00B56274">
            <w:pPr>
              <w:keepLines w:val="0"/>
              <w:numPr>
                <w:ilvl w:val="0"/>
                <w:numId w:val="30"/>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731147" w:rsidRPr="00CC29D2" w14:paraId="0CBECD24" w14:textId="77777777" w:rsidTr="00731147">
        <w:trPr>
          <w:trHeight w:val="20"/>
        </w:trPr>
        <w:tc>
          <w:tcPr>
            <w:tcW w:w="88" w:type="pct"/>
            <w:vMerge/>
            <w:shd w:val="clear" w:color="auto" w:fill="auto"/>
          </w:tcPr>
          <w:p w14:paraId="546743D5"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18A23818"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224EB1E9"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1.3 Остекление</w:t>
            </w:r>
          </w:p>
        </w:tc>
        <w:tc>
          <w:tcPr>
            <w:tcW w:w="1941" w:type="pct"/>
          </w:tcPr>
          <w:p w14:paraId="400BEC2B" w14:textId="77777777" w:rsidR="00731147" w:rsidRPr="00CC29D2" w:rsidRDefault="00731147" w:rsidP="00B56274">
            <w:pPr>
              <w:keepLines w:val="0"/>
              <w:numPr>
                <w:ilvl w:val="0"/>
                <w:numId w:val="40"/>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1.3.1 Не допускается использование цветного (тонированного в массе), </w:t>
            </w:r>
            <w:proofErr w:type="spellStart"/>
            <w:r w:rsidRPr="00CC29D2">
              <w:rPr>
                <w:rFonts w:eastAsia="Roboto"/>
                <w:sz w:val="20"/>
                <w:szCs w:val="20"/>
              </w:rPr>
              <w:t>непросматриваемого</w:t>
            </w:r>
            <w:proofErr w:type="spellEnd"/>
            <w:r w:rsidRPr="00CC29D2">
              <w:rPr>
                <w:rFonts w:eastAsia="Roboto"/>
                <w:sz w:val="20"/>
                <w:szCs w:val="20"/>
              </w:rPr>
              <w:t xml:space="preserve"> зеркального остекления.  </w:t>
            </w:r>
          </w:p>
          <w:p w14:paraId="24701420" w14:textId="77777777" w:rsidR="00731147" w:rsidRPr="00CC29D2" w:rsidRDefault="00731147" w:rsidP="00B56274">
            <w:pPr>
              <w:keepLines w:val="0"/>
              <w:numPr>
                <w:ilvl w:val="0"/>
                <w:numId w:val="40"/>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1.3.2 Цветовое решение должно осуществляться в нейтральных* и серых оттенках.** </w:t>
            </w:r>
          </w:p>
        </w:tc>
        <w:tc>
          <w:tcPr>
            <w:tcW w:w="2235" w:type="pct"/>
          </w:tcPr>
          <w:p w14:paraId="7AC0D5AE" w14:textId="77777777" w:rsidR="00731147" w:rsidRPr="00CC29D2" w:rsidRDefault="00731147" w:rsidP="00731147">
            <w:pPr>
              <w:spacing w:line="240" w:lineRule="auto"/>
              <w:ind w:firstLine="0"/>
              <w:rPr>
                <w:rFonts w:eastAsia="Roboto"/>
                <w:sz w:val="20"/>
                <w:szCs w:val="20"/>
              </w:rPr>
            </w:pPr>
          </w:p>
          <w:p w14:paraId="52D26E0B"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t xml:space="preserve">*Нейтральный оттенок стекла – это стекло с максимальной прозрачностью, без искажения цвета. </w:t>
            </w:r>
          </w:p>
          <w:p w14:paraId="6DD48352"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lastRenderedPageBreak/>
              <w:t>**Серые оттенки стекла необходимо подобрать с учетом каталога производителя.</w:t>
            </w:r>
          </w:p>
        </w:tc>
      </w:tr>
      <w:tr w:rsidR="00731147" w:rsidRPr="00CC29D2" w14:paraId="0AD4A472" w14:textId="77777777" w:rsidTr="00731147">
        <w:trPr>
          <w:trHeight w:val="20"/>
        </w:trPr>
        <w:tc>
          <w:tcPr>
            <w:tcW w:w="88" w:type="pct"/>
            <w:vMerge/>
            <w:shd w:val="clear" w:color="auto" w:fill="auto"/>
          </w:tcPr>
          <w:p w14:paraId="0ED0845F"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7072DD04"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0195DE9D"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1.4</w:t>
            </w:r>
          </w:p>
          <w:p w14:paraId="6D89DFC2"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Цоколь</w:t>
            </w:r>
          </w:p>
        </w:tc>
        <w:tc>
          <w:tcPr>
            <w:tcW w:w="1941" w:type="pct"/>
          </w:tcPr>
          <w:p w14:paraId="5D5A148E" w14:textId="77777777" w:rsidR="00731147" w:rsidRPr="00CC29D2" w:rsidRDefault="00731147" w:rsidP="00B56274">
            <w:pPr>
              <w:keepLines w:val="0"/>
              <w:numPr>
                <w:ilvl w:val="0"/>
                <w:numId w:val="38"/>
              </w:numPr>
              <w:overflowPunct/>
              <w:autoSpaceDE/>
              <w:autoSpaceDN/>
              <w:adjustRightInd/>
              <w:spacing w:line="240" w:lineRule="auto"/>
              <w:ind w:left="0" w:firstLine="0"/>
              <w:rPr>
                <w:rFonts w:eastAsia="Roboto"/>
                <w:sz w:val="20"/>
                <w:szCs w:val="20"/>
              </w:rPr>
            </w:pPr>
            <w:r w:rsidRPr="00CC29D2">
              <w:rPr>
                <w:rFonts w:eastAsia="Roboto"/>
                <w:sz w:val="20"/>
                <w:szCs w:val="20"/>
              </w:rPr>
              <w:t>1.4.1 Предусмотреть цветовое решение, соответствующее колеру стены, примыкающей к цоколю.</w:t>
            </w:r>
          </w:p>
          <w:p w14:paraId="63D3735C" w14:textId="77777777" w:rsidR="00731147" w:rsidRPr="00CC29D2" w:rsidRDefault="00731147" w:rsidP="00B56274">
            <w:pPr>
              <w:keepLines w:val="0"/>
              <w:numPr>
                <w:ilvl w:val="0"/>
                <w:numId w:val="38"/>
              </w:numPr>
              <w:overflowPunct/>
              <w:autoSpaceDE/>
              <w:autoSpaceDN/>
              <w:adjustRightInd/>
              <w:spacing w:line="240" w:lineRule="auto"/>
              <w:ind w:left="0" w:firstLine="0"/>
              <w:rPr>
                <w:rFonts w:eastAsia="Roboto"/>
                <w:sz w:val="20"/>
                <w:szCs w:val="20"/>
              </w:rPr>
            </w:pPr>
            <w:r w:rsidRPr="00CC29D2">
              <w:rPr>
                <w:rFonts w:eastAsia="Roboto"/>
                <w:sz w:val="20"/>
                <w:szCs w:val="20"/>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w:t>
            </w:r>
            <w:r w:rsidRPr="00CC29D2">
              <w:rPr>
                <w:rFonts w:eastAsia="Roboto"/>
                <w:color w:val="E06666"/>
                <w:sz w:val="20"/>
                <w:szCs w:val="20"/>
              </w:rPr>
              <w:t xml:space="preserve"> </w:t>
            </w:r>
            <w:r w:rsidRPr="00CC29D2">
              <w:rPr>
                <w:rFonts w:eastAsia="Roboto"/>
                <w:sz w:val="20"/>
                <w:szCs w:val="20"/>
              </w:rPr>
              <w:t>1036, 7036, 7039, 150 60 10, 7002, 100 50 05, 100 50 10, 040 50 20, 8002.</w:t>
            </w:r>
          </w:p>
        </w:tc>
        <w:tc>
          <w:tcPr>
            <w:tcW w:w="2235" w:type="pct"/>
          </w:tcPr>
          <w:p w14:paraId="41FD8037" w14:textId="77777777" w:rsidR="00731147" w:rsidRPr="00CC29D2" w:rsidRDefault="00731147" w:rsidP="00B56274">
            <w:pPr>
              <w:keepLines w:val="0"/>
              <w:numPr>
                <w:ilvl w:val="0"/>
                <w:numId w:val="33"/>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352C981F" w14:textId="77777777" w:rsidR="00731147" w:rsidRPr="00CC29D2" w:rsidRDefault="00731147" w:rsidP="00B56274">
            <w:pPr>
              <w:keepLines w:val="0"/>
              <w:numPr>
                <w:ilvl w:val="0"/>
                <w:numId w:val="33"/>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1.4.4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rFonts w:eastAsia="Roboto"/>
                <w:sz w:val="20"/>
                <w:szCs w:val="20"/>
              </w:rPr>
              <w:t>нащельников</w:t>
            </w:r>
            <w:proofErr w:type="spellEnd"/>
            <w:r w:rsidRPr="00CC29D2">
              <w:rPr>
                <w:rFonts w:eastAsia="Roboto"/>
                <w:sz w:val="20"/>
                <w:szCs w:val="20"/>
              </w:rPr>
              <w:t xml:space="preserve"> на стыках поверхностей должно осуществляться в соответствии с колером отделки этих поверхностей.</w:t>
            </w:r>
          </w:p>
        </w:tc>
      </w:tr>
      <w:tr w:rsidR="00731147" w:rsidRPr="00CC29D2" w14:paraId="16A7E68F" w14:textId="77777777" w:rsidTr="00731147">
        <w:trPr>
          <w:trHeight w:val="20"/>
        </w:trPr>
        <w:tc>
          <w:tcPr>
            <w:tcW w:w="88" w:type="pct"/>
            <w:vMerge/>
            <w:shd w:val="clear" w:color="auto" w:fill="auto"/>
          </w:tcPr>
          <w:p w14:paraId="1AB57252"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3DEF8383"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28951C9F"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1.5</w:t>
            </w:r>
          </w:p>
          <w:p w14:paraId="7B77C60B"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Кровля</w:t>
            </w:r>
          </w:p>
        </w:tc>
        <w:tc>
          <w:tcPr>
            <w:tcW w:w="1941" w:type="pct"/>
          </w:tcPr>
          <w:p w14:paraId="3CF57C5F" w14:textId="77777777" w:rsidR="00731147" w:rsidRPr="00CC29D2" w:rsidRDefault="00731147" w:rsidP="00B56274">
            <w:pPr>
              <w:keepLines w:val="0"/>
              <w:numPr>
                <w:ilvl w:val="0"/>
                <w:numId w:val="32"/>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1.5.1 Цветовое решение должно осуществляться в соответствии с разрешенными к использованию RAL: 7045, 8028, 820-5, 7024, 7021. </w:t>
            </w:r>
          </w:p>
        </w:tc>
        <w:tc>
          <w:tcPr>
            <w:tcW w:w="2235" w:type="pct"/>
          </w:tcPr>
          <w:p w14:paraId="30B12367" w14:textId="77777777" w:rsidR="00731147" w:rsidRPr="00CC29D2" w:rsidRDefault="00731147" w:rsidP="00B56274">
            <w:pPr>
              <w:keepLines w:val="0"/>
              <w:numPr>
                <w:ilvl w:val="0"/>
                <w:numId w:val="32"/>
              </w:numPr>
              <w:overflowPunct/>
              <w:autoSpaceDE/>
              <w:autoSpaceDN/>
              <w:adjustRightInd/>
              <w:spacing w:line="240" w:lineRule="auto"/>
              <w:ind w:left="0" w:firstLine="0"/>
              <w:rPr>
                <w:rFonts w:eastAsia="Roboto"/>
                <w:sz w:val="20"/>
                <w:szCs w:val="20"/>
              </w:rPr>
            </w:pPr>
            <w:r w:rsidRPr="00CC29D2">
              <w:rPr>
                <w:rFonts w:eastAsia="Roboto"/>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731147" w:rsidRPr="00CC29D2" w14:paraId="5E64B946" w14:textId="77777777" w:rsidTr="00731147">
        <w:trPr>
          <w:trHeight w:val="20"/>
        </w:trPr>
        <w:tc>
          <w:tcPr>
            <w:tcW w:w="88" w:type="pct"/>
            <w:vMerge/>
            <w:shd w:val="clear" w:color="auto" w:fill="auto"/>
          </w:tcPr>
          <w:p w14:paraId="4244C202"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62D39A32"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6ACF5757"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1.6</w:t>
            </w:r>
          </w:p>
          <w:p w14:paraId="2F568304"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Элементы входных групп</w:t>
            </w:r>
          </w:p>
        </w:tc>
        <w:tc>
          <w:tcPr>
            <w:tcW w:w="1941" w:type="pct"/>
          </w:tcPr>
          <w:p w14:paraId="24ED0533" w14:textId="77777777" w:rsidR="00731147" w:rsidRPr="00CC29D2" w:rsidRDefault="00731147" w:rsidP="00B56274">
            <w:pPr>
              <w:keepLines w:val="0"/>
              <w:numPr>
                <w:ilvl w:val="0"/>
                <w:numId w:val="38"/>
              </w:numPr>
              <w:overflowPunct/>
              <w:autoSpaceDE/>
              <w:autoSpaceDN/>
              <w:adjustRightInd/>
              <w:spacing w:line="240" w:lineRule="auto"/>
              <w:ind w:left="0" w:firstLine="0"/>
              <w:rPr>
                <w:rFonts w:eastAsia="Roboto"/>
                <w:sz w:val="20"/>
                <w:szCs w:val="20"/>
              </w:rPr>
            </w:pPr>
            <w:r w:rsidRPr="00CC29D2">
              <w:rPr>
                <w:rFonts w:eastAsia="Roboto"/>
                <w:sz w:val="20"/>
                <w:szCs w:val="20"/>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33ED39B7" w14:textId="77777777" w:rsidR="00731147" w:rsidRPr="00CC29D2" w:rsidRDefault="00731147" w:rsidP="00B56274">
            <w:pPr>
              <w:keepLines w:val="0"/>
              <w:numPr>
                <w:ilvl w:val="0"/>
                <w:numId w:val="38"/>
              </w:numPr>
              <w:overflowPunct/>
              <w:autoSpaceDE/>
              <w:autoSpaceDN/>
              <w:adjustRightInd/>
              <w:spacing w:line="240" w:lineRule="auto"/>
              <w:ind w:left="0" w:firstLine="0"/>
              <w:rPr>
                <w:rFonts w:eastAsia="Roboto"/>
                <w:sz w:val="20"/>
                <w:szCs w:val="20"/>
              </w:rPr>
            </w:pPr>
            <w:r w:rsidRPr="00CC29D2">
              <w:rPr>
                <w:rFonts w:eastAsia="Roboto"/>
                <w:sz w:val="20"/>
                <w:szCs w:val="20"/>
              </w:rPr>
              <w:t>1.6.2 Допускается использовать один из следую</w:t>
            </w:r>
            <w:r w:rsidRPr="00CC29D2">
              <w:rPr>
                <w:rFonts w:eastAsia="Roboto"/>
                <w:sz w:val="20"/>
                <w:szCs w:val="20"/>
              </w:rPr>
              <w:lastRenderedPageBreak/>
              <w:t xml:space="preserve">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2235" w:type="pct"/>
          </w:tcPr>
          <w:p w14:paraId="2ECBE032" w14:textId="77777777" w:rsidR="00731147" w:rsidRPr="00CC29D2" w:rsidRDefault="00731147" w:rsidP="00B56274">
            <w:pPr>
              <w:keepLines w:val="0"/>
              <w:numPr>
                <w:ilvl w:val="0"/>
                <w:numId w:val="32"/>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731147" w:rsidRPr="00CC29D2" w14:paraId="3BB15F82" w14:textId="77777777" w:rsidTr="00731147">
        <w:trPr>
          <w:trHeight w:val="20"/>
        </w:trPr>
        <w:tc>
          <w:tcPr>
            <w:tcW w:w="88" w:type="pct"/>
            <w:vMerge/>
            <w:shd w:val="clear" w:color="auto" w:fill="auto"/>
          </w:tcPr>
          <w:p w14:paraId="5924ADD6"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6F2DCACC"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4AC9EF11"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1.7</w:t>
            </w:r>
          </w:p>
          <w:p w14:paraId="3FE53BDD"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Ограждения</w:t>
            </w:r>
          </w:p>
        </w:tc>
        <w:tc>
          <w:tcPr>
            <w:tcW w:w="1941" w:type="pct"/>
          </w:tcPr>
          <w:p w14:paraId="58365B36" w14:textId="77777777" w:rsidR="00731147" w:rsidRPr="00CC29D2" w:rsidRDefault="00731147" w:rsidP="00731147">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3855FCDC" w14:textId="77777777" w:rsidR="00731147" w:rsidRPr="00CC29D2" w:rsidRDefault="00731147" w:rsidP="00731147">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1.7.2 Для ограждений, выполненных из латуни или покрытых имитацией латуни, а также для ограждений, выполненных из </w:t>
            </w:r>
            <w:proofErr w:type="spellStart"/>
            <w:r w:rsidRPr="00CC29D2">
              <w:rPr>
                <w:rFonts w:eastAsia="Roboto"/>
                <w:sz w:val="20"/>
                <w:szCs w:val="20"/>
              </w:rPr>
              <w:t>кортена</w:t>
            </w:r>
            <w:proofErr w:type="spellEnd"/>
            <w:r w:rsidRPr="00CC29D2">
              <w:rPr>
                <w:rFonts w:eastAsia="Roboto"/>
                <w:sz w:val="20"/>
                <w:szCs w:val="20"/>
              </w:rPr>
              <w:t>, допускается отклонение от перечня разрешенных RAL в пользу натурального цвета материала.</w:t>
            </w:r>
          </w:p>
        </w:tc>
        <w:tc>
          <w:tcPr>
            <w:tcW w:w="2235" w:type="pct"/>
          </w:tcPr>
          <w:p w14:paraId="55D26062" w14:textId="77777777" w:rsidR="00731147" w:rsidRPr="00CC29D2" w:rsidRDefault="00731147" w:rsidP="00731147">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1.7.3 Цветовое решение ограждений, выполненных из стекла, должно осуществляться в нейтральных* и серых оттенках.** </w:t>
            </w:r>
          </w:p>
          <w:p w14:paraId="02C86EFD"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t xml:space="preserve">*Нейтральный оттенок стекла – это стекло с максимальной прозрачностью, без искажения цвета. </w:t>
            </w:r>
          </w:p>
          <w:p w14:paraId="5E569C27"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t>**Серые оттенки стекла необходимо подобрать с учетом каталога производителя.</w:t>
            </w:r>
          </w:p>
        </w:tc>
      </w:tr>
      <w:tr w:rsidR="00731147" w:rsidRPr="00CC29D2" w14:paraId="6C93F39C" w14:textId="77777777" w:rsidTr="00731147">
        <w:trPr>
          <w:trHeight w:val="20"/>
        </w:trPr>
        <w:tc>
          <w:tcPr>
            <w:tcW w:w="88" w:type="pct"/>
            <w:vMerge w:val="restart"/>
            <w:shd w:val="clear" w:color="auto" w:fill="auto"/>
          </w:tcPr>
          <w:p w14:paraId="1EA9D8D1"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2</w:t>
            </w:r>
          </w:p>
        </w:tc>
        <w:tc>
          <w:tcPr>
            <w:tcW w:w="417" w:type="pct"/>
            <w:vMerge w:val="restart"/>
            <w:shd w:val="clear" w:color="auto" w:fill="auto"/>
          </w:tcPr>
          <w:p w14:paraId="74EF948D"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t>Требования к отделочным материалам фасадов зданий, строений и сооружений</w:t>
            </w:r>
          </w:p>
        </w:tc>
        <w:tc>
          <w:tcPr>
            <w:tcW w:w="319" w:type="pct"/>
            <w:shd w:val="clear" w:color="auto" w:fill="auto"/>
          </w:tcPr>
          <w:p w14:paraId="2622E221"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2.1</w:t>
            </w:r>
          </w:p>
          <w:p w14:paraId="2349DE09"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Стены</w:t>
            </w:r>
          </w:p>
        </w:tc>
        <w:tc>
          <w:tcPr>
            <w:tcW w:w="1941" w:type="pct"/>
            <w:shd w:val="clear" w:color="auto" w:fill="auto"/>
          </w:tcPr>
          <w:p w14:paraId="63D7D523" w14:textId="77777777" w:rsidR="00731147" w:rsidRPr="00CC29D2" w:rsidRDefault="00731147" w:rsidP="00B56274">
            <w:pPr>
              <w:keepLines w:val="0"/>
              <w:numPr>
                <w:ilvl w:val="0"/>
                <w:numId w:val="36"/>
              </w:numPr>
              <w:overflowPunct/>
              <w:autoSpaceDE/>
              <w:autoSpaceDN/>
              <w:adjustRightInd/>
              <w:spacing w:line="240" w:lineRule="auto"/>
              <w:ind w:left="0" w:firstLine="0"/>
              <w:rPr>
                <w:rFonts w:eastAsia="Roboto"/>
                <w:sz w:val="20"/>
                <w:szCs w:val="20"/>
              </w:rPr>
            </w:pPr>
            <w:r w:rsidRPr="00CC29D2">
              <w:rPr>
                <w:rFonts w:eastAsia="Roboto"/>
                <w:sz w:val="20"/>
                <w:szCs w:val="20"/>
              </w:rPr>
              <w:t>2.1.1 Один из материалов должен быть основным и использоваться на большей части площади фасада.</w:t>
            </w:r>
          </w:p>
          <w:p w14:paraId="6A187FB2" w14:textId="77777777" w:rsidR="00731147" w:rsidRPr="00CC29D2" w:rsidRDefault="00731147" w:rsidP="00B56274">
            <w:pPr>
              <w:keepLines w:val="0"/>
              <w:numPr>
                <w:ilvl w:val="0"/>
                <w:numId w:val="36"/>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CC29D2">
              <w:rPr>
                <w:rFonts w:eastAsia="Roboto"/>
                <w:sz w:val="20"/>
                <w:szCs w:val="20"/>
              </w:rPr>
              <w:t>кляммерах</w:t>
            </w:r>
            <w:proofErr w:type="spellEnd"/>
            <w:r w:rsidRPr="00CC29D2">
              <w:rPr>
                <w:rFonts w:eastAsia="Roboto"/>
                <w:sz w:val="20"/>
                <w:szCs w:val="20"/>
              </w:rPr>
              <w:t xml:space="preserve"> (открытые системы крепления). </w:t>
            </w:r>
          </w:p>
          <w:p w14:paraId="48E7C3A7" w14:textId="77777777" w:rsidR="00731147" w:rsidRPr="00CC29D2" w:rsidRDefault="00731147" w:rsidP="00B56274">
            <w:pPr>
              <w:keepLines w:val="0"/>
              <w:numPr>
                <w:ilvl w:val="0"/>
                <w:numId w:val="36"/>
              </w:numPr>
              <w:overflowPunct/>
              <w:autoSpaceDE/>
              <w:autoSpaceDN/>
              <w:adjustRightInd/>
              <w:spacing w:line="240" w:lineRule="auto"/>
              <w:ind w:left="0" w:firstLine="0"/>
              <w:rPr>
                <w:rFonts w:eastAsia="Roboto"/>
                <w:sz w:val="20"/>
                <w:szCs w:val="20"/>
              </w:rPr>
            </w:pPr>
            <w:r w:rsidRPr="00CC29D2">
              <w:rPr>
                <w:rFonts w:eastAsia="Roboto"/>
                <w:sz w:val="20"/>
                <w:szCs w:val="20"/>
              </w:rPr>
              <w:t>2.1.3 Материалы с глянцевой поверхностью (за исключением стекла)</w:t>
            </w:r>
            <w:r w:rsidRPr="00CC29D2">
              <w:rPr>
                <w:rFonts w:eastAsia="Roboto"/>
                <w:i/>
                <w:sz w:val="20"/>
                <w:szCs w:val="20"/>
              </w:rPr>
              <w:t xml:space="preserve"> </w:t>
            </w:r>
            <w:r w:rsidRPr="00CC29D2">
              <w:rPr>
                <w:rFonts w:eastAsia="Roboto"/>
                <w:sz w:val="20"/>
                <w:szCs w:val="20"/>
              </w:rPr>
              <w:t>должны применяться на меньшей части площади фасада.</w:t>
            </w:r>
          </w:p>
        </w:tc>
        <w:tc>
          <w:tcPr>
            <w:tcW w:w="2235" w:type="pct"/>
            <w:shd w:val="clear" w:color="auto" w:fill="auto"/>
          </w:tcPr>
          <w:p w14:paraId="7E49BE66" w14:textId="77777777" w:rsidR="00731147" w:rsidRPr="00CC29D2" w:rsidRDefault="00731147" w:rsidP="00B56274">
            <w:pPr>
              <w:keepLines w:val="0"/>
              <w:numPr>
                <w:ilvl w:val="0"/>
                <w:numId w:val="36"/>
              </w:numPr>
              <w:overflowPunct/>
              <w:autoSpaceDE/>
              <w:autoSpaceDN/>
              <w:adjustRightInd/>
              <w:spacing w:line="240" w:lineRule="auto"/>
              <w:ind w:left="0" w:firstLine="0"/>
              <w:rPr>
                <w:rFonts w:eastAsia="Roboto"/>
                <w:sz w:val="20"/>
                <w:szCs w:val="20"/>
              </w:rPr>
            </w:pPr>
            <w:r w:rsidRPr="00CC29D2">
              <w:rPr>
                <w:rFonts w:eastAsia="Roboto"/>
                <w:sz w:val="20"/>
                <w:szCs w:val="20"/>
              </w:rPr>
              <w:t>2.1.4 Материалы, имитирующие натуральные, должны соответствовать им по фактуре.</w:t>
            </w:r>
          </w:p>
          <w:p w14:paraId="6E1A3BFF" w14:textId="77777777" w:rsidR="00731147" w:rsidRPr="00CC29D2" w:rsidRDefault="00731147" w:rsidP="00B56274">
            <w:pPr>
              <w:keepLines w:val="0"/>
              <w:numPr>
                <w:ilvl w:val="0"/>
                <w:numId w:val="36"/>
              </w:numPr>
              <w:overflowPunct/>
              <w:autoSpaceDE/>
              <w:autoSpaceDN/>
              <w:adjustRightInd/>
              <w:spacing w:line="240" w:lineRule="auto"/>
              <w:ind w:left="0" w:firstLine="0"/>
              <w:rPr>
                <w:rFonts w:eastAsia="Roboto"/>
                <w:sz w:val="20"/>
                <w:szCs w:val="20"/>
              </w:rPr>
            </w:pPr>
            <w:r w:rsidRPr="00CC29D2">
              <w:rPr>
                <w:rFonts w:eastAsia="Roboto"/>
                <w:sz w:val="20"/>
                <w:szCs w:val="20"/>
              </w:rPr>
              <w:t>2.1.5 Не допускается окраска поверхностей, облицованных натуральным камнем.</w:t>
            </w:r>
          </w:p>
          <w:p w14:paraId="7F7CAA08" w14:textId="77777777" w:rsidR="00731147" w:rsidRPr="00CC29D2" w:rsidRDefault="00731147" w:rsidP="00B56274">
            <w:pPr>
              <w:keepLines w:val="0"/>
              <w:numPr>
                <w:ilvl w:val="0"/>
                <w:numId w:val="36"/>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2.1.6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CC29D2">
              <w:rPr>
                <w:rFonts w:eastAsia="Roboto"/>
                <w:sz w:val="20"/>
                <w:szCs w:val="20"/>
              </w:rPr>
              <w:t>керамогранитные</w:t>
            </w:r>
            <w:proofErr w:type="spellEnd"/>
            <w:r w:rsidRPr="00CC29D2">
              <w:rPr>
                <w:rFonts w:eastAsia="Roboto"/>
                <w:sz w:val="20"/>
                <w:szCs w:val="20"/>
              </w:rPr>
              <w:t xml:space="preserve"> плиты.</w:t>
            </w:r>
          </w:p>
        </w:tc>
      </w:tr>
      <w:tr w:rsidR="00731147" w:rsidRPr="00CC29D2" w14:paraId="4F7C9B8D" w14:textId="77777777" w:rsidTr="00731147">
        <w:trPr>
          <w:trHeight w:val="20"/>
        </w:trPr>
        <w:tc>
          <w:tcPr>
            <w:tcW w:w="88" w:type="pct"/>
            <w:vMerge/>
            <w:shd w:val="clear" w:color="auto" w:fill="auto"/>
          </w:tcPr>
          <w:p w14:paraId="02F58782"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205C45FE"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0EF5EADC"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2.2</w:t>
            </w:r>
          </w:p>
          <w:p w14:paraId="0B3FAC47"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Окна</w:t>
            </w:r>
          </w:p>
        </w:tc>
        <w:tc>
          <w:tcPr>
            <w:tcW w:w="1941" w:type="pct"/>
            <w:shd w:val="clear" w:color="auto" w:fill="auto"/>
          </w:tcPr>
          <w:p w14:paraId="24C0D5AB" w14:textId="77777777" w:rsidR="00731147" w:rsidRPr="00CC29D2" w:rsidRDefault="00731147" w:rsidP="00B56274">
            <w:pPr>
              <w:keepLines w:val="0"/>
              <w:numPr>
                <w:ilvl w:val="0"/>
                <w:numId w:val="27"/>
              </w:numPr>
              <w:overflowPunct/>
              <w:autoSpaceDE/>
              <w:autoSpaceDN/>
              <w:adjustRightInd/>
              <w:spacing w:line="240" w:lineRule="auto"/>
              <w:ind w:left="0" w:firstLine="0"/>
              <w:rPr>
                <w:rFonts w:eastAsia="Roboto"/>
                <w:sz w:val="20"/>
                <w:szCs w:val="20"/>
              </w:rPr>
            </w:pPr>
            <w:r w:rsidRPr="00CC29D2">
              <w:rPr>
                <w:rFonts w:eastAsia="Roboto"/>
                <w:sz w:val="20"/>
                <w:szCs w:val="20"/>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2235" w:type="pct"/>
            <w:shd w:val="clear" w:color="auto" w:fill="auto"/>
          </w:tcPr>
          <w:p w14:paraId="14D1CB9A" w14:textId="77777777" w:rsidR="00731147" w:rsidRPr="00CC29D2" w:rsidRDefault="00731147" w:rsidP="00B56274">
            <w:pPr>
              <w:keepLines w:val="0"/>
              <w:numPr>
                <w:ilvl w:val="0"/>
                <w:numId w:val="27"/>
              </w:numPr>
              <w:overflowPunct/>
              <w:autoSpaceDE/>
              <w:autoSpaceDN/>
              <w:adjustRightInd/>
              <w:spacing w:line="240" w:lineRule="auto"/>
              <w:ind w:left="0" w:firstLine="0"/>
              <w:rPr>
                <w:rFonts w:eastAsia="Roboto"/>
                <w:sz w:val="20"/>
                <w:szCs w:val="20"/>
              </w:rPr>
            </w:pPr>
            <w:r w:rsidRPr="00CC29D2">
              <w:rPr>
                <w:rFonts w:eastAsia="Roboto"/>
                <w:sz w:val="20"/>
                <w:szCs w:val="20"/>
              </w:rPr>
              <w:t>2.2.2 Все элементы окон (за исключением стекла) должны выполняться в едином материале.</w:t>
            </w:r>
          </w:p>
        </w:tc>
      </w:tr>
      <w:tr w:rsidR="00731147" w:rsidRPr="00CC29D2" w14:paraId="1A77E48E" w14:textId="77777777" w:rsidTr="00731147">
        <w:trPr>
          <w:trHeight w:val="20"/>
        </w:trPr>
        <w:tc>
          <w:tcPr>
            <w:tcW w:w="88" w:type="pct"/>
            <w:vMerge/>
            <w:shd w:val="clear" w:color="auto" w:fill="auto"/>
          </w:tcPr>
          <w:p w14:paraId="7A684A6F"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0DFC78D7"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29B494F7"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2.3 Остек</w:t>
            </w:r>
            <w:r w:rsidRPr="00CC29D2">
              <w:rPr>
                <w:rFonts w:eastAsia="Roboto"/>
                <w:sz w:val="20"/>
                <w:szCs w:val="20"/>
              </w:rPr>
              <w:lastRenderedPageBreak/>
              <w:t>ление</w:t>
            </w:r>
          </w:p>
        </w:tc>
        <w:tc>
          <w:tcPr>
            <w:tcW w:w="1941" w:type="pct"/>
            <w:shd w:val="clear" w:color="auto" w:fill="auto"/>
          </w:tcPr>
          <w:p w14:paraId="0FC39ECD" w14:textId="77777777" w:rsidR="00731147" w:rsidRPr="00CC29D2" w:rsidRDefault="00731147" w:rsidP="00B56274">
            <w:pPr>
              <w:keepLines w:val="0"/>
              <w:numPr>
                <w:ilvl w:val="0"/>
                <w:numId w:val="29"/>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2.3.1 Не допускается установка дверных заполне</w:t>
            </w:r>
            <w:r w:rsidRPr="00CC29D2">
              <w:rPr>
                <w:rFonts w:eastAsia="Roboto"/>
                <w:sz w:val="20"/>
                <w:szCs w:val="20"/>
              </w:rPr>
              <w:lastRenderedPageBreak/>
              <w:t>ний с остеклением менее 70% полотна (за исключением дверных проемов к техническим помещениям).</w:t>
            </w:r>
          </w:p>
        </w:tc>
        <w:tc>
          <w:tcPr>
            <w:tcW w:w="2235" w:type="pct"/>
            <w:shd w:val="clear" w:color="auto" w:fill="auto"/>
          </w:tcPr>
          <w:p w14:paraId="5EAFD47F" w14:textId="77777777" w:rsidR="00731147" w:rsidRPr="00CC29D2" w:rsidRDefault="00731147" w:rsidP="00B56274">
            <w:pPr>
              <w:keepLines w:val="0"/>
              <w:numPr>
                <w:ilvl w:val="0"/>
                <w:numId w:val="29"/>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2.3.2 Не допускается использование тонированного</w:t>
            </w:r>
            <w:r w:rsidRPr="00CC29D2">
              <w:rPr>
                <w:rFonts w:eastAsia="Roboto"/>
                <w:i/>
                <w:sz w:val="20"/>
                <w:szCs w:val="20"/>
              </w:rPr>
              <w:t xml:space="preserve"> </w:t>
            </w:r>
            <w:r w:rsidRPr="00CC29D2">
              <w:rPr>
                <w:rFonts w:eastAsia="Roboto"/>
                <w:sz w:val="20"/>
                <w:szCs w:val="20"/>
              </w:rPr>
              <w:t xml:space="preserve">в массе, </w:t>
            </w:r>
            <w:r w:rsidRPr="00CC29D2">
              <w:rPr>
                <w:rFonts w:eastAsia="Roboto"/>
                <w:sz w:val="20"/>
                <w:szCs w:val="20"/>
              </w:rPr>
              <w:lastRenderedPageBreak/>
              <w:t xml:space="preserve">а также </w:t>
            </w:r>
            <w:proofErr w:type="spellStart"/>
            <w:r w:rsidRPr="00CC29D2">
              <w:rPr>
                <w:rFonts w:eastAsia="Roboto"/>
                <w:sz w:val="20"/>
                <w:szCs w:val="20"/>
              </w:rPr>
              <w:t>непросматриваемого</w:t>
            </w:r>
            <w:proofErr w:type="spellEnd"/>
            <w:r w:rsidRPr="00CC29D2">
              <w:rPr>
                <w:rFonts w:eastAsia="Roboto"/>
                <w:sz w:val="20"/>
                <w:szCs w:val="20"/>
              </w:rPr>
              <w:t xml:space="preserve"> зеркального остекления.</w:t>
            </w:r>
          </w:p>
        </w:tc>
      </w:tr>
      <w:tr w:rsidR="00731147" w:rsidRPr="00CC29D2" w14:paraId="6B417263" w14:textId="77777777" w:rsidTr="00731147">
        <w:trPr>
          <w:trHeight w:val="20"/>
        </w:trPr>
        <w:tc>
          <w:tcPr>
            <w:tcW w:w="88" w:type="pct"/>
            <w:vMerge/>
            <w:shd w:val="clear" w:color="auto" w:fill="auto"/>
          </w:tcPr>
          <w:p w14:paraId="0487DBF4"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6B0DD43D"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0C9415A2"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2.4</w:t>
            </w:r>
          </w:p>
          <w:p w14:paraId="280EA9DD"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Цоколь</w:t>
            </w:r>
          </w:p>
        </w:tc>
        <w:tc>
          <w:tcPr>
            <w:tcW w:w="1941" w:type="pct"/>
            <w:shd w:val="clear" w:color="auto" w:fill="auto"/>
          </w:tcPr>
          <w:p w14:paraId="55975E19"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2.4.1 Один из материалов должен быть основным и использоваться на большей части площади цоколя.</w:t>
            </w:r>
          </w:p>
          <w:p w14:paraId="2B01C49E"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CC29D2">
              <w:rPr>
                <w:rFonts w:eastAsia="Roboto"/>
                <w:sz w:val="20"/>
                <w:szCs w:val="20"/>
              </w:rPr>
              <w:t>кляммерах</w:t>
            </w:r>
            <w:proofErr w:type="spellEnd"/>
            <w:r w:rsidRPr="00CC29D2">
              <w:rPr>
                <w:rFonts w:eastAsia="Roboto"/>
                <w:sz w:val="20"/>
                <w:szCs w:val="20"/>
              </w:rPr>
              <w:t xml:space="preserve"> (открытые системы крепления). </w:t>
            </w:r>
          </w:p>
          <w:p w14:paraId="7DE0AB93"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2.4.3 Материалы с глянцевой поверхностью (за исключением стекла) должны применяться на меньшей части площади цоколя.</w:t>
            </w:r>
          </w:p>
          <w:p w14:paraId="2F231FDD"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2.4.4 Материалы, имитирующие натуральные, должны соответствовать им по фактуре.</w:t>
            </w:r>
          </w:p>
          <w:p w14:paraId="718A25B1"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2.4.5 Не допускается окраска поверхностей, облицованных натуральным камнем. </w:t>
            </w:r>
          </w:p>
          <w:p w14:paraId="5BD4F148"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поликарбонат (за исключением монолитного поликарбоната).</w:t>
            </w:r>
          </w:p>
        </w:tc>
        <w:tc>
          <w:tcPr>
            <w:tcW w:w="2235" w:type="pct"/>
            <w:shd w:val="clear" w:color="auto" w:fill="auto"/>
          </w:tcPr>
          <w:p w14:paraId="13394C46"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2.4.7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поликарбонат (за исключением монолитного поликарбоната).</w:t>
            </w:r>
          </w:p>
          <w:p w14:paraId="182FC93D"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2.4.8 Не допускается устройство радиальных козырьков и навесов к приямкам.</w:t>
            </w:r>
          </w:p>
          <w:p w14:paraId="7C47D849" w14:textId="77777777" w:rsidR="00731147" w:rsidRPr="00CC29D2" w:rsidRDefault="00731147" w:rsidP="00B56274">
            <w:pPr>
              <w:keepLines w:val="0"/>
              <w:numPr>
                <w:ilvl w:val="0"/>
                <w:numId w:val="37"/>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2.4.9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CC29D2">
              <w:rPr>
                <w:rFonts w:eastAsia="Roboto"/>
                <w:sz w:val="20"/>
                <w:szCs w:val="20"/>
              </w:rPr>
              <w:t>керамогранитные</w:t>
            </w:r>
            <w:proofErr w:type="spellEnd"/>
            <w:r w:rsidRPr="00CC29D2">
              <w:rPr>
                <w:rFonts w:eastAsia="Roboto"/>
                <w:sz w:val="20"/>
                <w:szCs w:val="20"/>
              </w:rPr>
              <w:t xml:space="preserve"> плиты.</w:t>
            </w:r>
          </w:p>
        </w:tc>
      </w:tr>
      <w:tr w:rsidR="00731147" w:rsidRPr="00CC29D2" w14:paraId="6E6B4191" w14:textId="77777777" w:rsidTr="00731147">
        <w:trPr>
          <w:trHeight w:val="20"/>
        </w:trPr>
        <w:tc>
          <w:tcPr>
            <w:tcW w:w="88" w:type="pct"/>
            <w:vMerge/>
            <w:shd w:val="clear" w:color="auto" w:fill="auto"/>
          </w:tcPr>
          <w:p w14:paraId="48CE2232"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2702B71A"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2E37193E"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2.5</w:t>
            </w:r>
          </w:p>
          <w:p w14:paraId="12D02D3A"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Кровля</w:t>
            </w:r>
          </w:p>
        </w:tc>
        <w:tc>
          <w:tcPr>
            <w:tcW w:w="1941" w:type="pct"/>
            <w:shd w:val="clear" w:color="auto" w:fill="auto"/>
          </w:tcPr>
          <w:p w14:paraId="5763CB68" w14:textId="77777777" w:rsidR="00731147" w:rsidRPr="00CC29D2" w:rsidRDefault="00731147" w:rsidP="00B56274">
            <w:pPr>
              <w:keepLines w:val="0"/>
              <w:numPr>
                <w:ilvl w:val="0"/>
                <w:numId w:val="3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2.5.1 Не допускается использовать: асбестоцементный лист,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сотовый или профилированный</w:t>
            </w:r>
            <w:r w:rsidRPr="00CC29D2">
              <w:rPr>
                <w:rFonts w:eastAsia="Roboto"/>
                <w:color w:val="93C47D"/>
                <w:sz w:val="20"/>
                <w:szCs w:val="20"/>
              </w:rPr>
              <w:t xml:space="preserve"> </w:t>
            </w:r>
            <w:r w:rsidRPr="00CC29D2">
              <w:rPr>
                <w:rFonts w:eastAsia="Roboto"/>
                <w:sz w:val="20"/>
                <w:szCs w:val="20"/>
              </w:rPr>
              <w:t>поликарбонат, ПВХ-панели,</w:t>
            </w:r>
            <w:r w:rsidRPr="00CC29D2">
              <w:rPr>
                <w:rFonts w:eastAsia="Roboto"/>
                <w:color w:val="93C47D"/>
                <w:sz w:val="20"/>
                <w:szCs w:val="20"/>
              </w:rPr>
              <w:t xml:space="preserve"> </w:t>
            </w:r>
            <w:r w:rsidRPr="00CC29D2">
              <w:rPr>
                <w:rFonts w:eastAsia="Roboto"/>
                <w:sz w:val="20"/>
                <w:szCs w:val="20"/>
              </w:rPr>
              <w:t xml:space="preserve">шифер, фанеру, </w:t>
            </w:r>
            <w:proofErr w:type="spellStart"/>
            <w:r w:rsidRPr="00CC29D2">
              <w:rPr>
                <w:rFonts w:eastAsia="Roboto"/>
                <w:sz w:val="20"/>
                <w:szCs w:val="20"/>
              </w:rPr>
              <w:t>вагонку</w:t>
            </w:r>
            <w:proofErr w:type="spellEnd"/>
            <w:r w:rsidRPr="00CC29D2">
              <w:rPr>
                <w:rFonts w:eastAsia="Roboto"/>
                <w:sz w:val="20"/>
                <w:szCs w:val="20"/>
              </w:rPr>
              <w:t>.</w:t>
            </w:r>
          </w:p>
        </w:tc>
        <w:tc>
          <w:tcPr>
            <w:tcW w:w="2235" w:type="pct"/>
            <w:shd w:val="clear" w:color="auto" w:fill="auto"/>
          </w:tcPr>
          <w:p w14:paraId="2A7F3D9C" w14:textId="77777777" w:rsidR="00731147" w:rsidRPr="00CC29D2" w:rsidRDefault="00731147" w:rsidP="00731147">
            <w:pPr>
              <w:spacing w:line="240" w:lineRule="auto"/>
              <w:ind w:firstLine="0"/>
              <w:rPr>
                <w:rFonts w:eastAsia="Roboto"/>
                <w:sz w:val="20"/>
                <w:szCs w:val="20"/>
              </w:rPr>
            </w:pPr>
          </w:p>
        </w:tc>
      </w:tr>
      <w:tr w:rsidR="00731147" w:rsidRPr="00CC29D2" w14:paraId="6A0A6609" w14:textId="77777777" w:rsidTr="00731147">
        <w:trPr>
          <w:trHeight w:val="20"/>
        </w:trPr>
        <w:tc>
          <w:tcPr>
            <w:tcW w:w="88" w:type="pct"/>
            <w:vMerge/>
            <w:shd w:val="clear" w:color="auto" w:fill="auto"/>
          </w:tcPr>
          <w:p w14:paraId="23BF44D9"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7BC10555"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36F6792D"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2.6</w:t>
            </w:r>
          </w:p>
          <w:p w14:paraId="28939162"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Элементы входных групп</w:t>
            </w:r>
          </w:p>
        </w:tc>
        <w:tc>
          <w:tcPr>
            <w:tcW w:w="1941" w:type="pct"/>
            <w:shd w:val="clear" w:color="auto" w:fill="auto"/>
          </w:tcPr>
          <w:p w14:paraId="403D34DE" w14:textId="77777777" w:rsidR="00731147" w:rsidRPr="00CC29D2" w:rsidRDefault="00731147" w:rsidP="00731147">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2.6.1 Для навесов и козырьков не допускается использовать: асбестоцементный лист,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поликарбонат (за исключением монолитного), шифер, фанеру, </w:t>
            </w:r>
            <w:proofErr w:type="spellStart"/>
            <w:r w:rsidRPr="00CC29D2">
              <w:rPr>
                <w:rFonts w:eastAsia="Roboto"/>
                <w:sz w:val="20"/>
                <w:szCs w:val="20"/>
              </w:rPr>
              <w:t>вагонку</w:t>
            </w:r>
            <w:proofErr w:type="spellEnd"/>
            <w:r w:rsidRPr="00CC29D2">
              <w:rPr>
                <w:rFonts w:eastAsia="Roboto"/>
                <w:sz w:val="20"/>
                <w:szCs w:val="20"/>
              </w:rPr>
              <w:t>, ПВХ-панели (за исключением HPL-панелей с имитацией дерева, металла и бетона), крупные фракции штукатурки “фактурная шуба” и “короед”.</w:t>
            </w:r>
          </w:p>
          <w:p w14:paraId="07220171" w14:textId="77777777" w:rsidR="00731147" w:rsidRPr="00CC29D2" w:rsidRDefault="00731147" w:rsidP="00731147">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2.6.2 Материалы, имитирующие натуральные, должны соответствовать им по фактуре.</w:t>
            </w:r>
          </w:p>
        </w:tc>
        <w:tc>
          <w:tcPr>
            <w:tcW w:w="2235" w:type="pct"/>
            <w:shd w:val="clear" w:color="auto" w:fill="auto"/>
          </w:tcPr>
          <w:p w14:paraId="3E9E08E5" w14:textId="77777777" w:rsidR="00731147" w:rsidRPr="00CC29D2" w:rsidRDefault="00731147" w:rsidP="00731147">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2.6.3 Не допускается устройство радиальных козырьков и навесов.</w:t>
            </w:r>
          </w:p>
          <w:p w14:paraId="4FC7FF8C" w14:textId="77777777" w:rsidR="00731147" w:rsidRPr="00CC29D2" w:rsidRDefault="00731147" w:rsidP="00731147">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2.6.4 Для лестниц, площадок, ступеней не допускается использовать: материалы с классом противоскольжения менее R12, резиновую плитку. </w:t>
            </w:r>
          </w:p>
          <w:p w14:paraId="46A38D34" w14:textId="77777777" w:rsidR="00731147" w:rsidRPr="00CC29D2" w:rsidRDefault="00731147" w:rsidP="00731147">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2.6.5 Не допускается окраска поверхностей, облицованных натуральным камнем.</w:t>
            </w:r>
          </w:p>
          <w:p w14:paraId="0B6CDA96" w14:textId="77777777" w:rsidR="00731147" w:rsidRPr="00CC29D2" w:rsidRDefault="00731147" w:rsidP="00731147">
            <w:pPr>
              <w:keepLines w:val="0"/>
              <w:numPr>
                <w:ilvl w:val="0"/>
                <w:numId w:val="19"/>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2.6.6 Необходимо предусматривать </w:t>
            </w:r>
            <w:proofErr w:type="spellStart"/>
            <w:r w:rsidRPr="00CC29D2">
              <w:rPr>
                <w:rFonts w:eastAsia="Roboto"/>
                <w:sz w:val="20"/>
                <w:szCs w:val="20"/>
              </w:rPr>
              <w:t>придверные</w:t>
            </w:r>
            <w:proofErr w:type="spellEnd"/>
            <w:r w:rsidRPr="00CC29D2">
              <w:rPr>
                <w:rFonts w:eastAsia="Roboto"/>
                <w:sz w:val="20"/>
                <w:szCs w:val="20"/>
              </w:rPr>
              <w:t xml:space="preserve"> грязезащитные системы.</w:t>
            </w:r>
          </w:p>
        </w:tc>
      </w:tr>
      <w:tr w:rsidR="00731147" w:rsidRPr="00CC29D2" w14:paraId="345D4B86" w14:textId="77777777" w:rsidTr="00731147">
        <w:trPr>
          <w:trHeight w:val="20"/>
        </w:trPr>
        <w:tc>
          <w:tcPr>
            <w:tcW w:w="88" w:type="pct"/>
            <w:vMerge/>
            <w:shd w:val="clear" w:color="auto" w:fill="auto"/>
          </w:tcPr>
          <w:p w14:paraId="2BF9544B" w14:textId="77777777" w:rsidR="00731147" w:rsidRPr="00CC29D2" w:rsidRDefault="00731147" w:rsidP="00731147">
            <w:pPr>
              <w:spacing w:line="240" w:lineRule="auto"/>
              <w:ind w:firstLine="0"/>
              <w:jc w:val="center"/>
              <w:rPr>
                <w:rFonts w:eastAsia="Roboto"/>
                <w:sz w:val="20"/>
                <w:szCs w:val="20"/>
              </w:rPr>
            </w:pPr>
          </w:p>
        </w:tc>
        <w:tc>
          <w:tcPr>
            <w:tcW w:w="417" w:type="pct"/>
            <w:vMerge/>
            <w:shd w:val="clear" w:color="auto" w:fill="auto"/>
          </w:tcPr>
          <w:p w14:paraId="17237FBD" w14:textId="77777777" w:rsidR="00731147" w:rsidRPr="00CC29D2" w:rsidRDefault="00731147" w:rsidP="00731147">
            <w:pPr>
              <w:spacing w:line="240" w:lineRule="auto"/>
              <w:ind w:firstLine="0"/>
              <w:rPr>
                <w:rFonts w:eastAsia="Roboto"/>
                <w:sz w:val="20"/>
                <w:szCs w:val="20"/>
              </w:rPr>
            </w:pPr>
          </w:p>
        </w:tc>
        <w:tc>
          <w:tcPr>
            <w:tcW w:w="319" w:type="pct"/>
            <w:shd w:val="clear" w:color="auto" w:fill="auto"/>
          </w:tcPr>
          <w:p w14:paraId="47E83BDE"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t>2.7</w:t>
            </w:r>
          </w:p>
          <w:p w14:paraId="334D950E"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lastRenderedPageBreak/>
              <w:t>Ограждения</w:t>
            </w:r>
          </w:p>
        </w:tc>
        <w:tc>
          <w:tcPr>
            <w:tcW w:w="1941" w:type="pct"/>
            <w:shd w:val="clear" w:color="auto" w:fill="auto"/>
          </w:tcPr>
          <w:p w14:paraId="425C1905" w14:textId="77777777" w:rsidR="00731147" w:rsidRPr="00CC29D2" w:rsidRDefault="00731147" w:rsidP="00731147">
            <w:pPr>
              <w:keepLines w:val="0"/>
              <w:numPr>
                <w:ilvl w:val="0"/>
                <w:numId w:val="11"/>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2.7.1 Для ограждений участка, а также балконов, </w:t>
            </w:r>
            <w:r w:rsidRPr="00CC29D2">
              <w:rPr>
                <w:rFonts w:eastAsia="Roboto"/>
                <w:sz w:val="20"/>
                <w:szCs w:val="20"/>
              </w:rPr>
              <w:lastRenderedPageBreak/>
              <w:t xml:space="preserve">парапетов и прочих элементов здания не допускается использовать: профилированный лист,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поликарбонат, фанеру, </w:t>
            </w:r>
            <w:proofErr w:type="spellStart"/>
            <w:r w:rsidRPr="00CC29D2">
              <w:rPr>
                <w:rFonts w:eastAsia="Roboto"/>
                <w:sz w:val="20"/>
                <w:szCs w:val="20"/>
              </w:rPr>
              <w:t>вагонку</w:t>
            </w:r>
            <w:proofErr w:type="spellEnd"/>
            <w:r w:rsidRPr="00CC29D2">
              <w:rPr>
                <w:rFonts w:eastAsia="Roboto"/>
                <w:sz w:val="20"/>
                <w:szCs w:val="20"/>
              </w:rPr>
              <w:t xml:space="preserve">, </w:t>
            </w:r>
            <w:proofErr w:type="spellStart"/>
            <w:r w:rsidRPr="00CC29D2">
              <w:rPr>
                <w:rFonts w:eastAsia="Roboto"/>
                <w:sz w:val="20"/>
                <w:szCs w:val="20"/>
              </w:rPr>
              <w:t>стекломагнезитовые</w:t>
            </w:r>
            <w:proofErr w:type="spellEnd"/>
            <w:r w:rsidRPr="00CC29D2">
              <w:rPr>
                <w:rFonts w:eastAsia="Roboto"/>
                <w:sz w:val="20"/>
                <w:szCs w:val="20"/>
              </w:rPr>
              <w:t xml:space="preserve"> листы. </w:t>
            </w:r>
          </w:p>
        </w:tc>
        <w:tc>
          <w:tcPr>
            <w:tcW w:w="2235" w:type="pct"/>
            <w:shd w:val="clear" w:color="auto" w:fill="auto"/>
          </w:tcPr>
          <w:p w14:paraId="6238B3F9" w14:textId="77777777" w:rsidR="00731147" w:rsidRPr="00CC29D2" w:rsidRDefault="00731147" w:rsidP="00731147">
            <w:pPr>
              <w:keepLines w:val="0"/>
              <w:numPr>
                <w:ilvl w:val="0"/>
                <w:numId w:val="11"/>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2.7.2 Материалы, имитирующие натуральные, должны соот</w:t>
            </w:r>
            <w:r w:rsidRPr="00CC29D2">
              <w:rPr>
                <w:rFonts w:eastAsia="Roboto"/>
                <w:sz w:val="20"/>
                <w:szCs w:val="20"/>
              </w:rPr>
              <w:lastRenderedPageBreak/>
              <w:t>ветствовать им по фактуре.</w:t>
            </w:r>
          </w:p>
        </w:tc>
      </w:tr>
      <w:tr w:rsidR="00731147" w:rsidRPr="00CC29D2" w14:paraId="0B15763A" w14:textId="77777777" w:rsidTr="00731147">
        <w:trPr>
          <w:trHeight w:val="20"/>
        </w:trPr>
        <w:tc>
          <w:tcPr>
            <w:tcW w:w="88" w:type="pct"/>
            <w:shd w:val="clear" w:color="auto" w:fill="auto"/>
          </w:tcPr>
          <w:p w14:paraId="7A271504" w14:textId="77777777" w:rsidR="00731147" w:rsidRPr="00CC29D2" w:rsidRDefault="00731147" w:rsidP="00731147">
            <w:pPr>
              <w:spacing w:line="240" w:lineRule="auto"/>
              <w:ind w:firstLine="0"/>
              <w:jc w:val="center"/>
              <w:rPr>
                <w:rFonts w:eastAsia="Roboto"/>
                <w:sz w:val="20"/>
                <w:szCs w:val="20"/>
              </w:rPr>
            </w:pPr>
            <w:r w:rsidRPr="00CC29D2">
              <w:rPr>
                <w:rFonts w:eastAsia="Roboto"/>
                <w:sz w:val="20"/>
                <w:szCs w:val="20"/>
              </w:rPr>
              <w:lastRenderedPageBreak/>
              <w:t>3</w:t>
            </w:r>
          </w:p>
        </w:tc>
        <w:tc>
          <w:tcPr>
            <w:tcW w:w="735" w:type="pct"/>
            <w:gridSpan w:val="2"/>
            <w:shd w:val="clear" w:color="auto" w:fill="auto"/>
          </w:tcPr>
          <w:p w14:paraId="485E2347"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t>Требования к размещению технического и инженерного оборудования на фасадах зданий, строений и сооружений</w:t>
            </w:r>
          </w:p>
        </w:tc>
        <w:tc>
          <w:tcPr>
            <w:tcW w:w="1941" w:type="pct"/>
            <w:shd w:val="clear" w:color="auto" w:fill="auto"/>
          </w:tcPr>
          <w:p w14:paraId="5E7C3920" w14:textId="77777777" w:rsidR="00731147" w:rsidRPr="00CC29D2" w:rsidRDefault="00731147" w:rsidP="00B56274">
            <w:pPr>
              <w:keepLines w:val="0"/>
              <w:numPr>
                <w:ilvl w:val="0"/>
                <w:numId w:val="39"/>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3.1 Элементы систем кондиционирования (наружные блоки систем кондиционирования и вентиляции, отверстия для монтажа </w:t>
            </w:r>
            <w:proofErr w:type="spellStart"/>
            <w:r w:rsidRPr="00CC29D2">
              <w:rPr>
                <w:rFonts w:eastAsia="Roboto"/>
                <w:sz w:val="20"/>
                <w:szCs w:val="20"/>
              </w:rPr>
              <w:t>бризера</w:t>
            </w:r>
            <w:proofErr w:type="spellEnd"/>
            <w:r w:rsidRPr="00CC29D2">
              <w:rPr>
                <w:rFonts w:eastAsia="Roboto"/>
                <w:sz w:val="20"/>
                <w:szCs w:val="20"/>
              </w:rPr>
              <w:t>), а также антенны должны:</w:t>
            </w:r>
          </w:p>
          <w:p w14:paraId="5EA874C3" w14:textId="77777777" w:rsidR="00731147" w:rsidRPr="00CC29D2" w:rsidRDefault="00731147" w:rsidP="00731147">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7F944B81" w14:textId="77777777" w:rsidR="00731147" w:rsidRPr="00CC29D2" w:rsidRDefault="00731147" w:rsidP="00731147">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размещаться с использованием стандартных конструкций крепления и с использованием маскирующих ограждений (решеток, жалюзи, корзин);</w:t>
            </w:r>
          </w:p>
          <w:p w14:paraId="77219EED" w14:textId="77777777" w:rsidR="00731147" w:rsidRPr="00CC29D2" w:rsidRDefault="00731147" w:rsidP="00731147">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оснащаться кабель-каналами, скрытыми за фасадом или замаскированными в тон колера соответствующей плоскости фасада.</w:t>
            </w:r>
          </w:p>
          <w:p w14:paraId="5FDAEF18" w14:textId="77777777" w:rsidR="00731147" w:rsidRPr="00CC29D2" w:rsidRDefault="00731147" w:rsidP="00B56274">
            <w:pPr>
              <w:keepLines w:val="0"/>
              <w:numPr>
                <w:ilvl w:val="0"/>
                <w:numId w:val="39"/>
              </w:numPr>
              <w:overflowPunct/>
              <w:autoSpaceDE/>
              <w:autoSpaceDN/>
              <w:adjustRightInd/>
              <w:spacing w:line="240" w:lineRule="auto"/>
              <w:ind w:left="0" w:firstLine="0"/>
              <w:rPr>
                <w:rFonts w:eastAsia="Roboto"/>
                <w:sz w:val="20"/>
                <w:szCs w:val="20"/>
              </w:rPr>
            </w:pPr>
            <w:r w:rsidRPr="00CC29D2">
              <w:rPr>
                <w:rFonts w:eastAsia="Roboto"/>
                <w:sz w:val="20"/>
                <w:szCs w:val="20"/>
              </w:rPr>
              <w:t>3.2 Для элементов систем кондиционирования необходимо предусматривать скрытое организованное водоотведение.</w:t>
            </w:r>
          </w:p>
          <w:p w14:paraId="6D135571" w14:textId="77777777" w:rsidR="00731147" w:rsidRPr="00CC29D2" w:rsidRDefault="00731147" w:rsidP="00B56274">
            <w:pPr>
              <w:keepLines w:val="0"/>
              <w:numPr>
                <w:ilvl w:val="0"/>
                <w:numId w:val="39"/>
              </w:numPr>
              <w:overflowPunct/>
              <w:autoSpaceDE/>
              <w:autoSpaceDN/>
              <w:adjustRightInd/>
              <w:spacing w:line="240" w:lineRule="auto"/>
              <w:ind w:left="0" w:firstLine="0"/>
              <w:rPr>
                <w:rFonts w:eastAsia="Roboto"/>
                <w:sz w:val="20"/>
                <w:szCs w:val="20"/>
              </w:rPr>
            </w:pPr>
            <w:r w:rsidRPr="00CC29D2">
              <w:rPr>
                <w:rFonts w:eastAsia="Roboto"/>
                <w:sz w:val="20"/>
                <w:szCs w:val="20"/>
              </w:rPr>
              <w:t>3.3 Размещение элементов систем кондиционирования допускается:</w:t>
            </w:r>
          </w:p>
          <w:p w14:paraId="19C1B535" w14:textId="77777777" w:rsidR="00731147" w:rsidRPr="00CC29D2" w:rsidRDefault="00731147" w:rsidP="00731147">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на кровле объекта (крышные кондиционеры с внутренними </w:t>
            </w:r>
            <w:proofErr w:type="spellStart"/>
            <w:r w:rsidRPr="00CC29D2">
              <w:rPr>
                <w:rFonts w:eastAsia="Roboto"/>
                <w:sz w:val="20"/>
                <w:szCs w:val="20"/>
              </w:rPr>
              <w:t>воздуховодными</w:t>
            </w:r>
            <w:proofErr w:type="spellEnd"/>
            <w:r w:rsidRPr="00CC29D2">
              <w:rPr>
                <w:rFonts w:eastAsia="Roboto"/>
                <w:sz w:val="20"/>
                <w:szCs w:val="20"/>
              </w:rPr>
              <w:t xml:space="preserve"> каналами);</w:t>
            </w:r>
          </w:p>
          <w:p w14:paraId="37516E1F" w14:textId="77777777" w:rsidR="00731147" w:rsidRPr="00CC29D2" w:rsidRDefault="00731147" w:rsidP="00731147">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нижней части оконных проемов, в окнах подвального этажа без выхода за плоскость фасада;</w:t>
            </w:r>
          </w:p>
          <w:p w14:paraId="49FA7A1F" w14:textId="77777777" w:rsidR="00731147" w:rsidRPr="00CC29D2" w:rsidRDefault="00731147" w:rsidP="00731147">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простенках между оконными и дверными проемами;</w:t>
            </w:r>
          </w:p>
          <w:p w14:paraId="292BCF74" w14:textId="77777777" w:rsidR="00731147" w:rsidRPr="00CC29D2" w:rsidRDefault="00731147" w:rsidP="00731147">
            <w:pPr>
              <w:keepLines w:val="0"/>
              <w:numPr>
                <w:ilvl w:val="0"/>
                <w:numId w:val="15"/>
              </w:numPr>
              <w:overflowPunct/>
              <w:autoSpaceDE/>
              <w:autoSpaceDN/>
              <w:adjustRightInd/>
              <w:spacing w:line="240" w:lineRule="auto"/>
              <w:ind w:left="0" w:firstLine="0"/>
              <w:jc w:val="left"/>
              <w:rPr>
                <w:rFonts w:eastAsia="Roboto"/>
                <w:sz w:val="20"/>
                <w:szCs w:val="20"/>
              </w:rPr>
            </w:pPr>
            <w:r w:rsidRPr="00CC29D2">
              <w:rPr>
                <w:rFonts w:eastAsia="Roboto"/>
                <w:sz w:val="20"/>
                <w:szCs w:val="20"/>
              </w:rPr>
              <w:t>на второстепенных фасадах, брандмауэрах;</w:t>
            </w:r>
          </w:p>
          <w:p w14:paraId="10C266F7" w14:textId="77777777" w:rsidR="00731147" w:rsidRPr="00CC29D2" w:rsidRDefault="00731147" w:rsidP="00731147">
            <w:pPr>
              <w:keepLines w:val="0"/>
              <w:numPr>
                <w:ilvl w:val="0"/>
                <w:numId w:val="15"/>
              </w:numPr>
              <w:overflowPunct/>
              <w:autoSpaceDE/>
              <w:autoSpaceDN/>
              <w:adjustRightInd/>
              <w:spacing w:line="240" w:lineRule="auto"/>
              <w:ind w:left="0" w:firstLine="0"/>
              <w:jc w:val="left"/>
              <w:rPr>
                <w:rFonts w:eastAsia="Roboto"/>
                <w:sz w:val="20"/>
                <w:szCs w:val="20"/>
              </w:rPr>
            </w:pPr>
            <w:r w:rsidRPr="00CC29D2">
              <w:rPr>
                <w:rFonts w:eastAsia="Roboto"/>
                <w:sz w:val="20"/>
                <w:szCs w:val="20"/>
              </w:rPr>
              <w:t>в арочных проемах на высоте не менее 3,0 м от поверхности земли,</w:t>
            </w:r>
          </w:p>
        </w:tc>
        <w:tc>
          <w:tcPr>
            <w:tcW w:w="2235" w:type="pct"/>
            <w:shd w:val="clear" w:color="auto" w:fill="auto"/>
          </w:tcPr>
          <w:p w14:paraId="0CF4D2B2" w14:textId="77777777" w:rsidR="00731147" w:rsidRPr="00CC29D2" w:rsidRDefault="00731147" w:rsidP="00B56274">
            <w:pPr>
              <w:keepLines w:val="0"/>
              <w:numPr>
                <w:ilvl w:val="0"/>
                <w:numId w:val="31"/>
              </w:numPr>
              <w:overflowPunct/>
              <w:autoSpaceDE/>
              <w:autoSpaceDN/>
              <w:adjustRightInd/>
              <w:spacing w:line="240" w:lineRule="auto"/>
              <w:ind w:left="0" w:firstLine="0"/>
              <w:rPr>
                <w:rFonts w:eastAsia="Roboto"/>
                <w:sz w:val="20"/>
                <w:szCs w:val="20"/>
              </w:rPr>
            </w:pPr>
            <w:r w:rsidRPr="00CC29D2">
              <w:rPr>
                <w:rFonts w:eastAsia="Roboto"/>
                <w:sz w:val="20"/>
                <w:szCs w:val="20"/>
              </w:rPr>
              <w:t>3.4 Размещение элементов систем кондиционирования не допускается:</w:t>
            </w:r>
          </w:p>
          <w:p w14:paraId="2743BCA6" w14:textId="77777777" w:rsidR="00731147" w:rsidRPr="00CC29D2" w:rsidRDefault="00731147" w:rsidP="00731147">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на поверхности главных фасадов; </w:t>
            </w:r>
          </w:p>
          <w:p w14:paraId="6CA8F8CE" w14:textId="77777777" w:rsidR="00731147" w:rsidRPr="00CC29D2" w:rsidRDefault="00731147" w:rsidP="00731147">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оконных и дверных проемах с выступанием за плоскость фасада;</w:t>
            </w:r>
          </w:p>
          <w:p w14:paraId="295DE223" w14:textId="77777777" w:rsidR="00731147" w:rsidRPr="00CC29D2" w:rsidRDefault="00731147" w:rsidP="00731147">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над пешеходными тротуарами.</w:t>
            </w:r>
          </w:p>
          <w:p w14:paraId="11B91064" w14:textId="77777777" w:rsidR="00731147" w:rsidRPr="00CC29D2" w:rsidRDefault="00731147" w:rsidP="00731147">
            <w:pPr>
              <w:keepLines w:val="0"/>
              <w:numPr>
                <w:ilvl w:val="0"/>
                <w:numId w:val="13"/>
              </w:numPr>
              <w:overflowPunct/>
              <w:autoSpaceDE/>
              <w:autoSpaceDN/>
              <w:adjustRightInd/>
              <w:spacing w:line="240" w:lineRule="auto"/>
              <w:ind w:left="0" w:firstLine="0"/>
              <w:rPr>
                <w:rFonts w:eastAsia="Roboto"/>
                <w:sz w:val="20"/>
                <w:szCs w:val="20"/>
              </w:rPr>
            </w:pPr>
            <w:r w:rsidRPr="00CC29D2">
              <w:rPr>
                <w:rFonts w:eastAsia="Roboto"/>
                <w:sz w:val="20"/>
                <w:szCs w:val="20"/>
              </w:rPr>
              <w:t>3.5 Маскирующие ограждения должны иметь окраску, соответствующую одному из колеров элементов здания (стен, элементов окон).</w:t>
            </w:r>
          </w:p>
          <w:p w14:paraId="03B67E3C" w14:textId="77777777" w:rsidR="00731147" w:rsidRPr="00CC29D2" w:rsidRDefault="00731147" w:rsidP="00B56274">
            <w:pPr>
              <w:keepLines w:val="0"/>
              <w:numPr>
                <w:ilvl w:val="0"/>
                <w:numId w:val="34"/>
              </w:numPr>
              <w:overflowPunct/>
              <w:autoSpaceDE/>
              <w:autoSpaceDN/>
              <w:adjustRightInd/>
              <w:spacing w:line="240" w:lineRule="auto"/>
              <w:ind w:left="0" w:firstLine="0"/>
              <w:rPr>
                <w:rFonts w:eastAsia="Roboto"/>
                <w:sz w:val="20"/>
                <w:szCs w:val="20"/>
              </w:rPr>
            </w:pPr>
            <w:r w:rsidRPr="00CC29D2">
              <w:rPr>
                <w:rFonts w:eastAsia="Roboto"/>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731147" w:rsidRPr="00CC29D2" w14:paraId="1F6F4648" w14:textId="77777777" w:rsidTr="00731147">
        <w:trPr>
          <w:trHeight w:val="20"/>
        </w:trPr>
        <w:tc>
          <w:tcPr>
            <w:tcW w:w="88" w:type="pct"/>
            <w:shd w:val="clear" w:color="auto" w:fill="auto"/>
          </w:tcPr>
          <w:p w14:paraId="51654BE9"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t>4</w:t>
            </w:r>
          </w:p>
        </w:tc>
        <w:tc>
          <w:tcPr>
            <w:tcW w:w="735" w:type="pct"/>
            <w:gridSpan w:val="2"/>
            <w:shd w:val="clear" w:color="auto" w:fill="auto"/>
          </w:tcPr>
          <w:p w14:paraId="361E165E" w14:textId="77777777" w:rsidR="00731147" w:rsidRPr="00CC29D2" w:rsidRDefault="00731147" w:rsidP="00731147">
            <w:pPr>
              <w:spacing w:line="240" w:lineRule="auto"/>
              <w:ind w:firstLine="0"/>
              <w:rPr>
                <w:rFonts w:eastAsia="Roboto"/>
                <w:sz w:val="20"/>
                <w:szCs w:val="20"/>
              </w:rPr>
            </w:pPr>
            <w:r w:rsidRPr="00CC29D2">
              <w:rPr>
                <w:rFonts w:eastAsia="Roboto"/>
                <w:sz w:val="20"/>
                <w:szCs w:val="20"/>
              </w:rPr>
              <w:t>Требования к подсветке фасадов зданий, строений и сооружений</w:t>
            </w:r>
          </w:p>
        </w:tc>
        <w:tc>
          <w:tcPr>
            <w:tcW w:w="1941" w:type="pct"/>
            <w:shd w:val="clear" w:color="auto" w:fill="auto"/>
          </w:tcPr>
          <w:p w14:paraId="3B4CDD21" w14:textId="77777777" w:rsidR="00731147" w:rsidRPr="00CC29D2" w:rsidRDefault="00731147" w:rsidP="00B56274">
            <w:pPr>
              <w:keepLines w:val="0"/>
              <w:numPr>
                <w:ilvl w:val="0"/>
                <w:numId w:val="28"/>
              </w:numPr>
              <w:overflowPunct/>
              <w:autoSpaceDE/>
              <w:autoSpaceDN/>
              <w:adjustRightInd/>
              <w:spacing w:line="240" w:lineRule="auto"/>
              <w:ind w:left="0" w:firstLine="0"/>
              <w:rPr>
                <w:rFonts w:eastAsia="Roboto"/>
                <w:sz w:val="20"/>
                <w:szCs w:val="20"/>
              </w:rPr>
            </w:pPr>
            <w:r w:rsidRPr="00CC29D2">
              <w:rPr>
                <w:rFonts w:eastAsia="Roboto"/>
                <w:sz w:val="20"/>
                <w:szCs w:val="20"/>
              </w:rPr>
              <w:t>4.1 Входные группы, эвакуационные выходы, указатели и информационные элементы должны иметь освещение.</w:t>
            </w:r>
          </w:p>
          <w:p w14:paraId="0ECC11AF" w14:textId="77777777" w:rsidR="00731147" w:rsidRPr="00CC29D2" w:rsidRDefault="00731147" w:rsidP="00B56274">
            <w:pPr>
              <w:keepLines w:val="0"/>
              <w:numPr>
                <w:ilvl w:val="0"/>
                <w:numId w:val="2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4.2 Запрещается использовать в подсветке фасадов </w:t>
            </w:r>
            <w:r w:rsidRPr="00CC29D2">
              <w:rPr>
                <w:rFonts w:eastAsia="Roboto"/>
                <w:sz w:val="20"/>
                <w:szCs w:val="20"/>
              </w:rPr>
              <w:lastRenderedPageBreak/>
              <w:t>пиксельную, мигающую подсветку.</w:t>
            </w:r>
          </w:p>
          <w:p w14:paraId="45CF201E" w14:textId="77777777" w:rsidR="00731147" w:rsidRPr="00CC29D2" w:rsidRDefault="00731147" w:rsidP="00B56274">
            <w:pPr>
              <w:keepLines w:val="0"/>
              <w:numPr>
                <w:ilvl w:val="0"/>
                <w:numId w:val="28"/>
              </w:numPr>
              <w:overflowPunct/>
              <w:autoSpaceDE/>
              <w:autoSpaceDN/>
              <w:adjustRightInd/>
              <w:spacing w:line="240" w:lineRule="auto"/>
              <w:ind w:left="0" w:firstLine="0"/>
              <w:rPr>
                <w:rFonts w:eastAsia="Roboto"/>
                <w:sz w:val="20"/>
                <w:szCs w:val="20"/>
              </w:rPr>
            </w:pPr>
            <w:r w:rsidRPr="00CC29D2">
              <w:rPr>
                <w:rFonts w:eastAsia="Roboto"/>
                <w:sz w:val="20"/>
                <w:szCs w:val="20"/>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2235" w:type="pct"/>
            <w:shd w:val="clear" w:color="auto" w:fill="auto"/>
          </w:tcPr>
          <w:p w14:paraId="36100BEC" w14:textId="77777777" w:rsidR="00731147" w:rsidRPr="00CC29D2" w:rsidRDefault="00731147" w:rsidP="00B56274">
            <w:pPr>
              <w:keepLines w:val="0"/>
              <w:numPr>
                <w:ilvl w:val="0"/>
                <w:numId w:val="28"/>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4.4 Подсветка осуществляется с цветовой температурой (</w:t>
            </w:r>
            <w:proofErr w:type="spellStart"/>
            <w:r w:rsidRPr="00CC29D2">
              <w:rPr>
                <w:rFonts w:eastAsia="Roboto"/>
                <w:sz w:val="20"/>
                <w:szCs w:val="20"/>
              </w:rPr>
              <w:t>Тц</w:t>
            </w:r>
            <w:proofErr w:type="spellEnd"/>
            <w:r w:rsidRPr="00CC29D2">
              <w:rPr>
                <w:rFonts w:eastAsia="Roboto"/>
                <w:sz w:val="20"/>
                <w:szCs w:val="20"/>
              </w:rPr>
              <w:t>) в диапазоне 2000-2700 К.</w:t>
            </w:r>
          </w:p>
          <w:p w14:paraId="20A61B3A" w14:textId="77777777" w:rsidR="00731147" w:rsidRPr="00CC29D2" w:rsidRDefault="00731147" w:rsidP="00B56274">
            <w:pPr>
              <w:keepLines w:val="0"/>
              <w:numPr>
                <w:ilvl w:val="0"/>
                <w:numId w:val="2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4.5 Не допускается засветка окон жилых помещений, расположенных вблизи зданий, а также камер видеонаблюдения. </w:t>
            </w:r>
          </w:p>
        </w:tc>
      </w:tr>
    </w:tbl>
    <w:p w14:paraId="00EBC4D5" w14:textId="77777777" w:rsidR="00731147" w:rsidRPr="00CC29D2" w:rsidRDefault="00731147">
      <w:pPr>
        <w:keepLines w:val="0"/>
        <w:overflowPunct/>
        <w:autoSpaceDE/>
        <w:autoSpaceDN/>
        <w:adjustRightInd/>
        <w:spacing w:line="240" w:lineRule="auto"/>
        <w:ind w:firstLine="0"/>
        <w:jc w:val="left"/>
      </w:pPr>
    </w:p>
    <w:p w14:paraId="2FAE2F1A" w14:textId="7A950D37" w:rsidR="00731147" w:rsidRPr="00CC29D2" w:rsidRDefault="00731147" w:rsidP="003E48D3">
      <w:pPr>
        <w:pStyle w:val="9"/>
      </w:pPr>
      <w:r w:rsidRPr="00CC29D2">
        <w:t>Т</w:t>
      </w:r>
      <w:r w:rsidR="0028177B" w:rsidRPr="00CC29D2">
        <w:t>аблица 2.4. Т</w:t>
      </w:r>
      <w:r w:rsidRPr="00CC29D2">
        <w:t xml:space="preserve">ребования к внешнему облику фасадов объектов ВРИ 3.6.1, </w:t>
      </w:r>
      <w:r w:rsidR="00040718" w:rsidRPr="00CC29D2">
        <w:t xml:space="preserve">3.8.1, 3.9.2, 3.9.3, </w:t>
      </w:r>
      <w:r w:rsidRPr="00CC29D2">
        <w:t xml:space="preserve">3.10.1, 4.1, 4.3, 4.4, </w:t>
      </w:r>
      <w:r w:rsidR="00040718" w:rsidRPr="00CC29D2">
        <w:t xml:space="preserve">4.5, </w:t>
      </w:r>
      <w:r w:rsidRPr="00CC29D2">
        <w:t xml:space="preserve">4.6, 4.7, 4.10, 5.1.2, </w:t>
      </w:r>
      <w:r w:rsidR="0028177B" w:rsidRPr="00CC29D2">
        <w:t>8.3</w:t>
      </w:r>
      <w:r w:rsidRPr="00CC29D2">
        <w:t>, относящихся к группе “Общественные”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670"/>
        <w:gridCol w:w="1266"/>
        <w:gridCol w:w="5301"/>
        <w:gridCol w:w="6142"/>
      </w:tblGrid>
      <w:tr w:rsidR="00731147" w:rsidRPr="00CC29D2" w14:paraId="60260205" w14:textId="77777777" w:rsidTr="0028177B">
        <w:trPr>
          <w:trHeight w:val="20"/>
          <w:tblHeader/>
          <w:jc w:val="center"/>
        </w:trPr>
        <w:tc>
          <w:tcPr>
            <w:tcW w:w="88" w:type="pct"/>
            <w:shd w:val="clear" w:color="auto" w:fill="auto"/>
          </w:tcPr>
          <w:p w14:paraId="4851BA88" w14:textId="77777777" w:rsidR="00731147" w:rsidRPr="00CC29D2" w:rsidRDefault="00731147" w:rsidP="0028177B">
            <w:pPr>
              <w:spacing w:line="240" w:lineRule="auto"/>
              <w:ind w:firstLine="0"/>
              <w:jc w:val="center"/>
              <w:rPr>
                <w:rFonts w:eastAsia="Roboto"/>
                <w:sz w:val="20"/>
                <w:szCs w:val="20"/>
              </w:rPr>
            </w:pPr>
          </w:p>
          <w:p w14:paraId="026DD531" w14:textId="77777777" w:rsidR="00731147" w:rsidRPr="00CC29D2" w:rsidRDefault="00731147" w:rsidP="0028177B">
            <w:pPr>
              <w:spacing w:line="240" w:lineRule="auto"/>
              <w:ind w:firstLine="0"/>
              <w:jc w:val="center"/>
              <w:rPr>
                <w:rFonts w:eastAsia="Roboto"/>
                <w:sz w:val="20"/>
                <w:szCs w:val="20"/>
              </w:rPr>
            </w:pPr>
            <w:r w:rsidRPr="00CC29D2">
              <w:rPr>
                <w:rFonts w:eastAsia="Nova Mono"/>
                <w:sz w:val="20"/>
                <w:szCs w:val="20"/>
              </w:rPr>
              <w:t>№</w:t>
            </w:r>
          </w:p>
        </w:tc>
        <w:tc>
          <w:tcPr>
            <w:tcW w:w="417" w:type="pct"/>
            <w:shd w:val="clear" w:color="auto" w:fill="auto"/>
          </w:tcPr>
          <w:p w14:paraId="4A986DDA" w14:textId="77777777" w:rsidR="00731147" w:rsidRPr="00CC29D2" w:rsidRDefault="00731147" w:rsidP="0028177B">
            <w:pPr>
              <w:spacing w:line="240" w:lineRule="auto"/>
              <w:ind w:firstLine="0"/>
              <w:jc w:val="center"/>
              <w:rPr>
                <w:rFonts w:eastAsia="Roboto"/>
                <w:sz w:val="20"/>
                <w:szCs w:val="20"/>
              </w:rPr>
            </w:pPr>
          </w:p>
          <w:p w14:paraId="54BB0EC0"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Параметр</w:t>
            </w:r>
          </w:p>
        </w:tc>
        <w:tc>
          <w:tcPr>
            <w:tcW w:w="309" w:type="pct"/>
            <w:shd w:val="clear" w:color="auto" w:fill="auto"/>
          </w:tcPr>
          <w:p w14:paraId="2731C254" w14:textId="77777777" w:rsidR="00731147" w:rsidRPr="00CC29D2" w:rsidRDefault="00731147" w:rsidP="0028177B">
            <w:pPr>
              <w:spacing w:line="240" w:lineRule="auto"/>
              <w:ind w:firstLine="0"/>
              <w:jc w:val="center"/>
              <w:rPr>
                <w:rFonts w:eastAsia="Roboto"/>
                <w:sz w:val="20"/>
                <w:szCs w:val="20"/>
              </w:rPr>
            </w:pPr>
            <w:proofErr w:type="spellStart"/>
            <w:r w:rsidRPr="00CC29D2">
              <w:rPr>
                <w:rFonts w:eastAsia="Roboto"/>
                <w:sz w:val="20"/>
                <w:szCs w:val="20"/>
              </w:rPr>
              <w:t>Конструк</w:t>
            </w:r>
            <w:proofErr w:type="spellEnd"/>
            <w:r w:rsidRPr="00CC29D2">
              <w:rPr>
                <w:rFonts w:eastAsia="Roboto"/>
                <w:sz w:val="20"/>
                <w:szCs w:val="20"/>
              </w:rPr>
              <w:t xml:space="preserve">- </w:t>
            </w:r>
            <w:proofErr w:type="spellStart"/>
            <w:r w:rsidRPr="00CC29D2">
              <w:rPr>
                <w:rFonts w:eastAsia="Roboto"/>
                <w:sz w:val="20"/>
                <w:szCs w:val="20"/>
              </w:rPr>
              <w:t>тивный</w:t>
            </w:r>
            <w:proofErr w:type="spellEnd"/>
            <w:r w:rsidRPr="00CC29D2">
              <w:rPr>
                <w:rFonts w:eastAsia="Roboto"/>
                <w:sz w:val="20"/>
                <w:szCs w:val="20"/>
              </w:rPr>
              <w:t xml:space="preserve"> элемент</w:t>
            </w:r>
          </w:p>
        </w:tc>
        <w:tc>
          <w:tcPr>
            <w:tcW w:w="4186" w:type="pct"/>
            <w:gridSpan w:val="2"/>
            <w:shd w:val="clear" w:color="auto" w:fill="auto"/>
          </w:tcPr>
          <w:p w14:paraId="3AF8DD8B" w14:textId="77777777" w:rsidR="00731147" w:rsidRPr="00CC29D2" w:rsidRDefault="00731147" w:rsidP="0028177B">
            <w:pPr>
              <w:spacing w:line="240" w:lineRule="auto"/>
              <w:ind w:firstLine="0"/>
              <w:rPr>
                <w:rFonts w:eastAsia="Roboto"/>
                <w:sz w:val="20"/>
                <w:szCs w:val="20"/>
              </w:rPr>
            </w:pPr>
          </w:p>
          <w:p w14:paraId="7857ECD8"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Требования</w:t>
            </w:r>
          </w:p>
        </w:tc>
      </w:tr>
      <w:tr w:rsidR="00731147" w:rsidRPr="00CC29D2" w14:paraId="004FDD83" w14:textId="77777777" w:rsidTr="0028177B">
        <w:trPr>
          <w:trHeight w:val="20"/>
          <w:jc w:val="center"/>
        </w:trPr>
        <w:tc>
          <w:tcPr>
            <w:tcW w:w="88" w:type="pct"/>
            <w:vMerge w:val="restart"/>
            <w:shd w:val="clear" w:color="auto" w:fill="auto"/>
          </w:tcPr>
          <w:p w14:paraId="2D2854DB"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w:t>
            </w:r>
          </w:p>
        </w:tc>
        <w:tc>
          <w:tcPr>
            <w:tcW w:w="417" w:type="pct"/>
            <w:vMerge w:val="restart"/>
            <w:shd w:val="clear" w:color="auto" w:fill="auto"/>
          </w:tcPr>
          <w:p w14:paraId="7F4C23A1"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Требования к цветовым характеристикам зданий, строений и сооружений</w:t>
            </w:r>
          </w:p>
        </w:tc>
        <w:tc>
          <w:tcPr>
            <w:tcW w:w="309" w:type="pct"/>
            <w:shd w:val="clear" w:color="auto" w:fill="auto"/>
          </w:tcPr>
          <w:p w14:paraId="26FFE208"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1.1</w:t>
            </w:r>
          </w:p>
          <w:p w14:paraId="418F2133"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Стены</w:t>
            </w:r>
          </w:p>
        </w:tc>
        <w:tc>
          <w:tcPr>
            <w:tcW w:w="1951" w:type="pct"/>
          </w:tcPr>
          <w:p w14:paraId="2AF988A1" w14:textId="77777777" w:rsidR="00731147" w:rsidRPr="00CC29D2" w:rsidRDefault="00731147" w:rsidP="00B56274">
            <w:pPr>
              <w:keepLines w:val="0"/>
              <w:numPr>
                <w:ilvl w:val="0"/>
                <w:numId w:val="46"/>
              </w:numPr>
              <w:overflowPunct/>
              <w:autoSpaceDE/>
              <w:autoSpaceDN/>
              <w:adjustRightInd/>
              <w:spacing w:line="240" w:lineRule="auto"/>
              <w:ind w:left="0" w:firstLine="0"/>
              <w:rPr>
                <w:rFonts w:eastAsia="Roboto"/>
                <w:sz w:val="20"/>
                <w:szCs w:val="20"/>
              </w:rPr>
            </w:pPr>
            <w:r w:rsidRPr="00CC29D2">
              <w:rPr>
                <w:rFonts w:eastAsia="Roboto"/>
                <w:sz w:val="20"/>
                <w:szCs w:val="20"/>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41FB5FEE" w14:textId="77777777" w:rsidR="00731147" w:rsidRPr="00CC29D2" w:rsidRDefault="00731147" w:rsidP="00B56274">
            <w:pPr>
              <w:keepLines w:val="0"/>
              <w:numPr>
                <w:ilvl w:val="0"/>
                <w:numId w:val="46"/>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1.1.2 Цветовое решение должно осуществляться в соответствии с разрешенными к использованию RAL: </w:t>
            </w:r>
          </w:p>
          <w:p w14:paraId="639C0653" w14:textId="77777777" w:rsidR="00731147" w:rsidRPr="00CC29D2" w:rsidRDefault="00731147" w:rsidP="00B56274">
            <w:pPr>
              <w:keepLines w:val="0"/>
              <w:numPr>
                <w:ilvl w:val="0"/>
                <w:numId w:val="59"/>
              </w:numPr>
              <w:overflowPunct/>
              <w:autoSpaceDE/>
              <w:autoSpaceDN/>
              <w:adjustRightInd/>
              <w:spacing w:line="240" w:lineRule="auto"/>
              <w:ind w:left="0" w:firstLine="0"/>
              <w:rPr>
                <w:rFonts w:eastAsia="Roboto"/>
                <w:sz w:val="20"/>
                <w:szCs w:val="20"/>
              </w:rPr>
            </w:pPr>
            <w:r w:rsidRPr="00CC29D2">
              <w:rPr>
                <w:rFonts w:eastAsia="Roboto"/>
                <w:sz w:val="20"/>
                <w:szCs w:val="20"/>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14:paraId="73AB8853" w14:textId="77777777" w:rsidR="00731147" w:rsidRPr="00CC29D2" w:rsidRDefault="00731147" w:rsidP="00B56274">
            <w:pPr>
              <w:keepLines w:val="0"/>
              <w:numPr>
                <w:ilvl w:val="0"/>
                <w:numId w:val="59"/>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дополнительные оттенки - 9010, 070 90 20, 1014, 1000, 070 80 20, 020 80 05, 180 80 05, 140 80 10, 130 70 10, </w:t>
            </w:r>
            <w:r w:rsidRPr="00CC29D2">
              <w:rPr>
                <w:rFonts w:eastAsia="Roboto"/>
                <w:sz w:val="20"/>
                <w:szCs w:val="20"/>
              </w:rPr>
              <w:lastRenderedPageBreak/>
              <w:t>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1699C0C1" w14:textId="77777777" w:rsidR="00731147" w:rsidRPr="00CC29D2" w:rsidRDefault="00731147" w:rsidP="00B56274">
            <w:pPr>
              <w:keepLines w:val="0"/>
              <w:numPr>
                <w:ilvl w:val="0"/>
                <w:numId w:val="59"/>
              </w:numPr>
              <w:overflowPunct/>
              <w:autoSpaceDE/>
              <w:autoSpaceDN/>
              <w:adjustRightInd/>
              <w:spacing w:line="240" w:lineRule="auto"/>
              <w:ind w:left="0" w:firstLine="0"/>
              <w:rPr>
                <w:rFonts w:eastAsia="Roboto"/>
                <w:sz w:val="20"/>
                <w:szCs w:val="20"/>
              </w:rPr>
            </w:pPr>
            <w:r w:rsidRPr="00CC29D2">
              <w:rPr>
                <w:rFonts w:eastAsia="Roboto"/>
                <w:sz w:val="20"/>
                <w:szCs w:val="20"/>
              </w:rPr>
              <w:t>акцентные оттенки -</w:t>
            </w:r>
            <w:r w:rsidRPr="00CC29D2">
              <w:rPr>
                <w:rFonts w:eastAsia="Roboto"/>
                <w:i/>
                <w:sz w:val="20"/>
                <w:szCs w:val="20"/>
              </w:rPr>
              <w:t xml:space="preserve"> </w:t>
            </w:r>
            <w:r w:rsidRPr="00CC29D2">
              <w:rPr>
                <w:rFonts w:eastAsia="Roboto"/>
                <w:sz w:val="20"/>
                <w:szCs w:val="20"/>
              </w:rPr>
              <w:t>9010, 1002, 070 70 30, 060 70 40, 050 70 30, 280 70 10, 1020, 040 50 30, 6011, 5014, 030 40 30, 8002, 050 40 30.</w:t>
            </w:r>
          </w:p>
        </w:tc>
        <w:tc>
          <w:tcPr>
            <w:tcW w:w="2235" w:type="pct"/>
          </w:tcPr>
          <w:p w14:paraId="23847578" w14:textId="77777777" w:rsidR="00731147" w:rsidRPr="00CC29D2" w:rsidRDefault="00731147" w:rsidP="00B56274">
            <w:pPr>
              <w:keepLines w:val="0"/>
              <w:numPr>
                <w:ilvl w:val="0"/>
                <w:numId w:val="74"/>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2B9B4FC4" w14:textId="77777777" w:rsidR="00731147" w:rsidRPr="00CC29D2" w:rsidRDefault="00731147" w:rsidP="00B56274">
            <w:pPr>
              <w:keepLines w:val="0"/>
              <w:numPr>
                <w:ilvl w:val="0"/>
                <w:numId w:val="62"/>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1.1.4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rFonts w:eastAsia="Roboto"/>
                <w:sz w:val="20"/>
                <w:szCs w:val="20"/>
              </w:rPr>
              <w:t>нащельников</w:t>
            </w:r>
            <w:proofErr w:type="spellEnd"/>
            <w:r w:rsidRPr="00CC29D2">
              <w:rPr>
                <w:rFonts w:eastAsia="Roboto"/>
                <w:sz w:val="20"/>
                <w:szCs w:val="20"/>
              </w:rPr>
              <w:t xml:space="preserve"> на стыках поверхностей должно осуществляться в соответствии с колером отделки этих поверхностей. </w:t>
            </w:r>
          </w:p>
        </w:tc>
      </w:tr>
      <w:tr w:rsidR="00731147" w:rsidRPr="00CC29D2" w14:paraId="48C14948" w14:textId="77777777" w:rsidTr="0028177B">
        <w:trPr>
          <w:trHeight w:val="20"/>
          <w:jc w:val="center"/>
        </w:trPr>
        <w:tc>
          <w:tcPr>
            <w:tcW w:w="88" w:type="pct"/>
            <w:vMerge/>
            <w:shd w:val="clear" w:color="auto" w:fill="auto"/>
          </w:tcPr>
          <w:p w14:paraId="12F18CC3"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57B1C1B9"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5961B6D8"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1.2</w:t>
            </w:r>
          </w:p>
          <w:p w14:paraId="14B06A51"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Окна</w:t>
            </w:r>
          </w:p>
        </w:tc>
        <w:tc>
          <w:tcPr>
            <w:tcW w:w="1951" w:type="pct"/>
          </w:tcPr>
          <w:p w14:paraId="4EEB63D7" w14:textId="77777777" w:rsidR="00731147" w:rsidRPr="00CC29D2" w:rsidRDefault="00731147" w:rsidP="00B56274">
            <w:pPr>
              <w:keepLines w:val="0"/>
              <w:numPr>
                <w:ilvl w:val="0"/>
                <w:numId w:val="73"/>
              </w:numPr>
              <w:overflowPunct/>
              <w:autoSpaceDE/>
              <w:autoSpaceDN/>
              <w:adjustRightInd/>
              <w:spacing w:line="240" w:lineRule="auto"/>
              <w:ind w:left="0" w:firstLine="0"/>
              <w:rPr>
                <w:rFonts w:eastAsia="Roboto"/>
                <w:sz w:val="20"/>
                <w:szCs w:val="20"/>
              </w:rPr>
            </w:pPr>
            <w:r w:rsidRPr="00CC29D2">
              <w:rPr>
                <w:rFonts w:eastAsia="Roboto"/>
                <w:sz w:val="20"/>
                <w:szCs w:val="20"/>
              </w:rPr>
              <w:t>1.2.1 Цветовое решение должно осуществляться в соответствии с разрешенными к использованию RAL: 9010, 1002, 7010, 7011, 7024, 7026, 820-5, 7021, 8014, 9005.</w:t>
            </w:r>
          </w:p>
        </w:tc>
        <w:tc>
          <w:tcPr>
            <w:tcW w:w="2235" w:type="pct"/>
          </w:tcPr>
          <w:p w14:paraId="376214B6" w14:textId="77777777" w:rsidR="00731147" w:rsidRPr="00CC29D2" w:rsidRDefault="00731147" w:rsidP="00B56274">
            <w:pPr>
              <w:keepLines w:val="0"/>
              <w:numPr>
                <w:ilvl w:val="0"/>
                <w:numId w:val="73"/>
              </w:numPr>
              <w:overflowPunct/>
              <w:autoSpaceDE/>
              <w:autoSpaceDN/>
              <w:adjustRightInd/>
              <w:spacing w:line="240" w:lineRule="auto"/>
              <w:ind w:left="0" w:firstLine="0"/>
              <w:rPr>
                <w:rFonts w:eastAsia="Roboto"/>
                <w:sz w:val="20"/>
                <w:szCs w:val="20"/>
              </w:rPr>
            </w:pPr>
            <w:r w:rsidRPr="00CC29D2">
              <w:rPr>
                <w:rFonts w:eastAsia="Roboto"/>
                <w:sz w:val="20"/>
                <w:szCs w:val="20"/>
              </w:rPr>
              <w:t>1.2.2 Все элементы окон (за исключением стекла) должны выполняться в едином цветовом решении.</w:t>
            </w:r>
          </w:p>
        </w:tc>
      </w:tr>
      <w:tr w:rsidR="00731147" w:rsidRPr="00CC29D2" w14:paraId="3EE71324" w14:textId="77777777" w:rsidTr="0028177B">
        <w:trPr>
          <w:trHeight w:val="20"/>
          <w:jc w:val="center"/>
        </w:trPr>
        <w:tc>
          <w:tcPr>
            <w:tcW w:w="88" w:type="pct"/>
            <w:vMerge/>
            <w:shd w:val="clear" w:color="auto" w:fill="auto"/>
          </w:tcPr>
          <w:p w14:paraId="3A252DB7"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3F57A829"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20DB0F34"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1.3</w:t>
            </w:r>
          </w:p>
          <w:p w14:paraId="0EE2FD5C"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Остекление</w:t>
            </w:r>
          </w:p>
        </w:tc>
        <w:tc>
          <w:tcPr>
            <w:tcW w:w="1951" w:type="pct"/>
          </w:tcPr>
          <w:p w14:paraId="351E6021" w14:textId="77777777" w:rsidR="00731147" w:rsidRPr="00CC29D2" w:rsidRDefault="00731147" w:rsidP="00B56274">
            <w:pPr>
              <w:keepLines w:val="0"/>
              <w:numPr>
                <w:ilvl w:val="0"/>
                <w:numId w:val="76"/>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1.3.1 Не допускается использование цветного (тонированного в массе), </w:t>
            </w:r>
            <w:proofErr w:type="spellStart"/>
            <w:r w:rsidRPr="00CC29D2">
              <w:rPr>
                <w:rFonts w:eastAsia="Roboto"/>
                <w:sz w:val="20"/>
                <w:szCs w:val="20"/>
              </w:rPr>
              <w:t>непросматриваемого</w:t>
            </w:r>
            <w:proofErr w:type="spellEnd"/>
            <w:r w:rsidRPr="00CC29D2">
              <w:rPr>
                <w:rFonts w:eastAsia="Roboto"/>
                <w:sz w:val="20"/>
                <w:szCs w:val="20"/>
              </w:rPr>
              <w:t xml:space="preserve"> зеркального остекления. </w:t>
            </w:r>
          </w:p>
          <w:p w14:paraId="695AA42F" w14:textId="77777777" w:rsidR="00731147" w:rsidRPr="00CC29D2" w:rsidRDefault="00731147" w:rsidP="00B56274">
            <w:pPr>
              <w:keepLines w:val="0"/>
              <w:numPr>
                <w:ilvl w:val="0"/>
                <w:numId w:val="76"/>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1.3.2 Цветовое решение должно осуществляться в нейтральных* и серых оттенках стекла.** </w:t>
            </w:r>
          </w:p>
        </w:tc>
        <w:tc>
          <w:tcPr>
            <w:tcW w:w="2235" w:type="pct"/>
          </w:tcPr>
          <w:p w14:paraId="555982E1" w14:textId="77777777" w:rsidR="00731147" w:rsidRPr="00CC29D2" w:rsidRDefault="00731147" w:rsidP="0028177B">
            <w:pPr>
              <w:spacing w:line="240" w:lineRule="auto"/>
              <w:ind w:firstLine="0"/>
              <w:rPr>
                <w:rFonts w:eastAsia="Roboto"/>
                <w:sz w:val="20"/>
                <w:szCs w:val="20"/>
              </w:rPr>
            </w:pPr>
          </w:p>
          <w:p w14:paraId="65FEC97A"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 xml:space="preserve">*Нейтральный оттенок стекла – это стекло с максимальной прозрачностью, без искажения цвета. </w:t>
            </w:r>
          </w:p>
          <w:p w14:paraId="7A84420E"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**Серые оттенки стекла необходимо подобрать с учетом каталога производителя.</w:t>
            </w:r>
          </w:p>
        </w:tc>
      </w:tr>
      <w:tr w:rsidR="00731147" w:rsidRPr="00CC29D2" w14:paraId="2EB9FCA8" w14:textId="77777777" w:rsidTr="0028177B">
        <w:trPr>
          <w:trHeight w:val="20"/>
          <w:jc w:val="center"/>
        </w:trPr>
        <w:tc>
          <w:tcPr>
            <w:tcW w:w="88" w:type="pct"/>
            <w:vMerge/>
            <w:shd w:val="clear" w:color="auto" w:fill="auto"/>
          </w:tcPr>
          <w:p w14:paraId="41D60FE3"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4C2C6010"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5D6E3587"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1.4</w:t>
            </w:r>
          </w:p>
          <w:p w14:paraId="68087593"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Цоколь</w:t>
            </w:r>
          </w:p>
        </w:tc>
        <w:tc>
          <w:tcPr>
            <w:tcW w:w="1951" w:type="pct"/>
          </w:tcPr>
          <w:p w14:paraId="27937A12" w14:textId="77777777" w:rsidR="00731147" w:rsidRPr="00CC29D2" w:rsidRDefault="00731147" w:rsidP="00B56274">
            <w:pPr>
              <w:keepLines w:val="0"/>
              <w:numPr>
                <w:ilvl w:val="0"/>
                <w:numId w:val="43"/>
              </w:numPr>
              <w:overflowPunct/>
              <w:autoSpaceDE/>
              <w:autoSpaceDN/>
              <w:adjustRightInd/>
              <w:spacing w:line="240" w:lineRule="auto"/>
              <w:ind w:left="0" w:firstLine="0"/>
              <w:rPr>
                <w:rFonts w:eastAsia="Roboto"/>
                <w:sz w:val="20"/>
                <w:szCs w:val="20"/>
              </w:rPr>
            </w:pPr>
            <w:r w:rsidRPr="00CC29D2">
              <w:rPr>
                <w:rFonts w:eastAsia="Roboto"/>
                <w:sz w:val="20"/>
                <w:szCs w:val="20"/>
              </w:rPr>
              <w:t>1.4.1 Предусмотреть цветовое решение, соответствующее одному из колеров элементов здания (стен, перекрытий, элементов окон, ограждений).</w:t>
            </w:r>
          </w:p>
          <w:p w14:paraId="5FBECD11" w14:textId="77777777" w:rsidR="00731147" w:rsidRPr="00CC29D2" w:rsidRDefault="00731147" w:rsidP="00B56274">
            <w:pPr>
              <w:keepLines w:val="0"/>
              <w:numPr>
                <w:ilvl w:val="0"/>
                <w:numId w:val="43"/>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w:t>
            </w:r>
            <w:r w:rsidRPr="00CC29D2">
              <w:rPr>
                <w:rFonts w:eastAsia="Roboto"/>
                <w:sz w:val="20"/>
                <w:szCs w:val="20"/>
              </w:rPr>
              <w:lastRenderedPageBreak/>
              <w:t>7005, 7015, 7024, 8028.</w:t>
            </w:r>
          </w:p>
        </w:tc>
        <w:tc>
          <w:tcPr>
            <w:tcW w:w="2235" w:type="pct"/>
          </w:tcPr>
          <w:p w14:paraId="35CDFEC9" w14:textId="77777777" w:rsidR="00731147" w:rsidRPr="00CC29D2" w:rsidRDefault="00731147" w:rsidP="00B56274">
            <w:pPr>
              <w:keepLines w:val="0"/>
              <w:numPr>
                <w:ilvl w:val="0"/>
                <w:numId w:val="70"/>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3AB4374B" w14:textId="77777777" w:rsidR="00731147" w:rsidRPr="00CC29D2" w:rsidRDefault="00731147" w:rsidP="00B56274">
            <w:pPr>
              <w:keepLines w:val="0"/>
              <w:numPr>
                <w:ilvl w:val="0"/>
                <w:numId w:val="70"/>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1.4.4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rFonts w:eastAsia="Roboto"/>
                <w:sz w:val="20"/>
                <w:szCs w:val="20"/>
              </w:rPr>
              <w:t>нащельников</w:t>
            </w:r>
            <w:proofErr w:type="spellEnd"/>
            <w:r w:rsidRPr="00CC29D2">
              <w:rPr>
                <w:rFonts w:eastAsia="Roboto"/>
                <w:sz w:val="20"/>
                <w:szCs w:val="20"/>
              </w:rPr>
              <w:t xml:space="preserve"> на стыках поверхностей должно осуществляться в соответствии с колером отделки этих поверхностей.</w:t>
            </w:r>
          </w:p>
        </w:tc>
      </w:tr>
      <w:tr w:rsidR="00731147" w:rsidRPr="00CC29D2" w14:paraId="50454334" w14:textId="77777777" w:rsidTr="0028177B">
        <w:trPr>
          <w:trHeight w:val="20"/>
          <w:jc w:val="center"/>
        </w:trPr>
        <w:tc>
          <w:tcPr>
            <w:tcW w:w="88" w:type="pct"/>
            <w:vMerge/>
            <w:shd w:val="clear" w:color="auto" w:fill="auto"/>
          </w:tcPr>
          <w:p w14:paraId="301E8CA7"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1F06B16C"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5ED12C09"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1.5</w:t>
            </w:r>
          </w:p>
          <w:p w14:paraId="19935121"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Кровля</w:t>
            </w:r>
          </w:p>
        </w:tc>
        <w:tc>
          <w:tcPr>
            <w:tcW w:w="1951" w:type="pct"/>
          </w:tcPr>
          <w:p w14:paraId="439C1C21" w14:textId="77777777" w:rsidR="00731147" w:rsidRPr="00CC29D2" w:rsidRDefault="00731147" w:rsidP="00B56274">
            <w:pPr>
              <w:keepLines w:val="0"/>
              <w:numPr>
                <w:ilvl w:val="0"/>
                <w:numId w:val="44"/>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1.5.1 Цветовое решение должно осуществляться в соответствии с разрешенными к использованию RAL: 7045, 820-5, 7024, 8028, 8011, 7021. </w:t>
            </w:r>
          </w:p>
        </w:tc>
        <w:tc>
          <w:tcPr>
            <w:tcW w:w="2235" w:type="pct"/>
          </w:tcPr>
          <w:p w14:paraId="56F00038" w14:textId="77777777" w:rsidR="00731147" w:rsidRPr="00CC29D2" w:rsidRDefault="00731147" w:rsidP="00B56274">
            <w:pPr>
              <w:keepLines w:val="0"/>
              <w:numPr>
                <w:ilvl w:val="0"/>
                <w:numId w:val="44"/>
              </w:numPr>
              <w:overflowPunct/>
              <w:autoSpaceDE/>
              <w:autoSpaceDN/>
              <w:adjustRightInd/>
              <w:spacing w:line="240" w:lineRule="auto"/>
              <w:ind w:left="0" w:firstLine="0"/>
              <w:rPr>
                <w:rFonts w:eastAsia="Roboto"/>
                <w:sz w:val="20"/>
                <w:szCs w:val="20"/>
              </w:rPr>
            </w:pPr>
            <w:r w:rsidRPr="00CC29D2">
              <w:rPr>
                <w:rFonts w:eastAsia="Roboto"/>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731147" w:rsidRPr="00CC29D2" w14:paraId="11690A1D" w14:textId="77777777" w:rsidTr="0028177B">
        <w:trPr>
          <w:trHeight w:val="20"/>
          <w:jc w:val="center"/>
        </w:trPr>
        <w:tc>
          <w:tcPr>
            <w:tcW w:w="88" w:type="pct"/>
            <w:vMerge/>
            <w:shd w:val="clear" w:color="auto" w:fill="auto"/>
          </w:tcPr>
          <w:p w14:paraId="0C2FFA16"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2799C974"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51D2281A"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1.6</w:t>
            </w:r>
          </w:p>
          <w:p w14:paraId="065959CC"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Элементы входных групп</w:t>
            </w:r>
          </w:p>
        </w:tc>
        <w:tc>
          <w:tcPr>
            <w:tcW w:w="1951" w:type="pct"/>
          </w:tcPr>
          <w:p w14:paraId="2CD68D40" w14:textId="77777777" w:rsidR="00731147" w:rsidRPr="00CC29D2" w:rsidRDefault="00731147" w:rsidP="00B56274">
            <w:pPr>
              <w:keepLines w:val="0"/>
              <w:numPr>
                <w:ilvl w:val="0"/>
                <w:numId w:val="76"/>
              </w:numPr>
              <w:overflowPunct/>
              <w:autoSpaceDE/>
              <w:autoSpaceDN/>
              <w:adjustRightInd/>
              <w:spacing w:line="240" w:lineRule="auto"/>
              <w:ind w:left="0" w:firstLine="0"/>
              <w:rPr>
                <w:rFonts w:eastAsia="Roboto"/>
                <w:sz w:val="20"/>
                <w:szCs w:val="20"/>
              </w:rPr>
            </w:pPr>
            <w:r w:rsidRPr="00CC29D2">
              <w:rPr>
                <w:rFonts w:eastAsia="Roboto"/>
                <w:sz w:val="20"/>
                <w:szCs w:val="20"/>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2235" w:type="pct"/>
          </w:tcPr>
          <w:p w14:paraId="3DF5952F" w14:textId="77777777" w:rsidR="00731147" w:rsidRPr="00CC29D2" w:rsidRDefault="00731147" w:rsidP="00B56274">
            <w:pPr>
              <w:keepLines w:val="0"/>
              <w:numPr>
                <w:ilvl w:val="0"/>
                <w:numId w:val="76"/>
              </w:numPr>
              <w:overflowPunct/>
              <w:autoSpaceDE/>
              <w:autoSpaceDN/>
              <w:adjustRightInd/>
              <w:spacing w:line="240" w:lineRule="auto"/>
              <w:ind w:left="0" w:firstLine="0"/>
              <w:rPr>
                <w:rFonts w:eastAsia="Roboto"/>
                <w:sz w:val="20"/>
                <w:szCs w:val="20"/>
              </w:rPr>
            </w:pPr>
            <w:r w:rsidRPr="00CC29D2">
              <w:rPr>
                <w:rFonts w:eastAsia="Roboto"/>
                <w:sz w:val="20"/>
                <w:szCs w:val="20"/>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731147" w:rsidRPr="00CC29D2" w14:paraId="67E635F0" w14:textId="77777777" w:rsidTr="0028177B">
        <w:trPr>
          <w:trHeight w:val="20"/>
          <w:jc w:val="center"/>
        </w:trPr>
        <w:tc>
          <w:tcPr>
            <w:tcW w:w="88" w:type="pct"/>
            <w:vMerge/>
            <w:shd w:val="clear" w:color="auto" w:fill="auto"/>
          </w:tcPr>
          <w:p w14:paraId="05B5AC71"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25A51D7B"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4A68B486"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1.7</w:t>
            </w:r>
          </w:p>
          <w:p w14:paraId="2DE26567"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Ограждения</w:t>
            </w:r>
          </w:p>
        </w:tc>
        <w:tc>
          <w:tcPr>
            <w:tcW w:w="1951" w:type="pct"/>
          </w:tcPr>
          <w:p w14:paraId="6158E965" w14:textId="77777777" w:rsidR="00731147" w:rsidRPr="00CC29D2" w:rsidRDefault="00731147" w:rsidP="0028177B">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2AFEC4C0" w14:textId="77777777" w:rsidR="00731147" w:rsidRPr="00CC29D2" w:rsidRDefault="00731147" w:rsidP="0028177B">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0ACEB34C" w14:textId="77777777" w:rsidR="00731147" w:rsidRPr="00CC29D2" w:rsidRDefault="00731147" w:rsidP="0028177B">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1.7.3 Для ограждений, выполненных из латуни или покрытых имитацией латуни, а также для ограждений, выполненных из </w:t>
            </w:r>
            <w:proofErr w:type="spellStart"/>
            <w:r w:rsidRPr="00CC29D2">
              <w:rPr>
                <w:rFonts w:eastAsia="Roboto"/>
                <w:sz w:val="20"/>
                <w:szCs w:val="20"/>
              </w:rPr>
              <w:t>кортена</w:t>
            </w:r>
            <w:proofErr w:type="spellEnd"/>
            <w:r w:rsidRPr="00CC29D2">
              <w:rPr>
                <w:rFonts w:eastAsia="Roboto"/>
                <w:sz w:val="20"/>
                <w:szCs w:val="20"/>
              </w:rPr>
              <w:t xml:space="preserve">, допускается отклонение от перечня разрешенных RAL в пользу натурального цвета материала. </w:t>
            </w:r>
          </w:p>
        </w:tc>
        <w:tc>
          <w:tcPr>
            <w:tcW w:w="2235" w:type="pct"/>
          </w:tcPr>
          <w:p w14:paraId="36C13145" w14:textId="77777777" w:rsidR="00731147" w:rsidRPr="00CC29D2" w:rsidRDefault="00731147" w:rsidP="0028177B">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1.7.4 Цветовое решение ограждений, выполненных из стекла, должно осуществляться в нейтральных* и серых оттенках.** </w:t>
            </w:r>
          </w:p>
          <w:p w14:paraId="2C8BE28F"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 xml:space="preserve">*Нейтральный оттенок стекла – это стекло с максимальной прозрачностью, без искажения цвета. </w:t>
            </w:r>
          </w:p>
          <w:p w14:paraId="0D7F4E29"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**Серые оттенки стекла необходимо подобрать с учетом каталога производителя.</w:t>
            </w:r>
          </w:p>
        </w:tc>
      </w:tr>
      <w:tr w:rsidR="00731147" w:rsidRPr="00CC29D2" w14:paraId="5FDC1CEF" w14:textId="77777777" w:rsidTr="0028177B">
        <w:trPr>
          <w:trHeight w:val="20"/>
          <w:jc w:val="center"/>
        </w:trPr>
        <w:tc>
          <w:tcPr>
            <w:tcW w:w="88" w:type="pct"/>
            <w:vMerge w:val="restart"/>
            <w:shd w:val="clear" w:color="auto" w:fill="auto"/>
          </w:tcPr>
          <w:p w14:paraId="05B01720"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w:t>
            </w:r>
          </w:p>
        </w:tc>
        <w:tc>
          <w:tcPr>
            <w:tcW w:w="417" w:type="pct"/>
            <w:vMerge w:val="restart"/>
            <w:shd w:val="clear" w:color="auto" w:fill="auto"/>
          </w:tcPr>
          <w:p w14:paraId="4F73DF6C"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 xml:space="preserve">Требования к </w:t>
            </w:r>
            <w:r w:rsidRPr="00CC29D2">
              <w:rPr>
                <w:rFonts w:eastAsia="Roboto"/>
                <w:sz w:val="20"/>
                <w:szCs w:val="20"/>
              </w:rPr>
              <w:lastRenderedPageBreak/>
              <w:t>отделочным материалам фасадов зданий, строений и сооружений</w:t>
            </w:r>
          </w:p>
        </w:tc>
        <w:tc>
          <w:tcPr>
            <w:tcW w:w="309" w:type="pct"/>
            <w:shd w:val="clear" w:color="auto" w:fill="auto"/>
          </w:tcPr>
          <w:p w14:paraId="2B4EFFF0"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lastRenderedPageBreak/>
              <w:t>2.1</w:t>
            </w:r>
          </w:p>
          <w:p w14:paraId="10BD5B87"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lastRenderedPageBreak/>
              <w:t>Стены</w:t>
            </w:r>
          </w:p>
        </w:tc>
        <w:tc>
          <w:tcPr>
            <w:tcW w:w="1951" w:type="pct"/>
            <w:shd w:val="clear" w:color="auto" w:fill="auto"/>
          </w:tcPr>
          <w:p w14:paraId="4B6D0C81" w14:textId="77777777" w:rsidR="00731147" w:rsidRPr="00CC29D2" w:rsidRDefault="00731147" w:rsidP="00B56274">
            <w:pPr>
              <w:keepLines w:val="0"/>
              <w:numPr>
                <w:ilvl w:val="0"/>
                <w:numId w:val="57"/>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2.1.1 Один из материалов должен быть основным </w:t>
            </w:r>
            <w:r w:rsidRPr="00CC29D2">
              <w:rPr>
                <w:rFonts w:eastAsia="Roboto"/>
                <w:sz w:val="20"/>
                <w:szCs w:val="20"/>
              </w:rPr>
              <w:lastRenderedPageBreak/>
              <w:t>и использоваться на большей части площади фасада.</w:t>
            </w:r>
          </w:p>
          <w:p w14:paraId="31858F20" w14:textId="77777777" w:rsidR="00731147" w:rsidRPr="00CC29D2" w:rsidRDefault="00731147" w:rsidP="00B56274">
            <w:pPr>
              <w:keepLines w:val="0"/>
              <w:numPr>
                <w:ilvl w:val="0"/>
                <w:numId w:val="57"/>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CC29D2">
              <w:rPr>
                <w:rFonts w:eastAsia="Roboto"/>
                <w:sz w:val="20"/>
                <w:szCs w:val="20"/>
              </w:rPr>
              <w:t>кляммерах</w:t>
            </w:r>
            <w:proofErr w:type="spellEnd"/>
            <w:r w:rsidRPr="00CC29D2">
              <w:rPr>
                <w:rFonts w:eastAsia="Roboto"/>
                <w:sz w:val="20"/>
                <w:szCs w:val="20"/>
              </w:rPr>
              <w:t xml:space="preserve"> (открытые системы крепления).  </w:t>
            </w:r>
          </w:p>
          <w:p w14:paraId="6BD0856E" w14:textId="77777777" w:rsidR="00731147" w:rsidRPr="00CC29D2" w:rsidRDefault="00731147" w:rsidP="00B56274">
            <w:pPr>
              <w:keepLines w:val="0"/>
              <w:numPr>
                <w:ilvl w:val="0"/>
                <w:numId w:val="57"/>
              </w:numPr>
              <w:overflowPunct/>
              <w:autoSpaceDE/>
              <w:autoSpaceDN/>
              <w:adjustRightInd/>
              <w:spacing w:line="240" w:lineRule="auto"/>
              <w:ind w:left="0" w:firstLine="0"/>
              <w:rPr>
                <w:rFonts w:eastAsia="Roboto"/>
                <w:sz w:val="20"/>
                <w:szCs w:val="20"/>
              </w:rPr>
            </w:pPr>
            <w:r w:rsidRPr="00CC29D2">
              <w:rPr>
                <w:rFonts w:eastAsia="Roboto"/>
                <w:sz w:val="20"/>
                <w:szCs w:val="20"/>
              </w:rPr>
              <w:t>2.1.3 Материалы с глянцевой поверхностью (за исключением стекла) должны применяться на меньшей части площади фасада.</w:t>
            </w:r>
          </w:p>
          <w:p w14:paraId="399BBFC0" w14:textId="77777777" w:rsidR="00731147" w:rsidRPr="00CC29D2" w:rsidRDefault="00731147" w:rsidP="00B56274">
            <w:pPr>
              <w:keepLines w:val="0"/>
              <w:numPr>
                <w:ilvl w:val="0"/>
                <w:numId w:val="57"/>
              </w:numPr>
              <w:overflowPunct/>
              <w:autoSpaceDE/>
              <w:autoSpaceDN/>
              <w:adjustRightInd/>
              <w:spacing w:line="240" w:lineRule="auto"/>
              <w:ind w:left="0" w:firstLine="0"/>
              <w:rPr>
                <w:rFonts w:eastAsia="Roboto"/>
                <w:sz w:val="20"/>
                <w:szCs w:val="20"/>
              </w:rPr>
            </w:pPr>
            <w:r w:rsidRPr="00CC29D2">
              <w:rPr>
                <w:rFonts w:eastAsia="Roboto"/>
                <w:sz w:val="20"/>
                <w:szCs w:val="20"/>
              </w:rPr>
              <w:t>2.1.4 Материалы, имитирующие натуральные, должны соответствовать им по фактуре.</w:t>
            </w:r>
          </w:p>
          <w:p w14:paraId="27180D15" w14:textId="77777777" w:rsidR="00731147" w:rsidRPr="00CC29D2" w:rsidRDefault="00731147" w:rsidP="00B56274">
            <w:pPr>
              <w:keepLines w:val="0"/>
              <w:numPr>
                <w:ilvl w:val="0"/>
                <w:numId w:val="57"/>
              </w:numPr>
              <w:overflowPunct/>
              <w:autoSpaceDE/>
              <w:autoSpaceDN/>
              <w:adjustRightInd/>
              <w:spacing w:line="240" w:lineRule="auto"/>
              <w:ind w:left="0" w:firstLine="0"/>
              <w:rPr>
                <w:rFonts w:eastAsia="Roboto"/>
                <w:sz w:val="20"/>
                <w:szCs w:val="20"/>
              </w:rPr>
            </w:pPr>
            <w:r w:rsidRPr="00CC29D2">
              <w:rPr>
                <w:rFonts w:eastAsia="Roboto"/>
                <w:sz w:val="20"/>
                <w:szCs w:val="20"/>
              </w:rPr>
              <w:t>2.1.5 Не допускается окраска поверхностей, облицованных натуральным камнем.</w:t>
            </w:r>
          </w:p>
        </w:tc>
        <w:tc>
          <w:tcPr>
            <w:tcW w:w="2235" w:type="pct"/>
            <w:shd w:val="clear" w:color="auto" w:fill="auto"/>
          </w:tcPr>
          <w:p w14:paraId="60BA9A6C" w14:textId="77777777" w:rsidR="00731147" w:rsidRPr="00CC29D2" w:rsidRDefault="00731147" w:rsidP="00B56274">
            <w:pPr>
              <w:keepLines w:val="0"/>
              <w:numPr>
                <w:ilvl w:val="0"/>
                <w:numId w:val="57"/>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2.1.6 Допускается использовать отличающиеся друг от друга </w:t>
            </w:r>
            <w:r w:rsidRPr="00CC29D2">
              <w:rPr>
                <w:rFonts w:eastAsia="Roboto"/>
                <w:sz w:val="20"/>
                <w:szCs w:val="20"/>
              </w:rPr>
              <w:lastRenderedPageBreak/>
              <w:t>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71C2F91F" w14:textId="77777777" w:rsidR="00731147" w:rsidRPr="00CC29D2" w:rsidRDefault="00731147" w:rsidP="00B56274">
            <w:pPr>
              <w:keepLines w:val="0"/>
              <w:numPr>
                <w:ilvl w:val="0"/>
                <w:numId w:val="57"/>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2.1.7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CC29D2">
              <w:rPr>
                <w:rFonts w:eastAsia="Roboto"/>
                <w:sz w:val="20"/>
                <w:szCs w:val="20"/>
              </w:rPr>
              <w:t>керамогранитные</w:t>
            </w:r>
            <w:proofErr w:type="spellEnd"/>
            <w:r w:rsidRPr="00CC29D2">
              <w:rPr>
                <w:rFonts w:eastAsia="Roboto"/>
                <w:sz w:val="20"/>
                <w:szCs w:val="20"/>
              </w:rPr>
              <w:t xml:space="preserve"> плиты.</w:t>
            </w:r>
          </w:p>
        </w:tc>
      </w:tr>
      <w:tr w:rsidR="00731147" w:rsidRPr="00CC29D2" w14:paraId="1C6ADA7C" w14:textId="77777777" w:rsidTr="0028177B">
        <w:trPr>
          <w:trHeight w:val="20"/>
          <w:jc w:val="center"/>
        </w:trPr>
        <w:tc>
          <w:tcPr>
            <w:tcW w:w="88" w:type="pct"/>
            <w:vMerge/>
            <w:shd w:val="clear" w:color="auto" w:fill="auto"/>
          </w:tcPr>
          <w:p w14:paraId="1A4EF4A3"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620BD5B3"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7B120E9D"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2.2</w:t>
            </w:r>
          </w:p>
          <w:p w14:paraId="7EC78E06"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Окна</w:t>
            </w:r>
          </w:p>
        </w:tc>
        <w:tc>
          <w:tcPr>
            <w:tcW w:w="1951" w:type="pct"/>
            <w:shd w:val="clear" w:color="auto" w:fill="auto"/>
          </w:tcPr>
          <w:p w14:paraId="48A07916" w14:textId="77777777" w:rsidR="00731147" w:rsidRPr="00CC29D2" w:rsidRDefault="00731147" w:rsidP="00B56274">
            <w:pPr>
              <w:keepLines w:val="0"/>
              <w:numPr>
                <w:ilvl w:val="0"/>
                <w:numId w:val="54"/>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2235" w:type="pct"/>
            <w:shd w:val="clear" w:color="auto" w:fill="auto"/>
          </w:tcPr>
          <w:p w14:paraId="4F52130A" w14:textId="77777777" w:rsidR="00731147" w:rsidRPr="00CC29D2" w:rsidRDefault="00731147" w:rsidP="00B56274">
            <w:pPr>
              <w:keepLines w:val="0"/>
              <w:numPr>
                <w:ilvl w:val="0"/>
                <w:numId w:val="54"/>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2.2.2 Все элементы окон (за исключением стекла) должны выполняться в едином материале. </w:t>
            </w:r>
          </w:p>
          <w:p w14:paraId="1AB13C81" w14:textId="77777777" w:rsidR="00731147" w:rsidRPr="00CC29D2" w:rsidRDefault="00731147" w:rsidP="0028177B">
            <w:pPr>
              <w:spacing w:line="240" w:lineRule="auto"/>
              <w:ind w:firstLine="0"/>
              <w:rPr>
                <w:rFonts w:eastAsia="Roboto"/>
                <w:sz w:val="20"/>
                <w:szCs w:val="20"/>
              </w:rPr>
            </w:pPr>
          </w:p>
        </w:tc>
      </w:tr>
      <w:tr w:rsidR="00731147" w:rsidRPr="00CC29D2" w14:paraId="54805CD0" w14:textId="77777777" w:rsidTr="0028177B">
        <w:trPr>
          <w:trHeight w:val="20"/>
          <w:jc w:val="center"/>
        </w:trPr>
        <w:tc>
          <w:tcPr>
            <w:tcW w:w="88" w:type="pct"/>
            <w:vMerge/>
            <w:shd w:val="clear" w:color="auto" w:fill="auto"/>
          </w:tcPr>
          <w:p w14:paraId="4A4C94AC"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76F06B37"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004E09EE"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2.3</w:t>
            </w:r>
          </w:p>
          <w:p w14:paraId="4CDFA722"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Остекление</w:t>
            </w:r>
          </w:p>
        </w:tc>
        <w:tc>
          <w:tcPr>
            <w:tcW w:w="1951" w:type="pct"/>
            <w:shd w:val="clear" w:color="auto" w:fill="auto"/>
          </w:tcPr>
          <w:p w14:paraId="3B1B9B9F" w14:textId="77777777" w:rsidR="00731147" w:rsidRPr="00CC29D2" w:rsidRDefault="00731147" w:rsidP="00B56274">
            <w:pPr>
              <w:keepLines w:val="0"/>
              <w:numPr>
                <w:ilvl w:val="0"/>
                <w:numId w:val="71"/>
              </w:numPr>
              <w:overflowPunct/>
              <w:autoSpaceDE/>
              <w:autoSpaceDN/>
              <w:adjustRightInd/>
              <w:spacing w:line="240" w:lineRule="auto"/>
              <w:ind w:left="0" w:firstLine="0"/>
              <w:rPr>
                <w:rFonts w:eastAsia="Roboto"/>
                <w:sz w:val="20"/>
                <w:szCs w:val="20"/>
              </w:rPr>
            </w:pPr>
            <w:r w:rsidRPr="00CC29D2">
              <w:rPr>
                <w:rFonts w:eastAsia="Roboto"/>
                <w:sz w:val="20"/>
                <w:szCs w:val="20"/>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2235" w:type="pct"/>
            <w:shd w:val="clear" w:color="auto" w:fill="auto"/>
          </w:tcPr>
          <w:p w14:paraId="2D2DE393" w14:textId="77777777" w:rsidR="00731147" w:rsidRPr="00CC29D2" w:rsidRDefault="00731147" w:rsidP="00B56274">
            <w:pPr>
              <w:keepLines w:val="0"/>
              <w:numPr>
                <w:ilvl w:val="0"/>
                <w:numId w:val="71"/>
              </w:numPr>
              <w:overflowPunct/>
              <w:autoSpaceDE/>
              <w:autoSpaceDN/>
              <w:adjustRightInd/>
              <w:spacing w:line="240" w:lineRule="auto"/>
              <w:ind w:left="0" w:firstLine="0"/>
              <w:rPr>
                <w:rFonts w:eastAsia="Roboto"/>
                <w:sz w:val="20"/>
                <w:szCs w:val="20"/>
              </w:rPr>
            </w:pPr>
            <w:r w:rsidRPr="00CC29D2">
              <w:rPr>
                <w:rFonts w:eastAsia="Roboto"/>
                <w:sz w:val="20"/>
                <w:szCs w:val="20"/>
              </w:rPr>
              <w:t>2.3.2 Не допускается использование тонированного</w:t>
            </w:r>
            <w:r w:rsidRPr="00CC29D2">
              <w:rPr>
                <w:rFonts w:eastAsia="Roboto"/>
                <w:i/>
                <w:sz w:val="20"/>
                <w:szCs w:val="20"/>
              </w:rPr>
              <w:t xml:space="preserve"> </w:t>
            </w:r>
            <w:r w:rsidRPr="00CC29D2">
              <w:rPr>
                <w:rFonts w:eastAsia="Roboto"/>
                <w:sz w:val="20"/>
                <w:szCs w:val="20"/>
              </w:rPr>
              <w:t xml:space="preserve">в массе, а также </w:t>
            </w:r>
            <w:proofErr w:type="spellStart"/>
            <w:r w:rsidRPr="00CC29D2">
              <w:rPr>
                <w:rFonts w:eastAsia="Roboto"/>
                <w:sz w:val="20"/>
                <w:szCs w:val="20"/>
              </w:rPr>
              <w:t>непросматриваемого</w:t>
            </w:r>
            <w:proofErr w:type="spellEnd"/>
            <w:r w:rsidRPr="00CC29D2">
              <w:rPr>
                <w:rFonts w:eastAsia="Roboto"/>
                <w:sz w:val="20"/>
                <w:szCs w:val="20"/>
              </w:rPr>
              <w:t xml:space="preserve"> зеркального остекления. </w:t>
            </w:r>
          </w:p>
        </w:tc>
      </w:tr>
      <w:tr w:rsidR="00731147" w:rsidRPr="00CC29D2" w14:paraId="5373782D" w14:textId="77777777" w:rsidTr="0028177B">
        <w:trPr>
          <w:trHeight w:val="20"/>
          <w:jc w:val="center"/>
        </w:trPr>
        <w:tc>
          <w:tcPr>
            <w:tcW w:w="88" w:type="pct"/>
            <w:vMerge/>
            <w:shd w:val="clear" w:color="auto" w:fill="auto"/>
          </w:tcPr>
          <w:p w14:paraId="5B756C4E"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42C8D6E2"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2DE8812E"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2.4</w:t>
            </w:r>
          </w:p>
          <w:p w14:paraId="4BB09CD3"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Цоколь</w:t>
            </w:r>
          </w:p>
        </w:tc>
        <w:tc>
          <w:tcPr>
            <w:tcW w:w="1951" w:type="pct"/>
            <w:shd w:val="clear" w:color="auto" w:fill="auto"/>
          </w:tcPr>
          <w:p w14:paraId="517D1FB2"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t>2.4.1 Один из материалов должен быть основным и использоваться на большей части площади цоколя.</w:t>
            </w:r>
          </w:p>
          <w:p w14:paraId="4835CFB9"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CC29D2">
              <w:rPr>
                <w:rFonts w:eastAsia="Roboto"/>
                <w:sz w:val="20"/>
                <w:szCs w:val="20"/>
              </w:rPr>
              <w:t>кляммерах</w:t>
            </w:r>
            <w:proofErr w:type="spellEnd"/>
            <w:r w:rsidRPr="00CC29D2">
              <w:rPr>
                <w:rFonts w:eastAsia="Roboto"/>
                <w:sz w:val="20"/>
                <w:szCs w:val="20"/>
              </w:rPr>
              <w:t xml:space="preserve"> (открытые системы крепления). </w:t>
            </w:r>
          </w:p>
          <w:p w14:paraId="536EC0CD"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t>2.4.3 Материалы с глянцевой поверхностью (за исключением стекла) должны применяться на меньшей части площади цоколя.</w:t>
            </w:r>
          </w:p>
          <w:p w14:paraId="5AE75515"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t>2.4.4 Материалы, имитирующие натуральные, должны соответствовать им по фактуре.</w:t>
            </w:r>
          </w:p>
          <w:p w14:paraId="77B7F3F2"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t>2.4.5 Не допускается окраска поверхностей, облицованных натуральным камнем.</w:t>
            </w:r>
          </w:p>
          <w:p w14:paraId="67168BA4"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t>2.4.6 Для навесов и козырьков к приямкам, выхо</w:t>
            </w:r>
            <w:r w:rsidRPr="00CC29D2">
              <w:rPr>
                <w:rFonts w:eastAsia="Roboto"/>
                <w:sz w:val="20"/>
                <w:szCs w:val="20"/>
              </w:rPr>
              <w:lastRenderedPageBreak/>
              <w:t xml:space="preserve">дящих на главные фасады, не допускается использовать: профилированный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поликарбонат (за исключением монолитного поликарбоната).</w:t>
            </w:r>
          </w:p>
        </w:tc>
        <w:tc>
          <w:tcPr>
            <w:tcW w:w="2235" w:type="pct"/>
            <w:shd w:val="clear" w:color="auto" w:fill="auto"/>
          </w:tcPr>
          <w:p w14:paraId="66F7EED0"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2.4.7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поликарбонат (за исключением монолитного поликарбоната).</w:t>
            </w:r>
          </w:p>
          <w:p w14:paraId="50919267"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t>2.4.8 Не допускается устройство радиальных козырьков и навесов к приямкам.</w:t>
            </w:r>
          </w:p>
          <w:p w14:paraId="7BAA6862" w14:textId="77777777" w:rsidR="00731147" w:rsidRPr="00CC29D2" w:rsidRDefault="00731147" w:rsidP="00B56274">
            <w:pPr>
              <w:keepLines w:val="0"/>
              <w:numPr>
                <w:ilvl w:val="0"/>
                <w:numId w:val="56"/>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2.4.9 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CC29D2">
              <w:rPr>
                <w:rFonts w:eastAsia="Roboto"/>
                <w:sz w:val="20"/>
                <w:szCs w:val="20"/>
              </w:rPr>
              <w:t>керамогранитные</w:t>
            </w:r>
            <w:proofErr w:type="spellEnd"/>
            <w:r w:rsidRPr="00CC29D2">
              <w:rPr>
                <w:rFonts w:eastAsia="Roboto"/>
                <w:sz w:val="20"/>
                <w:szCs w:val="20"/>
              </w:rPr>
              <w:t xml:space="preserve"> плиты.</w:t>
            </w:r>
          </w:p>
        </w:tc>
      </w:tr>
      <w:tr w:rsidR="00731147" w:rsidRPr="00CC29D2" w14:paraId="30AFF3EC" w14:textId="77777777" w:rsidTr="0028177B">
        <w:trPr>
          <w:trHeight w:val="20"/>
          <w:jc w:val="center"/>
        </w:trPr>
        <w:tc>
          <w:tcPr>
            <w:tcW w:w="88" w:type="pct"/>
            <w:vMerge/>
            <w:shd w:val="clear" w:color="auto" w:fill="auto"/>
          </w:tcPr>
          <w:p w14:paraId="0FD64ADD"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2B02C512"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244F13A4"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2.5</w:t>
            </w:r>
          </w:p>
          <w:p w14:paraId="08B134BA"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Кровля</w:t>
            </w:r>
          </w:p>
        </w:tc>
        <w:tc>
          <w:tcPr>
            <w:tcW w:w="1951" w:type="pct"/>
            <w:shd w:val="clear" w:color="auto" w:fill="auto"/>
          </w:tcPr>
          <w:p w14:paraId="11407540" w14:textId="77777777" w:rsidR="00731147" w:rsidRPr="00CC29D2" w:rsidRDefault="00731147" w:rsidP="00B56274">
            <w:pPr>
              <w:keepLines w:val="0"/>
              <w:numPr>
                <w:ilvl w:val="0"/>
                <w:numId w:val="5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2.5.1 Не допускается использовать: асбестоцементный лист,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сотовый или профилированный поликарбонат, ПВХ-панели, шифер, фанеру, </w:t>
            </w:r>
            <w:proofErr w:type="spellStart"/>
            <w:r w:rsidRPr="00CC29D2">
              <w:rPr>
                <w:rFonts w:eastAsia="Roboto"/>
                <w:sz w:val="20"/>
                <w:szCs w:val="20"/>
              </w:rPr>
              <w:t>вагонку</w:t>
            </w:r>
            <w:proofErr w:type="spellEnd"/>
            <w:r w:rsidRPr="00CC29D2">
              <w:rPr>
                <w:rFonts w:eastAsia="Roboto"/>
                <w:sz w:val="20"/>
                <w:szCs w:val="20"/>
              </w:rPr>
              <w:t>.</w:t>
            </w:r>
          </w:p>
        </w:tc>
        <w:tc>
          <w:tcPr>
            <w:tcW w:w="2235" w:type="pct"/>
            <w:shd w:val="clear" w:color="auto" w:fill="auto"/>
          </w:tcPr>
          <w:p w14:paraId="70DEDC22" w14:textId="77777777" w:rsidR="00731147" w:rsidRPr="00CC29D2" w:rsidRDefault="00731147" w:rsidP="0028177B">
            <w:pPr>
              <w:spacing w:line="240" w:lineRule="auto"/>
              <w:ind w:firstLine="0"/>
              <w:rPr>
                <w:rFonts w:eastAsia="Roboto"/>
                <w:sz w:val="20"/>
                <w:szCs w:val="20"/>
              </w:rPr>
            </w:pPr>
          </w:p>
        </w:tc>
      </w:tr>
      <w:tr w:rsidR="00731147" w:rsidRPr="00CC29D2" w14:paraId="35358DE2" w14:textId="77777777" w:rsidTr="0028177B">
        <w:trPr>
          <w:trHeight w:val="20"/>
          <w:jc w:val="center"/>
        </w:trPr>
        <w:tc>
          <w:tcPr>
            <w:tcW w:w="88" w:type="pct"/>
            <w:vMerge/>
            <w:shd w:val="clear" w:color="auto" w:fill="auto"/>
          </w:tcPr>
          <w:p w14:paraId="692D6A0A"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0E4A0283"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484F1F40"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2.6</w:t>
            </w:r>
          </w:p>
          <w:p w14:paraId="1E6EB4EA"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Элементы входных групп</w:t>
            </w:r>
          </w:p>
        </w:tc>
        <w:tc>
          <w:tcPr>
            <w:tcW w:w="1951" w:type="pct"/>
            <w:shd w:val="clear" w:color="auto" w:fill="auto"/>
          </w:tcPr>
          <w:p w14:paraId="181F469C"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2.6.1 Для навесов и козырьков не допускается использовать: асбестоцементный лист,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поликарбонат, шифер, фанеру, </w:t>
            </w:r>
            <w:proofErr w:type="spellStart"/>
            <w:r w:rsidRPr="00CC29D2">
              <w:rPr>
                <w:rFonts w:eastAsia="Roboto"/>
                <w:sz w:val="20"/>
                <w:szCs w:val="20"/>
              </w:rPr>
              <w:t>вагонку</w:t>
            </w:r>
            <w:proofErr w:type="spellEnd"/>
            <w:r w:rsidRPr="00CC29D2">
              <w:rPr>
                <w:rFonts w:eastAsia="Roboto"/>
                <w:sz w:val="20"/>
                <w:szCs w:val="20"/>
              </w:rPr>
              <w:t>, ПВХ-панели (за исключением HPL-панелей с имитацией дерева), крупные фракции штукатурки “фактурная шуба” и “короед”.</w:t>
            </w:r>
          </w:p>
          <w:p w14:paraId="02E47ABC"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2.6.2 Материалы, имитирующие натуральные, должны соответствовать им по фактуре.</w:t>
            </w:r>
          </w:p>
        </w:tc>
        <w:tc>
          <w:tcPr>
            <w:tcW w:w="2235" w:type="pct"/>
            <w:shd w:val="clear" w:color="auto" w:fill="auto"/>
          </w:tcPr>
          <w:p w14:paraId="12452A48"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2.6.3 Не допускается устройство радиальных козырьков и навесов. </w:t>
            </w:r>
          </w:p>
          <w:p w14:paraId="0273D78A"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2.6.4 Для лестниц, площадок, ступеней не допускается использовать: материалы с классом противоскольжения менее R12, резиновую плитку.</w:t>
            </w:r>
          </w:p>
          <w:p w14:paraId="31208946"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2.6.5 Не допускается окраска поверхностей, облицованных натуральным камнем.</w:t>
            </w:r>
          </w:p>
          <w:p w14:paraId="483F087D" w14:textId="77777777" w:rsidR="00731147" w:rsidRPr="00CC29D2" w:rsidRDefault="00731147" w:rsidP="0028177B">
            <w:pPr>
              <w:keepLines w:val="0"/>
              <w:numPr>
                <w:ilvl w:val="0"/>
                <w:numId w:val="19"/>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2.6.6 Необходимо предусматривать </w:t>
            </w:r>
            <w:proofErr w:type="spellStart"/>
            <w:r w:rsidRPr="00CC29D2">
              <w:rPr>
                <w:rFonts w:eastAsia="Roboto"/>
                <w:sz w:val="20"/>
                <w:szCs w:val="20"/>
              </w:rPr>
              <w:t>придверные</w:t>
            </w:r>
            <w:proofErr w:type="spellEnd"/>
            <w:r w:rsidRPr="00CC29D2">
              <w:rPr>
                <w:rFonts w:eastAsia="Roboto"/>
                <w:sz w:val="20"/>
                <w:szCs w:val="20"/>
              </w:rPr>
              <w:t xml:space="preserve"> грязезащитные системы.</w:t>
            </w:r>
          </w:p>
        </w:tc>
      </w:tr>
      <w:tr w:rsidR="00731147" w:rsidRPr="00CC29D2" w14:paraId="372AC8FE" w14:textId="77777777" w:rsidTr="0028177B">
        <w:trPr>
          <w:trHeight w:val="20"/>
          <w:jc w:val="center"/>
        </w:trPr>
        <w:tc>
          <w:tcPr>
            <w:tcW w:w="88" w:type="pct"/>
            <w:vMerge/>
            <w:shd w:val="clear" w:color="auto" w:fill="auto"/>
          </w:tcPr>
          <w:p w14:paraId="6290F536" w14:textId="77777777" w:rsidR="00731147" w:rsidRPr="00CC29D2" w:rsidRDefault="00731147" w:rsidP="0028177B">
            <w:pPr>
              <w:spacing w:line="240" w:lineRule="auto"/>
              <w:ind w:firstLine="0"/>
              <w:jc w:val="center"/>
              <w:rPr>
                <w:rFonts w:eastAsia="Roboto"/>
                <w:sz w:val="20"/>
                <w:szCs w:val="20"/>
              </w:rPr>
            </w:pPr>
          </w:p>
        </w:tc>
        <w:tc>
          <w:tcPr>
            <w:tcW w:w="417" w:type="pct"/>
            <w:vMerge/>
            <w:shd w:val="clear" w:color="auto" w:fill="auto"/>
          </w:tcPr>
          <w:p w14:paraId="6E1BF7D9" w14:textId="77777777" w:rsidR="00731147" w:rsidRPr="00CC29D2" w:rsidRDefault="00731147" w:rsidP="0028177B">
            <w:pPr>
              <w:spacing w:line="240" w:lineRule="auto"/>
              <w:ind w:firstLine="0"/>
              <w:rPr>
                <w:rFonts w:eastAsia="Roboto"/>
                <w:sz w:val="20"/>
                <w:szCs w:val="20"/>
              </w:rPr>
            </w:pPr>
          </w:p>
        </w:tc>
        <w:tc>
          <w:tcPr>
            <w:tcW w:w="309" w:type="pct"/>
            <w:shd w:val="clear" w:color="auto" w:fill="auto"/>
          </w:tcPr>
          <w:p w14:paraId="42003ADD"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2.7</w:t>
            </w:r>
          </w:p>
          <w:p w14:paraId="1DDF1404"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Ограждения</w:t>
            </w:r>
          </w:p>
        </w:tc>
        <w:tc>
          <w:tcPr>
            <w:tcW w:w="1951" w:type="pct"/>
            <w:shd w:val="clear" w:color="auto" w:fill="auto"/>
          </w:tcPr>
          <w:p w14:paraId="120FAE3B" w14:textId="77777777" w:rsidR="00731147" w:rsidRPr="00CC29D2" w:rsidRDefault="00731147" w:rsidP="0028177B">
            <w:pPr>
              <w:keepLines w:val="0"/>
              <w:numPr>
                <w:ilvl w:val="0"/>
                <w:numId w:val="11"/>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поликарбонат, фанеру, </w:t>
            </w:r>
            <w:proofErr w:type="spellStart"/>
            <w:r w:rsidRPr="00CC29D2">
              <w:rPr>
                <w:rFonts w:eastAsia="Roboto"/>
                <w:sz w:val="20"/>
                <w:szCs w:val="20"/>
              </w:rPr>
              <w:t>вагонку</w:t>
            </w:r>
            <w:proofErr w:type="spellEnd"/>
            <w:r w:rsidRPr="00CC29D2">
              <w:rPr>
                <w:rFonts w:eastAsia="Roboto"/>
                <w:sz w:val="20"/>
                <w:szCs w:val="20"/>
              </w:rPr>
              <w:t xml:space="preserve">, </w:t>
            </w:r>
            <w:proofErr w:type="spellStart"/>
            <w:r w:rsidRPr="00CC29D2">
              <w:rPr>
                <w:rFonts w:eastAsia="Roboto"/>
                <w:sz w:val="20"/>
                <w:szCs w:val="20"/>
              </w:rPr>
              <w:t>стекломагнезитовые</w:t>
            </w:r>
            <w:proofErr w:type="spellEnd"/>
            <w:r w:rsidRPr="00CC29D2">
              <w:rPr>
                <w:rFonts w:eastAsia="Roboto"/>
                <w:sz w:val="20"/>
                <w:szCs w:val="20"/>
              </w:rPr>
              <w:t xml:space="preserve"> листы. </w:t>
            </w:r>
          </w:p>
        </w:tc>
        <w:tc>
          <w:tcPr>
            <w:tcW w:w="2235" w:type="pct"/>
            <w:shd w:val="clear" w:color="auto" w:fill="auto"/>
          </w:tcPr>
          <w:p w14:paraId="7E9BB990" w14:textId="77777777" w:rsidR="00731147" w:rsidRPr="00CC29D2" w:rsidRDefault="00731147" w:rsidP="0028177B">
            <w:pPr>
              <w:spacing w:line="240" w:lineRule="auto"/>
              <w:ind w:firstLine="0"/>
              <w:rPr>
                <w:rFonts w:eastAsia="Roboto"/>
                <w:sz w:val="20"/>
                <w:szCs w:val="20"/>
              </w:rPr>
            </w:pPr>
          </w:p>
        </w:tc>
      </w:tr>
      <w:tr w:rsidR="00731147" w:rsidRPr="00CC29D2" w14:paraId="02933F8C" w14:textId="77777777" w:rsidTr="0028177B">
        <w:trPr>
          <w:trHeight w:val="20"/>
          <w:jc w:val="center"/>
        </w:trPr>
        <w:tc>
          <w:tcPr>
            <w:tcW w:w="88" w:type="pct"/>
            <w:shd w:val="clear" w:color="auto" w:fill="auto"/>
          </w:tcPr>
          <w:p w14:paraId="7F6D7F87"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3</w:t>
            </w:r>
          </w:p>
        </w:tc>
        <w:tc>
          <w:tcPr>
            <w:tcW w:w="725" w:type="pct"/>
            <w:gridSpan w:val="2"/>
            <w:shd w:val="clear" w:color="auto" w:fill="auto"/>
          </w:tcPr>
          <w:p w14:paraId="26C25448"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Требования к размещению технического и инженерного оборудования на фасадах зданий, строений и сооружений</w:t>
            </w:r>
          </w:p>
        </w:tc>
        <w:tc>
          <w:tcPr>
            <w:tcW w:w="1951" w:type="pct"/>
            <w:shd w:val="clear" w:color="auto" w:fill="auto"/>
          </w:tcPr>
          <w:p w14:paraId="082819EA" w14:textId="77777777" w:rsidR="00731147" w:rsidRPr="00CC29D2" w:rsidRDefault="00731147" w:rsidP="00B56274">
            <w:pPr>
              <w:keepLines w:val="0"/>
              <w:numPr>
                <w:ilvl w:val="0"/>
                <w:numId w:val="39"/>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3.1 Элементы систем кондиционирования (наружные блоки систем кондиционирования и вентиляции, отверстия для монтажа </w:t>
            </w:r>
            <w:proofErr w:type="spellStart"/>
            <w:r w:rsidRPr="00CC29D2">
              <w:rPr>
                <w:rFonts w:eastAsia="Roboto"/>
                <w:sz w:val="20"/>
                <w:szCs w:val="20"/>
              </w:rPr>
              <w:t>бризера</w:t>
            </w:r>
            <w:proofErr w:type="spellEnd"/>
            <w:r w:rsidRPr="00CC29D2">
              <w:rPr>
                <w:rFonts w:eastAsia="Roboto"/>
                <w:sz w:val="20"/>
                <w:szCs w:val="20"/>
              </w:rPr>
              <w:t>), а также антенны должны:</w:t>
            </w:r>
          </w:p>
          <w:p w14:paraId="0576CBA0" w14:textId="77777777" w:rsidR="00731147" w:rsidRPr="00CC29D2" w:rsidRDefault="00731147" w:rsidP="0028177B">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396E73A5" w14:textId="77777777" w:rsidR="00731147" w:rsidRPr="00CC29D2" w:rsidRDefault="00731147" w:rsidP="0028177B">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размещаться с использованием стандартных конструкций крепления и с использованием маскирующих ограждений (решеток, жалюзи, корзин);</w:t>
            </w:r>
          </w:p>
          <w:p w14:paraId="5D575576" w14:textId="77777777" w:rsidR="00731147" w:rsidRPr="00CC29D2" w:rsidRDefault="00731147" w:rsidP="0028177B">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оснащаться кабель-каналами, скрытыми за фасадом или замаскированными в тон колера соответствующей плоскости фасада.</w:t>
            </w:r>
          </w:p>
          <w:p w14:paraId="7A766582" w14:textId="77777777" w:rsidR="00731147" w:rsidRPr="00CC29D2" w:rsidRDefault="00731147" w:rsidP="00B56274">
            <w:pPr>
              <w:keepLines w:val="0"/>
              <w:numPr>
                <w:ilvl w:val="0"/>
                <w:numId w:val="39"/>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3.2 Для элементов систем кондиционирования </w:t>
            </w:r>
            <w:r w:rsidRPr="00CC29D2">
              <w:rPr>
                <w:rFonts w:eastAsia="Roboto"/>
                <w:sz w:val="20"/>
                <w:szCs w:val="20"/>
              </w:rPr>
              <w:lastRenderedPageBreak/>
              <w:t>необходимо предусматривать скрытое организованное водоотведение.</w:t>
            </w:r>
          </w:p>
          <w:p w14:paraId="2B211DAB" w14:textId="77777777" w:rsidR="00731147" w:rsidRPr="00CC29D2" w:rsidRDefault="00731147" w:rsidP="00B56274">
            <w:pPr>
              <w:keepLines w:val="0"/>
              <w:numPr>
                <w:ilvl w:val="0"/>
                <w:numId w:val="39"/>
              </w:numPr>
              <w:overflowPunct/>
              <w:autoSpaceDE/>
              <w:autoSpaceDN/>
              <w:adjustRightInd/>
              <w:spacing w:line="240" w:lineRule="auto"/>
              <w:ind w:left="0" w:firstLine="0"/>
              <w:rPr>
                <w:rFonts w:eastAsia="Roboto"/>
                <w:sz w:val="20"/>
                <w:szCs w:val="20"/>
              </w:rPr>
            </w:pPr>
            <w:r w:rsidRPr="00CC29D2">
              <w:rPr>
                <w:rFonts w:eastAsia="Roboto"/>
                <w:sz w:val="20"/>
                <w:szCs w:val="20"/>
              </w:rPr>
              <w:t>3.3 Размещение элементов систем кондиционирования допускается:</w:t>
            </w:r>
          </w:p>
          <w:p w14:paraId="307C0343"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на кровле объекта (крышные кондиционеры с внутренними </w:t>
            </w:r>
            <w:proofErr w:type="spellStart"/>
            <w:r w:rsidRPr="00CC29D2">
              <w:rPr>
                <w:rFonts w:eastAsia="Roboto"/>
                <w:sz w:val="20"/>
                <w:szCs w:val="20"/>
              </w:rPr>
              <w:t>воздуховодными</w:t>
            </w:r>
            <w:proofErr w:type="spellEnd"/>
            <w:r w:rsidRPr="00CC29D2">
              <w:rPr>
                <w:rFonts w:eastAsia="Roboto"/>
                <w:sz w:val="20"/>
                <w:szCs w:val="20"/>
              </w:rPr>
              <w:t xml:space="preserve"> каналами);</w:t>
            </w:r>
          </w:p>
          <w:p w14:paraId="2095E886"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нижней части оконных проемов, в окнах подвального этажа без выхода за плоскость фасада;</w:t>
            </w:r>
          </w:p>
          <w:p w14:paraId="32062596"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простенках между оконными и дверными проемами;</w:t>
            </w:r>
          </w:p>
          <w:p w14:paraId="30DCBB38"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на второстепенных фасадах, брандмауэрах;</w:t>
            </w:r>
          </w:p>
          <w:p w14:paraId="1F071103"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арочных проемах на высоте не менее 3,0 м от поверхности земли,</w:t>
            </w:r>
          </w:p>
        </w:tc>
        <w:tc>
          <w:tcPr>
            <w:tcW w:w="2235" w:type="pct"/>
            <w:shd w:val="clear" w:color="auto" w:fill="auto"/>
          </w:tcPr>
          <w:p w14:paraId="6D24665F" w14:textId="77777777" w:rsidR="00731147" w:rsidRPr="00CC29D2" w:rsidRDefault="00731147" w:rsidP="00B56274">
            <w:pPr>
              <w:keepLines w:val="0"/>
              <w:numPr>
                <w:ilvl w:val="0"/>
                <w:numId w:val="31"/>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3.4 Размещение элементов систем кондиционирования не допускается:</w:t>
            </w:r>
          </w:p>
          <w:p w14:paraId="287832E3"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на поверхности главных фасадов; </w:t>
            </w:r>
          </w:p>
          <w:p w14:paraId="2645095B"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оконных и дверных проемах с выступанием за плоскость фасада;</w:t>
            </w:r>
          </w:p>
          <w:p w14:paraId="4184A833"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над пешеходными тротуарами.</w:t>
            </w:r>
          </w:p>
          <w:p w14:paraId="19357297" w14:textId="77777777" w:rsidR="00731147" w:rsidRPr="00CC29D2" w:rsidRDefault="00731147" w:rsidP="0028177B">
            <w:pPr>
              <w:keepLines w:val="0"/>
              <w:numPr>
                <w:ilvl w:val="0"/>
                <w:numId w:val="13"/>
              </w:numPr>
              <w:overflowPunct/>
              <w:autoSpaceDE/>
              <w:autoSpaceDN/>
              <w:adjustRightInd/>
              <w:spacing w:line="240" w:lineRule="auto"/>
              <w:ind w:left="0" w:firstLine="0"/>
              <w:rPr>
                <w:rFonts w:eastAsia="Roboto"/>
                <w:sz w:val="20"/>
                <w:szCs w:val="20"/>
              </w:rPr>
            </w:pPr>
            <w:r w:rsidRPr="00CC29D2">
              <w:rPr>
                <w:rFonts w:eastAsia="Roboto"/>
                <w:sz w:val="20"/>
                <w:szCs w:val="20"/>
              </w:rPr>
              <w:t>3.5 Маскирующие ограждения должны иметь окраску, соответствующую одному из колеров элементов здания (стен, перекрытий, элементов окон, цоколя).</w:t>
            </w:r>
          </w:p>
          <w:p w14:paraId="3279B7F7" w14:textId="77777777" w:rsidR="00731147" w:rsidRPr="00CC29D2" w:rsidRDefault="00731147" w:rsidP="00B56274">
            <w:pPr>
              <w:keepLines w:val="0"/>
              <w:numPr>
                <w:ilvl w:val="0"/>
                <w:numId w:val="34"/>
              </w:numPr>
              <w:overflowPunct/>
              <w:autoSpaceDE/>
              <w:autoSpaceDN/>
              <w:adjustRightInd/>
              <w:spacing w:line="240" w:lineRule="auto"/>
              <w:ind w:left="0" w:firstLine="0"/>
              <w:rPr>
                <w:rFonts w:eastAsia="Roboto"/>
                <w:sz w:val="20"/>
                <w:szCs w:val="20"/>
              </w:rPr>
            </w:pPr>
            <w:r w:rsidRPr="00CC29D2">
              <w:rPr>
                <w:rFonts w:eastAsia="Roboto"/>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731147" w:rsidRPr="00CC29D2" w14:paraId="4FE794F1" w14:textId="77777777" w:rsidTr="0028177B">
        <w:trPr>
          <w:trHeight w:val="20"/>
          <w:jc w:val="center"/>
        </w:trPr>
        <w:tc>
          <w:tcPr>
            <w:tcW w:w="88" w:type="pct"/>
            <w:shd w:val="clear" w:color="auto" w:fill="auto"/>
          </w:tcPr>
          <w:p w14:paraId="65F995E7"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4</w:t>
            </w:r>
          </w:p>
        </w:tc>
        <w:tc>
          <w:tcPr>
            <w:tcW w:w="725" w:type="pct"/>
            <w:gridSpan w:val="2"/>
            <w:shd w:val="clear" w:color="auto" w:fill="auto"/>
          </w:tcPr>
          <w:p w14:paraId="32F8BA07"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Требования к подсветке фасадов зданий, строений и сооружений</w:t>
            </w:r>
          </w:p>
        </w:tc>
        <w:tc>
          <w:tcPr>
            <w:tcW w:w="1951" w:type="pct"/>
            <w:shd w:val="clear" w:color="auto" w:fill="auto"/>
          </w:tcPr>
          <w:p w14:paraId="0B0579BC" w14:textId="77777777" w:rsidR="00731147" w:rsidRPr="00CC29D2" w:rsidRDefault="00731147" w:rsidP="00B56274">
            <w:pPr>
              <w:keepLines w:val="0"/>
              <w:numPr>
                <w:ilvl w:val="0"/>
                <w:numId w:val="6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4.1 Входные группы должны иметь освещение. </w:t>
            </w:r>
          </w:p>
          <w:p w14:paraId="6C1BD6F1" w14:textId="77777777" w:rsidR="00731147" w:rsidRPr="00CC29D2" w:rsidRDefault="00731147" w:rsidP="00B56274">
            <w:pPr>
              <w:keepLines w:val="0"/>
              <w:numPr>
                <w:ilvl w:val="0"/>
                <w:numId w:val="68"/>
              </w:numPr>
              <w:overflowPunct/>
              <w:autoSpaceDE/>
              <w:autoSpaceDN/>
              <w:adjustRightInd/>
              <w:spacing w:line="240" w:lineRule="auto"/>
              <w:ind w:left="0" w:firstLine="0"/>
              <w:rPr>
                <w:rFonts w:eastAsia="Roboto"/>
                <w:sz w:val="20"/>
                <w:szCs w:val="20"/>
              </w:rPr>
            </w:pPr>
            <w:r w:rsidRPr="00CC29D2">
              <w:rPr>
                <w:rFonts w:eastAsia="Roboto"/>
                <w:sz w:val="20"/>
                <w:szCs w:val="20"/>
              </w:rPr>
              <w:t>4.2 Запрещается использовать в подсветке фасадов пиксельную, мигающую подсветку.</w:t>
            </w:r>
          </w:p>
          <w:p w14:paraId="0311DDDB" w14:textId="77777777" w:rsidR="00731147" w:rsidRPr="00CC29D2" w:rsidRDefault="00731147" w:rsidP="00B56274">
            <w:pPr>
              <w:keepLines w:val="0"/>
              <w:numPr>
                <w:ilvl w:val="0"/>
                <w:numId w:val="68"/>
              </w:numPr>
              <w:overflowPunct/>
              <w:autoSpaceDE/>
              <w:autoSpaceDN/>
              <w:adjustRightInd/>
              <w:spacing w:line="240" w:lineRule="auto"/>
              <w:ind w:left="0" w:firstLine="0"/>
              <w:rPr>
                <w:rFonts w:eastAsia="Roboto"/>
                <w:sz w:val="20"/>
                <w:szCs w:val="20"/>
              </w:rPr>
            </w:pPr>
            <w:r w:rsidRPr="00CC29D2">
              <w:rPr>
                <w:rFonts w:eastAsia="Roboto"/>
                <w:sz w:val="20"/>
                <w:szCs w:val="20"/>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2235" w:type="pct"/>
            <w:shd w:val="clear" w:color="auto" w:fill="auto"/>
          </w:tcPr>
          <w:p w14:paraId="5F78C93D" w14:textId="77777777" w:rsidR="00731147" w:rsidRPr="00CC29D2" w:rsidRDefault="00731147" w:rsidP="00B56274">
            <w:pPr>
              <w:keepLines w:val="0"/>
              <w:numPr>
                <w:ilvl w:val="0"/>
                <w:numId w:val="68"/>
              </w:numPr>
              <w:overflowPunct/>
              <w:autoSpaceDE/>
              <w:autoSpaceDN/>
              <w:adjustRightInd/>
              <w:spacing w:line="240" w:lineRule="auto"/>
              <w:ind w:left="0" w:firstLine="0"/>
              <w:rPr>
                <w:rFonts w:eastAsia="Roboto"/>
                <w:sz w:val="20"/>
                <w:szCs w:val="20"/>
              </w:rPr>
            </w:pPr>
            <w:r w:rsidRPr="00CC29D2">
              <w:rPr>
                <w:rFonts w:eastAsia="Roboto"/>
                <w:sz w:val="20"/>
                <w:szCs w:val="20"/>
              </w:rPr>
              <w:t>4.4 Подсветка осуществляется с цветовой температурой (</w:t>
            </w:r>
            <w:proofErr w:type="spellStart"/>
            <w:r w:rsidRPr="00CC29D2">
              <w:rPr>
                <w:rFonts w:eastAsia="Roboto"/>
                <w:sz w:val="20"/>
                <w:szCs w:val="20"/>
              </w:rPr>
              <w:t>Тц</w:t>
            </w:r>
            <w:proofErr w:type="spellEnd"/>
            <w:r w:rsidRPr="00CC29D2">
              <w:rPr>
                <w:rFonts w:eastAsia="Roboto"/>
                <w:sz w:val="20"/>
                <w:szCs w:val="20"/>
              </w:rPr>
              <w:t>) в диапазоне 2000-2700 К.</w:t>
            </w:r>
          </w:p>
          <w:p w14:paraId="37CD0939" w14:textId="77777777" w:rsidR="00731147" w:rsidRPr="00CC29D2" w:rsidRDefault="00731147" w:rsidP="00B56274">
            <w:pPr>
              <w:keepLines w:val="0"/>
              <w:numPr>
                <w:ilvl w:val="0"/>
                <w:numId w:val="68"/>
              </w:numPr>
              <w:overflowPunct/>
              <w:autoSpaceDE/>
              <w:autoSpaceDN/>
              <w:adjustRightInd/>
              <w:spacing w:line="240" w:lineRule="auto"/>
              <w:ind w:left="0" w:firstLine="0"/>
              <w:rPr>
                <w:rFonts w:eastAsia="Roboto"/>
                <w:sz w:val="20"/>
                <w:szCs w:val="20"/>
              </w:rPr>
            </w:pPr>
            <w:r w:rsidRPr="00CC29D2">
              <w:rPr>
                <w:rFonts w:eastAsia="Roboto"/>
                <w:sz w:val="20"/>
                <w:szCs w:val="20"/>
              </w:rPr>
              <w:t>4.5 Не допускается засветка окон жилых помещений, расположенных вблизи зданий, а также камер видеонаблюдения.</w:t>
            </w:r>
          </w:p>
        </w:tc>
      </w:tr>
    </w:tbl>
    <w:p w14:paraId="629C8F93" w14:textId="77777777" w:rsidR="0028177B" w:rsidRPr="00CC29D2" w:rsidRDefault="0028177B" w:rsidP="00731147">
      <w:pPr>
        <w:spacing w:after="160" w:line="259" w:lineRule="auto"/>
        <w:ind w:left="-567"/>
      </w:pPr>
    </w:p>
    <w:p w14:paraId="6A044156" w14:textId="0E8A2200" w:rsidR="00731147" w:rsidRPr="00CC29D2" w:rsidRDefault="00731147" w:rsidP="0028177B">
      <w:pPr>
        <w:pStyle w:val="9"/>
        <w:rPr>
          <w:rFonts w:eastAsia="Roboto"/>
        </w:rPr>
      </w:pPr>
      <w:r w:rsidRPr="00CC29D2">
        <w:rPr>
          <w:rFonts w:eastAsia="Roboto"/>
        </w:rPr>
        <w:t>Т</w:t>
      </w:r>
      <w:r w:rsidR="0028177B" w:rsidRPr="00CC29D2">
        <w:rPr>
          <w:rFonts w:eastAsia="Roboto"/>
        </w:rPr>
        <w:t>аблица 2.5. Т</w:t>
      </w:r>
      <w:r w:rsidRPr="00CC29D2">
        <w:rPr>
          <w:rFonts w:eastAsia="Roboto"/>
        </w:rPr>
        <w:t>ребования к внешнему облику фасадов объектов ВРИ 2.7.1, 3.1.1, 3.1.2, 3.2.2, 3.2.3, 3.3, 3.10.2, 4.9.1.2, 4.9.1.3, 4.9.1.4, 6.9, относящихся к группе “Обслуживающие”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670"/>
        <w:gridCol w:w="1266"/>
        <w:gridCol w:w="5308"/>
        <w:gridCol w:w="6135"/>
      </w:tblGrid>
      <w:tr w:rsidR="00731147" w:rsidRPr="00CC29D2" w14:paraId="262D6DFE" w14:textId="77777777" w:rsidTr="0028177B">
        <w:trPr>
          <w:trHeight w:val="20"/>
          <w:tblHeader/>
          <w:jc w:val="center"/>
        </w:trPr>
        <w:tc>
          <w:tcPr>
            <w:tcW w:w="88" w:type="pct"/>
            <w:shd w:val="clear" w:color="auto" w:fill="auto"/>
          </w:tcPr>
          <w:p w14:paraId="404B822B" w14:textId="77777777" w:rsidR="00731147" w:rsidRPr="00CC29D2" w:rsidRDefault="00731147" w:rsidP="0028177B">
            <w:pPr>
              <w:spacing w:line="240" w:lineRule="auto"/>
              <w:ind w:firstLine="0"/>
              <w:jc w:val="center"/>
              <w:rPr>
                <w:rFonts w:eastAsia="Roboto"/>
                <w:sz w:val="20"/>
                <w:szCs w:val="20"/>
              </w:rPr>
            </w:pPr>
          </w:p>
          <w:p w14:paraId="2BCD841D" w14:textId="77777777" w:rsidR="00731147" w:rsidRPr="00CC29D2" w:rsidRDefault="00731147" w:rsidP="0028177B">
            <w:pPr>
              <w:spacing w:line="240" w:lineRule="auto"/>
              <w:ind w:firstLine="0"/>
              <w:jc w:val="center"/>
              <w:rPr>
                <w:rFonts w:eastAsia="Roboto"/>
                <w:sz w:val="20"/>
                <w:szCs w:val="20"/>
              </w:rPr>
            </w:pPr>
            <w:r w:rsidRPr="00CC29D2">
              <w:rPr>
                <w:rFonts w:eastAsia="Nova Mono"/>
                <w:sz w:val="20"/>
                <w:szCs w:val="20"/>
              </w:rPr>
              <w:t>№</w:t>
            </w:r>
          </w:p>
        </w:tc>
        <w:tc>
          <w:tcPr>
            <w:tcW w:w="407" w:type="pct"/>
            <w:shd w:val="clear" w:color="auto" w:fill="auto"/>
          </w:tcPr>
          <w:p w14:paraId="065213DF" w14:textId="77777777" w:rsidR="00731147" w:rsidRPr="00CC29D2" w:rsidRDefault="00731147" w:rsidP="0028177B">
            <w:pPr>
              <w:spacing w:line="240" w:lineRule="auto"/>
              <w:ind w:firstLine="0"/>
              <w:jc w:val="center"/>
              <w:rPr>
                <w:rFonts w:eastAsia="Roboto"/>
                <w:sz w:val="20"/>
                <w:szCs w:val="20"/>
              </w:rPr>
            </w:pPr>
          </w:p>
          <w:p w14:paraId="15D1027E"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Параметр</w:t>
            </w:r>
          </w:p>
        </w:tc>
        <w:tc>
          <w:tcPr>
            <w:tcW w:w="324" w:type="pct"/>
            <w:shd w:val="clear" w:color="auto" w:fill="auto"/>
          </w:tcPr>
          <w:p w14:paraId="0E596342" w14:textId="77777777" w:rsidR="00731147" w:rsidRPr="00CC29D2" w:rsidRDefault="00731147" w:rsidP="0028177B">
            <w:pPr>
              <w:spacing w:line="240" w:lineRule="auto"/>
              <w:ind w:firstLine="0"/>
              <w:jc w:val="center"/>
              <w:rPr>
                <w:rFonts w:eastAsia="Roboto"/>
                <w:sz w:val="20"/>
                <w:szCs w:val="20"/>
              </w:rPr>
            </w:pPr>
            <w:proofErr w:type="spellStart"/>
            <w:r w:rsidRPr="00CC29D2">
              <w:rPr>
                <w:rFonts w:eastAsia="Roboto"/>
                <w:sz w:val="20"/>
                <w:szCs w:val="20"/>
              </w:rPr>
              <w:t>Конструк</w:t>
            </w:r>
            <w:proofErr w:type="spellEnd"/>
            <w:r w:rsidRPr="00CC29D2">
              <w:rPr>
                <w:rFonts w:eastAsia="Roboto"/>
                <w:sz w:val="20"/>
                <w:szCs w:val="20"/>
              </w:rPr>
              <w:t xml:space="preserve">- </w:t>
            </w:r>
            <w:proofErr w:type="spellStart"/>
            <w:r w:rsidRPr="00CC29D2">
              <w:rPr>
                <w:rFonts w:eastAsia="Roboto"/>
                <w:sz w:val="20"/>
                <w:szCs w:val="20"/>
              </w:rPr>
              <w:t>тивный</w:t>
            </w:r>
            <w:proofErr w:type="spellEnd"/>
            <w:r w:rsidRPr="00CC29D2">
              <w:rPr>
                <w:rFonts w:eastAsia="Roboto"/>
                <w:sz w:val="20"/>
                <w:szCs w:val="20"/>
              </w:rPr>
              <w:t xml:space="preserve"> элемент</w:t>
            </w:r>
          </w:p>
        </w:tc>
        <w:tc>
          <w:tcPr>
            <w:tcW w:w="4181" w:type="pct"/>
            <w:gridSpan w:val="2"/>
            <w:shd w:val="clear" w:color="auto" w:fill="auto"/>
          </w:tcPr>
          <w:p w14:paraId="16419965" w14:textId="77777777" w:rsidR="00731147" w:rsidRPr="00CC29D2" w:rsidRDefault="00731147" w:rsidP="0028177B">
            <w:pPr>
              <w:spacing w:line="240" w:lineRule="auto"/>
              <w:ind w:firstLine="0"/>
              <w:rPr>
                <w:rFonts w:eastAsia="Roboto"/>
                <w:sz w:val="20"/>
                <w:szCs w:val="20"/>
              </w:rPr>
            </w:pPr>
          </w:p>
          <w:p w14:paraId="6DA676EE"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Требования</w:t>
            </w:r>
          </w:p>
        </w:tc>
      </w:tr>
      <w:tr w:rsidR="00731147" w:rsidRPr="00CC29D2" w14:paraId="553F262E" w14:textId="77777777" w:rsidTr="0028177B">
        <w:trPr>
          <w:trHeight w:val="20"/>
          <w:jc w:val="center"/>
        </w:trPr>
        <w:tc>
          <w:tcPr>
            <w:tcW w:w="88" w:type="pct"/>
            <w:vMerge w:val="restart"/>
            <w:shd w:val="clear" w:color="auto" w:fill="auto"/>
          </w:tcPr>
          <w:p w14:paraId="37E1618C"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w:t>
            </w:r>
          </w:p>
        </w:tc>
        <w:tc>
          <w:tcPr>
            <w:tcW w:w="407" w:type="pct"/>
            <w:vMerge w:val="restart"/>
            <w:shd w:val="clear" w:color="auto" w:fill="auto"/>
          </w:tcPr>
          <w:p w14:paraId="5C67FB25"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Требования к цветовым характеристикам зданий, строений и сооружений</w:t>
            </w:r>
          </w:p>
        </w:tc>
        <w:tc>
          <w:tcPr>
            <w:tcW w:w="324" w:type="pct"/>
            <w:shd w:val="clear" w:color="auto" w:fill="auto"/>
          </w:tcPr>
          <w:p w14:paraId="1C1A98A1"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1.1</w:t>
            </w:r>
          </w:p>
          <w:p w14:paraId="435E1854"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Стены</w:t>
            </w:r>
          </w:p>
        </w:tc>
        <w:tc>
          <w:tcPr>
            <w:tcW w:w="1951" w:type="pct"/>
          </w:tcPr>
          <w:p w14:paraId="0BD81F11" w14:textId="77777777" w:rsidR="00731147" w:rsidRPr="00CC29D2" w:rsidRDefault="00731147" w:rsidP="00B56274">
            <w:pPr>
              <w:keepLines w:val="0"/>
              <w:numPr>
                <w:ilvl w:val="0"/>
                <w:numId w:val="82"/>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w:t>
            </w:r>
            <w:r w:rsidRPr="00CC29D2">
              <w:rPr>
                <w:rFonts w:eastAsia="Roboto"/>
                <w:sz w:val="20"/>
                <w:szCs w:val="20"/>
              </w:rPr>
              <w:lastRenderedPageBreak/>
              <w:t>меньшей части.</w:t>
            </w:r>
          </w:p>
          <w:p w14:paraId="7D2C8CC3" w14:textId="77777777" w:rsidR="00731147" w:rsidRPr="00CC29D2" w:rsidRDefault="00731147" w:rsidP="00B56274">
            <w:pPr>
              <w:keepLines w:val="0"/>
              <w:numPr>
                <w:ilvl w:val="0"/>
                <w:numId w:val="82"/>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1.1.2 Цветовое решение должно осуществляться в соответствии с разрешенными к использованию RAL: </w:t>
            </w:r>
          </w:p>
          <w:p w14:paraId="312120E2" w14:textId="77777777" w:rsidR="00731147" w:rsidRPr="00CC29D2" w:rsidRDefault="00731147" w:rsidP="00B56274">
            <w:pPr>
              <w:keepLines w:val="0"/>
              <w:numPr>
                <w:ilvl w:val="0"/>
                <w:numId w:val="59"/>
              </w:numPr>
              <w:overflowPunct/>
              <w:autoSpaceDE/>
              <w:autoSpaceDN/>
              <w:adjustRightInd/>
              <w:spacing w:line="240" w:lineRule="auto"/>
              <w:ind w:left="0" w:firstLine="0"/>
              <w:rPr>
                <w:rFonts w:eastAsia="Roboto"/>
                <w:sz w:val="20"/>
                <w:szCs w:val="20"/>
              </w:rPr>
            </w:pPr>
            <w:r w:rsidRPr="00CC29D2">
              <w:rPr>
                <w:rFonts w:eastAsia="Roboto"/>
                <w:sz w:val="20"/>
                <w:szCs w:val="20"/>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14:paraId="5EF7444F" w14:textId="77777777" w:rsidR="00731147" w:rsidRPr="00CC29D2" w:rsidRDefault="00731147" w:rsidP="00B56274">
            <w:pPr>
              <w:keepLines w:val="0"/>
              <w:numPr>
                <w:ilvl w:val="0"/>
                <w:numId w:val="59"/>
              </w:numPr>
              <w:overflowPunct/>
              <w:autoSpaceDE/>
              <w:autoSpaceDN/>
              <w:adjustRightInd/>
              <w:spacing w:line="240" w:lineRule="auto"/>
              <w:ind w:left="0" w:firstLine="0"/>
              <w:rPr>
                <w:rFonts w:eastAsia="Roboto"/>
                <w:sz w:val="20"/>
                <w:szCs w:val="20"/>
              </w:rPr>
            </w:pPr>
            <w:r w:rsidRPr="00CC29D2">
              <w:rPr>
                <w:rFonts w:eastAsia="Roboto"/>
                <w:sz w:val="20"/>
                <w:szCs w:val="20"/>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2230" w:type="pct"/>
          </w:tcPr>
          <w:p w14:paraId="4F046C1B" w14:textId="77777777" w:rsidR="00731147" w:rsidRPr="00CC29D2" w:rsidRDefault="00731147" w:rsidP="00B56274">
            <w:pPr>
              <w:keepLines w:val="0"/>
              <w:numPr>
                <w:ilvl w:val="0"/>
                <w:numId w:val="72"/>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w:t>
            </w:r>
            <w:r w:rsidRPr="00CC29D2">
              <w:rPr>
                <w:rFonts w:eastAsia="Roboto"/>
                <w:sz w:val="20"/>
                <w:szCs w:val="20"/>
              </w:rPr>
              <w:lastRenderedPageBreak/>
              <w:t>том этих материалов</w:t>
            </w:r>
          </w:p>
          <w:p w14:paraId="77B426BD" w14:textId="77777777" w:rsidR="00731147" w:rsidRPr="00CC29D2" w:rsidRDefault="00731147" w:rsidP="00B56274">
            <w:pPr>
              <w:keepLines w:val="0"/>
              <w:numPr>
                <w:ilvl w:val="0"/>
                <w:numId w:val="72"/>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1.1.4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rFonts w:eastAsia="Roboto"/>
                <w:sz w:val="20"/>
                <w:szCs w:val="20"/>
              </w:rPr>
              <w:t>нащельников</w:t>
            </w:r>
            <w:proofErr w:type="spellEnd"/>
            <w:r w:rsidRPr="00CC29D2">
              <w:rPr>
                <w:rFonts w:eastAsia="Roboto"/>
                <w:sz w:val="20"/>
                <w:szCs w:val="20"/>
              </w:rPr>
              <w:t xml:space="preserve">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731147" w:rsidRPr="00CC29D2" w14:paraId="7B86371E" w14:textId="77777777" w:rsidTr="0028177B">
        <w:trPr>
          <w:trHeight w:val="20"/>
          <w:jc w:val="center"/>
        </w:trPr>
        <w:tc>
          <w:tcPr>
            <w:tcW w:w="88" w:type="pct"/>
            <w:vMerge/>
            <w:shd w:val="clear" w:color="auto" w:fill="auto"/>
          </w:tcPr>
          <w:p w14:paraId="72A8A6EC"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4B18A15F"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0AF39A3F"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1.2</w:t>
            </w:r>
          </w:p>
          <w:p w14:paraId="3E712978"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Окна</w:t>
            </w:r>
          </w:p>
        </w:tc>
        <w:tc>
          <w:tcPr>
            <w:tcW w:w="1951" w:type="pct"/>
          </w:tcPr>
          <w:p w14:paraId="1650BE7B" w14:textId="77777777" w:rsidR="00731147" w:rsidRPr="00CC29D2" w:rsidRDefault="00731147" w:rsidP="00B56274">
            <w:pPr>
              <w:keepLines w:val="0"/>
              <w:numPr>
                <w:ilvl w:val="0"/>
                <w:numId w:val="49"/>
              </w:numPr>
              <w:overflowPunct/>
              <w:autoSpaceDE/>
              <w:autoSpaceDN/>
              <w:adjustRightInd/>
              <w:spacing w:line="240" w:lineRule="auto"/>
              <w:ind w:left="0" w:firstLine="0"/>
              <w:rPr>
                <w:rFonts w:eastAsia="Roboto"/>
                <w:sz w:val="20"/>
                <w:szCs w:val="20"/>
              </w:rPr>
            </w:pPr>
            <w:r w:rsidRPr="00CC29D2">
              <w:rPr>
                <w:rFonts w:eastAsia="Roboto"/>
                <w:sz w:val="20"/>
                <w:szCs w:val="20"/>
              </w:rPr>
              <w:t>1.2.1 Цветовое решение должно осуществляться в соответствии с разрешенными к использованию RAL: 9010, 1002, 7010, 7011, 7024, 7026, 820-5, 7021, 8014, 9005.</w:t>
            </w:r>
          </w:p>
        </w:tc>
        <w:tc>
          <w:tcPr>
            <w:tcW w:w="2230" w:type="pct"/>
          </w:tcPr>
          <w:p w14:paraId="32A83F03" w14:textId="77777777" w:rsidR="00731147" w:rsidRPr="00CC29D2" w:rsidRDefault="00731147" w:rsidP="00B56274">
            <w:pPr>
              <w:keepLines w:val="0"/>
              <w:numPr>
                <w:ilvl w:val="0"/>
                <w:numId w:val="49"/>
              </w:numPr>
              <w:overflowPunct/>
              <w:autoSpaceDE/>
              <w:autoSpaceDN/>
              <w:adjustRightInd/>
              <w:spacing w:line="240" w:lineRule="auto"/>
              <w:ind w:left="0" w:firstLine="0"/>
              <w:rPr>
                <w:rFonts w:eastAsia="Roboto"/>
                <w:sz w:val="20"/>
                <w:szCs w:val="20"/>
              </w:rPr>
            </w:pPr>
            <w:r w:rsidRPr="00CC29D2">
              <w:rPr>
                <w:rFonts w:eastAsia="Roboto"/>
                <w:sz w:val="20"/>
                <w:szCs w:val="20"/>
              </w:rPr>
              <w:t>1.2.2 Все элементы окон (за исключением стекла) должны выполняться в едином цветовом решении.</w:t>
            </w:r>
          </w:p>
        </w:tc>
      </w:tr>
      <w:tr w:rsidR="00731147" w:rsidRPr="00CC29D2" w14:paraId="29DD4C9F" w14:textId="77777777" w:rsidTr="0028177B">
        <w:trPr>
          <w:trHeight w:val="20"/>
          <w:jc w:val="center"/>
        </w:trPr>
        <w:tc>
          <w:tcPr>
            <w:tcW w:w="88" w:type="pct"/>
            <w:vMerge/>
            <w:shd w:val="clear" w:color="auto" w:fill="auto"/>
          </w:tcPr>
          <w:p w14:paraId="66FD82B7"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268C9A65"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7B0BEE74"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1.3</w:t>
            </w:r>
          </w:p>
          <w:p w14:paraId="13C7C936"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Остекление</w:t>
            </w:r>
          </w:p>
        </w:tc>
        <w:tc>
          <w:tcPr>
            <w:tcW w:w="1951" w:type="pct"/>
          </w:tcPr>
          <w:p w14:paraId="727ED3D6" w14:textId="77777777" w:rsidR="00731147" w:rsidRPr="00CC29D2" w:rsidRDefault="00731147" w:rsidP="00B56274">
            <w:pPr>
              <w:keepLines w:val="0"/>
              <w:numPr>
                <w:ilvl w:val="0"/>
                <w:numId w:val="78"/>
              </w:numPr>
              <w:overflowPunct/>
              <w:autoSpaceDE/>
              <w:autoSpaceDN/>
              <w:adjustRightInd/>
              <w:spacing w:line="240" w:lineRule="auto"/>
              <w:ind w:left="0" w:firstLine="0"/>
              <w:rPr>
                <w:rFonts w:eastAsia="Roboto"/>
                <w:sz w:val="20"/>
                <w:szCs w:val="20"/>
              </w:rPr>
            </w:pPr>
            <w:r w:rsidRPr="00CC29D2">
              <w:rPr>
                <w:rFonts w:eastAsia="Roboto"/>
                <w:sz w:val="20"/>
                <w:szCs w:val="20"/>
              </w:rPr>
              <w:t>1.3.1 Не допускается использование цветного (тонированного</w:t>
            </w:r>
            <w:r w:rsidRPr="00CC29D2">
              <w:rPr>
                <w:rFonts w:eastAsia="Roboto"/>
                <w:i/>
                <w:sz w:val="20"/>
                <w:szCs w:val="20"/>
              </w:rPr>
              <w:t xml:space="preserve"> </w:t>
            </w:r>
            <w:r w:rsidRPr="00CC29D2">
              <w:rPr>
                <w:rFonts w:eastAsia="Roboto"/>
                <w:sz w:val="20"/>
                <w:szCs w:val="20"/>
              </w:rPr>
              <w:t xml:space="preserve">в массе), </w:t>
            </w:r>
            <w:proofErr w:type="spellStart"/>
            <w:r w:rsidRPr="00CC29D2">
              <w:rPr>
                <w:rFonts w:eastAsia="Roboto"/>
                <w:sz w:val="20"/>
                <w:szCs w:val="20"/>
              </w:rPr>
              <w:t>непросматриваемого</w:t>
            </w:r>
            <w:proofErr w:type="spellEnd"/>
            <w:r w:rsidRPr="00CC29D2">
              <w:rPr>
                <w:rFonts w:eastAsia="Roboto"/>
                <w:sz w:val="20"/>
                <w:szCs w:val="20"/>
              </w:rPr>
              <w:t xml:space="preserve"> зеркального остекления.  </w:t>
            </w:r>
          </w:p>
          <w:p w14:paraId="0691B3EE" w14:textId="77777777" w:rsidR="00731147" w:rsidRPr="00CC29D2" w:rsidRDefault="00731147" w:rsidP="00B56274">
            <w:pPr>
              <w:keepLines w:val="0"/>
              <w:numPr>
                <w:ilvl w:val="0"/>
                <w:numId w:val="7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1.3.2.Цветовое решение должно осуществляться в нейтральных* и серых оттенках стекла.** </w:t>
            </w:r>
          </w:p>
        </w:tc>
        <w:tc>
          <w:tcPr>
            <w:tcW w:w="2230" w:type="pct"/>
          </w:tcPr>
          <w:p w14:paraId="1EB05641" w14:textId="77777777" w:rsidR="00731147" w:rsidRPr="00CC29D2" w:rsidRDefault="00731147" w:rsidP="0028177B">
            <w:pPr>
              <w:spacing w:line="240" w:lineRule="auto"/>
              <w:ind w:firstLine="0"/>
              <w:rPr>
                <w:rFonts w:eastAsia="Roboto"/>
                <w:sz w:val="20"/>
                <w:szCs w:val="20"/>
              </w:rPr>
            </w:pPr>
          </w:p>
          <w:p w14:paraId="6DE9B634"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*Нейтральный оттенок стекла – это стекло с максимальной прозрачностью, без искажения цвета.</w:t>
            </w:r>
          </w:p>
          <w:p w14:paraId="39FFEABE"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**Серые оттенки стекла необходимо подобрать с учетом каталога производителя.</w:t>
            </w:r>
          </w:p>
        </w:tc>
      </w:tr>
      <w:tr w:rsidR="00731147" w:rsidRPr="00CC29D2" w14:paraId="2801F7A9" w14:textId="77777777" w:rsidTr="0028177B">
        <w:trPr>
          <w:trHeight w:val="20"/>
          <w:jc w:val="center"/>
        </w:trPr>
        <w:tc>
          <w:tcPr>
            <w:tcW w:w="88" w:type="pct"/>
            <w:vMerge/>
            <w:shd w:val="clear" w:color="auto" w:fill="auto"/>
          </w:tcPr>
          <w:p w14:paraId="29D1422F"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5BE4D76B"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7529159C"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1.4</w:t>
            </w:r>
          </w:p>
          <w:p w14:paraId="442EF789"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Цоколь</w:t>
            </w:r>
          </w:p>
        </w:tc>
        <w:tc>
          <w:tcPr>
            <w:tcW w:w="1951" w:type="pct"/>
          </w:tcPr>
          <w:p w14:paraId="58DB11F8" w14:textId="77777777" w:rsidR="00731147" w:rsidRPr="00CC29D2" w:rsidRDefault="00731147" w:rsidP="00B56274">
            <w:pPr>
              <w:keepLines w:val="0"/>
              <w:numPr>
                <w:ilvl w:val="0"/>
                <w:numId w:val="75"/>
              </w:numPr>
              <w:overflowPunct/>
              <w:autoSpaceDE/>
              <w:autoSpaceDN/>
              <w:adjustRightInd/>
              <w:spacing w:line="240" w:lineRule="auto"/>
              <w:ind w:left="0" w:firstLine="0"/>
              <w:rPr>
                <w:rFonts w:eastAsia="Roboto"/>
                <w:sz w:val="20"/>
                <w:szCs w:val="20"/>
              </w:rPr>
            </w:pPr>
            <w:r w:rsidRPr="00CC29D2">
              <w:rPr>
                <w:rFonts w:eastAsia="Roboto"/>
                <w:sz w:val="20"/>
                <w:szCs w:val="20"/>
              </w:rPr>
              <w:t>1.4.1 Предусмотреть цветовое решение, соответствующее колеру стены, примыкающей к цоколю.</w:t>
            </w:r>
          </w:p>
          <w:p w14:paraId="674D30B5" w14:textId="77777777" w:rsidR="00731147" w:rsidRPr="00CC29D2" w:rsidRDefault="00731147" w:rsidP="00B56274">
            <w:pPr>
              <w:keepLines w:val="0"/>
              <w:numPr>
                <w:ilvl w:val="0"/>
                <w:numId w:val="7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w:t>
            </w:r>
            <w:r w:rsidRPr="00CC29D2">
              <w:rPr>
                <w:rFonts w:eastAsia="Roboto"/>
                <w:sz w:val="20"/>
                <w:szCs w:val="20"/>
              </w:rPr>
              <w:lastRenderedPageBreak/>
              <w:t>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2230" w:type="pct"/>
          </w:tcPr>
          <w:p w14:paraId="175272E3" w14:textId="77777777" w:rsidR="00731147" w:rsidRPr="00CC29D2" w:rsidRDefault="00731147" w:rsidP="00B56274">
            <w:pPr>
              <w:keepLines w:val="0"/>
              <w:numPr>
                <w:ilvl w:val="0"/>
                <w:numId w:val="53"/>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10E2DDA" w14:textId="77777777" w:rsidR="00731147" w:rsidRPr="00CC29D2" w:rsidRDefault="00731147" w:rsidP="00B56274">
            <w:pPr>
              <w:keepLines w:val="0"/>
              <w:numPr>
                <w:ilvl w:val="0"/>
                <w:numId w:val="53"/>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1.4.4 При создании архитектурных решений необходимо выполнять стыковку наружных стеновых панелей в тон их отделки. Цветовое решение </w:t>
            </w:r>
            <w:proofErr w:type="spellStart"/>
            <w:r w:rsidRPr="00CC29D2">
              <w:rPr>
                <w:rFonts w:eastAsia="Roboto"/>
                <w:sz w:val="20"/>
                <w:szCs w:val="20"/>
              </w:rPr>
              <w:t>нащельников</w:t>
            </w:r>
            <w:proofErr w:type="spellEnd"/>
            <w:r w:rsidRPr="00CC29D2">
              <w:rPr>
                <w:rFonts w:eastAsia="Roboto"/>
                <w:sz w:val="20"/>
                <w:szCs w:val="20"/>
              </w:rPr>
              <w:t xml:space="preserve"> на стыках поверхностей должно </w:t>
            </w:r>
            <w:r w:rsidRPr="00CC29D2">
              <w:rPr>
                <w:rFonts w:eastAsia="Roboto"/>
                <w:sz w:val="20"/>
                <w:szCs w:val="20"/>
              </w:rPr>
              <w:lastRenderedPageBreak/>
              <w:t xml:space="preserve">осуществляться в соответствии с колером отделки этих поверхностей. </w:t>
            </w:r>
          </w:p>
        </w:tc>
      </w:tr>
      <w:tr w:rsidR="00731147" w:rsidRPr="00CC29D2" w14:paraId="78AE1D37" w14:textId="77777777" w:rsidTr="0028177B">
        <w:trPr>
          <w:trHeight w:val="20"/>
          <w:jc w:val="center"/>
        </w:trPr>
        <w:tc>
          <w:tcPr>
            <w:tcW w:w="88" w:type="pct"/>
            <w:vMerge/>
            <w:shd w:val="clear" w:color="auto" w:fill="auto"/>
          </w:tcPr>
          <w:p w14:paraId="6E86E4B6"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4800FD8C"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690BBF32"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1.5</w:t>
            </w:r>
          </w:p>
          <w:p w14:paraId="02B2CB1E"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Кровля</w:t>
            </w:r>
          </w:p>
        </w:tc>
        <w:tc>
          <w:tcPr>
            <w:tcW w:w="1951" w:type="pct"/>
          </w:tcPr>
          <w:p w14:paraId="2026EB3B" w14:textId="77777777" w:rsidR="00731147" w:rsidRPr="00CC29D2" w:rsidRDefault="00731147" w:rsidP="00B56274">
            <w:pPr>
              <w:keepLines w:val="0"/>
              <w:numPr>
                <w:ilvl w:val="0"/>
                <w:numId w:val="69"/>
              </w:numPr>
              <w:overflowPunct/>
              <w:autoSpaceDE/>
              <w:autoSpaceDN/>
              <w:adjustRightInd/>
              <w:spacing w:line="240" w:lineRule="auto"/>
              <w:ind w:left="0" w:firstLine="0"/>
              <w:rPr>
                <w:rFonts w:eastAsia="Roboto"/>
                <w:sz w:val="20"/>
                <w:szCs w:val="20"/>
              </w:rPr>
            </w:pPr>
            <w:r w:rsidRPr="00CC29D2">
              <w:rPr>
                <w:rFonts w:eastAsia="Roboto"/>
                <w:sz w:val="20"/>
                <w:szCs w:val="20"/>
              </w:rPr>
              <w:t>1.5.1 Цветовое решение должно осуществляться в соответствии с разрешенными к использованию RAL: 7045, 820-5, 7024, 8028, 8011, 7021.</w:t>
            </w:r>
          </w:p>
        </w:tc>
        <w:tc>
          <w:tcPr>
            <w:tcW w:w="2230" w:type="pct"/>
          </w:tcPr>
          <w:p w14:paraId="101B0C28" w14:textId="77777777" w:rsidR="00731147" w:rsidRPr="00CC29D2" w:rsidRDefault="00731147" w:rsidP="00B56274">
            <w:pPr>
              <w:keepLines w:val="0"/>
              <w:numPr>
                <w:ilvl w:val="0"/>
                <w:numId w:val="69"/>
              </w:numPr>
              <w:overflowPunct/>
              <w:autoSpaceDE/>
              <w:autoSpaceDN/>
              <w:adjustRightInd/>
              <w:spacing w:line="240" w:lineRule="auto"/>
              <w:ind w:left="0" w:firstLine="0"/>
              <w:rPr>
                <w:rFonts w:eastAsia="Roboto"/>
                <w:sz w:val="20"/>
                <w:szCs w:val="20"/>
              </w:rPr>
            </w:pPr>
            <w:r w:rsidRPr="00CC29D2">
              <w:rPr>
                <w:rFonts w:eastAsia="Roboto"/>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731147" w:rsidRPr="00CC29D2" w14:paraId="05A4BDC3" w14:textId="77777777" w:rsidTr="0028177B">
        <w:trPr>
          <w:trHeight w:val="20"/>
          <w:jc w:val="center"/>
        </w:trPr>
        <w:tc>
          <w:tcPr>
            <w:tcW w:w="88" w:type="pct"/>
            <w:vMerge/>
            <w:shd w:val="clear" w:color="auto" w:fill="auto"/>
          </w:tcPr>
          <w:p w14:paraId="4AA3BA25"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0628FE54"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6DB18AAB"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1.6</w:t>
            </w:r>
          </w:p>
          <w:p w14:paraId="4F21BE20"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Элементы входных групп</w:t>
            </w:r>
          </w:p>
        </w:tc>
        <w:tc>
          <w:tcPr>
            <w:tcW w:w="1951" w:type="pct"/>
          </w:tcPr>
          <w:p w14:paraId="5C87C324" w14:textId="77777777" w:rsidR="00731147" w:rsidRPr="00CC29D2" w:rsidRDefault="00731147" w:rsidP="00B56274">
            <w:pPr>
              <w:keepLines w:val="0"/>
              <w:numPr>
                <w:ilvl w:val="0"/>
                <w:numId w:val="69"/>
              </w:numPr>
              <w:overflowPunct/>
              <w:autoSpaceDE/>
              <w:autoSpaceDN/>
              <w:adjustRightInd/>
              <w:spacing w:line="240" w:lineRule="auto"/>
              <w:ind w:left="0" w:firstLine="0"/>
              <w:rPr>
                <w:rFonts w:eastAsia="Roboto"/>
                <w:sz w:val="20"/>
                <w:szCs w:val="20"/>
              </w:rPr>
            </w:pPr>
            <w:r w:rsidRPr="00CC29D2">
              <w:rPr>
                <w:rFonts w:eastAsia="Roboto"/>
                <w:sz w:val="20"/>
                <w:szCs w:val="20"/>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2230" w:type="pct"/>
          </w:tcPr>
          <w:p w14:paraId="5F561D09" w14:textId="77777777" w:rsidR="00731147" w:rsidRPr="00CC29D2" w:rsidRDefault="00731147" w:rsidP="00B56274">
            <w:pPr>
              <w:keepLines w:val="0"/>
              <w:numPr>
                <w:ilvl w:val="0"/>
                <w:numId w:val="69"/>
              </w:numPr>
              <w:overflowPunct/>
              <w:autoSpaceDE/>
              <w:autoSpaceDN/>
              <w:adjustRightInd/>
              <w:spacing w:line="240" w:lineRule="auto"/>
              <w:ind w:left="0" w:firstLine="0"/>
              <w:rPr>
                <w:rFonts w:eastAsia="Roboto"/>
                <w:sz w:val="20"/>
                <w:szCs w:val="20"/>
              </w:rPr>
            </w:pPr>
            <w:r w:rsidRPr="00CC29D2">
              <w:rPr>
                <w:rFonts w:eastAsia="Roboto"/>
                <w:sz w:val="20"/>
                <w:szCs w:val="20"/>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731147" w:rsidRPr="00CC29D2" w14:paraId="3A5660CF" w14:textId="77777777" w:rsidTr="0028177B">
        <w:trPr>
          <w:trHeight w:val="20"/>
          <w:jc w:val="center"/>
        </w:trPr>
        <w:tc>
          <w:tcPr>
            <w:tcW w:w="88" w:type="pct"/>
            <w:vMerge/>
            <w:shd w:val="clear" w:color="auto" w:fill="auto"/>
          </w:tcPr>
          <w:p w14:paraId="1C108D00"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41FE0474"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48FDAC9C"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1.7</w:t>
            </w:r>
          </w:p>
          <w:p w14:paraId="46D3A7AD"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Ограждения</w:t>
            </w:r>
          </w:p>
        </w:tc>
        <w:tc>
          <w:tcPr>
            <w:tcW w:w="1951" w:type="pct"/>
          </w:tcPr>
          <w:p w14:paraId="40D46ADE" w14:textId="77777777" w:rsidR="00731147" w:rsidRPr="00CC29D2" w:rsidRDefault="00731147" w:rsidP="0028177B">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2230" w:type="pct"/>
          </w:tcPr>
          <w:p w14:paraId="3014AA61" w14:textId="77777777" w:rsidR="00731147" w:rsidRPr="00CC29D2" w:rsidRDefault="00731147" w:rsidP="0028177B">
            <w:pPr>
              <w:keepLines w:val="0"/>
              <w:numPr>
                <w:ilvl w:val="0"/>
                <w:numId w:val="21"/>
              </w:numPr>
              <w:overflowPunct/>
              <w:autoSpaceDE/>
              <w:autoSpaceDN/>
              <w:adjustRightInd/>
              <w:spacing w:line="240" w:lineRule="auto"/>
              <w:ind w:left="0" w:firstLine="0"/>
              <w:rPr>
                <w:rFonts w:eastAsia="Roboto"/>
                <w:sz w:val="20"/>
                <w:szCs w:val="20"/>
              </w:rPr>
            </w:pPr>
            <w:r w:rsidRPr="00CC29D2">
              <w:rPr>
                <w:rFonts w:eastAsia="Roboto"/>
                <w:sz w:val="20"/>
                <w:szCs w:val="20"/>
              </w:rPr>
              <w:t>1.7.2 Цветовое решение ограждений, выполненных из стекла, должно осуществляться в нейтральных* и серых оттенках.**</w:t>
            </w:r>
          </w:p>
          <w:p w14:paraId="23D91C03"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 xml:space="preserve">*Нейтральный оттенок стекла – это стекло с максимальной прозрачностью, без искажения цвета. </w:t>
            </w:r>
          </w:p>
          <w:p w14:paraId="5B147196"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**Серые оттенки стекла необходимо подобрать с учетом каталога производителя.</w:t>
            </w:r>
          </w:p>
        </w:tc>
      </w:tr>
      <w:tr w:rsidR="00731147" w:rsidRPr="00CC29D2" w14:paraId="35AFC1DB" w14:textId="77777777" w:rsidTr="0028177B">
        <w:trPr>
          <w:trHeight w:val="20"/>
          <w:jc w:val="center"/>
        </w:trPr>
        <w:tc>
          <w:tcPr>
            <w:tcW w:w="88" w:type="pct"/>
            <w:vMerge w:val="restart"/>
            <w:shd w:val="clear" w:color="auto" w:fill="auto"/>
          </w:tcPr>
          <w:p w14:paraId="1ECCAC75"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w:t>
            </w:r>
          </w:p>
        </w:tc>
        <w:tc>
          <w:tcPr>
            <w:tcW w:w="407" w:type="pct"/>
            <w:vMerge w:val="restart"/>
            <w:shd w:val="clear" w:color="auto" w:fill="auto"/>
          </w:tcPr>
          <w:p w14:paraId="2D00D461"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Требования к отделочным материалам фа</w:t>
            </w:r>
            <w:r w:rsidRPr="00CC29D2">
              <w:rPr>
                <w:rFonts w:eastAsia="Roboto"/>
                <w:sz w:val="20"/>
                <w:szCs w:val="20"/>
              </w:rPr>
              <w:lastRenderedPageBreak/>
              <w:t>садов зданий, строений и сооружений</w:t>
            </w:r>
          </w:p>
          <w:p w14:paraId="13E058D8"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20BD1483"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lastRenderedPageBreak/>
              <w:t>2.1</w:t>
            </w:r>
          </w:p>
          <w:p w14:paraId="10C8A85B"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Стены</w:t>
            </w:r>
          </w:p>
        </w:tc>
        <w:tc>
          <w:tcPr>
            <w:tcW w:w="1951" w:type="pct"/>
            <w:shd w:val="clear" w:color="auto" w:fill="auto"/>
          </w:tcPr>
          <w:p w14:paraId="7CEF5876" w14:textId="77777777" w:rsidR="00731147" w:rsidRPr="00CC29D2" w:rsidRDefault="00731147" w:rsidP="00B56274">
            <w:pPr>
              <w:keepLines w:val="0"/>
              <w:numPr>
                <w:ilvl w:val="0"/>
                <w:numId w:val="50"/>
              </w:numPr>
              <w:overflowPunct/>
              <w:autoSpaceDE/>
              <w:autoSpaceDN/>
              <w:adjustRightInd/>
              <w:spacing w:line="240" w:lineRule="auto"/>
              <w:ind w:left="0" w:firstLine="0"/>
              <w:rPr>
                <w:rFonts w:eastAsia="Roboto"/>
                <w:sz w:val="20"/>
                <w:szCs w:val="20"/>
              </w:rPr>
            </w:pPr>
            <w:r w:rsidRPr="00CC29D2">
              <w:rPr>
                <w:rFonts w:eastAsia="Roboto"/>
                <w:sz w:val="20"/>
                <w:szCs w:val="20"/>
              </w:rPr>
              <w:t>2.1.1 Один из материалов должен быть основным и использоваться на большей части площади фасада.</w:t>
            </w:r>
          </w:p>
          <w:p w14:paraId="0521A9EC" w14:textId="77777777" w:rsidR="00731147" w:rsidRPr="00CC29D2" w:rsidRDefault="00731147" w:rsidP="00B56274">
            <w:pPr>
              <w:keepLines w:val="0"/>
              <w:numPr>
                <w:ilvl w:val="0"/>
                <w:numId w:val="50"/>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2.1.2 При применении системы навесного фасада </w:t>
            </w:r>
            <w:r w:rsidRPr="00CC29D2">
              <w:rPr>
                <w:rFonts w:eastAsia="Roboto"/>
                <w:sz w:val="20"/>
                <w:szCs w:val="20"/>
              </w:rPr>
              <w:lastRenderedPageBreak/>
              <w:t xml:space="preserve">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CC29D2">
              <w:rPr>
                <w:rFonts w:eastAsia="Roboto"/>
                <w:sz w:val="20"/>
                <w:szCs w:val="20"/>
              </w:rPr>
              <w:t>кляммерах</w:t>
            </w:r>
            <w:proofErr w:type="spellEnd"/>
            <w:r w:rsidRPr="00CC29D2">
              <w:rPr>
                <w:rFonts w:eastAsia="Roboto"/>
                <w:sz w:val="20"/>
                <w:szCs w:val="20"/>
              </w:rPr>
              <w:t xml:space="preserve"> (открытые системы крепления).</w:t>
            </w:r>
          </w:p>
          <w:p w14:paraId="77806A5E" w14:textId="77777777" w:rsidR="00731147" w:rsidRPr="00CC29D2" w:rsidRDefault="00731147" w:rsidP="00B56274">
            <w:pPr>
              <w:keepLines w:val="0"/>
              <w:numPr>
                <w:ilvl w:val="0"/>
                <w:numId w:val="50"/>
              </w:numPr>
              <w:overflowPunct/>
              <w:autoSpaceDE/>
              <w:autoSpaceDN/>
              <w:adjustRightInd/>
              <w:spacing w:line="240" w:lineRule="auto"/>
              <w:ind w:left="0" w:firstLine="0"/>
              <w:rPr>
                <w:rFonts w:eastAsia="Roboto"/>
                <w:sz w:val="20"/>
                <w:szCs w:val="20"/>
              </w:rPr>
            </w:pPr>
            <w:r w:rsidRPr="00CC29D2">
              <w:rPr>
                <w:rFonts w:eastAsia="Roboto"/>
                <w:sz w:val="20"/>
                <w:szCs w:val="20"/>
              </w:rPr>
              <w:t>2.1.3 Материалы с глянцевой поверхностью (за исключением стекла) должны применяться на меньшей части площади фасада.</w:t>
            </w:r>
          </w:p>
          <w:p w14:paraId="147D9BBA" w14:textId="77777777" w:rsidR="00731147" w:rsidRPr="00CC29D2" w:rsidRDefault="00731147" w:rsidP="00B56274">
            <w:pPr>
              <w:keepLines w:val="0"/>
              <w:numPr>
                <w:ilvl w:val="0"/>
                <w:numId w:val="50"/>
              </w:numPr>
              <w:overflowPunct/>
              <w:autoSpaceDE/>
              <w:autoSpaceDN/>
              <w:adjustRightInd/>
              <w:spacing w:line="240" w:lineRule="auto"/>
              <w:ind w:left="0" w:firstLine="0"/>
              <w:rPr>
                <w:rFonts w:eastAsia="Roboto"/>
                <w:sz w:val="20"/>
                <w:szCs w:val="20"/>
              </w:rPr>
            </w:pPr>
            <w:r w:rsidRPr="00CC29D2">
              <w:rPr>
                <w:rFonts w:eastAsia="Roboto"/>
                <w:sz w:val="20"/>
                <w:szCs w:val="20"/>
              </w:rPr>
              <w:t>2.1.4 Материалы, имитирующие натуральные, должны соответствовать им по фактуре.</w:t>
            </w:r>
          </w:p>
        </w:tc>
        <w:tc>
          <w:tcPr>
            <w:tcW w:w="2230" w:type="pct"/>
            <w:shd w:val="clear" w:color="auto" w:fill="auto"/>
          </w:tcPr>
          <w:p w14:paraId="31CBE08C" w14:textId="77777777" w:rsidR="00731147" w:rsidRPr="00CC29D2" w:rsidRDefault="00731147" w:rsidP="00B56274">
            <w:pPr>
              <w:keepLines w:val="0"/>
              <w:numPr>
                <w:ilvl w:val="0"/>
                <w:numId w:val="50"/>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2.1.5 Не допускается окраска поверхностей, облицованных натуральным камнем.</w:t>
            </w:r>
          </w:p>
          <w:p w14:paraId="75723A9D" w14:textId="77777777" w:rsidR="00731147" w:rsidRPr="00CC29D2" w:rsidRDefault="00731147" w:rsidP="00B56274">
            <w:pPr>
              <w:keepLines w:val="0"/>
              <w:numPr>
                <w:ilvl w:val="0"/>
                <w:numId w:val="57"/>
              </w:numPr>
              <w:overflowPunct/>
              <w:autoSpaceDE/>
              <w:autoSpaceDN/>
              <w:adjustRightInd/>
              <w:spacing w:line="240" w:lineRule="auto"/>
              <w:ind w:left="0" w:firstLine="0"/>
              <w:rPr>
                <w:rFonts w:eastAsia="Roboto"/>
                <w:sz w:val="20"/>
                <w:szCs w:val="20"/>
              </w:rPr>
            </w:pPr>
            <w:r w:rsidRPr="00CC29D2">
              <w:rPr>
                <w:rFonts w:eastAsia="Roboto"/>
                <w:sz w:val="20"/>
                <w:szCs w:val="20"/>
              </w:rPr>
              <w:t>2.1.6 Допускается использовать отличающиеся друг от дру</w:t>
            </w:r>
            <w:r w:rsidRPr="00CC29D2">
              <w:rPr>
                <w:rFonts w:eastAsia="Roboto"/>
                <w:sz w:val="20"/>
                <w:szCs w:val="20"/>
              </w:rPr>
              <w:lastRenderedPageBreak/>
              <w:t>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3A3F9E7C" w14:textId="77777777" w:rsidR="00731147" w:rsidRPr="00CC29D2" w:rsidRDefault="00731147" w:rsidP="00B56274">
            <w:pPr>
              <w:keepLines w:val="0"/>
              <w:numPr>
                <w:ilvl w:val="0"/>
                <w:numId w:val="50"/>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2.1.7 Не допускается использовать: пленку (в том числе самоклеящуюся),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CC29D2">
              <w:rPr>
                <w:rFonts w:eastAsia="Roboto"/>
                <w:sz w:val="20"/>
                <w:szCs w:val="20"/>
              </w:rPr>
              <w:t>керамогранитные</w:t>
            </w:r>
            <w:proofErr w:type="spellEnd"/>
            <w:r w:rsidRPr="00CC29D2">
              <w:rPr>
                <w:rFonts w:eastAsia="Roboto"/>
                <w:sz w:val="20"/>
                <w:szCs w:val="20"/>
              </w:rPr>
              <w:t xml:space="preserve"> плиты.</w:t>
            </w:r>
          </w:p>
        </w:tc>
      </w:tr>
      <w:tr w:rsidR="00731147" w:rsidRPr="00CC29D2" w14:paraId="57011E8F" w14:textId="77777777" w:rsidTr="0028177B">
        <w:trPr>
          <w:trHeight w:val="20"/>
          <w:jc w:val="center"/>
        </w:trPr>
        <w:tc>
          <w:tcPr>
            <w:tcW w:w="88" w:type="pct"/>
            <w:vMerge/>
            <w:shd w:val="clear" w:color="auto" w:fill="auto"/>
          </w:tcPr>
          <w:p w14:paraId="32ACBAFD"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278E39E1"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164F2889"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2.2</w:t>
            </w:r>
          </w:p>
          <w:p w14:paraId="75D2C14B"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Окна</w:t>
            </w:r>
          </w:p>
        </w:tc>
        <w:tc>
          <w:tcPr>
            <w:tcW w:w="1951" w:type="pct"/>
            <w:shd w:val="clear" w:color="auto" w:fill="auto"/>
          </w:tcPr>
          <w:p w14:paraId="314E5CEC" w14:textId="77777777" w:rsidR="00731147" w:rsidRPr="00CC29D2" w:rsidRDefault="00731147" w:rsidP="00B56274">
            <w:pPr>
              <w:keepLines w:val="0"/>
              <w:numPr>
                <w:ilvl w:val="0"/>
                <w:numId w:val="61"/>
              </w:numPr>
              <w:overflowPunct/>
              <w:autoSpaceDE/>
              <w:autoSpaceDN/>
              <w:adjustRightInd/>
              <w:spacing w:line="240" w:lineRule="auto"/>
              <w:ind w:left="0" w:firstLine="0"/>
              <w:rPr>
                <w:rFonts w:eastAsia="Roboto"/>
                <w:sz w:val="20"/>
                <w:szCs w:val="20"/>
              </w:rPr>
            </w:pPr>
            <w:r w:rsidRPr="00CC29D2">
              <w:rPr>
                <w:rFonts w:eastAsia="Roboto"/>
                <w:sz w:val="20"/>
                <w:szCs w:val="20"/>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2230" w:type="pct"/>
            <w:shd w:val="clear" w:color="auto" w:fill="auto"/>
          </w:tcPr>
          <w:p w14:paraId="264F9B2F" w14:textId="77777777" w:rsidR="00731147" w:rsidRPr="00CC29D2" w:rsidRDefault="00731147" w:rsidP="00B56274">
            <w:pPr>
              <w:keepLines w:val="0"/>
              <w:numPr>
                <w:ilvl w:val="0"/>
                <w:numId w:val="61"/>
              </w:numPr>
              <w:overflowPunct/>
              <w:autoSpaceDE/>
              <w:autoSpaceDN/>
              <w:adjustRightInd/>
              <w:spacing w:line="240" w:lineRule="auto"/>
              <w:ind w:left="0" w:firstLine="0"/>
              <w:rPr>
                <w:rFonts w:eastAsia="Roboto"/>
                <w:sz w:val="20"/>
                <w:szCs w:val="20"/>
              </w:rPr>
            </w:pPr>
            <w:r w:rsidRPr="00CC29D2">
              <w:rPr>
                <w:rFonts w:eastAsia="Roboto"/>
                <w:sz w:val="20"/>
                <w:szCs w:val="20"/>
              </w:rPr>
              <w:t>2.2.2 Все элементы окон (за исключением стекла) должны выполняться в едином материале.</w:t>
            </w:r>
          </w:p>
        </w:tc>
      </w:tr>
      <w:tr w:rsidR="00731147" w:rsidRPr="00CC29D2" w14:paraId="3A9B2284" w14:textId="77777777" w:rsidTr="0028177B">
        <w:trPr>
          <w:trHeight w:val="20"/>
          <w:jc w:val="center"/>
        </w:trPr>
        <w:tc>
          <w:tcPr>
            <w:tcW w:w="88" w:type="pct"/>
            <w:vMerge/>
            <w:shd w:val="clear" w:color="auto" w:fill="auto"/>
          </w:tcPr>
          <w:p w14:paraId="60FE2E89"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124C2EC4"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0FAAC563"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2.3</w:t>
            </w:r>
          </w:p>
          <w:p w14:paraId="25631293"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Остекление</w:t>
            </w:r>
          </w:p>
        </w:tc>
        <w:tc>
          <w:tcPr>
            <w:tcW w:w="1951" w:type="pct"/>
            <w:shd w:val="clear" w:color="auto" w:fill="auto"/>
          </w:tcPr>
          <w:p w14:paraId="64CC604D" w14:textId="77777777" w:rsidR="00731147" w:rsidRPr="00CC29D2" w:rsidRDefault="00731147" w:rsidP="00B56274">
            <w:pPr>
              <w:keepLines w:val="0"/>
              <w:numPr>
                <w:ilvl w:val="0"/>
                <w:numId w:val="51"/>
              </w:numPr>
              <w:overflowPunct/>
              <w:autoSpaceDE/>
              <w:autoSpaceDN/>
              <w:adjustRightInd/>
              <w:spacing w:line="240" w:lineRule="auto"/>
              <w:ind w:left="0" w:firstLine="0"/>
              <w:rPr>
                <w:rFonts w:eastAsia="Roboto"/>
                <w:sz w:val="20"/>
                <w:szCs w:val="20"/>
              </w:rPr>
            </w:pPr>
            <w:r w:rsidRPr="00CC29D2">
              <w:rPr>
                <w:rFonts w:eastAsia="Roboto"/>
                <w:sz w:val="20"/>
                <w:szCs w:val="20"/>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2230" w:type="pct"/>
            <w:shd w:val="clear" w:color="auto" w:fill="auto"/>
          </w:tcPr>
          <w:p w14:paraId="0F974E15" w14:textId="77777777" w:rsidR="00731147" w:rsidRPr="00CC29D2" w:rsidRDefault="00731147" w:rsidP="00B56274">
            <w:pPr>
              <w:keepLines w:val="0"/>
              <w:numPr>
                <w:ilvl w:val="0"/>
                <w:numId w:val="51"/>
              </w:numPr>
              <w:overflowPunct/>
              <w:autoSpaceDE/>
              <w:autoSpaceDN/>
              <w:adjustRightInd/>
              <w:spacing w:line="240" w:lineRule="auto"/>
              <w:ind w:left="0" w:firstLine="0"/>
              <w:rPr>
                <w:rFonts w:eastAsia="Roboto"/>
                <w:sz w:val="20"/>
                <w:szCs w:val="20"/>
              </w:rPr>
            </w:pPr>
            <w:r w:rsidRPr="00CC29D2">
              <w:rPr>
                <w:rFonts w:eastAsia="Roboto"/>
                <w:sz w:val="20"/>
                <w:szCs w:val="20"/>
              </w:rPr>
              <w:t>2.3.2 Не допускается использование тонированного</w:t>
            </w:r>
            <w:r w:rsidRPr="00CC29D2">
              <w:rPr>
                <w:rFonts w:eastAsia="Roboto"/>
                <w:i/>
                <w:sz w:val="20"/>
                <w:szCs w:val="20"/>
              </w:rPr>
              <w:t xml:space="preserve"> </w:t>
            </w:r>
            <w:r w:rsidRPr="00CC29D2">
              <w:rPr>
                <w:rFonts w:eastAsia="Roboto"/>
                <w:sz w:val="20"/>
                <w:szCs w:val="20"/>
              </w:rPr>
              <w:t xml:space="preserve">в массе, а также </w:t>
            </w:r>
            <w:proofErr w:type="spellStart"/>
            <w:r w:rsidRPr="00CC29D2">
              <w:rPr>
                <w:rFonts w:eastAsia="Roboto"/>
                <w:sz w:val="20"/>
                <w:szCs w:val="20"/>
              </w:rPr>
              <w:t>непросматриваемого</w:t>
            </w:r>
            <w:proofErr w:type="spellEnd"/>
            <w:r w:rsidRPr="00CC29D2">
              <w:rPr>
                <w:rFonts w:eastAsia="Roboto"/>
                <w:sz w:val="20"/>
                <w:szCs w:val="20"/>
              </w:rPr>
              <w:t xml:space="preserve"> зеркального остекления.</w:t>
            </w:r>
          </w:p>
        </w:tc>
      </w:tr>
      <w:tr w:rsidR="00731147" w:rsidRPr="00CC29D2" w14:paraId="73317BBF" w14:textId="77777777" w:rsidTr="0028177B">
        <w:trPr>
          <w:trHeight w:val="20"/>
          <w:jc w:val="center"/>
        </w:trPr>
        <w:tc>
          <w:tcPr>
            <w:tcW w:w="88" w:type="pct"/>
            <w:vMerge/>
            <w:shd w:val="clear" w:color="auto" w:fill="auto"/>
          </w:tcPr>
          <w:p w14:paraId="6C880634"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3962FA71"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252E9D24"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2.4</w:t>
            </w:r>
          </w:p>
          <w:p w14:paraId="084F2AA0"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Цоколь</w:t>
            </w:r>
          </w:p>
        </w:tc>
        <w:tc>
          <w:tcPr>
            <w:tcW w:w="1951" w:type="pct"/>
            <w:shd w:val="clear" w:color="auto" w:fill="auto"/>
          </w:tcPr>
          <w:p w14:paraId="6022E69C" w14:textId="77777777" w:rsidR="00731147" w:rsidRPr="00CC29D2" w:rsidRDefault="00731147" w:rsidP="00B56274">
            <w:pPr>
              <w:keepLines w:val="0"/>
              <w:numPr>
                <w:ilvl w:val="0"/>
                <w:numId w:val="65"/>
              </w:numPr>
              <w:overflowPunct/>
              <w:autoSpaceDE/>
              <w:autoSpaceDN/>
              <w:adjustRightInd/>
              <w:spacing w:line="240" w:lineRule="auto"/>
              <w:ind w:left="0" w:firstLine="0"/>
              <w:rPr>
                <w:rFonts w:eastAsia="Roboto"/>
                <w:sz w:val="20"/>
                <w:szCs w:val="20"/>
              </w:rPr>
            </w:pPr>
            <w:r w:rsidRPr="00CC29D2">
              <w:rPr>
                <w:rFonts w:eastAsia="Roboto"/>
                <w:sz w:val="20"/>
                <w:szCs w:val="20"/>
              </w:rPr>
              <w:t>2.4.1 Один из материалов должен быть основным и использоваться на большей части площади цоколя.</w:t>
            </w:r>
          </w:p>
          <w:p w14:paraId="35F5C823" w14:textId="77777777" w:rsidR="00731147" w:rsidRPr="00CC29D2" w:rsidRDefault="00731147" w:rsidP="00B56274">
            <w:pPr>
              <w:keepLines w:val="0"/>
              <w:numPr>
                <w:ilvl w:val="0"/>
                <w:numId w:val="6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CC29D2">
              <w:rPr>
                <w:rFonts w:eastAsia="Roboto"/>
                <w:sz w:val="20"/>
                <w:szCs w:val="20"/>
              </w:rPr>
              <w:t>кляммерах</w:t>
            </w:r>
            <w:proofErr w:type="spellEnd"/>
            <w:r w:rsidRPr="00CC29D2">
              <w:rPr>
                <w:rFonts w:eastAsia="Roboto"/>
                <w:sz w:val="20"/>
                <w:szCs w:val="20"/>
              </w:rPr>
              <w:t xml:space="preserve"> (открытые системы крепления). </w:t>
            </w:r>
          </w:p>
          <w:p w14:paraId="310BBBE9" w14:textId="77777777" w:rsidR="00731147" w:rsidRPr="00CC29D2" w:rsidRDefault="00731147" w:rsidP="00B56274">
            <w:pPr>
              <w:keepLines w:val="0"/>
              <w:numPr>
                <w:ilvl w:val="0"/>
                <w:numId w:val="65"/>
              </w:numPr>
              <w:overflowPunct/>
              <w:autoSpaceDE/>
              <w:autoSpaceDN/>
              <w:adjustRightInd/>
              <w:spacing w:line="240" w:lineRule="auto"/>
              <w:ind w:left="0" w:firstLine="0"/>
              <w:rPr>
                <w:rFonts w:eastAsia="Roboto"/>
                <w:sz w:val="20"/>
                <w:szCs w:val="20"/>
              </w:rPr>
            </w:pPr>
            <w:r w:rsidRPr="00CC29D2">
              <w:rPr>
                <w:rFonts w:eastAsia="Roboto"/>
                <w:sz w:val="20"/>
                <w:szCs w:val="20"/>
              </w:rPr>
              <w:t>2.4.3 Материалы с глянцевой поверхностью (за исключением стекла) должны применяться на меньшей части площади цоколя.</w:t>
            </w:r>
          </w:p>
        </w:tc>
        <w:tc>
          <w:tcPr>
            <w:tcW w:w="2230" w:type="pct"/>
            <w:shd w:val="clear" w:color="auto" w:fill="auto"/>
          </w:tcPr>
          <w:p w14:paraId="2A34A147" w14:textId="77777777" w:rsidR="00731147" w:rsidRPr="00CC29D2" w:rsidRDefault="00731147" w:rsidP="00B56274">
            <w:pPr>
              <w:keepLines w:val="0"/>
              <w:numPr>
                <w:ilvl w:val="0"/>
                <w:numId w:val="65"/>
              </w:numPr>
              <w:overflowPunct/>
              <w:autoSpaceDE/>
              <w:autoSpaceDN/>
              <w:adjustRightInd/>
              <w:spacing w:line="240" w:lineRule="auto"/>
              <w:ind w:left="0" w:firstLine="0"/>
              <w:rPr>
                <w:rFonts w:eastAsia="Roboto"/>
                <w:sz w:val="20"/>
                <w:szCs w:val="20"/>
              </w:rPr>
            </w:pPr>
            <w:r w:rsidRPr="00CC29D2">
              <w:rPr>
                <w:rFonts w:eastAsia="Roboto"/>
                <w:sz w:val="20"/>
                <w:szCs w:val="20"/>
              </w:rPr>
              <w:t>2.4.4 Материалы, имитирующие натуральные, должны соответствовать им по фактуре.</w:t>
            </w:r>
          </w:p>
          <w:p w14:paraId="401BED25" w14:textId="77777777" w:rsidR="00731147" w:rsidRPr="00CC29D2" w:rsidRDefault="00731147" w:rsidP="00B56274">
            <w:pPr>
              <w:keepLines w:val="0"/>
              <w:numPr>
                <w:ilvl w:val="0"/>
                <w:numId w:val="65"/>
              </w:numPr>
              <w:overflowPunct/>
              <w:autoSpaceDE/>
              <w:autoSpaceDN/>
              <w:adjustRightInd/>
              <w:spacing w:line="240" w:lineRule="auto"/>
              <w:ind w:left="0" w:firstLine="0"/>
              <w:rPr>
                <w:rFonts w:eastAsia="Roboto"/>
                <w:sz w:val="20"/>
                <w:szCs w:val="20"/>
              </w:rPr>
            </w:pPr>
            <w:r w:rsidRPr="00CC29D2">
              <w:rPr>
                <w:rFonts w:eastAsia="Roboto"/>
                <w:sz w:val="20"/>
                <w:szCs w:val="20"/>
              </w:rPr>
              <w:t>2.4.5 Не допускается окраска поверхностей, облицованных натуральным камнем.</w:t>
            </w:r>
          </w:p>
          <w:p w14:paraId="0A6581CE" w14:textId="77777777" w:rsidR="00731147" w:rsidRPr="00CC29D2" w:rsidRDefault="00731147" w:rsidP="00B56274">
            <w:pPr>
              <w:keepLines w:val="0"/>
              <w:numPr>
                <w:ilvl w:val="0"/>
                <w:numId w:val="6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2.4.6 Не допускается использовать: пленку (в том числе самоклеящуюся),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CC29D2">
              <w:rPr>
                <w:rFonts w:eastAsia="Roboto"/>
                <w:sz w:val="20"/>
                <w:szCs w:val="20"/>
              </w:rPr>
              <w:t>керамогранитные</w:t>
            </w:r>
            <w:proofErr w:type="spellEnd"/>
            <w:r w:rsidRPr="00CC29D2">
              <w:rPr>
                <w:rFonts w:eastAsia="Roboto"/>
                <w:sz w:val="20"/>
                <w:szCs w:val="20"/>
              </w:rPr>
              <w:t xml:space="preserve"> плиты.</w:t>
            </w:r>
          </w:p>
        </w:tc>
      </w:tr>
      <w:tr w:rsidR="00731147" w:rsidRPr="00CC29D2" w14:paraId="32822034" w14:textId="77777777" w:rsidTr="0028177B">
        <w:trPr>
          <w:trHeight w:val="20"/>
          <w:jc w:val="center"/>
        </w:trPr>
        <w:tc>
          <w:tcPr>
            <w:tcW w:w="88" w:type="pct"/>
            <w:vMerge/>
            <w:shd w:val="clear" w:color="auto" w:fill="auto"/>
          </w:tcPr>
          <w:p w14:paraId="4C654C44"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652BAC89"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5786E9D2"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2.5</w:t>
            </w:r>
          </w:p>
          <w:p w14:paraId="6DC50643"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Кровля</w:t>
            </w:r>
          </w:p>
        </w:tc>
        <w:tc>
          <w:tcPr>
            <w:tcW w:w="1951" w:type="pct"/>
            <w:shd w:val="clear" w:color="auto" w:fill="auto"/>
          </w:tcPr>
          <w:p w14:paraId="3A8E2489" w14:textId="77777777" w:rsidR="00731147" w:rsidRPr="00CC29D2" w:rsidRDefault="00731147" w:rsidP="00B56274">
            <w:pPr>
              <w:keepLines w:val="0"/>
              <w:numPr>
                <w:ilvl w:val="0"/>
                <w:numId w:val="63"/>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2.5.1 Не допускается использовать: асбестоцементный лист,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сотовый или профилированный поликарбонат, ПВХ-панели, шифер, фанеру, </w:t>
            </w:r>
            <w:proofErr w:type="spellStart"/>
            <w:r w:rsidRPr="00CC29D2">
              <w:rPr>
                <w:rFonts w:eastAsia="Roboto"/>
                <w:sz w:val="20"/>
                <w:szCs w:val="20"/>
              </w:rPr>
              <w:t>вагонку</w:t>
            </w:r>
            <w:proofErr w:type="spellEnd"/>
            <w:r w:rsidRPr="00CC29D2">
              <w:rPr>
                <w:rFonts w:eastAsia="Roboto"/>
                <w:sz w:val="20"/>
                <w:szCs w:val="20"/>
              </w:rPr>
              <w:t>.</w:t>
            </w:r>
          </w:p>
        </w:tc>
        <w:tc>
          <w:tcPr>
            <w:tcW w:w="2230" w:type="pct"/>
            <w:shd w:val="clear" w:color="auto" w:fill="auto"/>
          </w:tcPr>
          <w:p w14:paraId="7A1C80B2" w14:textId="77777777" w:rsidR="00731147" w:rsidRPr="00CC29D2" w:rsidRDefault="00731147" w:rsidP="0028177B">
            <w:pPr>
              <w:spacing w:line="240" w:lineRule="auto"/>
              <w:ind w:firstLine="0"/>
              <w:rPr>
                <w:rFonts w:eastAsia="Roboto"/>
                <w:sz w:val="20"/>
                <w:szCs w:val="20"/>
              </w:rPr>
            </w:pPr>
          </w:p>
        </w:tc>
      </w:tr>
      <w:tr w:rsidR="00731147" w:rsidRPr="00CC29D2" w14:paraId="794FACD4" w14:textId="77777777" w:rsidTr="0028177B">
        <w:trPr>
          <w:trHeight w:val="20"/>
          <w:jc w:val="center"/>
        </w:trPr>
        <w:tc>
          <w:tcPr>
            <w:tcW w:w="88" w:type="pct"/>
            <w:vMerge/>
            <w:shd w:val="clear" w:color="auto" w:fill="auto"/>
          </w:tcPr>
          <w:p w14:paraId="451A4854"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1C558566"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17EB6D74"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2.6</w:t>
            </w:r>
          </w:p>
          <w:p w14:paraId="3DD2B4FC"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 xml:space="preserve">Элементы входных </w:t>
            </w:r>
            <w:r w:rsidRPr="00CC29D2">
              <w:rPr>
                <w:rFonts w:eastAsia="Roboto"/>
                <w:sz w:val="20"/>
                <w:szCs w:val="20"/>
              </w:rPr>
              <w:lastRenderedPageBreak/>
              <w:t>групп</w:t>
            </w:r>
          </w:p>
        </w:tc>
        <w:tc>
          <w:tcPr>
            <w:tcW w:w="1951" w:type="pct"/>
            <w:shd w:val="clear" w:color="auto" w:fill="auto"/>
          </w:tcPr>
          <w:p w14:paraId="57760A14"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2.6.1 Для навесов и козырьков не допускается использовать: асбестоцементный лист,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поликарбонат (за исключением монолит</w:t>
            </w:r>
            <w:r w:rsidRPr="00CC29D2">
              <w:rPr>
                <w:rFonts w:eastAsia="Roboto"/>
                <w:sz w:val="20"/>
                <w:szCs w:val="20"/>
              </w:rPr>
              <w:lastRenderedPageBreak/>
              <w:t xml:space="preserve">ного), шифер, фанеру, </w:t>
            </w:r>
            <w:proofErr w:type="spellStart"/>
            <w:r w:rsidRPr="00CC29D2">
              <w:rPr>
                <w:rFonts w:eastAsia="Roboto"/>
                <w:sz w:val="20"/>
                <w:szCs w:val="20"/>
              </w:rPr>
              <w:t>вагонку</w:t>
            </w:r>
            <w:proofErr w:type="spellEnd"/>
            <w:r w:rsidRPr="00CC29D2">
              <w:rPr>
                <w:rFonts w:eastAsia="Roboto"/>
                <w:sz w:val="20"/>
                <w:szCs w:val="20"/>
              </w:rPr>
              <w:t>, ПВХ-панели (за исключением HPL-панелей с имитацией дерева), крупные фракции штукатурки “фактурная шуба” и “короед”.</w:t>
            </w:r>
          </w:p>
          <w:p w14:paraId="666D75A2"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2.6.2 Материалы, имитирующие натуральные, должны соответствовать им по фактуре.</w:t>
            </w:r>
          </w:p>
          <w:p w14:paraId="1046B5ED"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2.6.3 Не допускается устройство радиальных козырьков и навесов. </w:t>
            </w:r>
          </w:p>
        </w:tc>
        <w:tc>
          <w:tcPr>
            <w:tcW w:w="2230" w:type="pct"/>
            <w:shd w:val="clear" w:color="auto" w:fill="auto"/>
          </w:tcPr>
          <w:p w14:paraId="03BDF20F"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2.6.4 Для лестниц, площадок, ступеней не допускается использовать: материалы с классом противоскольжения менее R11, резиновую плитку.</w:t>
            </w:r>
          </w:p>
          <w:p w14:paraId="28FBDC54" w14:textId="77777777" w:rsidR="00731147" w:rsidRPr="00CC29D2" w:rsidRDefault="00731147" w:rsidP="0028177B">
            <w:pPr>
              <w:keepLines w:val="0"/>
              <w:numPr>
                <w:ilvl w:val="0"/>
                <w:numId w:val="18"/>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2.6.5 Не допускается окраска поверхностей, облицованных натуральным камнем.</w:t>
            </w:r>
          </w:p>
          <w:p w14:paraId="614042CD" w14:textId="77777777" w:rsidR="00731147" w:rsidRPr="00CC29D2" w:rsidRDefault="00731147" w:rsidP="0028177B">
            <w:pPr>
              <w:keepLines w:val="0"/>
              <w:numPr>
                <w:ilvl w:val="0"/>
                <w:numId w:val="19"/>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2.6.6 Необходимо предусматривать </w:t>
            </w:r>
            <w:proofErr w:type="spellStart"/>
            <w:r w:rsidRPr="00CC29D2">
              <w:rPr>
                <w:rFonts w:eastAsia="Roboto"/>
                <w:sz w:val="20"/>
                <w:szCs w:val="20"/>
              </w:rPr>
              <w:t>придверные</w:t>
            </w:r>
            <w:proofErr w:type="spellEnd"/>
            <w:r w:rsidRPr="00CC29D2">
              <w:rPr>
                <w:rFonts w:eastAsia="Roboto"/>
                <w:sz w:val="20"/>
                <w:szCs w:val="20"/>
              </w:rPr>
              <w:t xml:space="preserve"> грязезащитные системы.</w:t>
            </w:r>
          </w:p>
        </w:tc>
      </w:tr>
      <w:tr w:rsidR="00731147" w:rsidRPr="00CC29D2" w14:paraId="454AD83B" w14:textId="77777777" w:rsidTr="0028177B">
        <w:trPr>
          <w:trHeight w:val="20"/>
          <w:jc w:val="center"/>
        </w:trPr>
        <w:tc>
          <w:tcPr>
            <w:tcW w:w="88" w:type="pct"/>
            <w:vMerge/>
            <w:shd w:val="clear" w:color="auto" w:fill="auto"/>
          </w:tcPr>
          <w:p w14:paraId="00A6329C" w14:textId="77777777" w:rsidR="00731147" w:rsidRPr="00CC29D2" w:rsidRDefault="00731147" w:rsidP="0028177B">
            <w:pPr>
              <w:spacing w:line="240" w:lineRule="auto"/>
              <w:ind w:firstLine="0"/>
              <w:jc w:val="center"/>
              <w:rPr>
                <w:rFonts w:eastAsia="Roboto"/>
                <w:sz w:val="20"/>
                <w:szCs w:val="20"/>
              </w:rPr>
            </w:pPr>
          </w:p>
        </w:tc>
        <w:tc>
          <w:tcPr>
            <w:tcW w:w="407" w:type="pct"/>
            <w:vMerge/>
            <w:shd w:val="clear" w:color="auto" w:fill="auto"/>
          </w:tcPr>
          <w:p w14:paraId="02F04C3D" w14:textId="77777777" w:rsidR="00731147" w:rsidRPr="00CC29D2" w:rsidRDefault="00731147" w:rsidP="0028177B">
            <w:pPr>
              <w:spacing w:line="240" w:lineRule="auto"/>
              <w:ind w:firstLine="0"/>
              <w:rPr>
                <w:rFonts w:eastAsia="Roboto"/>
                <w:sz w:val="20"/>
                <w:szCs w:val="20"/>
              </w:rPr>
            </w:pPr>
          </w:p>
        </w:tc>
        <w:tc>
          <w:tcPr>
            <w:tcW w:w="324" w:type="pct"/>
            <w:shd w:val="clear" w:color="auto" w:fill="auto"/>
          </w:tcPr>
          <w:p w14:paraId="57A9712A"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2.7</w:t>
            </w:r>
          </w:p>
          <w:p w14:paraId="1A6735A8"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Ограждения</w:t>
            </w:r>
          </w:p>
        </w:tc>
        <w:tc>
          <w:tcPr>
            <w:tcW w:w="1951" w:type="pct"/>
            <w:shd w:val="clear" w:color="auto" w:fill="auto"/>
          </w:tcPr>
          <w:p w14:paraId="04822DA6" w14:textId="77777777" w:rsidR="00731147" w:rsidRPr="00CC29D2" w:rsidRDefault="00731147" w:rsidP="0028177B">
            <w:pPr>
              <w:keepLines w:val="0"/>
              <w:numPr>
                <w:ilvl w:val="0"/>
                <w:numId w:val="11"/>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2.7.1 Для всех ограждений не допускается использовать: профилированный лист, асбестоцементный лист, металлический и пластиковый (виниловый) </w:t>
            </w:r>
            <w:proofErr w:type="spellStart"/>
            <w:r w:rsidRPr="00CC29D2">
              <w:rPr>
                <w:rFonts w:eastAsia="Roboto"/>
                <w:sz w:val="20"/>
                <w:szCs w:val="20"/>
              </w:rPr>
              <w:t>сайдинг</w:t>
            </w:r>
            <w:proofErr w:type="spellEnd"/>
            <w:r w:rsidRPr="00CC29D2">
              <w:rPr>
                <w:rFonts w:eastAsia="Roboto"/>
                <w:sz w:val="20"/>
                <w:szCs w:val="20"/>
              </w:rPr>
              <w:t xml:space="preserve">, поликарбонат, </w:t>
            </w:r>
            <w:proofErr w:type="spellStart"/>
            <w:r w:rsidRPr="00CC29D2">
              <w:rPr>
                <w:rFonts w:eastAsia="Roboto"/>
                <w:sz w:val="20"/>
                <w:szCs w:val="20"/>
              </w:rPr>
              <w:t>стекломагнезитовые</w:t>
            </w:r>
            <w:proofErr w:type="spellEnd"/>
            <w:r w:rsidRPr="00CC29D2">
              <w:rPr>
                <w:rFonts w:eastAsia="Roboto"/>
                <w:sz w:val="20"/>
                <w:szCs w:val="20"/>
              </w:rPr>
              <w:t xml:space="preserve"> листы, фанеру, </w:t>
            </w:r>
            <w:proofErr w:type="spellStart"/>
            <w:r w:rsidRPr="00CC29D2">
              <w:rPr>
                <w:rFonts w:eastAsia="Roboto"/>
                <w:sz w:val="20"/>
                <w:szCs w:val="20"/>
              </w:rPr>
              <w:t>вагонку</w:t>
            </w:r>
            <w:proofErr w:type="spellEnd"/>
            <w:r w:rsidRPr="00CC29D2">
              <w:rPr>
                <w:rFonts w:eastAsia="Roboto"/>
                <w:sz w:val="20"/>
                <w:szCs w:val="20"/>
              </w:rPr>
              <w:t xml:space="preserve">. </w:t>
            </w:r>
          </w:p>
        </w:tc>
        <w:tc>
          <w:tcPr>
            <w:tcW w:w="2230" w:type="pct"/>
            <w:shd w:val="clear" w:color="auto" w:fill="auto"/>
          </w:tcPr>
          <w:p w14:paraId="111DF4F3" w14:textId="77777777" w:rsidR="00731147" w:rsidRPr="00CC29D2" w:rsidRDefault="00731147" w:rsidP="0028177B">
            <w:pPr>
              <w:spacing w:line="240" w:lineRule="auto"/>
              <w:ind w:firstLine="0"/>
              <w:rPr>
                <w:rFonts w:eastAsia="Roboto"/>
                <w:sz w:val="20"/>
                <w:szCs w:val="20"/>
              </w:rPr>
            </w:pPr>
          </w:p>
        </w:tc>
      </w:tr>
      <w:tr w:rsidR="00731147" w:rsidRPr="00CC29D2" w14:paraId="5F5897B3" w14:textId="77777777" w:rsidTr="0028177B">
        <w:trPr>
          <w:trHeight w:val="20"/>
          <w:jc w:val="center"/>
        </w:trPr>
        <w:tc>
          <w:tcPr>
            <w:tcW w:w="88" w:type="pct"/>
            <w:shd w:val="clear" w:color="auto" w:fill="auto"/>
          </w:tcPr>
          <w:p w14:paraId="635633FC" w14:textId="77777777" w:rsidR="00731147" w:rsidRPr="00CC29D2" w:rsidRDefault="00731147" w:rsidP="0028177B">
            <w:pPr>
              <w:spacing w:line="240" w:lineRule="auto"/>
              <w:ind w:firstLine="0"/>
              <w:jc w:val="center"/>
              <w:rPr>
                <w:rFonts w:eastAsia="Roboto"/>
                <w:sz w:val="20"/>
                <w:szCs w:val="20"/>
              </w:rPr>
            </w:pPr>
            <w:r w:rsidRPr="00CC29D2">
              <w:rPr>
                <w:rFonts w:eastAsia="Roboto"/>
                <w:sz w:val="20"/>
                <w:szCs w:val="20"/>
              </w:rPr>
              <w:t>3</w:t>
            </w:r>
          </w:p>
        </w:tc>
        <w:tc>
          <w:tcPr>
            <w:tcW w:w="730" w:type="pct"/>
            <w:gridSpan w:val="2"/>
            <w:shd w:val="clear" w:color="auto" w:fill="auto"/>
          </w:tcPr>
          <w:p w14:paraId="7D15419B"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Требования к размещению технического и инженерного оборудования на фасадах зданий, строений и сооружений</w:t>
            </w:r>
          </w:p>
        </w:tc>
        <w:tc>
          <w:tcPr>
            <w:tcW w:w="1951" w:type="pct"/>
            <w:shd w:val="clear" w:color="auto" w:fill="auto"/>
          </w:tcPr>
          <w:p w14:paraId="3382C933" w14:textId="77777777" w:rsidR="00731147" w:rsidRPr="00CC29D2" w:rsidRDefault="00731147" w:rsidP="00B56274">
            <w:pPr>
              <w:keepLines w:val="0"/>
              <w:numPr>
                <w:ilvl w:val="0"/>
                <w:numId w:val="39"/>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3.1 Элементы систем кондиционирования (наружные блоки систем кондиционирования и вентиляции, отверстия для монтажа </w:t>
            </w:r>
            <w:proofErr w:type="spellStart"/>
            <w:r w:rsidRPr="00CC29D2">
              <w:rPr>
                <w:rFonts w:eastAsia="Roboto"/>
                <w:sz w:val="20"/>
                <w:szCs w:val="20"/>
              </w:rPr>
              <w:t>бризера</w:t>
            </w:r>
            <w:proofErr w:type="spellEnd"/>
            <w:r w:rsidRPr="00CC29D2">
              <w:rPr>
                <w:rFonts w:eastAsia="Roboto"/>
                <w:sz w:val="20"/>
                <w:szCs w:val="20"/>
              </w:rPr>
              <w:t>), а также антенны должны:</w:t>
            </w:r>
          </w:p>
          <w:p w14:paraId="3B6D86F7" w14:textId="77777777" w:rsidR="00731147" w:rsidRPr="00CC29D2" w:rsidRDefault="00731147" w:rsidP="0028177B">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размещаться упорядоченно, с привязкой к архитектурному решению фасада и единой (вертикальной, горизонтальной) системе осей;</w:t>
            </w:r>
          </w:p>
          <w:p w14:paraId="73DF789C" w14:textId="77777777" w:rsidR="00731147" w:rsidRPr="00CC29D2" w:rsidRDefault="00731147" w:rsidP="0028177B">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размещаться с использованием стандартных конструкций крепления и с использованием маскирующих ограждений (решеток, жалюзи, корзин);</w:t>
            </w:r>
          </w:p>
          <w:p w14:paraId="5F22F26E" w14:textId="77777777" w:rsidR="00731147" w:rsidRPr="00CC29D2" w:rsidRDefault="00731147" w:rsidP="0028177B">
            <w:pPr>
              <w:keepLines w:val="0"/>
              <w:numPr>
                <w:ilvl w:val="0"/>
                <w:numId w:val="12"/>
              </w:numPr>
              <w:overflowPunct/>
              <w:autoSpaceDE/>
              <w:autoSpaceDN/>
              <w:adjustRightInd/>
              <w:spacing w:line="240" w:lineRule="auto"/>
              <w:ind w:left="0" w:firstLine="0"/>
              <w:rPr>
                <w:rFonts w:eastAsia="Roboto"/>
                <w:sz w:val="20"/>
                <w:szCs w:val="20"/>
              </w:rPr>
            </w:pPr>
            <w:r w:rsidRPr="00CC29D2">
              <w:rPr>
                <w:rFonts w:eastAsia="Roboto"/>
                <w:sz w:val="20"/>
                <w:szCs w:val="20"/>
              </w:rPr>
              <w:t>оснащаться кабель-каналами, скрытыми за фасадом или замаскированными в тон колера соответствующей плоскости фасада.</w:t>
            </w:r>
          </w:p>
          <w:p w14:paraId="5ABB463E" w14:textId="77777777" w:rsidR="00731147" w:rsidRPr="00CC29D2" w:rsidRDefault="00731147" w:rsidP="00B56274">
            <w:pPr>
              <w:keepLines w:val="0"/>
              <w:numPr>
                <w:ilvl w:val="0"/>
                <w:numId w:val="39"/>
              </w:numPr>
              <w:overflowPunct/>
              <w:autoSpaceDE/>
              <w:autoSpaceDN/>
              <w:adjustRightInd/>
              <w:spacing w:line="240" w:lineRule="auto"/>
              <w:ind w:left="0" w:firstLine="0"/>
              <w:rPr>
                <w:rFonts w:eastAsia="Roboto"/>
                <w:sz w:val="20"/>
                <w:szCs w:val="20"/>
              </w:rPr>
            </w:pPr>
            <w:r w:rsidRPr="00CC29D2">
              <w:rPr>
                <w:rFonts w:eastAsia="Roboto"/>
                <w:sz w:val="20"/>
                <w:szCs w:val="20"/>
              </w:rPr>
              <w:t>3.2 Размещение элементов систем кондиционирования допускается:</w:t>
            </w:r>
          </w:p>
          <w:p w14:paraId="5D82A205"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на кровле объекта (крышные кондиционеры с внутренними </w:t>
            </w:r>
            <w:proofErr w:type="spellStart"/>
            <w:r w:rsidRPr="00CC29D2">
              <w:rPr>
                <w:rFonts w:eastAsia="Roboto"/>
                <w:sz w:val="20"/>
                <w:szCs w:val="20"/>
              </w:rPr>
              <w:t>воздуховодными</w:t>
            </w:r>
            <w:proofErr w:type="spellEnd"/>
            <w:r w:rsidRPr="00CC29D2">
              <w:rPr>
                <w:rFonts w:eastAsia="Roboto"/>
                <w:sz w:val="20"/>
                <w:szCs w:val="20"/>
              </w:rPr>
              <w:t xml:space="preserve"> каналами);</w:t>
            </w:r>
          </w:p>
          <w:p w14:paraId="778E906D"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нижней части оконных проемов, в окнах подвального этажа без выхода за плоскость фасада;</w:t>
            </w:r>
          </w:p>
          <w:p w14:paraId="3347940B"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простенках между оконными и дверными проемами;</w:t>
            </w:r>
          </w:p>
          <w:p w14:paraId="5C0739F1"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на второстепенных фасадах, брандмауэрах;</w:t>
            </w:r>
          </w:p>
          <w:p w14:paraId="1C46CB7D"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арочных проемах на высоте не менее 3,0 м от поверхности земли,</w:t>
            </w:r>
          </w:p>
        </w:tc>
        <w:tc>
          <w:tcPr>
            <w:tcW w:w="2230" w:type="pct"/>
            <w:shd w:val="clear" w:color="auto" w:fill="auto"/>
          </w:tcPr>
          <w:p w14:paraId="62F93454" w14:textId="77777777" w:rsidR="00731147" w:rsidRPr="00CC29D2" w:rsidRDefault="00731147" w:rsidP="00B56274">
            <w:pPr>
              <w:keepLines w:val="0"/>
              <w:numPr>
                <w:ilvl w:val="0"/>
                <w:numId w:val="31"/>
              </w:numPr>
              <w:overflowPunct/>
              <w:autoSpaceDE/>
              <w:autoSpaceDN/>
              <w:adjustRightInd/>
              <w:spacing w:line="240" w:lineRule="auto"/>
              <w:ind w:left="0" w:firstLine="0"/>
              <w:rPr>
                <w:rFonts w:eastAsia="Roboto"/>
                <w:sz w:val="20"/>
                <w:szCs w:val="20"/>
              </w:rPr>
            </w:pPr>
            <w:r w:rsidRPr="00CC29D2">
              <w:rPr>
                <w:rFonts w:eastAsia="Roboto"/>
                <w:sz w:val="20"/>
                <w:szCs w:val="20"/>
              </w:rPr>
              <w:t>3.3 Размещение элементов систем кондиционирования не допускается:</w:t>
            </w:r>
          </w:p>
          <w:p w14:paraId="0D596405"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на поверхности главных фасадов; </w:t>
            </w:r>
          </w:p>
          <w:p w14:paraId="395EBDB4"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в оконных и дверных проемах с выступанием за плоскость фасада;</w:t>
            </w:r>
          </w:p>
          <w:p w14:paraId="02A06A7A" w14:textId="77777777" w:rsidR="00731147" w:rsidRPr="00CC29D2" w:rsidRDefault="00731147" w:rsidP="0028177B">
            <w:pPr>
              <w:keepLines w:val="0"/>
              <w:numPr>
                <w:ilvl w:val="0"/>
                <w:numId w:val="15"/>
              </w:numPr>
              <w:overflowPunct/>
              <w:autoSpaceDE/>
              <w:autoSpaceDN/>
              <w:adjustRightInd/>
              <w:spacing w:line="240" w:lineRule="auto"/>
              <w:ind w:left="0" w:firstLine="0"/>
              <w:rPr>
                <w:rFonts w:eastAsia="Roboto"/>
                <w:sz w:val="20"/>
                <w:szCs w:val="20"/>
              </w:rPr>
            </w:pPr>
            <w:r w:rsidRPr="00CC29D2">
              <w:rPr>
                <w:rFonts w:eastAsia="Roboto"/>
                <w:sz w:val="20"/>
                <w:szCs w:val="20"/>
              </w:rPr>
              <w:t>над пешеходными тротуарами.</w:t>
            </w:r>
          </w:p>
          <w:p w14:paraId="5F2173C1" w14:textId="77777777" w:rsidR="00731147" w:rsidRPr="00CC29D2" w:rsidRDefault="00731147" w:rsidP="0028177B">
            <w:pPr>
              <w:keepLines w:val="0"/>
              <w:numPr>
                <w:ilvl w:val="0"/>
                <w:numId w:val="13"/>
              </w:numPr>
              <w:overflowPunct/>
              <w:autoSpaceDE/>
              <w:autoSpaceDN/>
              <w:adjustRightInd/>
              <w:spacing w:line="240" w:lineRule="auto"/>
              <w:ind w:left="0" w:firstLine="0"/>
              <w:rPr>
                <w:rFonts w:eastAsia="Roboto"/>
                <w:sz w:val="20"/>
                <w:szCs w:val="20"/>
              </w:rPr>
            </w:pPr>
            <w:r w:rsidRPr="00CC29D2">
              <w:rPr>
                <w:rFonts w:eastAsia="Roboto"/>
                <w:sz w:val="20"/>
                <w:szCs w:val="20"/>
              </w:rPr>
              <w:t>3.4 Маскирующие ограждения должны иметь окраску, соответствующую одному из колеров элементов здания (стен, элементов окон).</w:t>
            </w:r>
          </w:p>
          <w:p w14:paraId="21629E1E" w14:textId="77777777" w:rsidR="00731147" w:rsidRPr="00CC29D2" w:rsidRDefault="00731147" w:rsidP="00B56274">
            <w:pPr>
              <w:keepLines w:val="0"/>
              <w:numPr>
                <w:ilvl w:val="0"/>
                <w:numId w:val="34"/>
              </w:numPr>
              <w:overflowPunct/>
              <w:autoSpaceDE/>
              <w:autoSpaceDN/>
              <w:adjustRightInd/>
              <w:spacing w:line="240" w:lineRule="auto"/>
              <w:ind w:left="0" w:firstLine="0"/>
              <w:rPr>
                <w:rFonts w:eastAsia="Roboto"/>
                <w:sz w:val="20"/>
                <w:szCs w:val="20"/>
              </w:rPr>
            </w:pPr>
            <w:r w:rsidRPr="00CC29D2">
              <w:rPr>
                <w:rFonts w:eastAsia="Roboto"/>
                <w:sz w:val="20"/>
                <w:szCs w:val="20"/>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731147" w:rsidRPr="00CC29D2" w14:paraId="636F849E" w14:textId="77777777" w:rsidTr="0028177B">
        <w:trPr>
          <w:trHeight w:val="20"/>
          <w:jc w:val="center"/>
        </w:trPr>
        <w:tc>
          <w:tcPr>
            <w:tcW w:w="88" w:type="pct"/>
            <w:shd w:val="clear" w:color="auto" w:fill="auto"/>
          </w:tcPr>
          <w:p w14:paraId="64C08DB5"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4</w:t>
            </w:r>
          </w:p>
        </w:tc>
        <w:tc>
          <w:tcPr>
            <w:tcW w:w="730" w:type="pct"/>
            <w:gridSpan w:val="2"/>
            <w:shd w:val="clear" w:color="auto" w:fill="auto"/>
          </w:tcPr>
          <w:p w14:paraId="4A09573C" w14:textId="77777777" w:rsidR="00731147" w:rsidRPr="00CC29D2" w:rsidRDefault="00731147" w:rsidP="0028177B">
            <w:pPr>
              <w:spacing w:line="240" w:lineRule="auto"/>
              <w:ind w:firstLine="0"/>
              <w:rPr>
                <w:rFonts w:eastAsia="Roboto"/>
                <w:sz w:val="20"/>
                <w:szCs w:val="20"/>
              </w:rPr>
            </w:pPr>
            <w:r w:rsidRPr="00CC29D2">
              <w:rPr>
                <w:rFonts w:eastAsia="Roboto"/>
                <w:sz w:val="20"/>
                <w:szCs w:val="20"/>
              </w:rPr>
              <w:t>Требования к подсветке фаса</w:t>
            </w:r>
            <w:r w:rsidRPr="00CC29D2">
              <w:rPr>
                <w:rFonts w:eastAsia="Roboto"/>
                <w:sz w:val="20"/>
                <w:szCs w:val="20"/>
              </w:rPr>
              <w:lastRenderedPageBreak/>
              <w:t>дов зданий, строений и сооружений</w:t>
            </w:r>
          </w:p>
        </w:tc>
        <w:tc>
          <w:tcPr>
            <w:tcW w:w="1951" w:type="pct"/>
            <w:shd w:val="clear" w:color="auto" w:fill="auto"/>
          </w:tcPr>
          <w:p w14:paraId="636463A6" w14:textId="77777777" w:rsidR="00731147" w:rsidRPr="00CC29D2" w:rsidRDefault="00731147" w:rsidP="00B56274">
            <w:pPr>
              <w:keepLines w:val="0"/>
              <w:numPr>
                <w:ilvl w:val="0"/>
                <w:numId w:val="48"/>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 xml:space="preserve">4.1 Входные группы должны иметь освещение. </w:t>
            </w:r>
          </w:p>
          <w:p w14:paraId="1D4FC2C1" w14:textId="77777777" w:rsidR="00731147" w:rsidRPr="00CC29D2" w:rsidRDefault="00731147" w:rsidP="00B56274">
            <w:pPr>
              <w:keepLines w:val="0"/>
              <w:numPr>
                <w:ilvl w:val="0"/>
                <w:numId w:val="48"/>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4.2 Запрещается использовать в подсветке фасадов пиксельную, мигающую подсветку.</w:t>
            </w:r>
          </w:p>
          <w:p w14:paraId="17EF2BB9" w14:textId="77777777" w:rsidR="00731147" w:rsidRPr="00CC29D2" w:rsidRDefault="00731147" w:rsidP="00B56274">
            <w:pPr>
              <w:keepLines w:val="0"/>
              <w:numPr>
                <w:ilvl w:val="0"/>
                <w:numId w:val="48"/>
              </w:numPr>
              <w:overflowPunct/>
              <w:autoSpaceDE/>
              <w:autoSpaceDN/>
              <w:adjustRightInd/>
              <w:spacing w:line="240" w:lineRule="auto"/>
              <w:ind w:left="0" w:firstLine="0"/>
              <w:rPr>
                <w:rFonts w:eastAsia="Roboto"/>
                <w:sz w:val="20"/>
                <w:szCs w:val="20"/>
              </w:rPr>
            </w:pPr>
            <w:r w:rsidRPr="00CC29D2">
              <w:rPr>
                <w:rFonts w:eastAsia="Roboto"/>
                <w:sz w:val="20"/>
                <w:szCs w:val="20"/>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2230" w:type="pct"/>
            <w:shd w:val="clear" w:color="auto" w:fill="auto"/>
          </w:tcPr>
          <w:p w14:paraId="4D6D283B" w14:textId="77777777" w:rsidR="00731147" w:rsidRPr="00CC29D2" w:rsidRDefault="00731147" w:rsidP="00B56274">
            <w:pPr>
              <w:keepLines w:val="0"/>
              <w:numPr>
                <w:ilvl w:val="0"/>
                <w:numId w:val="48"/>
              </w:numPr>
              <w:overflowPunct/>
              <w:autoSpaceDE/>
              <w:autoSpaceDN/>
              <w:adjustRightInd/>
              <w:spacing w:line="240" w:lineRule="auto"/>
              <w:ind w:left="0" w:firstLine="0"/>
              <w:rPr>
                <w:rFonts w:eastAsia="Roboto"/>
                <w:sz w:val="20"/>
                <w:szCs w:val="20"/>
              </w:rPr>
            </w:pPr>
            <w:r w:rsidRPr="00CC29D2">
              <w:rPr>
                <w:rFonts w:eastAsia="Roboto"/>
                <w:sz w:val="20"/>
                <w:szCs w:val="20"/>
              </w:rPr>
              <w:lastRenderedPageBreak/>
              <w:t>4.4 Подсветка осуществляется белым с цветовой температу</w:t>
            </w:r>
            <w:r w:rsidRPr="00CC29D2">
              <w:rPr>
                <w:rFonts w:eastAsia="Roboto"/>
                <w:sz w:val="20"/>
                <w:szCs w:val="20"/>
              </w:rPr>
              <w:lastRenderedPageBreak/>
              <w:t>рой (</w:t>
            </w:r>
            <w:proofErr w:type="spellStart"/>
            <w:r w:rsidRPr="00CC29D2">
              <w:rPr>
                <w:rFonts w:eastAsia="Roboto"/>
                <w:sz w:val="20"/>
                <w:szCs w:val="20"/>
              </w:rPr>
              <w:t>Тц</w:t>
            </w:r>
            <w:proofErr w:type="spellEnd"/>
            <w:r w:rsidRPr="00CC29D2">
              <w:rPr>
                <w:rFonts w:eastAsia="Roboto"/>
                <w:sz w:val="20"/>
                <w:szCs w:val="20"/>
              </w:rPr>
              <w:t>) в диапазоне 2000-2700 К.</w:t>
            </w:r>
          </w:p>
          <w:p w14:paraId="6FAD38F8" w14:textId="77777777" w:rsidR="00731147" w:rsidRPr="00CC29D2" w:rsidRDefault="00731147" w:rsidP="00B56274">
            <w:pPr>
              <w:keepLines w:val="0"/>
              <w:numPr>
                <w:ilvl w:val="0"/>
                <w:numId w:val="48"/>
              </w:numPr>
              <w:overflowPunct/>
              <w:autoSpaceDE/>
              <w:autoSpaceDN/>
              <w:adjustRightInd/>
              <w:spacing w:line="240" w:lineRule="auto"/>
              <w:ind w:left="0" w:firstLine="0"/>
              <w:rPr>
                <w:rFonts w:eastAsia="Roboto"/>
                <w:sz w:val="20"/>
                <w:szCs w:val="20"/>
              </w:rPr>
            </w:pPr>
            <w:r w:rsidRPr="00CC29D2">
              <w:rPr>
                <w:rFonts w:eastAsia="Roboto"/>
                <w:sz w:val="20"/>
                <w:szCs w:val="20"/>
              </w:rPr>
              <w:t xml:space="preserve">4.5 Не допускается засветка окон жилых помещений, расположенных вблизи зданий, а также камер видеонаблюдения. </w:t>
            </w:r>
          </w:p>
        </w:tc>
      </w:tr>
    </w:tbl>
    <w:p w14:paraId="1BD0ADF4" w14:textId="77777777" w:rsidR="00731147" w:rsidRPr="00CC29D2" w:rsidRDefault="00731147">
      <w:pPr>
        <w:keepLines w:val="0"/>
        <w:overflowPunct/>
        <w:autoSpaceDE/>
        <w:autoSpaceDN/>
        <w:adjustRightInd/>
        <w:spacing w:line="240" w:lineRule="auto"/>
        <w:ind w:firstLine="0"/>
        <w:jc w:val="left"/>
        <w:sectPr w:rsidR="00731147" w:rsidRPr="00CC29D2" w:rsidSect="000F217C">
          <w:pgSz w:w="16838" w:h="11906" w:orient="landscape"/>
          <w:pgMar w:top="1701" w:right="1134" w:bottom="567" w:left="1134" w:header="709" w:footer="709" w:gutter="0"/>
          <w:cols w:space="708"/>
          <w:titlePg/>
          <w:docGrid w:linePitch="381"/>
        </w:sectPr>
      </w:pPr>
    </w:p>
    <w:p w14:paraId="0C1A007E" w14:textId="22091D8B" w:rsidR="00BC7058" w:rsidRPr="00CC29D2" w:rsidRDefault="00FF744B" w:rsidP="002B1A24">
      <w:pPr>
        <w:pStyle w:val="10"/>
      </w:pPr>
      <w:bookmarkStart w:id="128" w:name="_Toc146807779"/>
      <w:r w:rsidRPr="00CC29D2">
        <w:lastRenderedPageBreak/>
        <w:t>ЧАСТЬ</w:t>
      </w:r>
      <w:r w:rsidR="00DA2BC4" w:rsidRPr="00CC29D2">
        <w:t xml:space="preserve"> IV. </w:t>
      </w:r>
      <w:r w:rsidRPr="00CC29D2">
        <w:t>ЗАКЛЮЧИТЕЛЬНЫЕ ПОЛОЖЕНИЯ</w:t>
      </w:r>
      <w:bookmarkEnd w:id="126"/>
      <w:bookmarkEnd w:id="128"/>
      <w:r w:rsidRPr="00CC29D2">
        <w:t xml:space="preserve"> </w:t>
      </w:r>
    </w:p>
    <w:p w14:paraId="17F5162F" w14:textId="77777777" w:rsidR="002B1A24" w:rsidRPr="00CC29D2" w:rsidRDefault="002B1A24" w:rsidP="002B1A24">
      <w:pPr>
        <w:rPr>
          <w:lang w:eastAsia="en-US"/>
        </w:rPr>
      </w:pPr>
    </w:p>
    <w:p w14:paraId="5C9190E7" w14:textId="2F29A853" w:rsidR="00DA2BC4" w:rsidRPr="00CC29D2" w:rsidRDefault="004326C1" w:rsidP="002B1A24">
      <w:pPr>
        <w:pStyle w:val="40"/>
      </w:pPr>
      <w:bookmarkStart w:id="129" w:name="_Toc99705674"/>
      <w:bookmarkStart w:id="130" w:name="_Toc146807780"/>
      <w:r w:rsidRPr="00CC29D2">
        <w:t>Статья 5</w:t>
      </w:r>
      <w:r w:rsidR="00E06023" w:rsidRPr="00CC29D2">
        <w:t>5</w:t>
      </w:r>
      <w:r w:rsidR="00DA2BC4" w:rsidRPr="00CC29D2">
        <w:t>. Действие настоящих Правил по отношению к ранее возникшим правоотношениям</w:t>
      </w:r>
      <w:bookmarkEnd w:id="129"/>
      <w:bookmarkEnd w:id="130"/>
    </w:p>
    <w:p w14:paraId="5770D16C" w14:textId="77777777" w:rsidR="00DA2BC4" w:rsidRPr="00CC29D2" w:rsidRDefault="00DA2BC4" w:rsidP="003030E3">
      <w:pPr>
        <w:keepNext/>
        <w:keepLines w:val="0"/>
        <w:tabs>
          <w:tab w:val="left" w:pos="1090"/>
        </w:tabs>
        <w:suppressAutoHyphens/>
        <w:spacing w:line="240" w:lineRule="auto"/>
        <w:ind w:firstLine="709"/>
        <w:rPr>
          <w:bCs/>
          <w:sz w:val="24"/>
          <w:szCs w:val="24"/>
        </w:rPr>
      </w:pPr>
    </w:p>
    <w:p w14:paraId="1E1EFE78" w14:textId="77777777" w:rsidR="00DA2BC4" w:rsidRPr="00CC29D2" w:rsidRDefault="00DA2BC4" w:rsidP="003030E3">
      <w:pPr>
        <w:keepNext/>
        <w:keepLines w:val="0"/>
        <w:tabs>
          <w:tab w:val="left" w:pos="1090"/>
        </w:tabs>
        <w:suppressAutoHyphens/>
        <w:spacing w:line="240" w:lineRule="auto"/>
        <w:ind w:firstLine="709"/>
        <w:rPr>
          <w:bCs/>
          <w:sz w:val="24"/>
          <w:szCs w:val="24"/>
        </w:rPr>
      </w:pPr>
      <w:r w:rsidRPr="00CC29D2">
        <w:rPr>
          <w:bCs/>
          <w:sz w:val="24"/>
          <w:szCs w:val="24"/>
        </w:rPr>
        <w:t>1. Настоящие Правила вступает в силу со дня их официального опубликования.</w:t>
      </w:r>
    </w:p>
    <w:p w14:paraId="2614FA17" w14:textId="77777777" w:rsidR="00DA2BC4" w:rsidRPr="00CC29D2" w:rsidRDefault="00DA2BC4" w:rsidP="003030E3">
      <w:pPr>
        <w:keepNext/>
        <w:keepLines w:val="0"/>
        <w:tabs>
          <w:tab w:val="left" w:pos="1090"/>
        </w:tabs>
        <w:suppressAutoHyphens/>
        <w:spacing w:line="240" w:lineRule="auto"/>
        <w:ind w:firstLine="709"/>
        <w:rPr>
          <w:bCs/>
          <w:sz w:val="24"/>
          <w:szCs w:val="24"/>
        </w:rPr>
      </w:pPr>
      <w:r w:rsidRPr="00CC29D2">
        <w:rPr>
          <w:bCs/>
          <w:sz w:val="24"/>
          <w:szCs w:val="24"/>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0DCB1C8D" w14:textId="77777777" w:rsidR="00DA2BC4" w:rsidRPr="00CC29D2" w:rsidRDefault="00DA2BC4" w:rsidP="003030E3">
      <w:pPr>
        <w:keepNext/>
        <w:keepLines w:val="0"/>
        <w:tabs>
          <w:tab w:val="left" w:pos="1090"/>
        </w:tabs>
        <w:suppressAutoHyphens/>
        <w:spacing w:line="240" w:lineRule="auto"/>
        <w:ind w:firstLine="709"/>
        <w:rPr>
          <w:rFonts w:eastAsia="Calibri"/>
          <w:sz w:val="24"/>
          <w:szCs w:val="24"/>
        </w:rPr>
      </w:pPr>
      <w:r w:rsidRPr="00CC29D2">
        <w:rPr>
          <w:bCs/>
          <w:sz w:val="24"/>
          <w:szCs w:val="24"/>
        </w:rPr>
        <w:t>3. Требования</w:t>
      </w:r>
      <w:r w:rsidRPr="00CC29D2">
        <w:rPr>
          <w:rFonts w:eastAsia="Calibri"/>
          <w:sz w:val="24"/>
          <w:szCs w:val="24"/>
        </w:rPr>
        <w:t xml:space="preserve"> к образуемым и измененным земельным участкам:</w:t>
      </w:r>
    </w:p>
    <w:p w14:paraId="4412F8AE"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 xml:space="preserve">- предельные (максимальные и минимальные) размеры земельных участков, в отношении которых в соответствии с </w:t>
      </w:r>
      <w:hyperlink r:id="rId15" w:history="1">
        <w:r w:rsidRPr="00CC29D2">
          <w:rPr>
            <w:rFonts w:eastAsia="Calibri"/>
            <w:sz w:val="24"/>
            <w:szCs w:val="24"/>
          </w:rPr>
          <w:t>законодательством</w:t>
        </w:r>
      </w:hyperlink>
      <w:r w:rsidRPr="00CC29D2">
        <w:rPr>
          <w:rFonts w:eastAsia="Calibri"/>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26DB128A" w14:textId="77777777" w:rsidR="00DA2BC4" w:rsidRPr="00CC29D2" w:rsidRDefault="00DA2BC4" w:rsidP="003030E3">
      <w:pPr>
        <w:keepNext/>
        <w:keepLines w:val="0"/>
        <w:suppressAutoHyphens/>
        <w:overflowPunct/>
        <w:spacing w:line="240" w:lineRule="auto"/>
        <w:ind w:firstLine="709"/>
        <w:rPr>
          <w:bCs/>
          <w:sz w:val="24"/>
          <w:szCs w:val="24"/>
        </w:rPr>
      </w:pPr>
      <w:r w:rsidRPr="00CC29D2">
        <w:rPr>
          <w:rFonts w:eastAsia="Calibri"/>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16" w:history="1">
        <w:r w:rsidRPr="00CC29D2">
          <w:rPr>
            <w:rFonts w:eastAsia="Calibri"/>
            <w:sz w:val="24"/>
            <w:szCs w:val="24"/>
          </w:rPr>
          <w:t>не распространяется</w:t>
        </w:r>
      </w:hyperlink>
      <w:r w:rsidRPr="00CC29D2">
        <w:rPr>
          <w:rFonts w:eastAsia="Calibri"/>
          <w:sz w:val="24"/>
          <w:szCs w:val="24"/>
        </w:rPr>
        <w:t xml:space="preserve"> или в отношении которых градостроительные регламенты </w:t>
      </w:r>
      <w:hyperlink r:id="rId17" w:history="1">
        <w:r w:rsidRPr="00CC29D2">
          <w:rPr>
            <w:rFonts w:eastAsia="Calibri"/>
            <w:sz w:val="24"/>
            <w:szCs w:val="24"/>
          </w:rPr>
          <w:t>не устанавливаются</w:t>
        </w:r>
      </w:hyperlink>
      <w:r w:rsidRPr="00CC29D2">
        <w:rPr>
          <w:rFonts w:eastAsia="Calibri"/>
          <w:sz w:val="24"/>
          <w:szCs w:val="24"/>
        </w:rPr>
        <w:t>, определяются в соответствии с Земельным кодексом, другими федеральными законами.</w:t>
      </w:r>
    </w:p>
    <w:p w14:paraId="3D62FE1E"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 xml:space="preserve">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18" w:history="1">
        <w:r w:rsidRPr="00CC29D2">
          <w:rPr>
            <w:rFonts w:eastAsia="Calibri"/>
            <w:sz w:val="24"/>
            <w:szCs w:val="24"/>
          </w:rPr>
          <w:t>разрешенным использованием</w:t>
        </w:r>
      </w:hyperlink>
      <w:r w:rsidRPr="00CC29D2">
        <w:rPr>
          <w:rFonts w:eastAsia="Calibri"/>
          <w:sz w:val="24"/>
          <w:szCs w:val="24"/>
        </w:rPr>
        <w:t xml:space="preserve"> с соблюдением требований градостроительных регламентов.</w:t>
      </w:r>
    </w:p>
    <w:p w14:paraId="19BB9167"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4BC5E15A"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016317BC"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 виды их использования не входят в перечень видов разрешенного использования;</w:t>
      </w:r>
    </w:p>
    <w:p w14:paraId="51923933"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 их размеры не соответствуют предельным значениям, установленным градостроительным регламентом.</w:t>
      </w:r>
    </w:p>
    <w:p w14:paraId="71A93251"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02FC3C19"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219A4980" w14:textId="77777777" w:rsidR="00DA2BC4" w:rsidRPr="00CC29D2" w:rsidRDefault="00DA2BC4" w:rsidP="003030E3">
      <w:pPr>
        <w:keepNext/>
        <w:keepLines w:val="0"/>
        <w:suppressAutoHyphens/>
        <w:overflowPunct/>
        <w:spacing w:line="240" w:lineRule="auto"/>
        <w:ind w:firstLine="709"/>
        <w:rPr>
          <w:rFonts w:eastAsia="Calibri"/>
          <w:sz w:val="24"/>
          <w:szCs w:val="24"/>
        </w:rPr>
      </w:pPr>
      <w:r w:rsidRPr="00CC29D2">
        <w:rPr>
          <w:rFonts w:eastAsia="Calibri"/>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370272BE" w14:textId="77777777" w:rsidR="00776603" w:rsidRPr="00CC29D2" w:rsidRDefault="00776603" w:rsidP="002B1A24"/>
    <w:p w14:paraId="73F8B930" w14:textId="547F743F" w:rsidR="00DA2BC4" w:rsidRPr="00CC29D2" w:rsidRDefault="004326C1" w:rsidP="002B1A24">
      <w:pPr>
        <w:pStyle w:val="40"/>
      </w:pPr>
      <w:bookmarkStart w:id="131" w:name="_Toc99705675"/>
      <w:bookmarkStart w:id="132" w:name="_Toc146807781"/>
      <w:r w:rsidRPr="00CC29D2">
        <w:t xml:space="preserve">Статья </w:t>
      </w:r>
      <w:r w:rsidR="00BC7058" w:rsidRPr="00CC29D2">
        <w:t>5</w:t>
      </w:r>
      <w:r w:rsidR="00E06023" w:rsidRPr="00CC29D2">
        <w:t>6</w:t>
      </w:r>
      <w:r w:rsidR="00DA2BC4" w:rsidRPr="00CC29D2">
        <w:t>. Действие настоящих Правил по отношению к градостроительной документации</w:t>
      </w:r>
      <w:bookmarkEnd w:id="131"/>
      <w:bookmarkEnd w:id="132"/>
    </w:p>
    <w:p w14:paraId="27E5624C" w14:textId="77777777" w:rsidR="00DA2BC4" w:rsidRPr="00CC29D2" w:rsidRDefault="00DA2BC4" w:rsidP="003030E3">
      <w:pPr>
        <w:keepNext/>
        <w:keepLines w:val="0"/>
        <w:tabs>
          <w:tab w:val="left" w:pos="1090"/>
        </w:tabs>
        <w:suppressAutoHyphens/>
        <w:spacing w:line="240" w:lineRule="auto"/>
        <w:ind w:firstLine="709"/>
        <w:rPr>
          <w:bCs/>
          <w:sz w:val="24"/>
          <w:szCs w:val="24"/>
        </w:rPr>
      </w:pPr>
    </w:p>
    <w:p w14:paraId="25F8BAD4" w14:textId="77777777" w:rsidR="00E26298" w:rsidRPr="00CC29D2" w:rsidRDefault="00E26298" w:rsidP="00D958C5">
      <w:pPr>
        <w:keepNext/>
        <w:keepLines w:val="0"/>
        <w:numPr>
          <w:ilvl w:val="0"/>
          <w:numId w:val="6"/>
        </w:numPr>
        <w:suppressAutoHyphens/>
        <w:overflowPunct/>
        <w:spacing w:line="240" w:lineRule="auto"/>
        <w:ind w:left="0" w:firstLine="709"/>
        <w:rPr>
          <w:bCs/>
          <w:sz w:val="24"/>
          <w:szCs w:val="24"/>
        </w:rPr>
      </w:pPr>
      <w:r w:rsidRPr="00CC29D2">
        <w:rPr>
          <w:bCs/>
          <w:sz w:val="24"/>
          <w:szCs w:val="24"/>
        </w:rPr>
        <w:t xml:space="preserve">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w:t>
      </w:r>
      <w:r w:rsidRPr="00CC29D2">
        <w:rPr>
          <w:bCs/>
          <w:sz w:val="24"/>
          <w:szCs w:val="24"/>
        </w:rPr>
        <w:lastRenderedPageBreak/>
        <w:t xml:space="preserve">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14:paraId="522419DA" w14:textId="77777777" w:rsidR="00DA2BC4" w:rsidRPr="00CC29D2" w:rsidRDefault="00B87990" w:rsidP="003030E3">
      <w:pPr>
        <w:keepNext/>
        <w:keepLines w:val="0"/>
        <w:suppressAutoHyphens/>
        <w:overflowPunct/>
        <w:spacing w:line="240" w:lineRule="auto"/>
        <w:ind w:firstLine="709"/>
        <w:rPr>
          <w:rFonts w:eastAsia="Calibri"/>
          <w:sz w:val="24"/>
          <w:szCs w:val="24"/>
        </w:rPr>
      </w:pPr>
      <w:r w:rsidRPr="00CC29D2">
        <w:rPr>
          <w:bCs/>
          <w:sz w:val="24"/>
          <w:szCs w:val="24"/>
        </w:rPr>
        <w:t>Несоответствие П</w:t>
      </w:r>
      <w:r w:rsidR="00DA2BC4" w:rsidRPr="00CC29D2">
        <w:rPr>
          <w:bCs/>
          <w:sz w:val="24"/>
          <w:szCs w:val="24"/>
        </w:rPr>
        <w:t>равил генеральному плану поселения, схеме территориального планирования муниципального района, возникшее в результате внесения в</w:t>
      </w:r>
      <w:r w:rsidR="00DA2BC4" w:rsidRPr="00CC29D2">
        <w:rPr>
          <w:rFonts w:eastAsia="Calibri"/>
          <w:sz w:val="24"/>
          <w:szCs w:val="24"/>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w:t>
      </w:r>
      <w:r w:rsidRPr="00CC29D2">
        <w:rPr>
          <w:rFonts w:eastAsia="Calibri"/>
          <w:sz w:val="24"/>
          <w:szCs w:val="24"/>
        </w:rPr>
        <w:t>вопроса о внесении изменений в П</w:t>
      </w:r>
      <w:r w:rsidR="00DA2BC4" w:rsidRPr="00CC29D2">
        <w:rPr>
          <w:rFonts w:eastAsia="Calibri"/>
          <w:sz w:val="24"/>
          <w:szCs w:val="24"/>
        </w:rPr>
        <w:t>равила.</w:t>
      </w:r>
    </w:p>
    <w:p w14:paraId="4E009AEF" w14:textId="77777777" w:rsidR="00681744" w:rsidRPr="00CC29D2" w:rsidRDefault="001F12D8" w:rsidP="00D958C5">
      <w:pPr>
        <w:keepNext/>
        <w:keepLines w:val="0"/>
        <w:numPr>
          <w:ilvl w:val="0"/>
          <w:numId w:val="6"/>
        </w:numPr>
        <w:shd w:val="clear" w:color="auto" w:fill="FFFFFF"/>
        <w:suppressAutoHyphens/>
        <w:overflowPunct/>
        <w:spacing w:line="240" w:lineRule="auto"/>
        <w:ind w:left="0" w:firstLine="709"/>
        <w:rPr>
          <w:sz w:val="23"/>
          <w:szCs w:val="23"/>
        </w:rPr>
      </w:pPr>
      <w:r w:rsidRPr="00CC29D2">
        <w:rPr>
          <w:bCs/>
          <w:sz w:val="24"/>
          <w:szCs w:val="24"/>
        </w:rPr>
        <w:t>Подготовка документации по планировки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08449B65" w14:textId="77777777" w:rsidR="00681744" w:rsidRPr="00CC29D2" w:rsidRDefault="00681744" w:rsidP="00D958C5">
      <w:pPr>
        <w:keepNext/>
        <w:keepLines w:val="0"/>
        <w:numPr>
          <w:ilvl w:val="0"/>
          <w:numId w:val="6"/>
        </w:numPr>
        <w:shd w:val="clear" w:color="auto" w:fill="FFFFFF"/>
        <w:suppressAutoHyphens/>
        <w:overflowPunct/>
        <w:spacing w:line="240" w:lineRule="auto"/>
        <w:ind w:left="0" w:firstLine="709"/>
        <w:rPr>
          <w:bCs/>
          <w:sz w:val="24"/>
          <w:szCs w:val="24"/>
        </w:rPr>
      </w:pPr>
      <w:r w:rsidRPr="00CC29D2">
        <w:rPr>
          <w:bCs/>
          <w:sz w:val="24"/>
          <w:szCs w:val="24"/>
        </w:rPr>
        <w:t>В градостроительном плане земельного участка содержится информация:</w:t>
      </w:r>
    </w:p>
    <w:p w14:paraId="4B0A19A1"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D860835"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2) 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79F5C778"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64F24E36"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3EAF6521"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69C771F6"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236BD571"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w:t>
      </w:r>
      <w:r w:rsidRPr="00CC29D2">
        <w:rPr>
          <w:bCs/>
        </w:rPr>
        <w:lastRenderedPageBreak/>
        <w:t>вается, за исключением случая, предусмотренного пунктом 7.1 статьи 57.3 Градостроительного кодекса;</w:t>
      </w:r>
    </w:p>
    <w:p w14:paraId="7AE8192D"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351ADE57"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w:t>
      </w:r>
      <w:r w:rsidR="00AE31D4" w:rsidRPr="00CC29D2">
        <w:rPr>
          <w:bCs/>
        </w:rPr>
        <w:t>го</w:t>
      </w:r>
      <w:r w:rsidRPr="00CC29D2">
        <w:rPr>
          <w:bCs/>
        </w:rPr>
        <w:t xml:space="preserve"> развити</w:t>
      </w:r>
      <w:r w:rsidR="00AE31D4" w:rsidRPr="00CC29D2">
        <w:rPr>
          <w:bCs/>
        </w:rPr>
        <w:t>я</w:t>
      </w:r>
      <w:r w:rsidRPr="00CC29D2">
        <w:rPr>
          <w:bCs/>
        </w:rPr>
        <w:t xml:space="preserve"> территории;</w:t>
      </w:r>
    </w:p>
    <w:p w14:paraId="62D08758"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74E52FB4"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17640C72"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11) о границах публичных сервитутов;</w:t>
      </w:r>
    </w:p>
    <w:p w14:paraId="743E3539"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12) о номере и (или) наименовании элемента планировочной структуры, в границах которого расположен земельный участок;</w:t>
      </w:r>
    </w:p>
    <w:p w14:paraId="118CB44F"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5DEE040D"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14) о наличии или отсутствии в границах земельного участка объектов культурного наследия, о границах территорий таких объектов;</w:t>
      </w:r>
    </w:p>
    <w:p w14:paraId="0F1E6042" w14:textId="77777777" w:rsidR="00AE31D4" w:rsidRPr="00CC29D2" w:rsidRDefault="00AE31D4" w:rsidP="00AE31D4">
      <w:pPr>
        <w:pStyle w:val="s1"/>
        <w:shd w:val="clear" w:color="auto" w:fill="FFFFFF"/>
        <w:spacing w:before="0" w:beforeAutospacing="0" w:after="0" w:afterAutospacing="0"/>
        <w:ind w:firstLine="709"/>
        <w:jc w:val="both"/>
        <w:rPr>
          <w:bCs/>
        </w:rPr>
      </w:pPr>
      <w:r w:rsidRPr="00CC29D2">
        <w:rPr>
          <w:bCs/>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1B5F8F48"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3C0885B0" w14:textId="77777777" w:rsidR="00681744" w:rsidRPr="00CC29D2" w:rsidRDefault="00681744" w:rsidP="003030E3">
      <w:pPr>
        <w:pStyle w:val="s1"/>
        <w:shd w:val="clear" w:color="auto" w:fill="FFFFFF"/>
        <w:spacing w:before="0" w:beforeAutospacing="0" w:after="0" w:afterAutospacing="0"/>
        <w:ind w:firstLine="709"/>
        <w:jc w:val="both"/>
        <w:rPr>
          <w:bCs/>
        </w:rPr>
      </w:pPr>
      <w:r w:rsidRPr="00CC29D2">
        <w:rPr>
          <w:bCs/>
        </w:rPr>
        <w:t>17) о красных линиях.</w:t>
      </w:r>
    </w:p>
    <w:p w14:paraId="2DFD842F" w14:textId="77777777" w:rsidR="00DA2BC4" w:rsidRPr="00CC29D2" w:rsidRDefault="00DA2BC4" w:rsidP="00D958C5">
      <w:pPr>
        <w:keepNext/>
        <w:keepLines w:val="0"/>
        <w:numPr>
          <w:ilvl w:val="0"/>
          <w:numId w:val="6"/>
        </w:numPr>
        <w:suppressAutoHyphens/>
        <w:overflowPunct/>
        <w:spacing w:line="240" w:lineRule="auto"/>
        <w:ind w:left="0" w:firstLine="709"/>
        <w:rPr>
          <w:rFonts w:eastAsia="Calibri"/>
          <w:sz w:val="24"/>
          <w:szCs w:val="24"/>
        </w:rPr>
      </w:pPr>
      <w:r w:rsidRPr="00CC29D2">
        <w:rPr>
          <w:rFonts w:eastAsia="Calibri"/>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71C4D158" w14:textId="77777777" w:rsidR="00DB5A9B" w:rsidRPr="00A7476A" w:rsidRDefault="00DB5A9B">
      <w:pPr>
        <w:spacing w:line="240" w:lineRule="auto"/>
        <w:ind w:firstLine="709"/>
      </w:pPr>
    </w:p>
    <w:sectPr w:rsidR="00DB5A9B" w:rsidRPr="00A7476A" w:rsidSect="00423DC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7EA1C" w14:textId="77777777" w:rsidR="008E6667" w:rsidRDefault="008E6667" w:rsidP="00B12064">
      <w:pPr>
        <w:spacing w:line="240" w:lineRule="auto"/>
      </w:pPr>
      <w:r>
        <w:separator/>
      </w:r>
    </w:p>
  </w:endnote>
  <w:endnote w:type="continuationSeparator" w:id="0">
    <w:p w14:paraId="2AE81555" w14:textId="77777777" w:rsidR="008E6667" w:rsidRDefault="008E6667" w:rsidP="00B12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Nova Mono">
    <w:altName w:val="Times New Roman"/>
    <w:charset w:val="00"/>
    <w:family w:val="auto"/>
    <w:pitch w:val="default"/>
  </w:font>
  <w:font w:name="Roboto">
    <w:altName w:val="Times New Roman"/>
    <w:charset w:val="CC"/>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3097" w14:textId="62A86EE4" w:rsidR="00D8269F" w:rsidRPr="003A5F72" w:rsidRDefault="00D8269F" w:rsidP="003A5F72">
    <w:pPr>
      <w:pStyle w:val="af3"/>
      <w:jc w:val="center"/>
      <w:rPr>
        <w:color w:val="7F7F7F"/>
        <w:sz w:val="22"/>
        <w:szCs w:val="22"/>
      </w:rPr>
    </w:pPr>
    <w:r w:rsidRPr="00B524C2">
      <w:rPr>
        <w:color w:val="7F7F7F"/>
        <w:sz w:val="22"/>
        <w:szCs w:val="22"/>
      </w:rPr>
      <w:t>«</w:t>
    </w:r>
    <w:r>
      <w:rPr>
        <w:color w:val="7F7F7F"/>
        <w:sz w:val="22"/>
        <w:szCs w:val="22"/>
      </w:rPr>
      <w:t>ПРАВИЛА ЗЕМЛЕПОЛЬЗОВАНИЯ И ЗАСТРОЙКИ ОКТЯБРЬСКОГО</w:t>
    </w:r>
    <w:r w:rsidRPr="00B524C2">
      <w:rPr>
        <w:color w:val="7F7F7F"/>
        <w:sz w:val="22"/>
        <w:szCs w:val="22"/>
      </w:rPr>
      <w:t xml:space="preserve"> СЕЛЬСКОГО ПОСЕЛЕНИЯ</w:t>
    </w:r>
    <w:r>
      <w:rPr>
        <w:color w:val="7F7F7F"/>
        <w:sz w:val="22"/>
        <w:szCs w:val="22"/>
      </w:rPr>
      <w:t xml:space="preserve"> КРЫЛОВСКОГО</w:t>
    </w:r>
    <w:r w:rsidRPr="00B524C2">
      <w:rPr>
        <w:color w:val="7F7F7F"/>
        <w:sz w:val="22"/>
        <w:szCs w:val="22"/>
      </w:rPr>
      <w:t xml:space="preserve"> РАЙОНА» (в ред</w:t>
    </w:r>
    <w:r>
      <w:rPr>
        <w:color w:val="7F7F7F"/>
        <w:sz w:val="22"/>
        <w:szCs w:val="22"/>
      </w:rPr>
      <w:t>акции</w:t>
    </w:r>
    <w:r w:rsidRPr="00B524C2">
      <w:rPr>
        <w:color w:val="7F7F7F"/>
        <w:sz w:val="22"/>
        <w:szCs w:val="22"/>
      </w:rPr>
      <w:t xml:space="preserve"> 202</w:t>
    </w:r>
    <w:r>
      <w:rPr>
        <w:color w:val="7F7F7F"/>
        <w:sz w:val="22"/>
        <w:szCs w:val="22"/>
      </w:rPr>
      <w:t>3</w:t>
    </w:r>
    <w:r w:rsidRPr="00B524C2">
      <w:rPr>
        <w:color w:val="7F7F7F"/>
        <w:sz w:val="22"/>
        <w:szCs w:val="22"/>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AF098" w14:textId="77777777" w:rsidR="008E6667" w:rsidRDefault="008E6667" w:rsidP="00B12064">
      <w:pPr>
        <w:spacing w:line="240" w:lineRule="auto"/>
      </w:pPr>
      <w:r>
        <w:separator/>
      </w:r>
    </w:p>
  </w:footnote>
  <w:footnote w:type="continuationSeparator" w:id="0">
    <w:p w14:paraId="105E3D59" w14:textId="77777777" w:rsidR="008E6667" w:rsidRDefault="008E6667" w:rsidP="00B120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783414"/>
      <w:docPartObj>
        <w:docPartGallery w:val="Page Numbers (Top of Page)"/>
        <w:docPartUnique/>
      </w:docPartObj>
    </w:sdtPr>
    <w:sdtEndPr/>
    <w:sdtContent>
      <w:p w14:paraId="754D5D1A" w14:textId="77777777" w:rsidR="00D8269F" w:rsidRDefault="00D8269F" w:rsidP="003A5F72">
        <w:pPr>
          <w:pStyle w:val="af1"/>
          <w:jc w:val="right"/>
        </w:pPr>
        <w:r w:rsidRPr="003A5F72">
          <w:rPr>
            <w:color w:val="808080" w:themeColor="background1" w:themeShade="80"/>
            <w:sz w:val="22"/>
            <w:szCs w:val="22"/>
          </w:rPr>
          <w:t>Страница -</w:t>
        </w:r>
        <w:r w:rsidRPr="003A5F72">
          <w:rPr>
            <w:color w:val="808080" w:themeColor="background1" w:themeShade="80"/>
            <w:sz w:val="22"/>
            <w:szCs w:val="22"/>
          </w:rPr>
          <w:fldChar w:fldCharType="begin"/>
        </w:r>
        <w:r w:rsidRPr="003A5F72">
          <w:rPr>
            <w:color w:val="808080" w:themeColor="background1" w:themeShade="80"/>
            <w:sz w:val="22"/>
            <w:szCs w:val="22"/>
          </w:rPr>
          <w:instrText>PAGE   \* MERGEFORMAT</w:instrText>
        </w:r>
        <w:r w:rsidRPr="003A5F72">
          <w:rPr>
            <w:color w:val="808080" w:themeColor="background1" w:themeShade="80"/>
            <w:sz w:val="22"/>
            <w:szCs w:val="22"/>
          </w:rPr>
          <w:fldChar w:fldCharType="separate"/>
        </w:r>
        <w:r w:rsidR="00622FCF">
          <w:rPr>
            <w:noProof/>
            <w:color w:val="808080" w:themeColor="background1" w:themeShade="80"/>
            <w:sz w:val="22"/>
            <w:szCs w:val="22"/>
          </w:rPr>
          <w:t>19</w:t>
        </w:r>
        <w:r w:rsidRPr="003A5F72">
          <w:rPr>
            <w:color w:val="808080" w:themeColor="background1" w:themeShade="80"/>
            <w:sz w:val="22"/>
            <w:szCs w:val="22"/>
          </w:rPr>
          <w:fldChar w:fldCharType="end"/>
        </w:r>
        <w:r w:rsidRPr="003A5F72">
          <w:rPr>
            <w:color w:val="808080" w:themeColor="background1" w:themeShade="80"/>
            <w:sz w:val="22"/>
            <w:szCs w:val="22"/>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E"/>
    <w:multiLevelType w:val="singleLevel"/>
    <w:tmpl w:val="0000000E"/>
    <w:lvl w:ilvl="0">
      <w:start w:val="10"/>
      <w:numFmt w:val="bullet"/>
      <w:lvlText w:val="-"/>
      <w:lvlJc w:val="left"/>
      <w:pPr>
        <w:tabs>
          <w:tab w:val="num" w:pos="1080"/>
        </w:tabs>
        <w:ind w:left="1080" w:hanging="360"/>
      </w:pPr>
      <w:rPr>
        <w:rFonts w:ascii="StarSymbol" w:hAnsi="StarSymbol"/>
      </w:rPr>
    </w:lvl>
  </w:abstractNum>
  <w:abstractNum w:abstractNumId="3" w15:restartNumberingAfterBreak="0">
    <w:nsid w:val="0000000F"/>
    <w:multiLevelType w:val="multilevel"/>
    <w:tmpl w:val="BD74BB8E"/>
    <w:name w:val="WW8Num17"/>
    <w:lvl w:ilvl="0">
      <w:start w:val="1"/>
      <w:numFmt w:val="bullet"/>
      <w:lvlText w:val=""/>
      <w:lvlJc w:val="left"/>
      <w:pPr>
        <w:tabs>
          <w:tab w:val="num" w:pos="1440"/>
        </w:tabs>
        <w:ind w:left="1440" w:hanging="360"/>
      </w:pPr>
      <w:rPr>
        <w:rFonts w:ascii="Symbol" w:hAnsi="Symbol" w:cs="Symbol"/>
        <w:color w:val="000000"/>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5" w15:restartNumberingAfterBreak="0">
    <w:nsid w:val="00000012"/>
    <w:multiLevelType w:val="singleLevel"/>
    <w:tmpl w:val="00000012"/>
    <w:name w:val="WW8Num20"/>
    <w:lvl w:ilvl="0">
      <w:start w:val="1"/>
      <w:numFmt w:val="bullet"/>
      <w:lvlText w:val=""/>
      <w:lvlJc w:val="left"/>
      <w:pPr>
        <w:tabs>
          <w:tab w:val="num" w:pos="709"/>
        </w:tabs>
        <w:ind w:left="709" w:hanging="369"/>
      </w:pPr>
      <w:rPr>
        <w:rFonts w:ascii="Symbol" w:hAnsi="Symbol" w:cs="Symbol"/>
      </w:rPr>
    </w:lvl>
  </w:abstractNum>
  <w:abstractNum w:abstractNumId="6" w15:restartNumberingAfterBreak="0">
    <w:nsid w:val="00000015"/>
    <w:multiLevelType w:val="singleLevel"/>
    <w:tmpl w:val="00000015"/>
    <w:name w:val="WW8Num21"/>
    <w:lvl w:ilvl="0">
      <w:start w:val="1"/>
      <w:numFmt w:val="bullet"/>
      <w:lvlText w:val=""/>
      <w:lvlJc w:val="left"/>
      <w:pPr>
        <w:tabs>
          <w:tab w:val="num" w:pos="360"/>
        </w:tabs>
        <w:ind w:left="1702" w:hanging="851"/>
      </w:pPr>
      <w:rPr>
        <w:rFonts w:ascii="Symbol" w:hAnsi="Symbol" w:cs="Symbol"/>
      </w:rPr>
    </w:lvl>
  </w:abstractNum>
  <w:abstractNum w:abstractNumId="7"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BB18F0"/>
    <w:multiLevelType w:val="hybridMultilevel"/>
    <w:tmpl w:val="D3EEEC10"/>
    <w:lvl w:ilvl="0" w:tplc="E3446C9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D3419D"/>
    <w:multiLevelType w:val="multilevel"/>
    <w:tmpl w:val="BD22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81454E"/>
    <w:multiLevelType w:val="multilevel"/>
    <w:tmpl w:val="0E9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E74478"/>
    <w:multiLevelType w:val="hybridMultilevel"/>
    <w:tmpl w:val="6D34F88C"/>
    <w:lvl w:ilvl="0" w:tplc="8EA4C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8" w15:restartNumberingAfterBreak="0">
    <w:nsid w:val="1921332C"/>
    <w:multiLevelType w:val="multilevel"/>
    <w:tmpl w:val="B57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4720F0"/>
    <w:multiLevelType w:val="multilevel"/>
    <w:tmpl w:val="9984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2873AF2"/>
    <w:multiLevelType w:val="multilevel"/>
    <w:tmpl w:val="438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29"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AF36320"/>
    <w:multiLevelType w:val="multilevel"/>
    <w:tmpl w:val="FC3C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C4E5940"/>
    <w:multiLevelType w:val="multilevel"/>
    <w:tmpl w:val="6246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FC96897"/>
    <w:multiLevelType w:val="multilevel"/>
    <w:tmpl w:val="714A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19B38F5"/>
    <w:multiLevelType w:val="hybridMultilevel"/>
    <w:tmpl w:val="B5F62362"/>
    <w:lvl w:ilvl="0" w:tplc="0000000E">
      <w:start w:val="10"/>
      <w:numFmt w:val="bullet"/>
      <w:lvlText w:val="-"/>
      <w:lvlJc w:val="left"/>
      <w:pPr>
        <w:ind w:left="1429" w:hanging="360"/>
      </w:pPr>
      <w:rPr>
        <w:rFonts w:ascii="StarSymbol" w:hAnsi="Star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B5E5842"/>
    <w:multiLevelType w:val="multilevel"/>
    <w:tmpl w:val="50AE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3E895480"/>
    <w:multiLevelType w:val="multilevel"/>
    <w:tmpl w:val="0C7E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BF120A3"/>
    <w:multiLevelType w:val="multilevel"/>
    <w:tmpl w:val="6B4C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3F513F7"/>
    <w:multiLevelType w:val="multilevel"/>
    <w:tmpl w:val="5A4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5C700A4"/>
    <w:multiLevelType w:val="hybridMultilevel"/>
    <w:tmpl w:val="58C4F2B2"/>
    <w:lvl w:ilvl="0" w:tplc="5F36FED6">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1774304"/>
    <w:multiLevelType w:val="multilevel"/>
    <w:tmpl w:val="520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7DD1D47"/>
    <w:multiLevelType w:val="hybridMultilevel"/>
    <w:tmpl w:val="6D34F88C"/>
    <w:lvl w:ilvl="0" w:tplc="8EA4C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0"/>
  </w:num>
  <w:num w:numId="3">
    <w:abstractNumId w:val="17"/>
  </w:num>
  <w:num w:numId="4">
    <w:abstractNumId w:val="3"/>
  </w:num>
  <w:num w:numId="5">
    <w:abstractNumId w:val="2"/>
  </w:num>
  <w:num w:numId="6">
    <w:abstractNumId w:val="46"/>
  </w:num>
  <w:num w:numId="7">
    <w:abstractNumId w:val="65"/>
  </w:num>
  <w:num w:numId="8">
    <w:abstractNumId w:val="16"/>
  </w:num>
  <w:num w:numId="9">
    <w:abstractNumId w:val="82"/>
  </w:num>
  <w:num w:numId="10">
    <w:abstractNumId w:val="8"/>
  </w:num>
  <w:num w:numId="11">
    <w:abstractNumId w:val="69"/>
  </w:num>
  <w:num w:numId="12">
    <w:abstractNumId w:val="59"/>
  </w:num>
  <w:num w:numId="13">
    <w:abstractNumId w:val="45"/>
  </w:num>
  <w:num w:numId="14">
    <w:abstractNumId w:val="35"/>
  </w:num>
  <w:num w:numId="15">
    <w:abstractNumId w:val="23"/>
  </w:num>
  <w:num w:numId="16">
    <w:abstractNumId w:val="84"/>
  </w:num>
  <w:num w:numId="17">
    <w:abstractNumId w:val="66"/>
  </w:num>
  <w:num w:numId="18">
    <w:abstractNumId w:val="12"/>
  </w:num>
  <w:num w:numId="19">
    <w:abstractNumId w:val="76"/>
  </w:num>
  <w:num w:numId="20">
    <w:abstractNumId w:val="51"/>
  </w:num>
  <w:num w:numId="21">
    <w:abstractNumId w:val="49"/>
  </w:num>
  <w:num w:numId="22">
    <w:abstractNumId w:val="68"/>
  </w:num>
  <w:num w:numId="23">
    <w:abstractNumId w:val="30"/>
  </w:num>
  <w:num w:numId="24">
    <w:abstractNumId w:val="64"/>
  </w:num>
  <w:num w:numId="25">
    <w:abstractNumId w:val="40"/>
  </w:num>
  <w:num w:numId="26">
    <w:abstractNumId w:val="39"/>
  </w:num>
  <w:num w:numId="27">
    <w:abstractNumId w:val="33"/>
  </w:num>
  <w:num w:numId="28">
    <w:abstractNumId w:val="58"/>
  </w:num>
  <w:num w:numId="29">
    <w:abstractNumId w:val="86"/>
  </w:num>
  <w:num w:numId="30">
    <w:abstractNumId w:val="36"/>
  </w:num>
  <w:num w:numId="31">
    <w:abstractNumId w:val="56"/>
  </w:num>
  <w:num w:numId="32">
    <w:abstractNumId w:val="48"/>
  </w:num>
  <w:num w:numId="33">
    <w:abstractNumId w:val="53"/>
  </w:num>
  <w:num w:numId="34">
    <w:abstractNumId w:val="67"/>
  </w:num>
  <w:num w:numId="35">
    <w:abstractNumId w:val="60"/>
  </w:num>
  <w:num w:numId="36">
    <w:abstractNumId w:val="7"/>
  </w:num>
  <w:num w:numId="37">
    <w:abstractNumId w:val="81"/>
  </w:num>
  <w:num w:numId="38">
    <w:abstractNumId w:val="38"/>
  </w:num>
  <w:num w:numId="39">
    <w:abstractNumId w:val="42"/>
  </w:num>
  <w:num w:numId="40">
    <w:abstractNumId w:val="78"/>
  </w:num>
  <w:num w:numId="41">
    <w:abstractNumId w:val="83"/>
  </w:num>
  <w:num w:numId="42">
    <w:abstractNumId w:val="21"/>
  </w:num>
  <w:num w:numId="43">
    <w:abstractNumId w:val="73"/>
  </w:num>
  <w:num w:numId="44">
    <w:abstractNumId w:val="85"/>
  </w:num>
  <w:num w:numId="45">
    <w:abstractNumId w:val="62"/>
  </w:num>
  <w:num w:numId="46">
    <w:abstractNumId w:val="41"/>
  </w:num>
  <w:num w:numId="47">
    <w:abstractNumId w:val="31"/>
  </w:num>
  <w:num w:numId="48">
    <w:abstractNumId w:val="52"/>
  </w:num>
  <w:num w:numId="49">
    <w:abstractNumId w:val="29"/>
  </w:num>
  <w:num w:numId="50">
    <w:abstractNumId w:val="50"/>
  </w:num>
  <w:num w:numId="51">
    <w:abstractNumId w:val="54"/>
  </w:num>
  <w:num w:numId="52">
    <w:abstractNumId w:val="57"/>
  </w:num>
  <w:num w:numId="53">
    <w:abstractNumId w:val="25"/>
  </w:num>
  <w:num w:numId="54">
    <w:abstractNumId w:val="71"/>
  </w:num>
  <w:num w:numId="55">
    <w:abstractNumId w:val="18"/>
  </w:num>
  <w:num w:numId="56">
    <w:abstractNumId w:val="63"/>
  </w:num>
  <w:num w:numId="57">
    <w:abstractNumId w:val="15"/>
  </w:num>
  <w:num w:numId="58">
    <w:abstractNumId w:val="70"/>
  </w:num>
  <w:num w:numId="59">
    <w:abstractNumId w:val="75"/>
  </w:num>
  <w:num w:numId="60">
    <w:abstractNumId w:val="47"/>
  </w:num>
  <w:num w:numId="61">
    <w:abstractNumId w:val="9"/>
  </w:num>
  <w:num w:numId="62">
    <w:abstractNumId w:val="20"/>
  </w:num>
  <w:num w:numId="63">
    <w:abstractNumId w:val="80"/>
  </w:num>
  <w:num w:numId="64">
    <w:abstractNumId w:val="10"/>
  </w:num>
  <w:num w:numId="65">
    <w:abstractNumId w:val="24"/>
  </w:num>
  <w:num w:numId="66">
    <w:abstractNumId w:val="79"/>
  </w:num>
  <w:num w:numId="67">
    <w:abstractNumId w:val="32"/>
  </w:num>
  <w:num w:numId="68">
    <w:abstractNumId w:val="37"/>
  </w:num>
  <w:num w:numId="69">
    <w:abstractNumId w:val="26"/>
  </w:num>
  <w:num w:numId="70">
    <w:abstractNumId w:val="27"/>
  </w:num>
  <w:num w:numId="71">
    <w:abstractNumId w:val="55"/>
  </w:num>
  <w:num w:numId="72">
    <w:abstractNumId w:val="72"/>
  </w:num>
  <w:num w:numId="73">
    <w:abstractNumId w:val="43"/>
  </w:num>
  <w:num w:numId="74">
    <w:abstractNumId w:val="61"/>
  </w:num>
  <w:num w:numId="75">
    <w:abstractNumId w:val="74"/>
  </w:num>
  <w:num w:numId="76">
    <w:abstractNumId w:val="11"/>
  </w:num>
  <w:num w:numId="77">
    <w:abstractNumId w:val="22"/>
  </w:num>
  <w:num w:numId="78">
    <w:abstractNumId w:val="14"/>
  </w:num>
  <w:num w:numId="79">
    <w:abstractNumId w:val="13"/>
  </w:num>
  <w:num w:numId="80">
    <w:abstractNumId w:val="19"/>
  </w:num>
  <w:num w:numId="81">
    <w:abstractNumId w:val="34"/>
  </w:num>
  <w:num w:numId="82">
    <w:abstractNumId w:val="77"/>
  </w:num>
  <w:num w:numId="83">
    <w:abstractNumId w:val="4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F5189"/>
    <w:rsid w:val="00000FFF"/>
    <w:rsid w:val="00001376"/>
    <w:rsid w:val="0000305A"/>
    <w:rsid w:val="00003A38"/>
    <w:rsid w:val="0000735E"/>
    <w:rsid w:val="00010D1C"/>
    <w:rsid w:val="00011F31"/>
    <w:rsid w:val="00013BD2"/>
    <w:rsid w:val="00016263"/>
    <w:rsid w:val="000164D5"/>
    <w:rsid w:val="0002515D"/>
    <w:rsid w:val="00026DAD"/>
    <w:rsid w:val="000302D8"/>
    <w:rsid w:val="00032770"/>
    <w:rsid w:val="00034D56"/>
    <w:rsid w:val="00034F21"/>
    <w:rsid w:val="00035D8D"/>
    <w:rsid w:val="00037485"/>
    <w:rsid w:val="00040718"/>
    <w:rsid w:val="000412A4"/>
    <w:rsid w:val="00042189"/>
    <w:rsid w:val="00042CEE"/>
    <w:rsid w:val="00043530"/>
    <w:rsid w:val="00044867"/>
    <w:rsid w:val="00045EB3"/>
    <w:rsid w:val="00046F12"/>
    <w:rsid w:val="00047D36"/>
    <w:rsid w:val="00050C18"/>
    <w:rsid w:val="0005185B"/>
    <w:rsid w:val="00051946"/>
    <w:rsid w:val="00052453"/>
    <w:rsid w:val="0005285A"/>
    <w:rsid w:val="000529BD"/>
    <w:rsid w:val="0006008A"/>
    <w:rsid w:val="00061667"/>
    <w:rsid w:val="000616C1"/>
    <w:rsid w:val="00063CF5"/>
    <w:rsid w:val="000647C4"/>
    <w:rsid w:val="00064F32"/>
    <w:rsid w:val="0007098A"/>
    <w:rsid w:val="00072108"/>
    <w:rsid w:val="0007405A"/>
    <w:rsid w:val="00074F9C"/>
    <w:rsid w:val="0007627B"/>
    <w:rsid w:val="00077468"/>
    <w:rsid w:val="00077958"/>
    <w:rsid w:val="00077BDD"/>
    <w:rsid w:val="000806C0"/>
    <w:rsid w:val="00081251"/>
    <w:rsid w:val="0008772A"/>
    <w:rsid w:val="00090C3A"/>
    <w:rsid w:val="00091454"/>
    <w:rsid w:val="00092F45"/>
    <w:rsid w:val="00093C93"/>
    <w:rsid w:val="00094A57"/>
    <w:rsid w:val="00095345"/>
    <w:rsid w:val="000A016A"/>
    <w:rsid w:val="000A0686"/>
    <w:rsid w:val="000A1381"/>
    <w:rsid w:val="000A20F4"/>
    <w:rsid w:val="000A25BC"/>
    <w:rsid w:val="000A27E7"/>
    <w:rsid w:val="000A65EE"/>
    <w:rsid w:val="000A70E6"/>
    <w:rsid w:val="000A7784"/>
    <w:rsid w:val="000A7B2E"/>
    <w:rsid w:val="000B29C0"/>
    <w:rsid w:val="000B2A0E"/>
    <w:rsid w:val="000B2F5E"/>
    <w:rsid w:val="000B53E3"/>
    <w:rsid w:val="000B6183"/>
    <w:rsid w:val="000B68AF"/>
    <w:rsid w:val="000B700A"/>
    <w:rsid w:val="000B7D51"/>
    <w:rsid w:val="000C1214"/>
    <w:rsid w:val="000C1EA5"/>
    <w:rsid w:val="000C2639"/>
    <w:rsid w:val="000C314F"/>
    <w:rsid w:val="000C70BC"/>
    <w:rsid w:val="000C742D"/>
    <w:rsid w:val="000D1A32"/>
    <w:rsid w:val="000D368D"/>
    <w:rsid w:val="000D6D03"/>
    <w:rsid w:val="000E2655"/>
    <w:rsid w:val="000E3275"/>
    <w:rsid w:val="000E4D11"/>
    <w:rsid w:val="000E57D3"/>
    <w:rsid w:val="000E6EE8"/>
    <w:rsid w:val="000F1276"/>
    <w:rsid w:val="000F1E4E"/>
    <w:rsid w:val="000F217C"/>
    <w:rsid w:val="000F234B"/>
    <w:rsid w:val="000F2C0F"/>
    <w:rsid w:val="000F4463"/>
    <w:rsid w:val="000F684F"/>
    <w:rsid w:val="000F6B9B"/>
    <w:rsid w:val="000F77D3"/>
    <w:rsid w:val="00100313"/>
    <w:rsid w:val="00102C99"/>
    <w:rsid w:val="00103EC0"/>
    <w:rsid w:val="00104703"/>
    <w:rsid w:val="00106E69"/>
    <w:rsid w:val="0011063D"/>
    <w:rsid w:val="00112925"/>
    <w:rsid w:val="00116B56"/>
    <w:rsid w:val="001175CB"/>
    <w:rsid w:val="0012116A"/>
    <w:rsid w:val="00122A96"/>
    <w:rsid w:val="00127D61"/>
    <w:rsid w:val="00130221"/>
    <w:rsid w:val="00130D4D"/>
    <w:rsid w:val="001350B1"/>
    <w:rsid w:val="0013694F"/>
    <w:rsid w:val="00136D65"/>
    <w:rsid w:val="00151351"/>
    <w:rsid w:val="0015196E"/>
    <w:rsid w:val="001533D8"/>
    <w:rsid w:val="00155EB1"/>
    <w:rsid w:val="00157359"/>
    <w:rsid w:val="001671C0"/>
    <w:rsid w:val="001674F5"/>
    <w:rsid w:val="001727B3"/>
    <w:rsid w:val="00172E35"/>
    <w:rsid w:val="0017370F"/>
    <w:rsid w:val="00175291"/>
    <w:rsid w:val="0017574F"/>
    <w:rsid w:val="00175A57"/>
    <w:rsid w:val="00175F45"/>
    <w:rsid w:val="001779F5"/>
    <w:rsid w:val="001826AD"/>
    <w:rsid w:val="0018528B"/>
    <w:rsid w:val="00194980"/>
    <w:rsid w:val="00195222"/>
    <w:rsid w:val="001961E8"/>
    <w:rsid w:val="00196A0D"/>
    <w:rsid w:val="00196D34"/>
    <w:rsid w:val="00197160"/>
    <w:rsid w:val="001A07E9"/>
    <w:rsid w:val="001A1BE4"/>
    <w:rsid w:val="001A5119"/>
    <w:rsid w:val="001A7FE7"/>
    <w:rsid w:val="001B4A01"/>
    <w:rsid w:val="001B54FA"/>
    <w:rsid w:val="001B7894"/>
    <w:rsid w:val="001C0782"/>
    <w:rsid w:val="001C223F"/>
    <w:rsid w:val="001D0F4A"/>
    <w:rsid w:val="001D118B"/>
    <w:rsid w:val="001D1CE7"/>
    <w:rsid w:val="001D228C"/>
    <w:rsid w:val="001D28BA"/>
    <w:rsid w:val="001D28F0"/>
    <w:rsid w:val="001D40E9"/>
    <w:rsid w:val="001D65C4"/>
    <w:rsid w:val="001D755A"/>
    <w:rsid w:val="001D7895"/>
    <w:rsid w:val="001E1B8D"/>
    <w:rsid w:val="001E320D"/>
    <w:rsid w:val="001E44F4"/>
    <w:rsid w:val="001E5580"/>
    <w:rsid w:val="001E6727"/>
    <w:rsid w:val="001F0021"/>
    <w:rsid w:val="001F12D8"/>
    <w:rsid w:val="001F1B44"/>
    <w:rsid w:val="001F1F2E"/>
    <w:rsid w:val="001F4048"/>
    <w:rsid w:val="001F4338"/>
    <w:rsid w:val="001F597C"/>
    <w:rsid w:val="001F5A57"/>
    <w:rsid w:val="001F644E"/>
    <w:rsid w:val="001F6499"/>
    <w:rsid w:val="001F72B3"/>
    <w:rsid w:val="002000CB"/>
    <w:rsid w:val="0020019B"/>
    <w:rsid w:val="00200AA4"/>
    <w:rsid w:val="0020129B"/>
    <w:rsid w:val="002039E2"/>
    <w:rsid w:val="00203ED9"/>
    <w:rsid w:val="00205A29"/>
    <w:rsid w:val="002067F7"/>
    <w:rsid w:val="00207ACE"/>
    <w:rsid w:val="00210197"/>
    <w:rsid w:val="00212305"/>
    <w:rsid w:val="00212730"/>
    <w:rsid w:val="002132F2"/>
    <w:rsid w:val="00213C41"/>
    <w:rsid w:val="00220CAE"/>
    <w:rsid w:val="00221494"/>
    <w:rsid w:val="00222307"/>
    <w:rsid w:val="002227E4"/>
    <w:rsid w:val="00222D65"/>
    <w:rsid w:val="00223BCD"/>
    <w:rsid w:val="0022485B"/>
    <w:rsid w:val="00225581"/>
    <w:rsid w:val="0023003D"/>
    <w:rsid w:val="00230274"/>
    <w:rsid w:val="00233550"/>
    <w:rsid w:val="00237F31"/>
    <w:rsid w:val="002436F3"/>
    <w:rsid w:val="00243AC4"/>
    <w:rsid w:val="002455AD"/>
    <w:rsid w:val="00245E87"/>
    <w:rsid w:val="0024686D"/>
    <w:rsid w:val="0024716A"/>
    <w:rsid w:val="00247CB6"/>
    <w:rsid w:val="00250DFA"/>
    <w:rsid w:val="00251665"/>
    <w:rsid w:val="002544A9"/>
    <w:rsid w:val="00254B2B"/>
    <w:rsid w:val="00255AB6"/>
    <w:rsid w:val="00256AC1"/>
    <w:rsid w:val="0025700D"/>
    <w:rsid w:val="0025723C"/>
    <w:rsid w:val="00260EEA"/>
    <w:rsid w:val="002622F5"/>
    <w:rsid w:val="00264B5B"/>
    <w:rsid w:val="00265DA0"/>
    <w:rsid w:val="00271BA4"/>
    <w:rsid w:val="002732A8"/>
    <w:rsid w:val="00273D48"/>
    <w:rsid w:val="0028177B"/>
    <w:rsid w:val="00281BB7"/>
    <w:rsid w:val="002838B4"/>
    <w:rsid w:val="002850CB"/>
    <w:rsid w:val="00285E6E"/>
    <w:rsid w:val="00287571"/>
    <w:rsid w:val="002909C4"/>
    <w:rsid w:val="00290DC5"/>
    <w:rsid w:val="00294873"/>
    <w:rsid w:val="002969B5"/>
    <w:rsid w:val="002978FE"/>
    <w:rsid w:val="00297CA7"/>
    <w:rsid w:val="002A119B"/>
    <w:rsid w:val="002A2638"/>
    <w:rsid w:val="002A5400"/>
    <w:rsid w:val="002A74AF"/>
    <w:rsid w:val="002A7F1D"/>
    <w:rsid w:val="002B1A24"/>
    <w:rsid w:val="002B1F25"/>
    <w:rsid w:val="002B27C7"/>
    <w:rsid w:val="002B2931"/>
    <w:rsid w:val="002B53CD"/>
    <w:rsid w:val="002B6D10"/>
    <w:rsid w:val="002B77CB"/>
    <w:rsid w:val="002C07F3"/>
    <w:rsid w:val="002C238F"/>
    <w:rsid w:val="002C49E1"/>
    <w:rsid w:val="002C52E1"/>
    <w:rsid w:val="002C5464"/>
    <w:rsid w:val="002C559D"/>
    <w:rsid w:val="002C5F3E"/>
    <w:rsid w:val="002C7315"/>
    <w:rsid w:val="002D02B3"/>
    <w:rsid w:val="002D220C"/>
    <w:rsid w:val="002D29F9"/>
    <w:rsid w:val="002D4170"/>
    <w:rsid w:val="002D46C6"/>
    <w:rsid w:val="002D529B"/>
    <w:rsid w:val="002D72B1"/>
    <w:rsid w:val="002D72DD"/>
    <w:rsid w:val="002D776A"/>
    <w:rsid w:val="002E0295"/>
    <w:rsid w:val="002E13ED"/>
    <w:rsid w:val="002E1DAB"/>
    <w:rsid w:val="002E2BC0"/>
    <w:rsid w:val="002E4966"/>
    <w:rsid w:val="002E62F5"/>
    <w:rsid w:val="002E6E49"/>
    <w:rsid w:val="002F388C"/>
    <w:rsid w:val="002F3FCF"/>
    <w:rsid w:val="002F6966"/>
    <w:rsid w:val="00302171"/>
    <w:rsid w:val="003030E3"/>
    <w:rsid w:val="003033E3"/>
    <w:rsid w:val="00304330"/>
    <w:rsid w:val="00305413"/>
    <w:rsid w:val="003064F2"/>
    <w:rsid w:val="003118D6"/>
    <w:rsid w:val="00311C12"/>
    <w:rsid w:val="00312444"/>
    <w:rsid w:val="003141F9"/>
    <w:rsid w:val="0031495D"/>
    <w:rsid w:val="00315AC5"/>
    <w:rsid w:val="00316782"/>
    <w:rsid w:val="00320BB2"/>
    <w:rsid w:val="003218B7"/>
    <w:rsid w:val="00326683"/>
    <w:rsid w:val="00327BF8"/>
    <w:rsid w:val="00331286"/>
    <w:rsid w:val="00331B0C"/>
    <w:rsid w:val="00333FE0"/>
    <w:rsid w:val="00334FFA"/>
    <w:rsid w:val="00336E95"/>
    <w:rsid w:val="00336F04"/>
    <w:rsid w:val="003510F3"/>
    <w:rsid w:val="003517DA"/>
    <w:rsid w:val="003541A4"/>
    <w:rsid w:val="003547D2"/>
    <w:rsid w:val="003553CA"/>
    <w:rsid w:val="003565F7"/>
    <w:rsid w:val="00356FDD"/>
    <w:rsid w:val="00357215"/>
    <w:rsid w:val="00357D23"/>
    <w:rsid w:val="003600E2"/>
    <w:rsid w:val="00361E50"/>
    <w:rsid w:val="00362D80"/>
    <w:rsid w:val="003719E8"/>
    <w:rsid w:val="00371B84"/>
    <w:rsid w:val="00372853"/>
    <w:rsid w:val="00372C7F"/>
    <w:rsid w:val="00375BFB"/>
    <w:rsid w:val="003815DC"/>
    <w:rsid w:val="00382C96"/>
    <w:rsid w:val="0038303E"/>
    <w:rsid w:val="0038483E"/>
    <w:rsid w:val="00384BB2"/>
    <w:rsid w:val="003857E5"/>
    <w:rsid w:val="003878B2"/>
    <w:rsid w:val="00387A43"/>
    <w:rsid w:val="003940D2"/>
    <w:rsid w:val="00394136"/>
    <w:rsid w:val="003A0840"/>
    <w:rsid w:val="003A0C5E"/>
    <w:rsid w:val="003A35CB"/>
    <w:rsid w:val="003A5F72"/>
    <w:rsid w:val="003B13E6"/>
    <w:rsid w:val="003B4869"/>
    <w:rsid w:val="003B4AFA"/>
    <w:rsid w:val="003B71AA"/>
    <w:rsid w:val="003C1493"/>
    <w:rsid w:val="003C19E7"/>
    <w:rsid w:val="003C3B4E"/>
    <w:rsid w:val="003C66EC"/>
    <w:rsid w:val="003D1033"/>
    <w:rsid w:val="003D66C0"/>
    <w:rsid w:val="003D66DF"/>
    <w:rsid w:val="003D6888"/>
    <w:rsid w:val="003D6B0A"/>
    <w:rsid w:val="003D73C1"/>
    <w:rsid w:val="003E3C22"/>
    <w:rsid w:val="003E48D3"/>
    <w:rsid w:val="003F1B1F"/>
    <w:rsid w:val="003F32C7"/>
    <w:rsid w:val="003F3D82"/>
    <w:rsid w:val="003F474F"/>
    <w:rsid w:val="003F4B5B"/>
    <w:rsid w:val="003F7E71"/>
    <w:rsid w:val="00401C30"/>
    <w:rsid w:val="00401CAF"/>
    <w:rsid w:val="0040250A"/>
    <w:rsid w:val="004027B7"/>
    <w:rsid w:val="00404532"/>
    <w:rsid w:val="004064B0"/>
    <w:rsid w:val="004127A7"/>
    <w:rsid w:val="0041392B"/>
    <w:rsid w:val="00414E4B"/>
    <w:rsid w:val="0042187D"/>
    <w:rsid w:val="0042223E"/>
    <w:rsid w:val="00422322"/>
    <w:rsid w:val="0042293C"/>
    <w:rsid w:val="00422A04"/>
    <w:rsid w:val="00422BF5"/>
    <w:rsid w:val="00423DC2"/>
    <w:rsid w:val="00426490"/>
    <w:rsid w:val="00427388"/>
    <w:rsid w:val="00427E34"/>
    <w:rsid w:val="00430363"/>
    <w:rsid w:val="004311A2"/>
    <w:rsid w:val="004312D4"/>
    <w:rsid w:val="00431A08"/>
    <w:rsid w:val="004326C1"/>
    <w:rsid w:val="0043474A"/>
    <w:rsid w:val="004431B7"/>
    <w:rsid w:val="004451B5"/>
    <w:rsid w:val="00445859"/>
    <w:rsid w:val="00445E85"/>
    <w:rsid w:val="004470F6"/>
    <w:rsid w:val="004514C0"/>
    <w:rsid w:val="00452C4A"/>
    <w:rsid w:val="00456497"/>
    <w:rsid w:val="004567D0"/>
    <w:rsid w:val="00457844"/>
    <w:rsid w:val="00460A9A"/>
    <w:rsid w:val="0046125E"/>
    <w:rsid w:val="00462587"/>
    <w:rsid w:val="00466023"/>
    <w:rsid w:val="00466E3F"/>
    <w:rsid w:val="004704FD"/>
    <w:rsid w:val="0047152A"/>
    <w:rsid w:val="004719D7"/>
    <w:rsid w:val="00472F45"/>
    <w:rsid w:val="00474A76"/>
    <w:rsid w:val="00476C68"/>
    <w:rsid w:val="00477302"/>
    <w:rsid w:val="00477BEB"/>
    <w:rsid w:val="00480B21"/>
    <w:rsid w:val="00481124"/>
    <w:rsid w:val="004848F4"/>
    <w:rsid w:val="00486285"/>
    <w:rsid w:val="004922B2"/>
    <w:rsid w:val="004932DF"/>
    <w:rsid w:val="00493791"/>
    <w:rsid w:val="004947FF"/>
    <w:rsid w:val="00496D38"/>
    <w:rsid w:val="004A03ED"/>
    <w:rsid w:val="004A1679"/>
    <w:rsid w:val="004A2D9A"/>
    <w:rsid w:val="004A54AD"/>
    <w:rsid w:val="004B0123"/>
    <w:rsid w:val="004B0826"/>
    <w:rsid w:val="004B0B2B"/>
    <w:rsid w:val="004B5882"/>
    <w:rsid w:val="004B7322"/>
    <w:rsid w:val="004B77D3"/>
    <w:rsid w:val="004C10B8"/>
    <w:rsid w:val="004C4E58"/>
    <w:rsid w:val="004C6BAE"/>
    <w:rsid w:val="004D09BD"/>
    <w:rsid w:val="004D23E2"/>
    <w:rsid w:val="004D3A8B"/>
    <w:rsid w:val="004D4586"/>
    <w:rsid w:val="004D54F2"/>
    <w:rsid w:val="004D5E2C"/>
    <w:rsid w:val="004D6AEC"/>
    <w:rsid w:val="004E0579"/>
    <w:rsid w:val="004E1BF4"/>
    <w:rsid w:val="004E25F4"/>
    <w:rsid w:val="004E772D"/>
    <w:rsid w:val="004E7A12"/>
    <w:rsid w:val="004F2404"/>
    <w:rsid w:val="004F5189"/>
    <w:rsid w:val="004F5E6D"/>
    <w:rsid w:val="004F6497"/>
    <w:rsid w:val="0050109F"/>
    <w:rsid w:val="00506C40"/>
    <w:rsid w:val="00510F03"/>
    <w:rsid w:val="00511ED6"/>
    <w:rsid w:val="00513EE9"/>
    <w:rsid w:val="00514085"/>
    <w:rsid w:val="00515989"/>
    <w:rsid w:val="005159F3"/>
    <w:rsid w:val="00520E02"/>
    <w:rsid w:val="0053015C"/>
    <w:rsid w:val="00530947"/>
    <w:rsid w:val="00532EB4"/>
    <w:rsid w:val="005342BF"/>
    <w:rsid w:val="00535B28"/>
    <w:rsid w:val="005372C5"/>
    <w:rsid w:val="005375E7"/>
    <w:rsid w:val="00541C65"/>
    <w:rsid w:val="00542A04"/>
    <w:rsid w:val="00543235"/>
    <w:rsid w:val="00543459"/>
    <w:rsid w:val="00545873"/>
    <w:rsid w:val="005466E9"/>
    <w:rsid w:val="0054682A"/>
    <w:rsid w:val="00546DBF"/>
    <w:rsid w:val="00551461"/>
    <w:rsid w:val="00561381"/>
    <w:rsid w:val="00564372"/>
    <w:rsid w:val="00566D5B"/>
    <w:rsid w:val="0056763B"/>
    <w:rsid w:val="00570B50"/>
    <w:rsid w:val="00573BCD"/>
    <w:rsid w:val="00576A55"/>
    <w:rsid w:val="00580032"/>
    <w:rsid w:val="00583269"/>
    <w:rsid w:val="0058692B"/>
    <w:rsid w:val="00593FC8"/>
    <w:rsid w:val="00595B91"/>
    <w:rsid w:val="0059722A"/>
    <w:rsid w:val="005A1B6A"/>
    <w:rsid w:val="005A30A5"/>
    <w:rsid w:val="005A32F4"/>
    <w:rsid w:val="005A3C6C"/>
    <w:rsid w:val="005A3CCA"/>
    <w:rsid w:val="005A5480"/>
    <w:rsid w:val="005A6A3A"/>
    <w:rsid w:val="005A6C9A"/>
    <w:rsid w:val="005B082D"/>
    <w:rsid w:val="005B1432"/>
    <w:rsid w:val="005B44E8"/>
    <w:rsid w:val="005C3B39"/>
    <w:rsid w:val="005C6655"/>
    <w:rsid w:val="005D148B"/>
    <w:rsid w:val="005D2718"/>
    <w:rsid w:val="005D3973"/>
    <w:rsid w:val="005D4A03"/>
    <w:rsid w:val="005D4FE9"/>
    <w:rsid w:val="005D5198"/>
    <w:rsid w:val="005D6419"/>
    <w:rsid w:val="005E1095"/>
    <w:rsid w:val="005E4C6F"/>
    <w:rsid w:val="005E580C"/>
    <w:rsid w:val="005F08F3"/>
    <w:rsid w:val="005F4855"/>
    <w:rsid w:val="005F504F"/>
    <w:rsid w:val="005F7BAB"/>
    <w:rsid w:val="006041BD"/>
    <w:rsid w:val="0060426B"/>
    <w:rsid w:val="0060492C"/>
    <w:rsid w:val="00605382"/>
    <w:rsid w:val="0060721C"/>
    <w:rsid w:val="00610E89"/>
    <w:rsid w:val="00614CA1"/>
    <w:rsid w:val="00617FAC"/>
    <w:rsid w:val="0062132D"/>
    <w:rsid w:val="0062172C"/>
    <w:rsid w:val="00621B7B"/>
    <w:rsid w:val="006222DD"/>
    <w:rsid w:val="00622FCF"/>
    <w:rsid w:val="00623274"/>
    <w:rsid w:val="00623F4F"/>
    <w:rsid w:val="0063141F"/>
    <w:rsid w:val="00631617"/>
    <w:rsid w:val="00632548"/>
    <w:rsid w:val="006334C7"/>
    <w:rsid w:val="00633D08"/>
    <w:rsid w:val="00634C6B"/>
    <w:rsid w:val="00636421"/>
    <w:rsid w:val="00640875"/>
    <w:rsid w:val="00642FD8"/>
    <w:rsid w:val="00646362"/>
    <w:rsid w:val="00651551"/>
    <w:rsid w:val="006520C1"/>
    <w:rsid w:val="00652B72"/>
    <w:rsid w:val="00653811"/>
    <w:rsid w:val="006558A1"/>
    <w:rsid w:val="00655A45"/>
    <w:rsid w:val="00657AB0"/>
    <w:rsid w:val="00657E4D"/>
    <w:rsid w:val="00661CD8"/>
    <w:rsid w:val="00661DEF"/>
    <w:rsid w:val="0066207F"/>
    <w:rsid w:val="00662EC5"/>
    <w:rsid w:val="00664773"/>
    <w:rsid w:val="006711D2"/>
    <w:rsid w:val="00671BFB"/>
    <w:rsid w:val="00681744"/>
    <w:rsid w:val="00681F33"/>
    <w:rsid w:val="00683A8E"/>
    <w:rsid w:val="006857E6"/>
    <w:rsid w:val="006875E5"/>
    <w:rsid w:val="006903A9"/>
    <w:rsid w:val="00691F13"/>
    <w:rsid w:val="00692E9B"/>
    <w:rsid w:val="00695F9C"/>
    <w:rsid w:val="00697215"/>
    <w:rsid w:val="00697922"/>
    <w:rsid w:val="006A0E19"/>
    <w:rsid w:val="006A262C"/>
    <w:rsid w:val="006A2F1E"/>
    <w:rsid w:val="006A3CCC"/>
    <w:rsid w:val="006A411B"/>
    <w:rsid w:val="006A43B3"/>
    <w:rsid w:val="006A4F72"/>
    <w:rsid w:val="006A7495"/>
    <w:rsid w:val="006B20D9"/>
    <w:rsid w:val="006B25A5"/>
    <w:rsid w:val="006B4635"/>
    <w:rsid w:val="006B47AA"/>
    <w:rsid w:val="006B650C"/>
    <w:rsid w:val="006B7C5A"/>
    <w:rsid w:val="006C692B"/>
    <w:rsid w:val="006D0AC6"/>
    <w:rsid w:val="006D0D3D"/>
    <w:rsid w:val="006E2AF9"/>
    <w:rsid w:val="006E53FA"/>
    <w:rsid w:val="006E641B"/>
    <w:rsid w:val="006F1A5B"/>
    <w:rsid w:val="006F3332"/>
    <w:rsid w:val="006F3EFF"/>
    <w:rsid w:val="006F4258"/>
    <w:rsid w:val="006F5ABA"/>
    <w:rsid w:val="006F6EDE"/>
    <w:rsid w:val="007035AF"/>
    <w:rsid w:val="007037E0"/>
    <w:rsid w:val="00703A73"/>
    <w:rsid w:val="007067F7"/>
    <w:rsid w:val="00710C93"/>
    <w:rsid w:val="00710EE4"/>
    <w:rsid w:val="00712915"/>
    <w:rsid w:val="00716D89"/>
    <w:rsid w:val="007175EB"/>
    <w:rsid w:val="00717851"/>
    <w:rsid w:val="00721B6A"/>
    <w:rsid w:val="00722C5C"/>
    <w:rsid w:val="00724191"/>
    <w:rsid w:val="0072461C"/>
    <w:rsid w:val="00731147"/>
    <w:rsid w:val="00733195"/>
    <w:rsid w:val="0073409B"/>
    <w:rsid w:val="00734D4C"/>
    <w:rsid w:val="00736B04"/>
    <w:rsid w:val="007377D8"/>
    <w:rsid w:val="0073791E"/>
    <w:rsid w:val="00740C13"/>
    <w:rsid w:val="00741BB7"/>
    <w:rsid w:val="0074286B"/>
    <w:rsid w:val="00742B8C"/>
    <w:rsid w:val="00743D21"/>
    <w:rsid w:val="00743F61"/>
    <w:rsid w:val="0074701D"/>
    <w:rsid w:val="0074731B"/>
    <w:rsid w:val="00747F0E"/>
    <w:rsid w:val="007506E3"/>
    <w:rsid w:val="00750E36"/>
    <w:rsid w:val="00751786"/>
    <w:rsid w:val="00754DB8"/>
    <w:rsid w:val="00764A60"/>
    <w:rsid w:val="00764B43"/>
    <w:rsid w:val="00764E47"/>
    <w:rsid w:val="00767B35"/>
    <w:rsid w:val="007715A7"/>
    <w:rsid w:val="007715DD"/>
    <w:rsid w:val="007721CE"/>
    <w:rsid w:val="00774246"/>
    <w:rsid w:val="007760CD"/>
    <w:rsid w:val="00776603"/>
    <w:rsid w:val="00776684"/>
    <w:rsid w:val="00776FB2"/>
    <w:rsid w:val="0078103A"/>
    <w:rsid w:val="007820E9"/>
    <w:rsid w:val="0078342D"/>
    <w:rsid w:val="00785499"/>
    <w:rsid w:val="00785B8A"/>
    <w:rsid w:val="007917A1"/>
    <w:rsid w:val="00791DBF"/>
    <w:rsid w:val="00794375"/>
    <w:rsid w:val="007952AC"/>
    <w:rsid w:val="0079736D"/>
    <w:rsid w:val="00797E65"/>
    <w:rsid w:val="007A2067"/>
    <w:rsid w:val="007A2D8F"/>
    <w:rsid w:val="007A3C63"/>
    <w:rsid w:val="007A7CB7"/>
    <w:rsid w:val="007B147F"/>
    <w:rsid w:val="007B15AA"/>
    <w:rsid w:val="007B225F"/>
    <w:rsid w:val="007B3D99"/>
    <w:rsid w:val="007C0DBD"/>
    <w:rsid w:val="007C39FC"/>
    <w:rsid w:val="007C5E28"/>
    <w:rsid w:val="007C6FD3"/>
    <w:rsid w:val="007D022D"/>
    <w:rsid w:val="007D1AFF"/>
    <w:rsid w:val="007D3027"/>
    <w:rsid w:val="007D78B4"/>
    <w:rsid w:val="007E0B10"/>
    <w:rsid w:val="007E0EE3"/>
    <w:rsid w:val="007E12AB"/>
    <w:rsid w:val="007E2B63"/>
    <w:rsid w:val="007E2D6C"/>
    <w:rsid w:val="007E411C"/>
    <w:rsid w:val="007E527C"/>
    <w:rsid w:val="007F139A"/>
    <w:rsid w:val="007F34AF"/>
    <w:rsid w:val="007F34DE"/>
    <w:rsid w:val="007F3B84"/>
    <w:rsid w:val="007F589D"/>
    <w:rsid w:val="007F770B"/>
    <w:rsid w:val="00800089"/>
    <w:rsid w:val="0080037F"/>
    <w:rsid w:val="00802FFE"/>
    <w:rsid w:val="00803A1B"/>
    <w:rsid w:val="0080449A"/>
    <w:rsid w:val="0080538D"/>
    <w:rsid w:val="00806528"/>
    <w:rsid w:val="00806B0F"/>
    <w:rsid w:val="00810366"/>
    <w:rsid w:val="00810B28"/>
    <w:rsid w:val="00811560"/>
    <w:rsid w:val="00811718"/>
    <w:rsid w:val="008117F2"/>
    <w:rsid w:val="00811DE2"/>
    <w:rsid w:val="008122A4"/>
    <w:rsid w:val="008148A2"/>
    <w:rsid w:val="00814DAF"/>
    <w:rsid w:val="00832005"/>
    <w:rsid w:val="008337FC"/>
    <w:rsid w:val="0083556D"/>
    <w:rsid w:val="00844AFA"/>
    <w:rsid w:val="00844C4A"/>
    <w:rsid w:val="008504E1"/>
    <w:rsid w:val="00850BD9"/>
    <w:rsid w:val="0085133E"/>
    <w:rsid w:val="00851DA4"/>
    <w:rsid w:val="00852D1D"/>
    <w:rsid w:val="00852DA3"/>
    <w:rsid w:val="00853B46"/>
    <w:rsid w:val="008557F7"/>
    <w:rsid w:val="00856C2C"/>
    <w:rsid w:val="00860A6B"/>
    <w:rsid w:val="00861E8B"/>
    <w:rsid w:val="00864487"/>
    <w:rsid w:val="008653CC"/>
    <w:rsid w:val="00865525"/>
    <w:rsid w:val="0086730C"/>
    <w:rsid w:val="00870447"/>
    <w:rsid w:val="00870AC7"/>
    <w:rsid w:val="008722F5"/>
    <w:rsid w:val="00872349"/>
    <w:rsid w:val="00872784"/>
    <w:rsid w:val="00872A25"/>
    <w:rsid w:val="00873049"/>
    <w:rsid w:val="008751BC"/>
    <w:rsid w:val="00876116"/>
    <w:rsid w:val="008770B1"/>
    <w:rsid w:val="00877EDC"/>
    <w:rsid w:val="00881EA8"/>
    <w:rsid w:val="00882AF0"/>
    <w:rsid w:val="00882CCE"/>
    <w:rsid w:val="00884D87"/>
    <w:rsid w:val="008876A1"/>
    <w:rsid w:val="008916BE"/>
    <w:rsid w:val="00894475"/>
    <w:rsid w:val="00894ACF"/>
    <w:rsid w:val="0089543E"/>
    <w:rsid w:val="00896B8D"/>
    <w:rsid w:val="0089729E"/>
    <w:rsid w:val="008A6B3C"/>
    <w:rsid w:val="008A7C46"/>
    <w:rsid w:val="008B0826"/>
    <w:rsid w:val="008B31DB"/>
    <w:rsid w:val="008C05D9"/>
    <w:rsid w:val="008C324F"/>
    <w:rsid w:val="008C3574"/>
    <w:rsid w:val="008C4AB7"/>
    <w:rsid w:val="008C50A3"/>
    <w:rsid w:val="008C5686"/>
    <w:rsid w:val="008C7948"/>
    <w:rsid w:val="008D0239"/>
    <w:rsid w:val="008D330F"/>
    <w:rsid w:val="008D3B45"/>
    <w:rsid w:val="008D4530"/>
    <w:rsid w:val="008D4ACA"/>
    <w:rsid w:val="008E1445"/>
    <w:rsid w:val="008E2150"/>
    <w:rsid w:val="008E516C"/>
    <w:rsid w:val="008E5214"/>
    <w:rsid w:val="008E52D7"/>
    <w:rsid w:val="008E5B43"/>
    <w:rsid w:val="008E631C"/>
    <w:rsid w:val="008E6667"/>
    <w:rsid w:val="008F05C6"/>
    <w:rsid w:val="008F288B"/>
    <w:rsid w:val="008F28AE"/>
    <w:rsid w:val="008F4515"/>
    <w:rsid w:val="008F537F"/>
    <w:rsid w:val="008F56BB"/>
    <w:rsid w:val="008F579E"/>
    <w:rsid w:val="008F79B2"/>
    <w:rsid w:val="009016A2"/>
    <w:rsid w:val="009016B7"/>
    <w:rsid w:val="009023B3"/>
    <w:rsid w:val="00902FA4"/>
    <w:rsid w:val="00903C3E"/>
    <w:rsid w:val="00905E04"/>
    <w:rsid w:val="009109FB"/>
    <w:rsid w:val="009138FE"/>
    <w:rsid w:val="00913DED"/>
    <w:rsid w:val="00913E36"/>
    <w:rsid w:val="00914AF0"/>
    <w:rsid w:val="00924806"/>
    <w:rsid w:val="00925D32"/>
    <w:rsid w:val="00927F3B"/>
    <w:rsid w:val="00930117"/>
    <w:rsid w:val="009355D8"/>
    <w:rsid w:val="00944CAE"/>
    <w:rsid w:val="00944DB0"/>
    <w:rsid w:val="009473CB"/>
    <w:rsid w:val="00951C6A"/>
    <w:rsid w:val="00953A01"/>
    <w:rsid w:val="00954753"/>
    <w:rsid w:val="00954D99"/>
    <w:rsid w:val="00954F4A"/>
    <w:rsid w:val="00956BA5"/>
    <w:rsid w:val="00960EA5"/>
    <w:rsid w:val="00961B9C"/>
    <w:rsid w:val="00962925"/>
    <w:rsid w:val="00963920"/>
    <w:rsid w:val="009678AB"/>
    <w:rsid w:val="00973657"/>
    <w:rsid w:val="0097571F"/>
    <w:rsid w:val="009758C4"/>
    <w:rsid w:val="00980150"/>
    <w:rsid w:val="00981392"/>
    <w:rsid w:val="009825E5"/>
    <w:rsid w:val="00982E43"/>
    <w:rsid w:val="009844B8"/>
    <w:rsid w:val="00986983"/>
    <w:rsid w:val="00987579"/>
    <w:rsid w:val="009878D4"/>
    <w:rsid w:val="00987F81"/>
    <w:rsid w:val="00991796"/>
    <w:rsid w:val="00991B7A"/>
    <w:rsid w:val="00991CBC"/>
    <w:rsid w:val="009931B0"/>
    <w:rsid w:val="0099446F"/>
    <w:rsid w:val="009948FE"/>
    <w:rsid w:val="00995C3E"/>
    <w:rsid w:val="00997C18"/>
    <w:rsid w:val="009A0694"/>
    <w:rsid w:val="009A2DE1"/>
    <w:rsid w:val="009A56F6"/>
    <w:rsid w:val="009B055D"/>
    <w:rsid w:val="009B2CF3"/>
    <w:rsid w:val="009B3A95"/>
    <w:rsid w:val="009B4429"/>
    <w:rsid w:val="009B4852"/>
    <w:rsid w:val="009B4994"/>
    <w:rsid w:val="009C040B"/>
    <w:rsid w:val="009C0E4C"/>
    <w:rsid w:val="009C158C"/>
    <w:rsid w:val="009C2C3D"/>
    <w:rsid w:val="009C57FF"/>
    <w:rsid w:val="009C631D"/>
    <w:rsid w:val="009C662A"/>
    <w:rsid w:val="009C7FCE"/>
    <w:rsid w:val="009D06E8"/>
    <w:rsid w:val="009D1BD9"/>
    <w:rsid w:val="009D2A88"/>
    <w:rsid w:val="009D562F"/>
    <w:rsid w:val="009D64FD"/>
    <w:rsid w:val="009D7749"/>
    <w:rsid w:val="009E0E56"/>
    <w:rsid w:val="009E2664"/>
    <w:rsid w:val="009E4FEE"/>
    <w:rsid w:val="009F1BFB"/>
    <w:rsid w:val="009F2633"/>
    <w:rsid w:val="009F4031"/>
    <w:rsid w:val="009F512B"/>
    <w:rsid w:val="009F5D23"/>
    <w:rsid w:val="009F7695"/>
    <w:rsid w:val="00A008D8"/>
    <w:rsid w:val="00A03BEE"/>
    <w:rsid w:val="00A0501C"/>
    <w:rsid w:val="00A053CD"/>
    <w:rsid w:val="00A057BA"/>
    <w:rsid w:val="00A058DE"/>
    <w:rsid w:val="00A0621F"/>
    <w:rsid w:val="00A10474"/>
    <w:rsid w:val="00A125EB"/>
    <w:rsid w:val="00A12B48"/>
    <w:rsid w:val="00A1450C"/>
    <w:rsid w:val="00A145B3"/>
    <w:rsid w:val="00A1472E"/>
    <w:rsid w:val="00A14CA7"/>
    <w:rsid w:val="00A1667C"/>
    <w:rsid w:val="00A2045C"/>
    <w:rsid w:val="00A2233E"/>
    <w:rsid w:val="00A2265E"/>
    <w:rsid w:val="00A30D77"/>
    <w:rsid w:val="00A32AFF"/>
    <w:rsid w:val="00A34244"/>
    <w:rsid w:val="00A36043"/>
    <w:rsid w:val="00A36C12"/>
    <w:rsid w:val="00A40158"/>
    <w:rsid w:val="00A41166"/>
    <w:rsid w:val="00A4575B"/>
    <w:rsid w:val="00A47A70"/>
    <w:rsid w:val="00A53467"/>
    <w:rsid w:val="00A53C4D"/>
    <w:rsid w:val="00A547CD"/>
    <w:rsid w:val="00A54EE4"/>
    <w:rsid w:val="00A5571D"/>
    <w:rsid w:val="00A56466"/>
    <w:rsid w:val="00A60B02"/>
    <w:rsid w:val="00A60E96"/>
    <w:rsid w:val="00A66B85"/>
    <w:rsid w:val="00A67F99"/>
    <w:rsid w:val="00A70051"/>
    <w:rsid w:val="00A7018A"/>
    <w:rsid w:val="00A7476A"/>
    <w:rsid w:val="00A76160"/>
    <w:rsid w:val="00A77955"/>
    <w:rsid w:val="00A77A50"/>
    <w:rsid w:val="00A80356"/>
    <w:rsid w:val="00A8207E"/>
    <w:rsid w:val="00A823DA"/>
    <w:rsid w:val="00A82D4C"/>
    <w:rsid w:val="00A83297"/>
    <w:rsid w:val="00A84377"/>
    <w:rsid w:val="00A84403"/>
    <w:rsid w:val="00A85F45"/>
    <w:rsid w:val="00A914C1"/>
    <w:rsid w:val="00A91EFF"/>
    <w:rsid w:val="00A92CC1"/>
    <w:rsid w:val="00A94263"/>
    <w:rsid w:val="00A95A42"/>
    <w:rsid w:val="00A97B6E"/>
    <w:rsid w:val="00AA0675"/>
    <w:rsid w:val="00AA0882"/>
    <w:rsid w:val="00AA10F4"/>
    <w:rsid w:val="00AA32C0"/>
    <w:rsid w:val="00AA43B3"/>
    <w:rsid w:val="00AA6C42"/>
    <w:rsid w:val="00AA7D2C"/>
    <w:rsid w:val="00AB0439"/>
    <w:rsid w:val="00AB1A59"/>
    <w:rsid w:val="00AB3363"/>
    <w:rsid w:val="00AB4003"/>
    <w:rsid w:val="00AB405B"/>
    <w:rsid w:val="00AB5A42"/>
    <w:rsid w:val="00AB5E3F"/>
    <w:rsid w:val="00AC41DD"/>
    <w:rsid w:val="00AC5820"/>
    <w:rsid w:val="00AC7865"/>
    <w:rsid w:val="00AD17B9"/>
    <w:rsid w:val="00AD25F4"/>
    <w:rsid w:val="00AD4693"/>
    <w:rsid w:val="00AD4987"/>
    <w:rsid w:val="00AE092F"/>
    <w:rsid w:val="00AE0C29"/>
    <w:rsid w:val="00AE0CA4"/>
    <w:rsid w:val="00AE19AD"/>
    <w:rsid w:val="00AE1E2C"/>
    <w:rsid w:val="00AE31D4"/>
    <w:rsid w:val="00AE61FC"/>
    <w:rsid w:val="00AE6421"/>
    <w:rsid w:val="00AE7C08"/>
    <w:rsid w:val="00AF02FB"/>
    <w:rsid w:val="00AF05CD"/>
    <w:rsid w:val="00AF3C34"/>
    <w:rsid w:val="00AF4E2D"/>
    <w:rsid w:val="00AF7925"/>
    <w:rsid w:val="00B00F19"/>
    <w:rsid w:val="00B0194B"/>
    <w:rsid w:val="00B02946"/>
    <w:rsid w:val="00B04BA7"/>
    <w:rsid w:val="00B101EC"/>
    <w:rsid w:val="00B12064"/>
    <w:rsid w:val="00B13772"/>
    <w:rsid w:val="00B1378B"/>
    <w:rsid w:val="00B13E03"/>
    <w:rsid w:val="00B1603C"/>
    <w:rsid w:val="00B2207E"/>
    <w:rsid w:val="00B23149"/>
    <w:rsid w:val="00B31781"/>
    <w:rsid w:val="00B368D9"/>
    <w:rsid w:val="00B36ABD"/>
    <w:rsid w:val="00B36D4F"/>
    <w:rsid w:val="00B37BC1"/>
    <w:rsid w:val="00B37E15"/>
    <w:rsid w:val="00B37E40"/>
    <w:rsid w:val="00B42727"/>
    <w:rsid w:val="00B469ED"/>
    <w:rsid w:val="00B47F65"/>
    <w:rsid w:val="00B518D9"/>
    <w:rsid w:val="00B54D7C"/>
    <w:rsid w:val="00B555B0"/>
    <w:rsid w:val="00B56274"/>
    <w:rsid w:val="00B57C26"/>
    <w:rsid w:val="00B62788"/>
    <w:rsid w:val="00B66C22"/>
    <w:rsid w:val="00B71E60"/>
    <w:rsid w:val="00B75073"/>
    <w:rsid w:val="00B764E5"/>
    <w:rsid w:val="00B76577"/>
    <w:rsid w:val="00B76B36"/>
    <w:rsid w:val="00B815DC"/>
    <w:rsid w:val="00B81A6C"/>
    <w:rsid w:val="00B81ABB"/>
    <w:rsid w:val="00B8317D"/>
    <w:rsid w:val="00B83334"/>
    <w:rsid w:val="00B83C40"/>
    <w:rsid w:val="00B87990"/>
    <w:rsid w:val="00B90B79"/>
    <w:rsid w:val="00B90D2D"/>
    <w:rsid w:val="00B92540"/>
    <w:rsid w:val="00B92DE0"/>
    <w:rsid w:val="00B92FD9"/>
    <w:rsid w:val="00B94899"/>
    <w:rsid w:val="00B9563A"/>
    <w:rsid w:val="00B95B83"/>
    <w:rsid w:val="00B96354"/>
    <w:rsid w:val="00B97370"/>
    <w:rsid w:val="00BA0622"/>
    <w:rsid w:val="00BA0F14"/>
    <w:rsid w:val="00BA74D8"/>
    <w:rsid w:val="00BB0E03"/>
    <w:rsid w:val="00BB2448"/>
    <w:rsid w:val="00BB2E47"/>
    <w:rsid w:val="00BB3044"/>
    <w:rsid w:val="00BB37DB"/>
    <w:rsid w:val="00BB4198"/>
    <w:rsid w:val="00BB4CA7"/>
    <w:rsid w:val="00BC058C"/>
    <w:rsid w:val="00BC12DD"/>
    <w:rsid w:val="00BC544C"/>
    <w:rsid w:val="00BC6044"/>
    <w:rsid w:val="00BC7058"/>
    <w:rsid w:val="00BC7BCA"/>
    <w:rsid w:val="00BC7F58"/>
    <w:rsid w:val="00BD0113"/>
    <w:rsid w:val="00BD02EF"/>
    <w:rsid w:val="00BD0F3B"/>
    <w:rsid w:val="00BD18DE"/>
    <w:rsid w:val="00BD1CF1"/>
    <w:rsid w:val="00BD3291"/>
    <w:rsid w:val="00BD3F29"/>
    <w:rsid w:val="00BE151F"/>
    <w:rsid w:val="00BE30AA"/>
    <w:rsid w:val="00BE4C80"/>
    <w:rsid w:val="00BE5A12"/>
    <w:rsid w:val="00BE62D6"/>
    <w:rsid w:val="00BE7313"/>
    <w:rsid w:val="00BF02BC"/>
    <w:rsid w:val="00BF0879"/>
    <w:rsid w:val="00BF334F"/>
    <w:rsid w:val="00BF4506"/>
    <w:rsid w:val="00BF4978"/>
    <w:rsid w:val="00BF4A68"/>
    <w:rsid w:val="00C003C0"/>
    <w:rsid w:val="00C025E5"/>
    <w:rsid w:val="00C0473E"/>
    <w:rsid w:val="00C0681E"/>
    <w:rsid w:val="00C10616"/>
    <w:rsid w:val="00C11A76"/>
    <w:rsid w:val="00C12565"/>
    <w:rsid w:val="00C12717"/>
    <w:rsid w:val="00C14CC5"/>
    <w:rsid w:val="00C156F3"/>
    <w:rsid w:val="00C174FD"/>
    <w:rsid w:val="00C179A7"/>
    <w:rsid w:val="00C24A01"/>
    <w:rsid w:val="00C24B2A"/>
    <w:rsid w:val="00C25F19"/>
    <w:rsid w:val="00C26640"/>
    <w:rsid w:val="00C26F1F"/>
    <w:rsid w:val="00C27796"/>
    <w:rsid w:val="00C305F1"/>
    <w:rsid w:val="00C315FE"/>
    <w:rsid w:val="00C31C25"/>
    <w:rsid w:val="00C34359"/>
    <w:rsid w:val="00C37BA0"/>
    <w:rsid w:val="00C40D27"/>
    <w:rsid w:val="00C411DA"/>
    <w:rsid w:val="00C418E1"/>
    <w:rsid w:val="00C41EE4"/>
    <w:rsid w:val="00C42181"/>
    <w:rsid w:val="00C433A6"/>
    <w:rsid w:val="00C47E9D"/>
    <w:rsid w:val="00C533D0"/>
    <w:rsid w:val="00C534AF"/>
    <w:rsid w:val="00C54206"/>
    <w:rsid w:val="00C5492E"/>
    <w:rsid w:val="00C575C7"/>
    <w:rsid w:val="00C57DAF"/>
    <w:rsid w:val="00C609F6"/>
    <w:rsid w:val="00C60BEF"/>
    <w:rsid w:val="00C61660"/>
    <w:rsid w:val="00C6582D"/>
    <w:rsid w:val="00C7115A"/>
    <w:rsid w:val="00C73982"/>
    <w:rsid w:val="00C73D66"/>
    <w:rsid w:val="00C74C08"/>
    <w:rsid w:val="00C74EC9"/>
    <w:rsid w:val="00C75DE4"/>
    <w:rsid w:val="00C76363"/>
    <w:rsid w:val="00C767B0"/>
    <w:rsid w:val="00C8156A"/>
    <w:rsid w:val="00C81C23"/>
    <w:rsid w:val="00C81E20"/>
    <w:rsid w:val="00C87346"/>
    <w:rsid w:val="00C93F8F"/>
    <w:rsid w:val="00C95186"/>
    <w:rsid w:val="00C951E3"/>
    <w:rsid w:val="00CA0286"/>
    <w:rsid w:val="00CA44B7"/>
    <w:rsid w:val="00CA51B4"/>
    <w:rsid w:val="00CA6866"/>
    <w:rsid w:val="00CA6F13"/>
    <w:rsid w:val="00CB1DD8"/>
    <w:rsid w:val="00CB2933"/>
    <w:rsid w:val="00CB2DC9"/>
    <w:rsid w:val="00CB3D3C"/>
    <w:rsid w:val="00CB50F1"/>
    <w:rsid w:val="00CB52DC"/>
    <w:rsid w:val="00CB5AC7"/>
    <w:rsid w:val="00CB6CA0"/>
    <w:rsid w:val="00CB7DEC"/>
    <w:rsid w:val="00CB7EEE"/>
    <w:rsid w:val="00CC10C0"/>
    <w:rsid w:val="00CC11D4"/>
    <w:rsid w:val="00CC22D1"/>
    <w:rsid w:val="00CC29D2"/>
    <w:rsid w:val="00CC49D5"/>
    <w:rsid w:val="00CC55A6"/>
    <w:rsid w:val="00CC6152"/>
    <w:rsid w:val="00CC6E51"/>
    <w:rsid w:val="00CC71E8"/>
    <w:rsid w:val="00CC7E38"/>
    <w:rsid w:val="00CD65FE"/>
    <w:rsid w:val="00CD6B5A"/>
    <w:rsid w:val="00CE058F"/>
    <w:rsid w:val="00CE1BD6"/>
    <w:rsid w:val="00CE2D13"/>
    <w:rsid w:val="00CF1EF2"/>
    <w:rsid w:val="00CF2852"/>
    <w:rsid w:val="00CF3774"/>
    <w:rsid w:val="00CF4143"/>
    <w:rsid w:val="00CF41A4"/>
    <w:rsid w:val="00CF4816"/>
    <w:rsid w:val="00CF5BB1"/>
    <w:rsid w:val="00CF6A4F"/>
    <w:rsid w:val="00D01C6A"/>
    <w:rsid w:val="00D02020"/>
    <w:rsid w:val="00D03824"/>
    <w:rsid w:val="00D05A93"/>
    <w:rsid w:val="00D0626C"/>
    <w:rsid w:val="00D062BE"/>
    <w:rsid w:val="00D063F8"/>
    <w:rsid w:val="00D0770A"/>
    <w:rsid w:val="00D07AB9"/>
    <w:rsid w:val="00D07FCB"/>
    <w:rsid w:val="00D10644"/>
    <w:rsid w:val="00D10E77"/>
    <w:rsid w:val="00D11500"/>
    <w:rsid w:val="00D11F03"/>
    <w:rsid w:val="00D132FD"/>
    <w:rsid w:val="00D150C6"/>
    <w:rsid w:val="00D15377"/>
    <w:rsid w:val="00D16A2B"/>
    <w:rsid w:val="00D16AA0"/>
    <w:rsid w:val="00D255B7"/>
    <w:rsid w:val="00D30084"/>
    <w:rsid w:val="00D31D89"/>
    <w:rsid w:val="00D32EE3"/>
    <w:rsid w:val="00D32F5F"/>
    <w:rsid w:val="00D331E7"/>
    <w:rsid w:val="00D35C42"/>
    <w:rsid w:val="00D369B2"/>
    <w:rsid w:val="00D37C3B"/>
    <w:rsid w:val="00D412A9"/>
    <w:rsid w:val="00D43D2F"/>
    <w:rsid w:val="00D45EB4"/>
    <w:rsid w:val="00D4636E"/>
    <w:rsid w:val="00D475B3"/>
    <w:rsid w:val="00D4781B"/>
    <w:rsid w:val="00D52ACD"/>
    <w:rsid w:val="00D52EA5"/>
    <w:rsid w:val="00D53567"/>
    <w:rsid w:val="00D545E8"/>
    <w:rsid w:val="00D54D28"/>
    <w:rsid w:val="00D55BAE"/>
    <w:rsid w:val="00D55BE3"/>
    <w:rsid w:val="00D614B3"/>
    <w:rsid w:val="00D621A4"/>
    <w:rsid w:val="00D62D32"/>
    <w:rsid w:val="00D63911"/>
    <w:rsid w:val="00D64CCC"/>
    <w:rsid w:val="00D66356"/>
    <w:rsid w:val="00D66AF0"/>
    <w:rsid w:val="00D67EE8"/>
    <w:rsid w:val="00D74907"/>
    <w:rsid w:val="00D76549"/>
    <w:rsid w:val="00D7712F"/>
    <w:rsid w:val="00D80525"/>
    <w:rsid w:val="00D82550"/>
    <w:rsid w:val="00D8269F"/>
    <w:rsid w:val="00D84410"/>
    <w:rsid w:val="00D86040"/>
    <w:rsid w:val="00D8702A"/>
    <w:rsid w:val="00D87299"/>
    <w:rsid w:val="00D90BB5"/>
    <w:rsid w:val="00D91123"/>
    <w:rsid w:val="00D93972"/>
    <w:rsid w:val="00D93EFE"/>
    <w:rsid w:val="00D94B70"/>
    <w:rsid w:val="00D94C06"/>
    <w:rsid w:val="00D951CB"/>
    <w:rsid w:val="00D958C5"/>
    <w:rsid w:val="00D97271"/>
    <w:rsid w:val="00DA1F46"/>
    <w:rsid w:val="00DA2BC4"/>
    <w:rsid w:val="00DA5505"/>
    <w:rsid w:val="00DA5D8C"/>
    <w:rsid w:val="00DA6440"/>
    <w:rsid w:val="00DB1AC1"/>
    <w:rsid w:val="00DB333D"/>
    <w:rsid w:val="00DB5A9B"/>
    <w:rsid w:val="00DB7CCE"/>
    <w:rsid w:val="00DC0303"/>
    <w:rsid w:val="00DC078C"/>
    <w:rsid w:val="00DC207A"/>
    <w:rsid w:val="00DC257E"/>
    <w:rsid w:val="00DC2F60"/>
    <w:rsid w:val="00DC4246"/>
    <w:rsid w:val="00DC46B0"/>
    <w:rsid w:val="00DC5280"/>
    <w:rsid w:val="00DC74CF"/>
    <w:rsid w:val="00DC7EC2"/>
    <w:rsid w:val="00DC7F93"/>
    <w:rsid w:val="00DD03BD"/>
    <w:rsid w:val="00DD34BB"/>
    <w:rsid w:val="00DD499E"/>
    <w:rsid w:val="00DD6463"/>
    <w:rsid w:val="00DE01A7"/>
    <w:rsid w:val="00DE35D5"/>
    <w:rsid w:val="00DE6C5F"/>
    <w:rsid w:val="00DE72EC"/>
    <w:rsid w:val="00DE7E01"/>
    <w:rsid w:val="00DF1675"/>
    <w:rsid w:val="00DF3E80"/>
    <w:rsid w:val="00DF4E95"/>
    <w:rsid w:val="00DF5127"/>
    <w:rsid w:val="00DF6D8F"/>
    <w:rsid w:val="00E034D8"/>
    <w:rsid w:val="00E06023"/>
    <w:rsid w:val="00E06EC6"/>
    <w:rsid w:val="00E1036F"/>
    <w:rsid w:val="00E14FFD"/>
    <w:rsid w:val="00E204B3"/>
    <w:rsid w:val="00E21B47"/>
    <w:rsid w:val="00E23F76"/>
    <w:rsid w:val="00E24228"/>
    <w:rsid w:val="00E26298"/>
    <w:rsid w:val="00E317FF"/>
    <w:rsid w:val="00E3305D"/>
    <w:rsid w:val="00E34176"/>
    <w:rsid w:val="00E34EED"/>
    <w:rsid w:val="00E408D7"/>
    <w:rsid w:val="00E42914"/>
    <w:rsid w:val="00E444A5"/>
    <w:rsid w:val="00E44A27"/>
    <w:rsid w:val="00E44FB0"/>
    <w:rsid w:val="00E47253"/>
    <w:rsid w:val="00E50263"/>
    <w:rsid w:val="00E5191C"/>
    <w:rsid w:val="00E540CD"/>
    <w:rsid w:val="00E553D8"/>
    <w:rsid w:val="00E55591"/>
    <w:rsid w:val="00E55A92"/>
    <w:rsid w:val="00E56160"/>
    <w:rsid w:val="00E56286"/>
    <w:rsid w:val="00E571A1"/>
    <w:rsid w:val="00E60E76"/>
    <w:rsid w:val="00E60F8A"/>
    <w:rsid w:val="00E617B6"/>
    <w:rsid w:val="00E61EAE"/>
    <w:rsid w:val="00E61F53"/>
    <w:rsid w:val="00E6207D"/>
    <w:rsid w:val="00E71D6E"/>
    <w:rsid w:val="00E7235C"/>
    <w:rsid w:val="00E73ED7"/>
    <w:rsid w:val="00E747CA"/>
    <w:rsid w:val="00E767B3"/>
    <w:rsid w:val="00E76A82"/>
    <w:rsid w:val="00E804C1"/>
    <w:rsid w:val="00E810D5"/>
    <w:rsid w:val="00E813D8"/>
    <w:rsid w:val="00E81905"/>
    <w:rsid w:val="00E83557"/>
    <w:rsid w:val="00E85446"/>
    <w:rsid w:val="00E87265"/>
    <w:rsid w:val="00E91E06"/>
    <w:rsid w:val="00E9359E"/>
    <w:rsid w:val="00E94FE1"/>
    <w:rsid w:val="00E96D60"/>
    <w:rsid w:val="00EA4185"/>
    <w:rsid w:val="00EB1A5C"/>
    <w:rsid w:val="00EB483C"/>
    <w:rsid w:val="00EB6B6E"/>
    <w:rsid w:val="00EB7377"/>
    <w:rsid w:val="00EC240B"/>
    <w:rsid w:val="00EC3237"/>
    <w:rsid w:val="00EC469B"/>
    <w:rsid w:val="00EC5EBF"/>
    <w:rsid w:val="00EC6615"/>
    <w:rsid w:val="00EC6A8E"/>
    <w:rsid w:val="00EC6C21"/>
    <w:rsid w:val="00ED6C72"/>
    <w:rsid w:val="00ED7FDA"/>
    <w:rsid w:val="00EE0387"/>
    <w:rsid w:val="00EE16C6"/>
    <w:rsid w:val="00EE37CD"/>
    <w:rsid w:val="00EE37EB"/>
    <w:rsid w:val="00EE5E83"/>
    <w:rsid w:val="00EE7973"/>
    <w:rsid w:val="00EF1070"/>
    <w:rsid w:val="00EF20E2"/>
    <w:rsid w:val="00EF4338"/>
    <w:rsid w:val="00F00477"/>
    <w:rsid w:val="00F0063B"/>
    <w:rsid w:val="00F00757"/>
    <w:rsid w:val="00F01954"/>
    <w:rsid w:val="00F14477"/>
    <w:rsid w:val="00F14D6A"/>
    <w:rsid w:val="00F16DE3"/>
    <w:rsid w:val="00F214B9"/>
    <w:rsid w:val="00F25E43"/>
    <w:rsid w:val="00F27319"/>
    <w:rsid w:val="00F30D65"/>
    <w:rsid w:val="00F315B8"/>
    <w:rsid w:val="00F36CCD"/>
    <w:rsid w:val="00F410CD"/>
    <w:rsid w:val="00F50835"/>
    <w:rsid w:val="00F50917"/>
    <w:rsid w:val="00F55A36"/>
    <w:rsid w:val="00F56D30"/>
    <w:rsid w:val="00F60720"/>
    <w:rsid w:val="00F624AB"/>
    <w:rsid w:val="00F63190"/>
    <w:rsid w:val="00F6356F"/>
    <w:rsid w:val="00F65240"/>
    <w:rsid w:val="00F65A70"/>
    <w:rsid w:val="00F66ED5"/>
    <w:rsid w:val="00F67272"/>
    <w:rsid w:val="00F679DD"/>
    <w:rsid w:val="00F67B8D"/>
    <w:rsid w:val="00F70A35"/>
    <w:rsid w:val="00F70BE2"/>
    <w:rsid w:val="00F7100D"/>
    <w:rsid w:val="00F7139F"/>
    <w:rsid w:val="00F726D7"/>
    <w:rsid w:val="00F728E2"/>
    <w:rsid w:val="00F72B7E"/>
    <w:rsid w:val="00F73436"/>
    <w:rsid w:val="00F742EC"/>
    <w:rsid w:val="00F745EB"/>
    <w:rsid w:val="00F8391C"/>
    <w:rsid w:val="00F84DA6"/>
    <w:rsid w:val="00F860CF"/>
    <w:rsid w:val="00F9023C"/>
    <w:rsid w:val="00F91F47"/>
    <w:rsid w:val="00F95458"/>
    <w:rsid w:val="00FA0C2A"/>
    <w:rsid w:val="00FA350D"/>
    <w:rsid w:val="00FA4546"/>
    <w:rsid w:val="00FA76A5"/>
    <w:rsid w:val="00FB1151"/>
    <w:rsid w:val="00FB1C89"/>
    <w:rsid w:val="00FB3C13"/>
    <w:rsid w:val="00FB43AA"/>
    <w:rsid w:val="00FB447C"/>
    <w:rsid w:val="00FB465F"/>
    <w:rsid w:val="00FB6B8E"/>
    <w:rsid w:val="00FB78F8"/>
    <w:rsid w:val="00FC39C0"/>
    <w:rsid w:val="00FC526C"/>
    <w:rsid w:val="00FC6343"/>
    <w:rsid w:val="00FD1819"/>
    <w:rsid w:val="00FD324D"/>
    <w:rsid w:val="00FD3631"/>
    <w:rsid w:val="00FD5746"/>
    <w:rsid w:val="00FE4417"/>
    <w:rsid w:val="00FE6064"/>
    <w:rsid w:val="00FE6108"/>
    <w:rsid w:val="00FE791E"/>
    <w:rsid w:val="00FE79AB"/>
    <w:rsid w:val="00FF220B"/>
    <w:rsid w:val="00FF739F"/>
    <w:rsid w:val="00FF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DC243B"/>
  <w15:docId w15:val="{C9AF8FF3-BC4F-4279-B733-FA28CEC3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189"/>
    <w:pPr>
      <w:keepLines/>
      <w:overflowPunct w:val="0"/>
      <w:autoSpaceDE w:val="0"/>
      <w:autoSpaceDN w:val="0"/>
      <w:adjustRightInd w:val="0"/>
      <w:spacing w:line="320" w:lineRule="exact"/>
      <w:ind w:firstLine="567"/>
      <w:jc w:val="both"/>
    </w:pPr>
    <w:rPr>
      <w:rFonts w:ascii="Times New Roman" w:eastAsia="Times New Roman" w:hAnsi="Times New Roman"/>
      <w:sz w:val="28"/>
      <w:szCs w:val="28"/>
    </w:rPr>
  </w:style>
  <w:style w:type="paragraph" w:styleId="10">
    <w:name w:val="heading 1"/>
    <w:basedOn w:val="a"/>
    <w:next w:val="a"/>
    <w:link w:val="11"/>
    <w:qFormat/>
    <w:rsid w:val="00CC22D1"/>
    <w:pPr>
      <w:spacing w:line="240" w:lineRule="auto"/>
      <w:jc w:val="center"/>
      <w:outlineLvl w:val="0"/>
    </w:pPr>
    <w:rPr>
      <w:b/>
      <w:bCs/>
      <w:sz w:val="24"/>
      <w:szCs w:val="24"/>
      <w:lang w:eastAsia="en-US"/>
    </w:rPr>
  </w:style>
  <w:style w:type="paragraph" w:styleId="2">
    <w:name w:val="heading 2"/>
    <w:basedOn w:val="a"/>
    <w:next w:val="a"/>
    <w:link w:val="20"/>
    <w:qFormat/>
    <w:rsid w:val="00CC22D1"/>
    <w:pPr>
      <w:keepLines w:val="0"/>
      <w:widowControl w:val="0"/>
      <w:overflowPunct/>
      <w:spacing w:line="240" w:lineRule="auto"/>
      <w:ind w:firstLine="709"/>
      <w:contextualSpacing/>
      <w:jc w:val="center"/>
      <w:outlineLvl w:val="1"/>
    </w:pPr>
    <w:rPr>
      <w:b/>
      <w:sz w:val="24"/>
      <w:szCs w:val="24"/>
    </w:rPr>
  </w:style>
  <w:style w:type="paragraph" w:styleId="3">
    <w:name w:val="heading 3"/>
    <w:basedOn w:val="a"/>
    <w:next w:val="a"/>
    <w:link w:val="30"/>
    <w:qFormat/>
    <w:rsid w:val="00CC22D1"/>
    <w:pPr>
      <w:keepLines w:val="0"/>
      <w:widowControl w:val="0"/>
      <w:overflowPunct/>
      <w:spacing w:line="240" w:lineRule="auto"/>
      <w:ind w:firstLine="720"/>
      <w:jc w:val="center"/>
      <w:outlineLvl w:val="2"/>
    </w:pPr>
    <w:rPr>
      <w:b/>
      <w:sz w:val="24"/>
      <w:szCs w:val="24"/>
    </w:rPr>
  </w:style>
  <w:style w:type="paragraph" w:styleId="40">
    <w:name w:val="heading 4"/>
    <w:basedOn w:val="7"/>
    <w:next w:val="a"/>
    <w:link w:val="41"/>
    <w:qFormat/>
    <w:rsid w:val="000F684F"/>
    <w:pPr>
      <w:keepNext/>
      <w:keepLines/>
      <w:tabs>
        <w:tab w:val="clear" w:pos="2520"/>
      </w:tabs>
      <w:overflowPunct w:val="0"/>
      <w:autoSpaceDE w:val="0"/>
      <w:autoSpaceDN w:val="0"/>
      <w:adjustRightInd w:val="0"/>
      <w:spacing w:line="320" w:lineRule="exact"/>
      <w:ind w:firstLine="720"/>
      <w:outlineLvl w:val="3"/>
    </w:pPr>
    <w:rPr>
      <w:rFonts w:eastAsia="Times New Roman"/>
      <w:b/>
      <w:sz w:val="23"/>
      <w:szCs w:val="20"/>
      <w:u w:val="single"/>
      <w:lang w:eastAsia="ru-RU"/>
    </w:rPr>
  </w:style>
  <w:style w:type="paragraph" w:styleId="5">
    <w:name w:val="heading 5"/>
    <w:basedOn w:val="8"/>
    <w:next w:val="a"/>
    <w:link w:val="50"/>
    <w:qFormat/>
    <w:rsid w:val="009C7FCE"/>
    <w:pPr>
      <w:outlineLvl w:val="4"/>
    </w:pPr>
    <w:rPr>
      <w:i/>
      <w:iCs/>
    </w:rPr>
  </w:style>
  <w:style w:type="paragraph" w:styleId="6">
    <w:name w:val="heading 6"/>
    <w:basedOn w:val="a"/>
    <w:next w:val="a"/>
    <w:link w:val="60"/>
    <w:qFormat/>
    <w:rsid w:val="004F5189"/>
    <w:pPr>
      <w:keepNext/>
      <w:widowControl w:val="0"/>
      <w:pBdr>
        <w:top w:val="double" w:sz="1" w:space="1" w:color="000000"/>
        <w:left w:val="double" w:sz="1" w:space="4" w:color="000000"/>
        <w:bottom w:val="double" w:sz="1" w:space="1" w:color="000000"/>
        <w:right w:val="double" w:sz="1" w:space="4" w:color="000000"/>
      </w:pBdr>
      <w:suppressAutoHyphens/>
      <w:spacing w:line="360" w:lineRule="auto"/>
      <w:outlineLvl w:val="5"/>
    </w:pPr>
    <w:rPr>
      <w:rFonts w:eastAsia="Arial Unicode MS"/>
      <w:b/>
      <w:szCs w:val="24"/>
    </w:rPr>
  </w:style>
  <w:style w:type="paragraph" w:styleId="7">
    <w:name w:val="heading 7"/>
    <w:basedOn w:val="a"/>
    <w:next w:val="a"/>
    <w:link w:val="70"/>
    <w:qFormat/>
    <w:rsid w:val="009C7FCE"/>
    <w:pPr>
      <w:keepLines w:val="0"/>
      <w:tabs>
        <w:tab w:val="left" w:pos="2520"/>
      </w:tabs>
      <w:overflowPunct/>
      <w:autoSpaceDE/>
      <w:autoSpaceDN/>
      <w:adjustRightInd/>
      <w:spacing w:line="240" w:lineRule="auto"/>
      <w:ind w:firstLine="0"/>
      <w:jc w:val="center"/>
      <w:outlineLvl w:val="6"/>
    </w:pPr>
    <w:rPr>
      <w:rFonts w:eastAsia="SimSun"/>
      <w:sz w:val="24"/>
      <w:szCs w:val="24"/>
      <w:lang w:eastAsia="zh-CN"/>
    </w:rPr>
  </w:style>
  <w:style w:type="paragraph" w:styleId="8">
    <w:name w:val="heading 8"/>
    <w:basedOn w:val="a"/>
    <w:next w:val="a"/>
    <w:link w:val="80"/>
    <w:qFormat/>
    <w:rsid w:val="009C7FCE"/>
    <w:pPr>
      <w:keepLines w:val="0"/>
      <w:tabs>
        <w:tab w:val="left" w:pos="2520"/>
      </w:tabs>
      <w:overflowPunct/>
      <w:autoSpaceDE/>
      <w:autoSpaceDN/>
      <w:adjustRightInd/>
      <w:spacing w:line="240" w:lineRule="auto"/>
      <w:ind w:firstLine="0"/>
      <w:jc w:val="center"/>
      <w:outlineLvl w:val="7"/>
    </w:pPr>
    <w:rPr>
      <w:rFonts w:eastAsia="SimSun"/>
      <w:sz w:val="24"/>
      <w:szCs w:val="24"/>
      <w:u w:val="single"/>
      <w:lang w:eastAsia="zh-CN"/>
    </w:rPr>
  </w:style>
  <w:style w:type="paragraph" w:styleId="9">
    <w:name w:val="heading 9"/>
    <w:basedOn w:val="a"/>
    <w:next w:val="a"/>
    <w:link w:val="90"/>
    <w:qFormat/>
    <w:rsid w:val="003E48D3"/>
    <w:pPr>
      <w:ind w:firstLine="0"/>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C22D1"/>
    <w:rPr>
      <w:rFonts w:ascii="Times New Roman" w:eastAsia="Times New Roman" w:hAnsi="Times New Roman"/>
      <w:b/>
      <w:bCs/>
      <w:sz w:val="24"/>
      <w:szCs w:val="24"/>
      <w:lang w:eastAsia="en-US"/>
    </w:rPr>
  </w:style>
  <w:style w:type="character" w:customStyle="1" w:styleId="20">
    <w:name w:val="Заголовок 2 Знак"/>
    <w:link w:val="2"/>
    <w:rsid w:val="00CC22D1"/>
    <w:rPr>
      <w:rFonts w:ascii="Times New Roman" w:eastAsia="Times New Roman" w:hAnsi="Times New Roman"/>
      <w:b/>
      <w:sz w:val="24"/>
      <w:szCs w:val="24"/>
    </w:rPr>
  </w:style>
  <w:style w:type="character" w:customStyle="1" w:styleId="30">
    <w:name w:val="Заголовок 3 Знак"/>
    <w:link w:val="3"/>
    <w:rsid w:val="00CC22D1"/>
    <w:rPr>
      <w:rFonts w:ascii="Times New Roman" w:eastAsia="Times New Roman" w:hAnsi="Times New Roman"/>
      <w:b/>
      <w:sz w:val="24"/>
      <w:szCs w:val="24"/>
    </w:rPr>
  </w:style>
  <w:style w:type="character" w:customStyle="1" w:styleId="41">
    <w:name w:val="Заголовок 4 Знак"/>
    <w:link w:val="40"/>
    <w:rsid w:val="000F684F"/>
    <w:rPr>
      <w:rFonts w:ascii="Times New Roman" w:eastAsia="Times New Roman" w:hAnsi="Times New Roman"/>
      <w:b/>
      <w:sz w:val="23"/>
      <w:u w:val="single"/>
    </w:rPr>
  </w:style>
  <w:style w:type="character" w:customStyle="1" w:styleId="50">
    <w:name w:val="Заголовок 5 Знак"/>
    <w:link w:val="5"/>
    <w:rsid w:val="009C7FCE"/>
    <w:rPr>
      <w:rFonts w:ascii="Times New Roman" w:eastAsia="SimSun" w:hAnsi="Times New Roman"/>
      <w:sz w:val="24"/>
      <w:szCs w:val="24"/>
      <w:u w:val="single"/>
      <w:lang w:eastAsia="zh-CN"/>
    </w:rPr>
  </w:style>
  <w:style w:type="character" w:customStyle="1" w:styleId="60">
    <w:name w:val="Заголовок 6 Знак"/>
    <w:link w:val="6"/>
    <w:rsid w:val="004F5189"/>
    <w:rPr>
      <w:rFonts w:ascii="Times New Roman" w:eastAsia="Arial Unicode MS" w:hAnsi="Times New Roman" w:cs="Times New Roman"/>
      <w:b/>
      <w:sz w:val="28"/>
      <w:szCs w:val="24"/>
    </w:rPr>
  </w:style>
  <w:style w:type="character" w:customStyle="1" w:styleId="70">
    <w:name w:val="Заголовок 7 Знак"/>
    <w:link w:val="7"/>
    <w:rsid w:val="009C7FCE"/>
    <w:rPr>
      <w:rFonts w:ascii="Times New Roman" w:eastAsia="SimSun" w:hAnsi="Times New Roman"/>
      <w:sz w:val="24"/>
      <w:szCs w:val="24"/>
      <w:lang w:eastAsia="zh-CN"/>
    </w:rPr>
  </w:style>
  <w:style w:type="character" w:customStyle="1" w:styleId="80">
    <w:name w:val="Заголовок 8 Знак"/>
    <w:link w:val="8"/>
    <w:rsid w:val="009C7FCE"/>
    <w:rPr>
      <w:rFonts w:ascii="Times New Roman" w:eastAsia="SimSun" w:hAnsi="Times New Roman"/>
      <w:sz w:val="24"/>
      <w:szCs w:val="24"/>
      <w:u w:val="single"/>
      <w:lang w:eastAsia="zh-CN"/>
    </w:rPr>
  </w:style>
  <w:style w:type="character" w:customStyle="1" w:styleId="90">
    <w:name w:val="Заголовок 9 Знак"/>
    <w:link w:val="9"/>
    <w:rsid w:val="003E48D3"/>
    <w:rPr>
      <w:rFonts w:ascii="Times New Roman" w:eastAsia="Times New Roman" w:hAnsi="Times New Roman"/>
      <w:sz w:val="24"/>
      <w:szCs w:val="24"/>
    </w:rPr>
  </w:style>
  <w:style w:type="paragraph" w:styleId="a3">
    <w:name w:val="caption"/>
    <w:basedOn w:val="a"/>
    <w:next w:val="a"/>
    <w:qFormat/>
    <w:rsid w:val="004F5189"/>
    <w:rPr>
      <w:b/>
      <w:bCs/>
    </w:rPr>
  </w:style>
  <w:style w:type="paragraph" w:styleId="a4">
    <w:name w:val="Title"/>
    <w:basedOn w:val="a"/>
    <w:next w:val="a5"/>
    <w:link w:val="a6"/>
    <w:qFormat/>
    <w:rsid w:val="004F5189"/>
    <w:pPr>
      <w:keepNext/>
      <w:widowControl w:val="0"/>
      <w:suppressAutoHyphens/>
      <w:spacing w:before="240" w:after="120"/>
    </w:pPr>
    <w:rPr>
      <w:rFonts w:ascii="Arial" w:eastAsia="Lucida Sans Unicode" w:hAnsi="Arial"/>
    </w:rPr>
  </w:style>
  <w:style w:type="character" w:customStyle="1" w:styleId="a6">
    <w:name w:val="Название Знак"/>
    <w:link w:val="a4"/>
    <w:rsid w:val="004F5189"/>
    <w:rPr>
      <w:rFonts w:ascii="Arial" w:eastAsia="Lucida Sans Unicode" w:hAnsi="Arial" w:cs="Times New Roman"/>
      <w:sz w:val="28"/>
      <w:szCs w:val="28"/>
    </w:rPr>
  </w:style>
  <w:style w:type="paragraph" w:styleId="a5">
    <w:name w:val="Subtitle"/>
    <w:basedOn w:val="a"/>
    <w:next w:val="a7"/>
    <w:link w:val="a8"/>
    <w:qFormat/>
    <w:rsid w:val="004F5189"/>
    <w:pPr>
      <w:keepNext/>
      <w:widowControl w:val="0"/>
      <w:suppressAutoHyphens/>
      <w:spacing w:before="240" w:after="120"/>
      <w:jc w:val="center"/>
    </w:pPr>
    <w:rPr>
      <w:rFonts w:ascii="Arial" w:eastAsia="Lucida Sans Unicode" w:hAnsi="Arial"/>
      <w:i/>
      <w:iCs/>
    </w:rPr>
  </w:style>
  <w:style w:type="character" w:customStyle="1" w:styleId="a8">
    <w:name w:val="Подзаголовок Знак"/>
    <w:link w:val="a5"/>
    <w:rsid w:val="004F5189"/>
    <w:rPr>
      <w:rFonts w:ascii="Arial" w:eastAsia="Lucida Sans Unicode" w:hAnsi="Arial" w:cs="Times New Roman"/>
      <w:i/>
      <w:iCs/>
      <w:sz w:val="28"/>
      <w:szCs w:val="28"/>
    </w:rPr>
  </w:style>
  <w:style w:type="paragraph" w:styleId="a7">
    <w:name w:val="Body Text"/>
    <w:basedOn w:val="a"/>
    <w:link w:val="a9"/>
    <w:uiPriority w:val="99"/>
    <w:unhideWhenUsed/>
    <w:rsid w:val="004F5189"/>
    <w:pPr>
      <w:spacing w:after="120"/>
    </w:pPr>
  </w:style>
  <w:style w:type="character" w:customStyle="1" w:styleId="a9">
    <w:name w:val="Основной текст Знак"/>
    <w:link w:val="a7"/>
    <w:uiPriority w:val="99"/>
    <w:rsid w:val="004F5189"/>
    <w:rPr>
      <w:rFonts w:ascii="Times New Roman" w:eastAsia="Times New Roman" w:hAnsi="Times New Roman" w:cs="Times New Roman"/>
      <w:sz w:val="28"/>
      <w:szCs w:val="28"/>
      <w:lang w:eastAsia="ru-RU"/>
    </w:rPr>
  </w:style>
  <w:style w:type="character" w:styleId="aa">
    <w:name w:val="Strong"/>
    <w:uiPriority w:val="22"/>
    <w:qFormat/>
    <w:rsid w:val="004F5189"/>
    <w:rPr>
      <w:b/>
      <w:bCs/>
    </w:rPr>
  </w:style>
  <w:style w:type="character" w:styleId="ab">
    <w:name w:val="Emphasis"/>
    <w:qFormat/>
    <w:rsid w:val="004F5189"/>
    <w:rPr>
      <w:i/>
      <w:iCs/>
    </w:rPr>
  </w:style>
  <w:style w:type="paragraph" w:styleId="ac">
    <w:name w:val="List Paragraph"/>
    <w:basedOn w:val="a"/>
    <w:uiPriority w:val="34"/>
    <w:qFormat/>
    <w:rsid w:val="004F5189"/>
    <w:pPr>
      <w:ind w:left="708"/>
    </w:pPr>
  </w:style>
  <w:style w:type="paragraph" w:styleId="ad">
    <w:name w:val="No Spacing"/>
    <w:link w:val="ae"/>
    <w:qFormat/>
    <w:rsid w:val="004F5189"/>
    <w:rPr>
      <w:rFonts w:eastAsia="Times New Roman"/>
    </w:rPr>
  </w:style>
  <w:style w:type="character" w:customStyle="1" w:styleId="ae">
    <w:name w:val="Без интервала Знак"/>
    <w:link w:val="ad"/>
    <w:rsid w:val="004F5189"/>
    <w:rPr>
      <w:rFonts w:eastAsia="Times New Roman"/>
      <w:lang w:val="ru-RU" w:eastAsia="ru-RU" w:bidi="ar-SA"/>
    </w:rPr>
  </w:style>
  <w:style w:type="character" w:styleId="af">
    <w:name w:val="Hyperlink"/>
    <w:uiPriority w:val="99"/>
    <w:rsid w:val="004F5189"/>
    <w:rPr>
      <w:color w:val="0000FF"/>
      <w:u w:val="single"/>
    </w:rPr>
  </w:style>
  <w:style w:type="character" w:styleId="af0">
    <w:name w:val="FollowedHyperlink"/>
    <w:rsid w:val="004F5189"/>
    <w:rPr>
      <w:color w:val="800080"/>
      <w:u w:val="single"/>
    </w:rPr>
  </w:style>
  <w:style w:type="paragraph" w:styleId="af1">
    <w:name w:val="header"/>
    <w:aliases w:val="ВерхКолонтитул"/>
    <w:basedOn w:val="a"/>
    <w:link w:val="af2"/>
    <w:uiPriority w:val="99"/>
    <w:rsid w:val="004F5189"/>
    <w:pPr>
      <w:tabs>
        <w:tab w:val="center" w:pos="4153"/>
        <w:tab w:val="right" w:pos="8306"/>
      </w:tabs>
    </w:pPr>
  </w:style>
  <w:style w:type="character" w:customStyle="1" w:styleId="af2">
    <w:name w:val="Верхний колонтитул Знак"/>
    <w:aliases w:val="ВерхКолонтитул Знак"/>
    <w:link w:val="af1"/>
    <w:uiPriority w:val="99"/>
    <w:rsid w:val="004F5189"/>
    <w:rPr>
      <w:rFonts w:ascii="Times New Roman" w:eastAsia="Times New Roman" w:hAnsi="Times New Roman" w:cs="Times New Roman"/>
      <w:sz w:val="28"/>
      <w:szCs w:val="28"/>
    </w:rPr>
  </w:style>
  <w:style w:type="paragraph" w:styleId="af3">
    <w:name w:val="footer"/>
    <w:aliases w:val=" Знак"/>
    <w:basedOn w:val="a"/>
    <w:link w:val="af4"/>
    <w:rsid w:val="004F5189"/>
    <w:pPr>
      <w:tabs>
        <w:tab w:val="center" w:pos="4153"/>
        <w:tab w:val="right" w:pos="8306"/>
      </w:tabs>
    </w:pPr>
  </w:style>
  <w:style w:type="character" w:customStyle="1" w:styleId="af4">
    <w:name w:val="Нижний колонтитул Знак"/>
    <w:aliases w:val=" Знак Знак"/>
    <w:link w:val="af3"/>
    <w:rsid w:val="004F5189"/>
    <w:rPr>
      <w:rFonts w:ascii="Times New Roman" w:eastAsia="Times New Roman" w:hAnsi="Times New Roman" w:cs="Times New Roman"/>
      <w:sz w:val="28"/>
      <w:szCs w:val="28"/>
    </w:rPr>
  </w:style>
  <w:style w:type="paragraph" w:styleId="4">
    <w:name w:val="List Bullet 4"/>
    <w:basedOn w:val="a"/>
    <w:autoRedefine/>
    <w:rsid w:val="004F5189"/>
    <w:pPr>
      <w:keepLines w:val="0"/>
      <w:numPr>
        <w:numId w:val="2"/>
      </w:numPr>
      <w:overflowPunct/>
      <w:autoSpaceDE/>
      <w:autoSpaceDN/>
      <w:adjustRightInd/>
      <w:spacing w:line="240" w:lineRule="auto"/>
      <w:jc w:val="left"/>
    </w:pPr>
    <w:rPr>
      <w:sz w:val="20"/>
      <w:szCs w:val="20"/>
      <w:lang w:val="en-GB"/>
    </w:rPr>
  </w:style>
  <w:style w:type="paragraph" w:styleId="31">
    <w:name w:val="Body Text 3"/>
    <w:basedOn w:val="a"/>
    <w:link w:val="32"/>
    <w:rsid w:val="004F5189"/>
    <w:pPr>
      <w:keepLines w:val="0"/>
      <w:widowControl w:val="0"/>
      <w:shd w:val="clear" w:color="auto" w:fill="FFFFFF"/>
      <w:overflowPunct/>
      <w:spacing w:line="240" w:lineRule="auto"/>
      <w:ind w:firstLine="0"/>
      <w:jc w:val="center"/>
    </w:pPr>
    <w:rPr>
      <w:sz w:val="24"/>
      <w:szCs w:val="24"/>
    </w:rPr>
  </w:style>
  <w:style w:type="character" w:customStyle="1" w:styleId="32">
    <w:name w:val="Основной текст 3 Знак"/>
    <w:link w:val="31"/>
    <w:rsid w:val="004F5189"/>
    <w:rPr>
      <w:rFonts w:ascii="Times New Roman" w:eastAsia="Times New Roman" w:hAnsi="Times New Roman" w:cs="Times New Roman"/>
      <w:sz w:val="24"/>
      <w:szCs w:val="24"/>
      <w:shd w:val="clear" w:color="auto" w:fill="FFFFFF"/>
    </w:rPr>
  </w:style>
  <w:style w:type="paragraph" w:styleId="22">
    <w:name w:val="Body Text Indent 2"/>
    <w:basedOn w:val="a"/>
    <w:link w:val="23"/>
    <w:rsid w:val="004F5189"/>
    <w:pPr>
      <w:keepLines w:val="0"/>
      <w:overflowPunct/>
      <w:autoSpaceDE/>
      <w:autoSpaceDN/>
      <w:adjustRightInd/>
      <w:spacing w:line="240" w:lineRule="auto"/>
      <w:ind w:firstLine="720"/>
      <w:jc w:val="left"/>
    </w:pPr>
  </w:style>
  <w:style w:type="character" w:customStyle="1" w:styleId="23">
    <w:name w:val="Основной текст с отступом 2 Знак"/>
    <w:link w:val="22"/>
    <w:rsid w:val="004F5189"/>
    <w:rPr>
      <w:rFonts w:ascii="Times New Roman" w:eastAsia="Times New Roman" w:hAnsi="Times New Roman" w:cs="Times New Roman"/>
      <w:sz w:val="28"/>
      <w:szCs w:val="28"/>
    </w:rPr>
  </w:style>
  <w:style w:type="paragraph" w:styleId="33">
    <w:name w:val="Body Text Indent 3"/>
    <w:basedOn w:val="a"/>
    <w:link w:val="34"/>
    <w:rsid w:val="004F5189"/>
    <w:pPr>
      <w:keepLines w:val="0"/>
      <w:overflowPunct/>
      <w:autoSpaceDE/>
      <w:autoSpaceDN/>
      <w:adjustRightInd/>
      <w:spacing w:after="120" w:line="240" w:lineRule="auto"/>
      <w:ind w:left="283" w:firstLine="0"/>
      <w:jc w:val="left"/>
    </w:pPr>
    <w:rPr>
      <w:sz w:val="16"/>
      <w:szCs w:val="16"/>
    </w:rPr>
  </w:style>
  <w:style w:type="character" w:customStyle="1" w:styleId="34">
    <w:name w:val="Основной текст с отступом 3 Знак"/>
    <w:link w:val="33"/>
    <w:rsid w:val="004F5189"/>
    <w:rPr>
      <w:rFonts w:ascii="Times New Roman" w:eastAsia="Times New Roman" w:hAnsi="Times New Roman" w:cs="Times New Roman"/>
      <w:sz w:val="16"/>
      <w:szCs w:val="16"/>
    </w:rPr>
  </w:style>
  <w:style w:type="paragraph" w:styleId="af5">
    <w:name w:val="Plain Text"/>
    <w:basedOn w:val="a"/>
    <w:link w:val="af6"/>
    <w:rsid w:val="004F5189"/>
    <w:pPr>
      <w:keepLines w:val="0"/>
      <w:overflowPunct/>
      <w:autoSpaceDE/>
      <w:autoSpaceDN/>
      <w:adjustRightInd/>
      <w:spacing w:line="240" w:lineRule="auto"/>
      <w:ind w:firstLine="0"/>
      <w:jc w:val="left"/>
    </w:pPr>
    <w:rPr>
      <w:rFonts w:ascii="Courier New" w:hAnsi="Courier New"/>
      <w:sz w:val="20"/>
      <w:szCs w:val="20"/>
    </w:rPr>
  </w:style>
  <w:style w:type="character" w:customStyle="1" w:styleId="af6">
    <w:name w:val="Текст Знак"/>
    <w:link w:val="af5"/>
    <w:rsid w:val="004F5189"/>
    <w:rPr>
      <w:rFonts w:ascii="Courier New" w:eastAsia="Times New Roman" w:hAnsi="Courier New" w:cs="Times New Roman"/>
      <w:sz w:val="20"/>
      <w:szCs w:val="20"/>
    </w:rPr>
  </w:style>
  <w:style w:type="paragraph" w:customStyle="1" w:styleId="HeadDoc">
    <w:name w:val="HeadDoc"/>
    <w:rsid w:val="004F5189"/>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4F5189"/>
    <w:pPr>
      <w:widowControl w:val="0"/>
    </w:pPr>
    <w:rPr>
      <w:rFonts w:ascii="Times New Roman" w:eastAsia="Times New Roman" w:hAnsi="Times New Roman"/>
      <w:sz w:val="28"/>
      <w:szCs w:val="28"/>
    </w:rPr>
  </w:style>
  <w:style w:type="paragraph" w:customStyle="1" w:styleId="12">
    <w:name w:val="Основной текст с отступом1"/>
    <w:basedOn w:val="a"/>
    <w:rsid w:val="004F5189"/>
    <w:pPr>
      <w:widowControl w:val="0"/>
      <w:spacing w:line="320" w:lineRule="atLeast"/>
      <w:ind w:firstLine="709"/>
    </w:pPr>
  </w:style>
  <w:style w:type="paragraph" w:customStyle="1" w:styleId="ConsNonformat">
    <w:name w:val="ConsNonformat"/>
    <w:rsid w:val="004F5189"/>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4F5189"/>
    <w:pPr>
      <w:widowControl w:val="0"/>
      <w:autoSpaceDE w:val="0"/>
      <w:autoSpaceDN w:val="0"/>
      <w:adjustRightInd w:val="0"/>
      <w:ind w:firstLine="720"/>
    </w:pPr>
    <w:rPr>
      <w:rFonts w:ascii="Arial" w:eastAsia="Times New Roman" w:hAnsi="Arial" w:cs="Arial"/>
    </w:rPr>
  </w:style>
  <w:style w:type="paragraph" w:customStyle="1" w:styleId="af7">
    <w:name w:val="Îáû÷íûé"/>
    <w:rsid w:val="004F5189"/>
    <w:pPr>
      <w:widowControl w:val="0"/>
    </w:pPr>
    <w:rPr>
      <w:rFonts w:ascii="Times New Roman" w:eastAsia="Times New Roman" w:hAnsi="Times New Roman"/>
      <w:sz w:val="28"/>
      <w:szCs w:val="28"/>
    </w:rPr>
  </w:style>
  <w:style w:type="paragraph" w:customStyle="1" w:styleId="af8">
    <w:name w:val="основной"/>
    <w:basedOn w:val="a"/>
    <w:rsid w:val="004F5189"/>
    <w:pPr>
      <w:keepNext/>
      <w:keepLines w:val="0"/>
      <w:overflowPunct/>
      <w:autoSpaceDE/>
      <w:autoSpaceDN/>
      <w:adjustRightInd/>
      <w:spacing w:line="240" w:lineRule="auto"/>
      <w:ind w:firstLine="0"/>
      <w:jc w:val="left"/>
    </w:pPr>
    <w:rPr>
      <w:sz w:val="24"/>
      <w:szCs w:val="24"/>
    </w:rPr>
  </w:style>
  <w:style w:type="paragraph" w:customStyle="1" w:styleId="Iauiue">
    <w:name w:val="Iau?iue"/>
    <w:rsid w:val="004F5189"/>
    <w:pPr>
      <w:widowControl w:val="0"/>
    </w:pPr>
    <w:rPr>
      <w:rFonts w:ascii="Times New Roman" w:eastAsia="Times New Roman" w:hAnsi="Times New Roman"/>
    </w:rPr>
  </w:style>
  <w:style w:type="paragraph" w:customStyle="1" w:styleId="35">
    <w:name w:val="Îñíîâíîé òåêñò ñ îòñòóïîì 3"/>
    <w:basedOn w:val="af7"/>
    <w:rsid w:val="004F5189"/>
    <w:pPr>
      <w:ind w:firstLine="567"/>
      <w:jc w:val="both"/>
    </w:pPr>
    <w:rPr>
      <w:rFonts w:ascii="Peterburg" w:hAnsi="Peterburg" w:cs="Peterburg"/>
      <w:b/>
      <w:bCs/>
      <w:i/>
      <w:iCs/>
      <w:sz w:val="24"/>
      <w:szCs w:val="24"/>
    </w:rPr>
  </w:style>
  <w:style w:type="paragraph" w:customStyle="1" w:styleId="nienie">
    <w:name w:val="nienie"/>
    <w:basedOn w:val="Iauiue"/>
    <w:rsid w:val="004F5189"/>
    <w:pPr>
      <w:keepLines/>
      <w:ind w:left="709" w:hanging="284"/>
      <w:jc w:val="both"/>
    </w:pPr>
    <w:rPr>
      <w:rFonts w:ascii="Peterburg" w:hAnsi="Peterburg" w:cs="Peterburg"/>
      <w:sz w:val="24"/>
      <w:szCs w:val="24"/>
    </w:rPr>
  </w:style>
  <w:style w:type="paragraph" w:customStyle="1" w:styleId="Iniiaiieoaeno">
    <w:name w:val="Iniiaiie oaeno"/>
    <w:basedOn w:val="Iauiue"/>
    <w:rsid w:val="004F5189"/>
    <w:pPr>
      <w:widowControl/>
      <w:jc w:val="both"/>
    </w:pPr>
    <w:rPr>
      <w:rFonts w:ascii="Peterburg" w:hAnsi="Peterburg" w:cs="Peterburg"/>
    </w:rPr>
  </w:style>
  <w:style w:type="paragraph" w:customStyle="1" w:styleId="Iniiaiieoaeno2">
    <w:name w:val="Iniiaiie oaeno 2"/>
    <w:basedOn w:val="a"/>
    <w:rsid w:val="004F5189"/>
    <w:pPr>
      <w:keepLines w:val="0"/>
      <w:widowControl w:val="0"/>
      <w:overflowPunct/>
      <w:autoSpaceDE/>
      <w:autoSpaceDN/>
      <w:adjustRightInd/>
      <w:spacing w:line="240" w:lineRule="auto"/>
    </w:pPr>
    <w:rPr>
      <w:b/>
      <w:bCs/>
      <w:color w:val="000000"/>
      <w:sz w:val="24"/>
      <w:szCs w:val="24"/>
    </w:rPr>
  </w:style>
  <w:style w:type="paragraph" w:customStyle="1" w:styleId="caaieiaie2">
    <w:name w:val="caaieiaie 2"/>
    <w:basedOn w:val="Iauiue"/>
    <w:next w:val="Iauiue"/>
    <w:rsid w:val="004F5189"/>
    <w:pPr>
      <w:keepNext/>
      <w:keepLines/>
      <w:spacing w:before="240" w:after="60"/>
      <w:jc w:val="center"/>
    </w:pPr>
    <w:rPr>
      <w:rFonts w:ascii="Peterburg" w:hAnsi="Peterburg" w:cs="Peterburg"/>
      <w:b/>
      <w:bCs/>
      <w:sz w:val="24"/>
      <w:szCs w:val="24"/>
    </w:rPr>
  </w:style>
  <w:style w:type="paragraph" w:customStyle="1" w:styleId="13">
    <w:name w:val="çàãîëîâîê 1"/>
    <w:basedOn w:val="af7"/>
    <w:next w:val="af7"/>
    <w:rsid w:val="004F5189"/>
    <w:pPr>
      <w:keepNext/>
    </w:pPr>
  </w:style>
  <w:style w:type="paragraph" w:customStyle="1" w:styleId="af9">
    <w:name w:val="Îñíîâíîé òåêñò"/>
    <w:basedOn w:val="af7"/>
    <w:rsid w:val="004F5189"/>
    <w:pPr>
      <w:tabs>
        <w:tab w:val="left" w:leader="dot" w:pos="9072"/>
      </w:tabs>
      <w:jc w:val="both"/>
    </w:pPr>
    <w:rPr>
      <w:b/>
      <w:bCs/>
      <w:sz w:val="24"/>
      <w:szCs w:val="24"/>
    </w:rPr>
  </w:style>
  <w:style w:type="paragraph" w:customStyle="1" w:styleId="Iniiaiieoaenonionooiii2">
    <w:name w:val="Iniiaiie oaeno n ionooiii 2"/>
    <w:basedOn w:val="Iauiue"/>
    <w:rsid w:val="004F5189"/>
    <w:pPr>
      <w:widowControl/>
      <w:ind w:firstLine="284"/>
      <w:jc w:val="both"/>
    </w:pPr>
    <w:rPr>
      <w:rFonts w:ascii="Peterburg" w:hAnsi="Peterburg" w:cs="Peterburg"/>
    </w:rPr>
  </w:style>
  <w:style w:type="paragraph" w:customStyle="1" w:styleId="ConsPlusNormal">
    <w:name w:val="ConsPlusNormal"/>
    <w:rsid w:val="004F5189"/>
    <w:pPr>
      <w:widowControl w:val="0"/>
      <w:autoSpaceDE w:val="0"/>
      <w:autoSpaceDN w:val="0"/>
      <w:adjustRightInd w:val="0"/>
      <w:ind w:firstLine="720"/>
    </w:pPr>
    <w:rPr>
      <w:rFonts w:ascii="Times New Roman" w:eastAsia="Times New Roman" w:hAnsi="Times New Roman"/>
    </w:rPr>
  </w:style>
  <w:style w:type="paragraph" w:customStyle="1" w:styleId="320">
    <w:name w:val="Основной текст с отступом 32"/>
    <w:basedOn w:val="a"/>
    <w:rsid w:val="004F5189"/>
    <w:pPr>
      <w:keepLines w:val="0"/>
      <w:overflowPunct/>
      <w:autoSpaceDE/>
      <w:autoSpaceDN/>
      <w:adjustRightInd/>
      <w:spacing w:after="120" w:line="240" w:lineRule="auto"/>
      <w:ind w:left="283" w:firstLine="0"/>
      <w:jc w:val="left"/>
    </w:pPr>
    <w:rPr>
      <w:sz w:val="16"/>
      <w:szCs w:val="16"/>
      <w:lang w:eastAsia="ar-SA"/>
    </w:rPr>
  </w:style>
  <w:style w:type="paragraph" w:customStyle="1" w:styleId="14">
    <w:name w:val="З1"/>
    <w:basedOn w:val="a"/>
    <w:next w:val="a"/>
    <w:rsid w:val="004F5189"/>
    <w:pPr>
      <w:keepLines w:val="0"/>
      <w:overflowPunct/>
      <w:autoSpaceDE/>
      <w:autoSpaceDN/>
      <w:adjustRightInd/>
      <w:snapToGrid w:val="0"/>
      <w:spacing w:line="360" w:lineRule="auto"/>
      <w:ind w:firstLine="748"/>
    </w:pPr>
    <w:rPr>
      <w:b/>
      <w:sz w:val="24"/>
      <w:szCs w:val="24"/>
    </w:rPr>
  </w:style>
  <w:style w:type="paragraph" w:customStyle="1" w:styleId="210">
    <w:name w:val="Основной текст 21"/>
    <w:basedOn w:val="a"/>
    <w:rsid w:val="004F5189"/>
    <w:pPr>
      <w:keepLines w:val="0"/>
      <w:widowControl w:val="0"/>
      <w:overflowPunct/>
      <w:autoSpaceDE/>
      <w:autoSpaceDN/>
      <w:adjustRightInd/>
      <w:spacing w:before="120" w:line="240" w:lineRule="auto"/>
      <w:ind w:firstLine="0"/>
    </w:pPr>
    <w:rPr>
      <w:sz w:val="24"/>
      <w:szCs w:val="20"/>
    </w:rPr>
  </w:style>
  <w:style w:type="paragraph" w:customStyle="1" w:styleId="24">
    <w:name w:val="Îñíîâíîé òåêñò 2"/>
    <w:basedOn w:val="af7"/>
    <w:rsid w:val="004F5189"/>
    <w:pPr>
      <w:ind w:firstLine="720"/>
      <w:jc w:val="both"/>
    </w:pPr>
    <w:rPr>
      <w:b/>
      <w:bCs/>
      <w:color w:val="000000"/>
      <w:sz w:val="24"/>
      <w:szCs w:val="24"/>
      <w:lang w:val="en-US"/>
    </w:rPr>
  </w:style>
  <w:style w:type="paragraph" w:styleId="afa">
    <w:name w:val="Body Text Indent"/>
    <w:basedOn w:val="af7"/>
    <w:link w:val="afb"/>
    <w:rsid w:val="004F5189"/>
    <w:pPr>
      <w:ind w:firstLine="567"/>
      <w:jc w:val="both"/>
    </w:pPr>
    <w:rPr>
      <w:color w:val="000000"/>
      <w:sz w:val="24"/>
      <w:szCs w:val="24"/>
    </w:rPr>
  </w:style>
  <w:style w:type="character" w:customStyle="1" w:styleId="afb">
    <w:name w:val="Основной текст с отступом Знак"/>
    <w:link w:val="afa"/>
    <w:rsid w:val="004F5189"/>
    <w:rPr>
      <w:rFonts w:ascii="Times New Roman" w:eastAsia="Times New Roman" w:hAnsi="Times New Roman" w:cs="Times New Roman"/>
      <w:color w:val="000000"/>
      <w:sz w:val="24"/>
      <w:szCs w:val="24"/>
    </w:rPr>
  </w:style>
  <w:style w:type="character" w:styleId="afc">
    <w:name w:val="page number"/>
    <w:basedOn w:val="a0"/>
    <w:rsid w:val="004F5189"/>
  </w:style>
  <w:style w:type="character" w:styleId="afd">
    <w:name w:val="line number"/>
    <w:basedOn w:val="a0"/>
    <w:rsid w:val="004F5189"/>
  </w:style>
  <w:style w:type="character" w:customStyle="1" w:styleId="WW8Num1z0">
    <w:name w:val="WW8Num1z0"/>
    <w:rsid w:val="004F5189"/>
    <w:rPr>
      <w:rFonts w:ascii="Symbol" w:hAnsi="Symbol" w:cs="Symbol"/>
    </w:rPr>
  </w:style>
  <w:style w:type="character" w:customStyle="1" w:styleId="WW8Num2z0">
    <w:name w:val="WW8Num2z0"/>
    <w:rsid w:val="004F5189"/>
    <w:rPr>
      <w:rFonts w:ascii="Symbol" w:hAnsi="Symbol" w:cs="Symbol"/>
    </w:rPr>
  </w:style>
  <w:style w:type="character" w:customStyle="1" w:styleId="WW8Num3z0">
    <w:name w:val="WW8Num3z0"/>
    <w:rsid w:val="004F5189"/>
    <w:rPr>
      <w:rFonts w:ascii="Symbol" w:hAnsi="Symbol"/>
    </w:rPr>
  </w:style>
  <w:style w:type="character" w:customStyle="1" w:styleId="WW8Num4z0">
    <w:name w:val="WW8Num4z0"/>
    <w:rsid w:val="004F5189"/>
    <w:rPr>
      <w:rFonts w:ascii="Symbol" w:hAnsi="Symbol"/>
    </w:rPr>
  </w:style>
  <w:style w:type="character" w:customStyle="1" w:styleId="WW8Num4z2">
    <w:name w:val="WW8Num4z2"/>
    <w:rsid w:val="004F5189"/>
    <w:rPr>
      <w:rFonts w:ascii="Wingdings" w:hAnsi="Wingdings" w:cs="Wingdings"/>
    </w:rPr>
  </w:style>
  <w:style w:type="character" w:customStyle="1" w:styleId="WW8Num4z4">
    <w:name w:val="WW8Num4z4"/>
    <w:rsid w:val="004F5189"/>
    <w:rPr>
      <w:rFonts w:ascii="Courier New" w:hAnsi="Courier New" w:cs="Courier New"/>
    </w:rPr>
  </w:style>
  <w:style w:type="character" w:customStyle="1" w:styleId="WW8Num5z0">
    <w:name w:val="WW8Num5z0"/>
    <w:rsid w:val="004F5189"/>
    <w:rPr>
      <w:rFonts w:ascii="Symbol" w:hAnsi="Symbol"/>
    </w:rPr>
  </w:style>
  <w:style w:type="character" w:customStyle="1" w:styleId="WW8Num6z0">
    <w:name w:val="WW8Num6z0"/>
    <w:rsid w:val="004F5189"/>
    <w:rPr>
      <w:rFonts w:ascii="Symbol" w:hAnsi="Symbol"/>
    </w:rPr>
  </w:style>
  <w:style w:type="character" w:customStyle="1" w:styleId="WW8Num7z0">
    <w:name w:val="WW8Num7z0"/>
    <w:rsid w:val="004F5189"/>
    <w:rPr>
      <w:rFonts w:ascii="Symbol" w:hAnsi="Symbol"/>
    </w:rPr>
  </w:style>
  <w:style w:type="character" w:customStyle="1" w:styleId="WW8Num8z0">
    <w:name w:val="WW8Num8z0"/>
    <w:rsid w:val="004F5189"/>
    <w:rPr>
      <w:rFonts w:ascii="Symbol" w:hAnsi="Symbol"/>
    </w:rPr>
  </w:style>
  <w:style w:type="character" w:customStyle="1" w:styleId="WW8Num9z0">
    <w:name w:val="WW8Num9z0"/>
    <w:rsid w:val="004F5189"/>
    <w:rPr>
      <w:rFonts w:ascii="Symbol" w:hAnsi="Symbol" w:cs="Symbol"/>
    </w:rPr>
  </w:style>
  <w:style w:type="character" w:customStyle="1" w:styleId="WW8Num10z0">
    <w:name w:val="WW8Num10z0"/>
    <w:rsid w:val="004F5189"/>
    <w:rPr>
      <w:rFonts w:ascii="Symbol" w:hAnsi="Symbol" w:cs="Symbol"/>
    </w:rPr>
  </w:style>
  <w:style w:type="character" w:customStyle="1" w:styleId="WW8Num11z0">
    <w:name w:val="WW8Num11z0"/>
    <w:rsid w:val="004F5189"/>
    <w:rPr>
      <w:rFonts w:ascii="Times New Roman" w:eastAsia="Times New Roman" w:hAnsi="Times New Roman"/>
    </w:rPr>
  </w:style>
  <w:style w:type="character" w:customStyle="1" w:styleId="WW8Num11z1">
    <w:name w:val="WW8Num11z1"/>
    <w:rsid w:val="004F5189"/>
    <w:rPr>
      <w:rFonts w:ascii="Symbol" w:hAnsi="Symbol" w:cs="Symbol"/>
    </w:rPr>
  </w:style>
  <w:style w:type="character" w:customStyle="1" w:styleId="WW8Num11z2">
    <w:name w:val="WW8Num11z2"/>
    <w:rsid w:val="004F5189"/>
    <w:rPr>
      <w:rFonts w:ascii="Wingdings" w:hAnsi="Wingdings" w:cs="Wingdings"/>
    </w:rPr>
  </w:style>
  <w:style w:type="character" w:customStyle="1" w:styleId="WW8Num11z4">
    <w:name w:val="WW8Num11z4"/>
    <w:rsid w:val="004F5189"/>
    <w:rPr>
      <w:rFonts w:ascii="Courier New" w:hAnsi="Courier New" w:cs="Courier New"/>
    </w:rPr>
  </w:style>
  <w:style w:type="character" w:customStyle="1" w:styleId="WW8Num12z0">
    <w:name w:val="WW8Num12z0"/>
    <w:rsid w:val="004F5189"/>
    <w:rPr>
      <w:rFonts w:ascii="Symbol" w:hAnsi="Symbol" w:cs="Symbol"/>
    </w:rPr>
  </w:style>
  <w:style w:type="character" w:customStyle="1" w:styleId="WW8Num12z1">
    <w:name w:val="WW8Num12z1"/>
    <w:rsid w:val="004F5189"/>
    <w:rPr>
      <w:rFonts w:ascii="Courier New" w:hAnsi="Courier New" w:cs="Courier New"/>
    </w:rPr>
  </w:style>
  <w:style w:type="character" w:customStyle="1" w:styleId="WW8Num12z2">
    <w:name w:val="WW8Num12z2"/>
    <w:rsid w:val="004F5189"/>
    <w:rPr>
      <w:rFonts w:ascii="Wingdings" w:hAnsi="Wingdings" w:cs="Wingdings"/>
    </w:rPr>
  </w:style>
  <w:style w:type="character" w:customStyle="1" w:styleId="WW8Num14z0">
    <w:name w:val="WW8Num14z0"/>
    <w:rsid w:val="004F5189"/>
    <w:rPr>
      <w:rFonts w:ascii="Times New Roman" w:eastAsia="Times New Roman" w:hAnsi="Times New Roman"/>
    </w:rPr>
  </w:style>
  <w:style w:type="character" w:customStyle="1" w:styleId="WW8Num14z1">
    <w:name w:val="WW8Num14z1"/>
    <w:rsid w:val="004F5189"/>
    <w:rPr>
      <w:rFonts w:ascii="Symbol" w:hAnsi="Symbol" w:cs="Symbol"/>
    </w:rPr>
  </w:style>
  <w:style w:type="character" w:customStyle="1" w:styleId="WW8Num14z2">
    <w:name w:val="WW8Num14z2"/>
    <w:rsid w:val="004F5189"/>
    <w:rPr>
      <w:rFonts w:ascii="Wingdings" w:hAnsi="Wingdings" w:cs="Wingdings"/>
    </w:rPr>
  </w:style>
  <w:style w:type="character" w:customStyle="1" w:styleId="WW8Num14z4">
    <w:name w:val="WW8Num14z4"/>
    <w:rsid w:val="004F5189"/>
    <w:rPr>
      <w:rFonts w:ascii="Courier New" w:hAnsi="Courier New" w:cs="Courier New"/>
    </w:rPr>
  </w:style>
  <w:style w:type="character" w:customStyle="1" w:styleId="WW8Num15z0">
    <w:name w:val="WW8Num15z0"/>
    <w:rsid w:val="004F5189"/>
    <w:rPr>
      <w:rFonts w:ascii="Symbol" w:hAnsi="Symbol" w:cs="Symbol"/>
    </w:rPr>
  </w:style>
  <w:style w:type="character" w:customStyle="1" w:styleId="WW8Num15z1">
    <w:name w:val="WW8Num15z1"/>
    <w:rsid w:val="004F5189"/>
    <w:rPr>
      <w:rFonts w:ascii="Courier New" w:hAnsi="Courier New" w:cs="Courier New"/>
    </w:rPr>
  </w:style>
  <w:style w:type="character" w:customStyle="1" w:styleId="WW8Num15z2">
    <w:name w:val="WW8Num15z2"/>
    <w:rsid w:val="004F5189"/>
    <w:rPr>
      <w:rFonts w:ascii="Wingdings" w:hAnsi="Wingdings" w:cs="Wingdings"/>
    </w:rPr>
  </w:style>
  <w:style w:type="character" w:customStyle="1" w:styleId="WW8Num16z0">
    <w:name w:val="WW8Num16z0"/>
    <w:rsid w:val="004F5189"/>
    <w:rPr>
      <w:rFonts w:ascii="Symbol" w:hAnsi="Symbol" w:cs="Symbol"/>
    </w:rPr>
  </w:style>
  <w:style w:type="character" w:customStyle="1" w:styleId="WW8Num16z1">
    <w:name w:val="WW8Num16z1"/>
    <w:rsid w:val="004F5189"/>
    <w:rPr>
      <w:rFonts w:ascii="Courier New" w:hAnsi="Courier New" w:cs="Courier New"/>
    </w:rPr>
  </w:style>
  <w:style w:type="character" w:customStyle="1" w:styleId="WW8Num16z2">
    <w:name w:val="WW8Num16z2"/>
    <w:rsid w:val="004F5189"/>
    <w:rPr>
      <w:rFonts w:ascii="Wingdings" w:hAnsi="Wingdings" w:cs="Wingdings"/>
    </w:rPr>
  </w:style>
  <w:style w:type="character" w:customStyle="1" w:styleId="WW8Num17z0">
    <w:name w:val="WW8Num17z0"/>
    <w:rsid w:val="004F5189"/>
    <w:rPr>
      <w:rFonts w:ascii="Symbol" w:hAnsi="Symbol" w:cs="Symbol"/>
    </w:rPr>
  </w:style>
  <w:style w:type="character" w:customStyle="1" w:styleId="WW8Num17z2">
    <w:name w:val="WW8Num17z2"/>
    <w:rsid w:val="004F5189"/>
    <w:rPr>
      <w:rFonts w:ascii="Wingdings" w:hAnsi="Wingdings" w:cs="Wingdings"/>
    </w:rPr>
  </w:style>
  <w:style w:type="character" w:customStyle="1" w:styleId="WW8Num17z4">
    <w:name w:val="WW8Num17z4"/>
    <w:rsid w:val="004F5189"/>
    <w:rPr>
      <w:rFonts w:ascii="Courier New" w:hAnsi="Courier New" w:cs="Courier New"/>
    </w:rPr>
  </w:style>
  <w:style w:type="character" w:customStyle="1" w:styleId="WW8Num18z0">
    <w:name w:val="WW8Num18z0"/>
    <w:rsid w:val="004F5189"/>
    <w:rPr>
      <w:rFonts w:ascii="Symbol" w:hAnsi="Symbol" w:cs="Symbol"/>
    </w:rPr>
  </w:style>
  <w:style w:type="character" w:customStyle="1" w:styleId="WW8Num18z1">
    <w:name w:val="WW8Num18z1"/>
    <w:rsid w:val="004F5189"/>
    <w:rPr>
      <w:rFonts w:ascii="Courier New" w:hAnsi="Courier New" w:cs="Courier New"/>
    </w:rPr>
  </w:style>
  <w:style w:type="character" w:customStyle="1" w:styleId="WW8Num18z2">
    <w:name w:val="WW8Num18z2"/>
    <w:rsid w:val="004F5189"/>
    <w:rPr>
      <w:rFonts w:ascii="Wingdings" w:hAnsi="Wingdings" w:cs="Wingdings"/>
    </w:rPr>
  </w:style>
  <w:style w:type="character" w:customStyle="1" w:styleId="WW8Num19z0">
    <w:name w:val="WW8Num19z0"/>
    <w:rsid w:val="004F5189"/>
    <w:rPr>
      <w:rFonts w:ascii="Symbol" w:hAnsi="Symbol" w:cs="Symbol"/>
    </w:rPr>
  </w:style>
  <w:style w:type="character" w:customStyle="1" w:styleId="WW8Num19z2">
    <w:name w:val="WW8Num19z2"/>
    <w:rsid w:val="004F5189"/>
    <w:rPr>
      <w:rFonts w:ascii="Wingdings" w:hAnsi="Wingdings" w:cs="Wingdings"/>
    </w:rPr>
  </w:style>
  <w:style w:type="character" w:customStyle="1" w:styleId="WW8Num19z4">
    <w:name w:val="WW8Num19z4"/>
    <w:rsid w:val="004F5189"/>
    <w:rPr>
      <w:rFonts w:ascii="Courier New" w:hAnsi="Courier New" w:cs="Courier New"/>
    </w:rPr>
  </w:style>
  <w:style w:type="character" w:customStyle="1" w:styleId="WW8Num20z0">
    <w:name w:val="WW8Num20z0"/>
    <w:rsid w:val="004F5189"/>
    <w:rPr>
      <w:rFonts w:ascii="Symbol" w:hAnsi="Symbol" w:cs="Symbol"/>
    </w:rPr>
  </w:style>
  <w:style w:type="character" w:customStyle="1" w:styleId="WW8Num20z1">
    <w:name w:val="WW8Num20z1"/>
    <w:rsid w:val="004F5189"/>
    <w:rPr>
      <w:rFonts w:ascii="Courier New" w:hAnsi="Courier New" w:cs="Courier New"/>
    </w:rPr>
  </w:style>
  <w:style w:type="character" w:customStyle="1" w:styleId="WW8Num20z2">
    <w:name w:val="WW8Num20z2"/>
    <w:rsid w:val="004F5189"/>
    <w:rPr>
      <w:rFonts w:ascii="Wingdings" w:hAnsi="Wingdings" w:cs="Wingdings"/>
    </w:rPr>
  </w:style>
  <w:style w:type="character" w:customStyle="1" w:styleId="WW8Num21z0">
    <w:name w:val="WW8Num21z0"/>
    <w:rsid w:val="004F5189"/>
    <w:rPr>
      <w:rFonts w:ascii="Symbol" w:hAnsi="Symbol" w:cs="Symbol"/>
    </w:rPr>
  </w:style>
  <w:style w:type="character" w:customStyle="1" w:styleId="WW8Num21z1">
    <w:name w:val="WW8Num21z1"/>
    <w:rsid w:val="004F5189"/>
    <w:rPr>
      <w:rFonts w:ascii="Courier New" w:hAnsi="Courier New" w:cs="Courier New"/>
    </w:rPr>
  </w:style>
  <w:style w:type="character" w:customStyle="1" w:styleId="WW8Num21z2">
    <w:name w:val="WW8Num21z2"/>
    <w:rsid w:val="004F5189"/>
    <w:rPr>
      <w:rFonts w:ascii="Wingdings" w:hAnsi="Wingdings" w:cs="Wingdings"/>
    </w:rPr>
  </w:style>
  <w:style w:type="character" w:customStyle="1" w:styleId="WW8Num22z0">
    <w:name w:val="WW8Num22z0"/>
    <w:rsid w:val="004F5189"/>
    <w:rPr>
      <w:rFonts w:ascii="Symbol" w:hAnsi="Symbol" w:cs="Symbol"/>
    </w:rPr>
  </w:style>
  <w:style w:type="character" w:customStyle="1" w:styleId="WW8Num22z2">
    <w:name w:val="WW8Num22z2"/>
    <w:rsid w:val="004F5189"/>
    <w:rPr>
      <w:rFonts w:ascii="Wingdings" w:hAnsi="Wingdings" w:cs="Wingdings"/>
    </w:rPr>
  </w:style>
  <w:style w:type="character" w:customStyle="1" w:styleId="WW8Num22z4">
    <w:name w:val="WW8Num22z4"/>
    <w:rsid w:val="004F5189"/>
    <w:rPr>
      <w:rFonts w:ascii="Courier New" w:hAnsi="Courier New" w:cs="Courier New"/>
    </w:rPr>
  </w:style>
  <w:style w:type="character" w:customStyle="1" w:styleId="WW8Num23z0">
    <w:name w:val="WW8Num23z0"/>
    <w:rsid w:val="004F5189"/>
    <w:rPr>
      <w:rFonts w:ascii="Symbol" w:hAnsi="Symbol" w:cs="Symbol"/>
    </w:rPr>
  </w:style>
  <w:style w:type="character" w:customStyle="1" w:styleId="WW8Num23z1">
    <w:name w:val="WW8Num23z1"/>
    <w:rsid w:val="004F5189"/>
    <w:rPr>
      <w:rFonts w:ascii="Courier New" w:hAnsi="Courier New" w:cs="Courier New"/>
    </w:rPr>
  </w:style>
  <w:style w:type="character" w:customStyle="1" w:styleId="WW8Num23z2">
    <w:name w:val="WW8Num23z2"/>
    <w:rsid w:val="004F5189"/>
    <w:rPr>
      <w:rFonts w:ascii="Wingdings" w:hAnsi="Wingdings" w:cs="Wingdings"/>
    </w:rPr>
  </w:style>
  <w:style w:type="character" w:customStyle="1" w:styleId="WW8Num24z0">
    <w:name w:val="WW8Num24z0"/>
    <w:rsid w:val="004F5189"/>
    <w:rPr>
      <w:rFonts w:ascii="Symbol" w:hAnsi="Symbol" w:cs="Symbol"/>
    </w:rPr>
  </w:style>
  <w:style w:type="character" w:customStyle="1" w:styleId="WW8Num24z1">
    <w:name w:val="WW8Num24z1"/>
    <w:rsid w:val="004F5189"/>
    <w:rPr>
      <w:rFonts w:ascii="Courier New" w:hAnsi="Courier New" w:cs="Courier New"/>
    </w:rPr>
  </w:style>
  <w:style w:type="character" w:customStyle="1" w:styleId="WW8Num24z2">
    <w:name w:val="WW8Num24z2"/>
    <w:rsid w:val="004F5189"/>
    <w:rPr>
      <w:rFonts w:ascii="Wingdings" w:hAnsi="Wingdings" w:cs="Wingdings"/>
    </w:rPr>
  </w:style>
  <w:style w:type="character" w:customStyle="1" w:styleId="WW8Num25z0">
    <w:name w:val="WW8Num25z0"/>
    <w:rsid w:val="004F5189"/>
    <w:rPr>
      <w:rFonts w:ascii="Symbol" w:hAnsi="Symbol" w:cs="Symbol"/>
    </w:rPr>
  </w:style>
  <w:style w:type="character" w:customStyle="1" w:styleId="WW8Num25z1">
    <w:name w:val="WW8Num25z1"/>
    <w:rsid w:val="004F5189"/>
    <w:rPr>
      <w:rFonts w:ascii="Courier New" w:hAnsi="Courier New" w:cs="Courier New"/>
    </w:rPr>
  </w:style>
  <w:style w:type="character" w:customStyle="1" w:styleId="WW8Num25z2">
    <w:name w:val="WW8Num25z2"/>
    <w:rsid w:val="004F5189"/>
    <w:rPr>
      <w:rFonts w:ascii="Wingdings" w:hAnsi="Wingdings" w:cs="Wingdings"/>
    </w:rPr>
  </w:style>
  <w:style w:type="character" w:customStyle="1" w:styleId="WW8Num27z0">
    <w:name w:val="WW8Num27z0"/>
    <w:rsid w:val="004F5189"/>
    <w:rPr>
      <w:rFonts w:ascii="Symbol" w:hAnsi="Symbol" w:cs="Symbol"/>
    </w:rPr>
  </w:style>
  <w:style w:type="character" w:customStyle="1" w:styleId="WW8Num27z1">
    <w:name w:val="WW8Num27z1"/>
    <w:rsid w:val="004F5189"/>
    <w:rPr>
      <w:rFonts w:ascii="Courier New" w:hAnsi="Courier New" w:cs="Courier New"/>
    </w:rPr>
  </w:style>
  <w:style w:type="character" w:customStyle="1" w:styleId="WW8Num27z2">
    <w:name w:val="WW8Num27z2"/>
    <w:rsid w:val="004F5189"/>
    <w:rPr>
      <w:rFonts w:ascii="Wingdings" w:hAnsi="Wingdings" w:cs="Wingdings"/>
    </w:rPr>
  </w:style>
  <w:style w:type="character" w:customStyle="1" w:styleId="WW8Num28z0">
    <w:name w:val="WW8Num28z0"/>
    <w:rsid w:val="004F5189"/>
    <w:rPr>
      <w:rFonts w:ascii="Times New Roman" w:eastAsia="Times New Roman" w:hAnsi="Times New Roman"/>
    </w:rPr>
  </w:style>
  <w:style w:type="character" w:customStyle="1" w:styleId="WW8Num28z1">
    <w:name w:val="WW8Num28z1"/>
    <w:rsid w:val="004F5189"/>
    <w:rPr>
      <w:rFonts w:ascii="Symbol" w:hAnsi="Symbol" w:cs="Symbol"/>
    </w:rPr>
  </w:style>
  <w:style w:type="character" w:customStyle="1" w:styleId="WW8Num28z2">
    <w:name w:val="WW8Num28z2"/>
    <w:rsid w:val="004F5189"/>
    <w:rPr>
      <w:rFonts w:ascii="Wingdings" w:hAnsi="Wingdings" w:cs="Wingdings"/>
    </w:rPr>
  </w:style>
  <w:style w:type="character" w:customStyle="1" w:styleId="WW8Num28z4">
    <w:name w:val="WW8Num28z4"/>
    <w:rsid w:val="004F5189"/>
    <w:rPr>
      <w:rFonts w:ascii="Courier New" w:hAnsi="Courier New" w:cs="Courier New"/>
    </w:rPr>
  </w:style>
  <w:style w:type="character" w:customStyle="1" w:styleId="WW8Num29z0">
    <w:name w:val="WW8Num29z0"/>
    <w:rsid w:val="004F5189"/>
    <w:rPr>
      <w:rFonts w:ascii="Symbol" w:hAnsi="Symbol" w:cs="Symbol"/>
    </w:rPr>
  </w:style>
  <w:style w:type="character" w:customStyle="1" w:styleId="WW8Num29z1">
    <w:name w:val="WW8Num29z1"/>
    <w:rsid w:val="004F5189"/>
    <w:rPr>
      <w:rFonts w:ascii="Courier New" w:hAnsi="Courier New" w:cs="Courier New"/>
    </w:rPr>
  </w:style>
  <w:style w:type="character" w:customStyle="1" w:styleId="WW8Num29z2">
    <w:name w:val="WW8Num29z2"/>
    <w:rsid w:val="004F5189"/>
    <w:rPr>
      <w:rFonts w:ascii="Wingdings" w:hAnsi="Wingdings" w:cs="Wingdings"/>
    </w:rPr>
  </w:style>
  <w:style w:type="character" w:customStyle="1" w:styleId="15">
    <w:name w:val="Основной шрифт абзаца1"/>
    <w:rsid w:val="004F5189"/>
  </w:style>
  <w:style w:type="paragraph" w:customStyle="1" w:styleId="16">
    <w:name w:val="Заголовок1"/>
    <w:basedOn w:val="a"/>
    <w:next w:val="a7"/>
    <w:rsid w:val="004F5189"/>
    <w:pPr>
      <w:keepNext/>
      <w:suppressAutoHyphens/>
      <w:autoSpaceDN/>
      <w:adjustRightInd/>
      <w:spacing w:before="240" w:after="120"/>
      <w:textAlignment w:val="baseline"/>
    </w:pPr>
    <w:rPr>
      <w:rFonts w:ascii="Arial" w:eastAsia="Lucida Sans Unicode" w:hAnsi="Arial" w:cs="Tahoma"/>
      <w:lang w:eastAsia="ar-SA"/>
    </w:rPr>
  </w:style>
  <w:style w:type="paragraph" w:styleId="afe">
    <w:name w:val="List"/>
    <w:basedOn w:val="a7"/>
    <w:rsid w:val="004F5189"/>
    <w:pPr>
      <w:widowControl w:val="0"/>
      <w:suppressAutoHyphens/>
    </w:pPr>
    <w:rPr>
      <w:rFonts w:ascii="Arial" w:hAnsi="Arial" w:cs="Tahoma"/>
      <w:lang w:eastAsia="ar-SA"/>
    </w:rPr>
  </w:style>
  <w:style w:type="paragraph" w:customStyle="1" w:styleId="17">
    <w:name w:val="Название1"/>
    <w:basedOn w:val="a"/>
    <w:rsid w:val="004F5189"/>
    <w:pPr>
      <w:suppressLineNumbers/>
      <w:suppressAutoHyphens/>
      <w:autoSpaceDN/>
      <w:adjustRightInd/>
      <w:spacing w:before="120" w:after="120"/>
      <w:textAlignment w:val="baseline"/>
    </w:pPr>
    <w:rPr>
      <w:rFonts w:ascii="Arial" w:hAnsi="Arial" w:cs="Tahoma"/>
      <w:i/>
      <w:iCs/>
      <w:sz w:val="24"/>
      <w:szCs w:val="24"/>
      <w:lang w:eastAsia="ar-SA"/>
    </w:rPr>
  </w:style>
  <w:style w:type="paragraph" w:customStyle="1" w:styleId="18">
    <w:name w:val="Указатель1"/>
    <w:basedOn w:val="a"/>
    <w:rsid w:val="004F5189"/>
    <w:pPr>
      <w:suppressLineNumbers/>
      <w:suppressAutoHyphens/>
      <w:autoSpaceDN/>
      <w:adjustRightInd/>
      <w:textAlignment w:val="baseline"/>
    </w:pPr>
    <w:rPr>
      <w:rFonts w:ascii="Arial" w:hAnsi="Arial" w:cs="Tahoma"/>
      <w:lang w:eastAsia="ar-SA"/>
    </w:rPr>
  </w:style>
  <w:style w:type="paragraph" w:customStyle="1" w:styleId="410">
    <w:name w:val="Маркированный список 41"/>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styleId="aff">
    <w:name w:val="Balloon Text"/>
    <w:basedOn w:val="a"/>
    <w:link w:val="aff0"/>
    <w:rsid w:val="004F5189"/>
    <w:pPr>
      <w:suppressAutoHyphens/>
      <w:autoSpaceDN/>
      <w:adjustRightInd/>
      <w:textAlignment w:val="baseline"/>
    </w:pPr>
    <w:rPr>
      <w:rFonts w:ascii="Tahoma" w:hAnsi="Tahoma"/>
      <w:sz w:val="16"/>
      <w:szCs w:val="16"/>
      <w:lang w:eastAsia="ar-SA"/>
    </w:rPr>
  </w:style>
  <w:style w:type="character" w:customStyle="1" w:styleId="aff0">
    <w:name w:val="Текст выноски Знак"/>
    <w:link w:val="aff"/>
    <w:rsid w:val="004F5189"/>
    <w:rPr>
      <w:rFonts w:ascii="Tahoma" w:eastAsia="Times New Roman" w:hAnsi="Tahoma" w:cs="Times New Roman"/>
      <w:sz w:val="16"/>
      <w:szCs w:val="16"/>
      <w:lang w:eastAsia="ar-SA"/>
    </w:rPr>
  </w:style>
  <w:style w:type="paragraph" w:customStyle="1" w:styleId="aff1">
    <w:name w:val="Содержимое таблицы"/>
    <w:basedOn w:val="a"/>
    <w:rsid w:val="004F5189"/>
    <w:pPr>
      <w:suppressLineNumbers/>
      <w:suppressAutoHyphens/>
      <w:autoSpaceDN/>
      <w:adjustRightInd/>
      <w:textAlignment w:val="baseline"/>
    </w:pPr>
    <w:rPr>
      <w:lang w:eastAsia="ar-SA"/>
    </w:rPr>
  </w:style>
  <w:style w:type="paragraph" w:customStyle="1" w:styleId="aff2">
    <w:name w:val="Заголовок таблицы"/>
    <w:basedOn w:val="aff1"/>
    <w:rsid w:val="004F5189"/>
    <w:pPr>
      <w:jc w:val="center"/>
    </w:pPr>
    <w:rPr>
      <w:b/>
      <w:bCs/>
      <w:i/>
      <w:iCs/>
    </w:rPr>
  </w:style>
  <w:style w:type="paragraph" w:customStyle="1" w:styleId="ConsPlusTitle">
    <w:name w:val="ConsPlusTitle"/>
    <w:rsid w:val="004F5189"/>
    <w:pPr>
      <w:autoSpaceDE w:val="0"/>
      <w:autoSpaceDN w:val="0"/>
      <w:adjustRightInd w:val="0"/>
    </w:pPr>
    <w:rPr>
      <w:rFonts w:ascii="Arial" w:eastAsia="Times New Roman" w:hAnsi="Arial" w:cs="Arial"/>
      <w:b/>
      <w:bCs/>
    </w:rPr>
  </w:style>
  <w:style w:type="paragraph" w:customStyle="1" w:styleId="ConsPlusCell">
    <w:name w:val="ConsPlusCell"/>
    <w:rsid w:val="004F5189"/>
    <w:pPr>
      <w:widowControl w:val="0"/>
      <w:autoSpaceDE w:val="0"/>
      <w:autoSpaceDN w:val="0"/>
      <w:adjustRightInd w:val="0"/>
    </w:pPr>
    <w:rPr>
      <w:rFonts w:ascii="Arial" w:eastAsia="Times New Roman" w:hAnsi="Arial" w:cs="Arial"/>
    </w:rPr>
  </w:style>
  <w:style w:type="paragraph" w:customStyle="1" w:styleId="ConsPlusNonformat">
    <w:name w:val="ConsPlusNonformat"/>
    <w:rsid w:val="004F5189"/>
    <w:pPr>
      <w:widowControl w:val="0"/>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rsid w:val="004F5189"/>
    <w:pPr>
      <w:keepLines w:val="0"/>
      <w:suppressAutoHyphens/>
      <w:overflowPunct/>
      <w:autoSpaceDE/>
      <w:autoSpaceDN/>
      <w:adjustRightInd/>
      <w:spacing w:line="240" w:lineRule="auto"/>
      <w:ind w:firstLine="720"/>
      <w:jc w:val="left"/>
    </w:pPr>
    <w:rPr>
      <w:lang w:eastAsia="ar-SA"/>
    </w:rPr>
  </w:style>
  <w:style w:type="paragraph" w:customStyle="1" w:styleId="19">
    <w:name w:val="Текст1"/>
    <w:basedOn w:val="a"/>
    <w:rsid w:val="004F5189"/>
    <w:pPr>
      <w:keepLines w:val="0"/>
      <w:suppressAutoHyphens/>
      <w:overflowPunct/>
      <w:autoSpaceDE/>
      <w:autoSpaceDN/>
      <w:adjustRightInd/>
      <w:spacing w:line="240" w:lineRule="auto"/>
      <w:ind w:firstLine="0"/>
      <w:jc w:val="left"/>
    </w:pPr>
    <w:rPr>
      <w:rFonts w:ascii="Courier New" w:hAnsi="Courier New" w:cs="Courier New"/>
      <w:sz w:val="20"/>
      <w:szCs w:val="20"/>
      <w:lang w:eastAsia="ar-SA"/>
    </w:rPr>
  </w:style>
  <w:style w:type="paragraph" w:customStyle="1" w:styleId="aff3">
    <w:name w:val="Нормальный (таблица)"/>
    <w:basedOn w:val="a"/>
    <w:next w:val="a"/>
    <w:uiPriority w:val="99"/>
    <w:rsid w:val="004F5189"/>
    <w:pPr>
      <w:keepLines w:val="0"/>
      <w:widowControl w:val="0"/>
      <w:suppressAutoHyphens/>
      <w:overflowPunct/>
      <w:autoSpaceDN/>
      <w:adjustRightInd/>
      <w:spacing w:line="240" w:lineRule="auto"/>
      <w:ind w:firstLine="0"/>
    </w:pPr>
    <w:rPr>
      <w:rFonts w:ascii="Arial" w:hAnsi="Arial" w:cs="Arial"/>
      <w:sz w:val="20"/>
      <w:szCs w:val="20"/>
      <w:lang w:eastAsia="ar-SA"/>
    </w:rPr>
  </w:style>
  <w:style w:type="table" w:styleId="aff4">
    <w:name w:val="Table Grid"/>
    <w:basedOn w:val="a1"/>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4"/>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екст сноски Знак"/>
    <w:link w:val="aff6"/>
    <w:semiHidden/>
    <w:rsid w:val="004F5189"/>
    <w:rPr>
      <w:lang w:eastAsia="ar-SA"/>
    </w:rPr>
  </w:style>
  <w:style w:type="paragraph" w:styleId="aff6">
    <w:name w:val="footnote text"/>
    <w:basedOn w:val="a"/>
    <w:link w:val="aff5"/>
    <w:semiHidden/>
    <w:unhideWhenUsed/>
    <w:rsid w:val="004F5189"/>
    <w:pPr>
      <w:keepLines w:val="0"/>
      <w:suppressAutoHyphens/>
      <w:overflowPunct/>
      <w:autoSpaceDE/>
      <w:autoSpaceDN/>
      <w:adjustRightInd/>
      <w:spacing w:line="240" w:lineRule="auto"/>
      <w:ind w:firstLine="0"/>
      <w:jc w:val="left"/>
    </w:pPr>
    <w:rPr>
      <w:rFonts w:ascii="Calibri" w:eastAsia="Calibri" w:hAnsi="Calibri"/>
      <w:sz w:val="20"/>
      <w:szCs w:val="20"/>
      <w:lang w:eastAsia="ar-SA"/>
    </w:rPr>
  </w:style>
  <w:style w:type="character" w:customStyle="1" w:styleId="1b">
    <w:name w:val="Текст сноски Знак1"/>
    <w:uiPriority w:val="99"/>
    <w:semiHidden/>
    <w:rsid w:val="004F5189"/>
    <w:rPr>
      <w:rFonts w:ascii="Times New Roman" w:eastAsia="Times New Roman" w:hAnsi="Times New Roman" w:cs="Times New Roman"/>
      <w:sz w:val="20"/>
      <w:szCs w:val="20"/>
      <w:lang w:eastAsia="ru-RU"/>
    </w:rPr>
  </w:style>
  <w:style w:type="character" w:customStyle="1" w:styleId="aff7">
    <w:name w:val="Текст примечания Знак"/>
    <w:link w:val="aff8"/>
    <w:uiPriority w:val="99"/>
    <w:semiHidden/>
    <w:rsid w:val="004F5189"/>
    <w:rPr>
      <w:rFonts w:eastAsia="SimSun"/>
      <w:lang w:eastAsia="ar-SA"/>
    </w:rPr>
  </w:style>
  <w:style w:type="paragraph" w:styleId="aff8">
    <w:name w:val="annotation text"/>
    <w:basedOn w:val="a"/>
    <w:link w:val="aff7"/>
    <w:uiPriority w:val="99"/>
    <w:semiHidden/>
    <w:unhideWhenUsed/>
    <w:rsid w:val="004F5189"/>
    <w:pPr>
      <w:keepLines w:val="0"/>
      <w:suppressAutoHyphens/>
      <w:overflowPunct/>
      <w:autoSpaceDE/>
      <w:autoSpaceDN/>
      <w:adjustRightInd/>
      <w:spacing w:line="240" w:lineRule="auto"/>
      <w:ind w:firstLine="0"/>
      <w:jc w:val="left"/>
    </w:pPr>
    <w:rPr>
      <w:rFonts w:ascii="Calibri" w:eastAsia="SimSun" w:hAnsi="Calibri"/>
      <w:sz w:val="20"/>
      <w:szCs w:val="20"/>
      <w:lang w:eastAsia="ar-SA"/>
    </w:rPr>
  </w:style>
  <w:style w:type="character" w:customStyle="1" w:styleId="1c">
    <w:name w:val="Текст примечания Знак1"/>
    <w:uiPriority w:val="99"/>
    <w:semiHidden/>
    <w:rsid w:val="004F5189"/>
    <w:rPr>
      <w:rFonts w:ascii="Times New Roman" w:eastAsia="Times New Roman" w:hAnsi="Times New Roman" w:cs="Times New Roman"/>
      <w:sz w:val="20"/>
      <w:szCs w:val="20"/>
      <w:lang w:eastAsia="ru-RU"/>
    </w:rPr>
  </w:style>
  <w:style w:type="paragraph" w:customStyle="1" w:styleId="36">
    <w:name w:val="Название3"/>
    <w:basedOn w:val="a"/>
    <w:rsid w:val="004F5189"/>
    <w:pPr>
      <w:keepLines w:val="0"/>
      <w:suppressLineNumbers/>
      <w:suppressAutoHyphens/>
      <w:overflowPunct/>
      <w:autoSpaceDE/>
      <w:autoSpaceDN/>
      <w:adjustRightInd/>
      <w:spacing w:before="120" w:after="120" w:line="240" w:lineRule="auto"/>
      <w:ind w:firstLine="0"/>
      <w:jc w:val="left"/>
    </w:pPr>
    <w:rPr>
      <w:rFonts w:eastAsia="SimSun" w:cs="Mangal"/>
      <w:i/>
      <w:iCs/>
      <w:sz w:val="24"/>
      <w:szCs w:val="24"/>
      <w:lang w:eastAsia="ar-SA"/>
    </w:rPr>
  </w:style>
  <w:style w:type="paragraph" w:customStyle="1" w:styleId="37">
    <w:name w:val="Указатель3"/>
    <w:basedOn w:val="a"/>
    <w:rsid w:val="004F5189"/>
    <w:pPr>
      <w:keepLines w:val="0"/>
      <w:suppressLineNumbers/>
      <w:suppressAutoHyphens/>
      <w:overflowPunct/>
      <w:autoSpaceDE/>
      <w:autoSpaceDN/>
      <w:adjustRightInd/>
      <w:spacing w:line="240" w:lineRule="auto"/>
      <w:ind w:firstLine="0"/>
      <w:jc w:val="left"/>
    </w:pPr>
    <w:rPr>
      <w:rFonts w:eastAsia="SimSun" w:cs="Mangal"/>
      <w:sz w:val="24"/>
      <w:szCs w:val="24"/>
      <w:lang w:eastAsia="ar-SA"/>
    </w:rPr>
  </w:style>
  <w:style w:type="paragraph" w:customStyle="1" w:styleId="1">
    <w:name w:val="Маркированный список1"/>
    <w:basedOn w:val="a"/>
    <w:rsid w:val="004F5189"/>
    <w:pPr>
      <w:keepLines w:val="0"/>
      <w:numPr>
        <w:numId w:val="1"/>
      </w:numPr>
      <w:suppressAutoHyphens/>
      <w:overflowPunct/>
      <w:autoSpaceDE/>
      <w:autoSpaceDN/>
      <w:adjustRightInd/>
      <w:spacing w:line="240" w:lineRule="auto"/>
      <w:jc w:val="left"/>
    </w:pPr>
    <w:rPr>
      <w:rFonts w:eastAsia="SimSun"/>
      <w:sz w:val="24"/>
      <w:szCs w:val="24"/>
      <w:lang w:eastAsia="ar-SA"/>
    </w:rPr>
  </w:style>
  <w:style w:type="paragraph" w:customStyle="1" w:styleId="21">
    <w:name w:val="Нумерованный список 21"/>
    <w:basedOn w:val="a"/>
    <w:rsid w:val="004F5189"/>
    <w:pPr>
      <w:keepLines w:val="0"/>
      <w:numPr>
        <w:numId w:val="3"/>
      </w:numPr>
      <w:tabs>
        <w:tab w:val="left" w:pos="720"/>
      </w:tabs>
      <w:suppressAutoHyphens/>
      <w:overflowPunct/>
      <w:autoSpaceDE/>
      <w:autoSpaceDN/>
      <w:adjustRightInd/>
      <w:spacing w:line="240" w:lineRule="auto"/>
      <w:ind w:left="360" w:firstLine="0"/>
      <w:jc w:val="left"/>
    </w:pPr>
    <w:rPr>
      <w:rFonts w:eastAsia="SimSun"/>
      <w:szCs w:val="24"/>
      <w:lang w:eastAsia="ar-SA"/>
    </w:rPr>
  </w:style>
  <w:style w:type="paragraph" w:customStyle="1" w:styleId="25">
    <w:name w:val="Текст2"/>
    <w:basedOn w:val="a"/>
    <w:rsid w:val="004F5189"/>
    <w:pPr>
      <w:keepLines w:val="0"/>
      <w:suppressAutoHyphens/>
      <w:overflowPunct/>
      <w:autoSpaceDE/>
      <w:autoSpaceDN/>
      <w:adjustRightInd/>
      <w:spacing w:line="240" w:lineRule="auto"/>
      <w:ind w:firstLine="0"/>
      <w:jc w:val="left"/>
    </w:pPr>
    <w:rPr>
      <w:rFonts w:ascii="Courier New" w:eastAsia="SimSun" w:hAnsi="Courier New" w:cs="Courier New"/>
      <w:sz w:val="20"/>
      <w:szCs w:val="20"/>
      <w:lang w:eastAsia="ar-SA"/>
    </w:rPr>
  </w:style>
  <w:style w:type="paragraph" w:customStyle="1" w:styleId="ConsTitle">
    <w:name w:val="ConsTitle"/>
    <w:rsid w:val="004F5189"/>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4F5189"/>
    <w:pPr>
      <w:widowControl w:val="0"/>
      <w:suppressAutoHyphens/>
      <w:autoSpaceDE w:val="0"/>
      <w:ind w:right="19772"/>
    </w:pPr>
    <w:rPr>
      <w:rFonts w:ascii="Arial" w:eastAsia="SimSun" w:hAnsi="Arial" w:cs="Arial"/>
      <w:lang w:eastAsia="ar-SA"/>
    </w:rPr>
  </w:style>
  <w:style w:type="paragraph" w:customStyle="1" w:styleId="ConsDocList">
    <w:name w:val="ConsDocList"/>
    <w:rsid w:val="004F5189"/>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4F5189"/>
    <w:pPr>
      <w:suppressAutoHyphens/>
    </w:pPr>
    <w:rPr>
      <w:rFonts w:ascii="Times New Roman" w:eastAsia="Arial" w:hAnsi="Times New Roman"/>
      <w:lang w:eastAsia="ar-SA"/>
    </w:rPr>
  </w:style>
  <w:style w:type="paragraph" w:customStyle="1" w:styleId="26">
    <w:name w:val="Цитата2"/>
    <w:basedOn w:val="a"/>
    <w:rsid w:val="004F5189"/>
    <w:pPr>
      <w:keepLines w:val="0"/>
      <w:tabs>
        <w:tab w:val="left" w:pos="10440"/>
      </w:tabs>
      <w:suppressAutoHyphens/>
      <w:overflowPunct/>
      <w:autoSpaceDE/>
      <w:autoSpaceDN/>
      <w:adjustRightInd/>
      <w:spacing w:before="120" w:line="240" w:lineRule="auto"/>
      <w:ind w:left="360" w:right="333" w:firstLine="0"/>
    </w:pPr>
    <w:rPr>
      <w:b/>
      <w:bCs/>
      <w:sz w:val="24"/>
      <w:szCs w:val="24"/>
      <w:lang w:eastAsia="ar-SA"/>
    </w:rPr>
  </w:style>
  <w:style w:type="paragraph" w:customStyle="1" w:styleId="220">
    <w:name w:val="Основной текст с отступом 22"/>
    <w:basedOn w:val="a"/>
    <w:rsid w:val="004F5189"/>
    <w:pPr>
      <w:keepLines w:val="0"/>
      <w:suppressAutoHyphens/>
      <w:overflowPunct/>
      <w:autoSpaceDE/>
      <w:autoSpaceDN/>
      <w:adjustRightInd/>
      <w:spacing w:after="120" w:line="480" w:lineRule="auto"/>
      <w:ind w:left="283" w:firstLine="0"/>
      <w:jc w:val="left"/>
    </w:pPr>
    <w:rPr>
      <w:sz w:val="24"/>
      <w:szCs w:val="24"/>
      <w:lang w:eastAsia="ar-SA"/>
    </w:rPr>
  </w:style>
  <w:style w:type="paragraph" w:customStyle="1" w:styleId="221">
    <w:name w:val="Основной текст 22"/>
    <w:basedOn w:val="a"/>
    <w:rsid w:val="004F5189"/>
    <w:pPr>
      <w:keepLines w:val="0"/>
      <w:widowControl w:val="0"/>
      <w:suppressAutoHyphens/>
      <w:overflowPunct/>
      <w:autoSpaceDN/>
      <w:adjustRightInd/>
      <w:spacing w:line="240" w:lineRule="auto"/>
      <w:ind w:left="540" w:firstLine="720"/>
    </w:pPr>
    <w:rPr>
      <w:color w:val="FF0000"/>
      <w:sz w:val="22"/>
      <w:szCs w:val="22"/>
      <w:lang w:eastAsia="ar-SA"/>
    </w:rPr>
  </w:style>
  <w:style w:type="paragraph" w:customStyle="1" w:styleId="330">
    <w:name w:val="Основной текст с отступом 33"/>
    <w:basedOn w:val="a"/>
    <w:rsid w:val="004F5189"/>
    <w:pPr>
      <w:keepLines w:val="0"/>
      <w:suppressAutoHyphens/>
      <w:overflowPunct/>
      <w:autoSpaceDE/>
      <w:autoSpaceDN/>
      <w:adjustRightInd/>
      <w:spacing w:line="240" w:lineRule="auto"/>
      <w:ind w:left="540" w:firstLine="720"/>
    </w:pPr>
    <w:rPr>
      <w:sz w:val="22"/>
      <w:szCs w:val="22"/>
      <w:lang w:eastAsia="ar-SA"/>
    </w:rPr>
  </w:style>
  <w:style w:type="paragraph" w:customStyle="1" w:styleId="1d">
    <w:name w:val="текст 1"/>
    <w:basedOn w:val="a"/>
    <w:next w:val="a"/>
    <w:rsid w:val="004F5189"/>
    <w:pPr>
      <w:keepLines w:val="0"/>
      <w:suppressAutoHyphens/>
      <w:overflowPunct/>
      <w:autoSpaceDE/>
      <w:autoSpaceDN/>
      <w:adjustRightInd/>
      <w:spacing w:line="240" w:lineRule="auto"/>
      <w:ind w:firstLine="540"/>
    </w:pPr>
    <w:rPr>
      <w:sz w:val="20"/>
      <w:szCs w:val="24"/>
      <w:lang w:eastAsia="ar-SA"/>
    </w:rPr>
  </w:style>
  <w:style w:type="paragraph" w:customStyle="1" w:styleId="S">
    <w:name w:val="S_Титульный"/>
    <w:basedOn w:val="a"/>
    <w:rsid w:val="004F5189"/>
    <w:pPr>
      <w:keepLines w:val="0"/>
      <w:suppressAutoHyphens/>
      <w:overflowPunct/>
      <w:autoSpaceDE/>
      <w:autoSpaceDN/>
      <w:adjustRightInd/>
      <w:spacing w:line="360" w:lineRule="auto"/>
      <w:ind w:left="3060" w:firstLine="0"/>
      <w:jc w:val="right"/>
    </w:pPr>
    <w:rPr>
      <w:b/>
      <w:caps/>
      <w:sz w:val="24"/>
      <w:szCs w:val="24"/>
      <w:lang w:eastAsia="ar-SA"/>
    </w:rPr>
  </w:style>
  <w:style w:type="paragraph" w:customStyle="1" w:styleId="aff9">
    <w:name w:val="Таблица"/>
    <w:basedOn w:val="a"/>
    <w:rsid w:val="004F5189"/>
    <w:pPr>
      <w:keepLines w:val="0"/>
      <w:suppressAutoHyphens/>
      <w:overflowPunct/>
      <w:autoSpaceDE/>
      <w:autoSpaceDN/>
      <w:adjustRightInd/>
      <w:spacing w:line="240" w:lineRule="auto"/>
      <w:ind w:firstLine="0"/>
    </w:pPr>
    <w:rPr>
      <w:sz w:val="24"/>
      <w:szCs w:val="24"/>
      <w:lang w:eastAsia="ar-SA"/>
    </w:rPr>
  </w:style>
  <w:style w:type="paragraph" w:customStyle="1" w:styleId="1e">
    <w:name w:val="Схема документа1"/>
    <w:basedOn w:val="a"/>
    <w:rsid w:val="004F5189"/>
    <w:pPr>
      <w:keepLines w:val="0"/>
      <w:shd w:val="clear" w:color="auto" w:fill="000080"/>
      <w:suppressAutoHyphens/>
      <w:overflowPunct/>
      <w:autoSpaceDE/>
      <w:autoSpaceDN/>
      <w:adjustRightInd/>
      <w:spacing w:line="240" w:lineRule="auto"/>
      <w:ind w:firstLine="0"/>
      <w:jc w:val="left"/>
    </w:pPr>
    <w:rPr>
      <w:rFonts w:ascii="Tahoma" w:eastAsia="SimSun" w:hAnsi="Tahoma" w:cs="Tahoma"/>
      <w:sz w:val="20"/>
      <w:szCs w:val="20"/>
      <w:lang w:eastAsia="ar-SA"/>
    </w:rPr>
  </w:style>
  <w:style w:type="paragraph" w:customStyle="1" w:styleId="1f">
    <w:name w:val="Текст примечания1"/>
    <w:basedOn w:val="a"/>
    <w:rsid w:val="004F5189"/>
    <w:pPr>
      <w:keepLines w:val="0"/>
      <w:suppressAutoHyphens/>
      <w:overflowPunct/>
      <w:autoSpaceDE/>
      <w:autoSpaceDN/>
      <w:adjustRightInd/>
      <w:spacing w:line="240" w:lineRule="auto"/>
      <w:ind w:firstLine="0"/>
      <w:jc w:val="left"/>
    </w:pPr>
    <w:rPr>
      <w:rFonts w:eastAsia="SimSun"/>
      <w:sz w:val="20"/>
      <w:szCs w:val="20"/>
      <w:lang w:eastAsia="ar-SA"/>
    </w:rPr>
  </w:style>
  <w:style w:type="paragraph" w:customStyle="1" w:styleId="27">
    <w:name w:val="Название2"/>
    <w:basedOn w:val="a"/>
    <w:rsid w:val="004F5189"/>
    <w:pPr>
      <w:suppressLineNumbers/>
      <w:suppressAutoHyphens/>
      <w:autoSpaceDN/>
      <w:adjustRightInd/>
      <w:spacing w:before="120" w:after="120"/>
    </w:pPr>
    <w:rPr>
      <w:rFonts w:ascii="Arial" w:hAnsi="Arial" w:cs="Tahoma"/>
      <w:i/>
      <w:iCs/>
      <w:sz w:val="20"/>
      <w:szCs w:val="24"/>
      <w:lang w:eastAsia="ar-SA"/>
    </w:rPr>
  </w:style>
  <w:style w:type="paragraph" w:customStyle="1" w:styleId="28">
    <w:name w:val="Указатель2"/>
    <w:basedOn w:val="a"/>
    <w:rsid w:val="004F5189"/>
    <w:pPr>
      <w:suppressLineNumbers/>
      <w:suppressAutoHyphens/>
      <w:autoSpaceDN/>
      <w:adjustRightInd/>
    </w:pPr>
    <w:rPr>
      <w:rFonts w:ascii="Arial" w:hAnsi="Arial" w:cs="Tahoma"/>
      <w:lang w:eastAsia="ar-SA"/>
    </w:rPr>
  </w:style>
  <w:style w:type="paragraph" w:customStyle="1" w:styleId="42">
    <w:name w:val="Маркированный список 42"/>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customStyle="1" w:styleId="310">
    <w:name w:val="Основной текст 31"/>
    <w:basedOn w:val="a"/>
    <w:rsid w:val="004F5189"/>
    <w:pPr>
      <w:keepLines w:val="0"/>
      <w:widowControl w:val="0"/>
      <w:shd w:val="clear" w:color="auto" w:fill="FFFFFF"/>
      <w:suppressAutoHyphens/>
      <w:overflowPunct/>
      <w:autoSpaceDN/>
      <w:adjustRightInd/>
      <w:spacing w:line="240" w:lineRule="auto"/>
      <w:ind w:firstLine="0"/>
      <w:jc w:val="center"/>
    </w:pPr>
    <w:rPr>
      <w:sz w:val="24"/>
      <w:szCs w:val="24"/>
      <w:lang w:eastAsia="ar-SA"/>
    </w:rPr>
  </w:style>
  <w:style w:type="paragraph" w:customStyle="1" w:styleId="311">
    <w:name w:val="Основной текст с отступом 31"/>
    <w:basedOn w:val="a"/>
    <w:rsid w:val="004F5189"/>
    <w:pPr>
      <w:keepLines w:val="0"/>
      <w:suppressAutoHyphens/>
      <w:overflowPunct/>
      <w:autoSpaceDE/>
      <w:autoSpaceDN/>
      <w:adjustRightInd/>
      <w:spacing w:after="120" w:line="240" w:lineRule="auto"/>
      <w:ind w:left="283" w:firstLine="0"/>
      <w:jc w:val="left"/>
    </w:pPr>
    <w:rPr>
      <w:sz w:val="16"/>
      <w:szCs w:val="16"/>
      <w:lang w:eastAsia="ar-SA"/>
    </w:rPr>
  </w:style>
  <w:style w:type="paragraph" w:customStyle="1" w:styleId="affa">
    <w:name w:val="Содержимое врезки"/>
    <w:basedOn w:val="a7"/>
    <w:rsid w:val="004F5189"/>
    <w:pPr>
      <w:widowControl w:val="0"/>
      <w:suppressAutoHyphens/>
      <w:autoSpaceDN/>
      <w:adjustRightInd/>
      <w:jc w:val="left"/>
    </w:pPr>
    <w:rPr>
      <w:sz w:val="20"/>
      <w:szCs w:val="20"/>
      <w:lang w:eastAsia="ar-SA"/>
    </w:rPr>
  </w:style>
  <w:style w:type="paragraph" w:customStyle="1" w:styleId="1f0">
    <w:name w:val="Цитата1"/>
    <w:basedOn w:val="a"/>
    <w:rsid w:val="004F5189"/>
    <w:pPr>
      <w:keepLines w:val="0"/>
      <w:suppressAutoHyphens/>
      <w:overflowPunct/>
      <w:autoSpaceDE/>
      <w:autoSpaceDN/>
      <w:adjustRightInd/>
      <w:spacing w:line="240" w:lineRule="auto"/>
      <w:ind w:left="360" w:right="-625" w:firstLine="0"/>
      <w:jc w:val="left"/>
    </w:pPr>
    <w:rPr>
      <w:kern w:val="2"/>
      <w:sz w:val="24"/>
      <w:szCs w:val="20"/>
      <w:lang w:eastAsia="ar-SA"/>
    </w:rPr>
  </w:style>
  <w:style w:type="paragraph" w:customStyle="1" w:styleId="1f1">
    <w:name w:val="Название объекта1"/>
    <w:basedOn w:val="a"/>
    <w:next w:val="a"/>
    <w:rsid w:val="004F5189"/>
    <w:pPr>
      <w:suppressAutoHyphens/>
      <w:autoSpaceDN/>
      <w:adjustRightInd/>
    </w:pPr>
    <w:rPr>
      <w:b/>
      <w:bCs/>
      <w:lang w:eastAsia="ar-SA"/>
    </w:rPr>
  </w:style>
  <w:style w:type="paragraph" w:customStyle="1" w:styleId="affb">
    <w:name w:val="Знак Знак Знак Знак Знак Знак Знак"/>
    <w:basedOn w:val="a"/>
    <w:rsid w:val="004F5189"/>
    <w:pPr>
      <w:keepLines w:val="0"/>
      <w:suppressAutoHyphens/>
      <w:overflowPunct/>
      <w:autoSpaceDE/>
      <w:autoSpaceDN/>
      <w:adjustRightInd/>
      <w:spacing w:after="160" w:line="240" w:lineRule="exact"/>
      <w:ind w:firstLine="0"/>
      <w:jc w:val="left"/>
    </w:pPr>
    <w:rPr>
      <w:sz w:val="20"/>
      <w:szCs w:val="20"/>
      <w:lang w:eastAsia="ar-SA"/>
    </w:rPr>
  </w:style>
  <w:style w:type="paragraph" w:customStyle="1" w:styleId="1f2">
    <w:name w:val="Основной текст с отступом1"/>
    <w:basedOn w:val="a"/>
    <w:rsid w:val="004F5189"/>
    <w:pPr>
      <w:widowControl w:val="0"/>
      <w:suppressAutoHyphens/>
      <w:autoSpaceDN/>
      <w:adjustRightInd/>
      <w:spacing w:line="320" w:lineRule="atLeast"/>
      <w:ind w:firstLine="709"/>
    </w:pPr>
    <w:rPr>
      <w:lang w:eastAsia="ar-SA"/>
    </w:rPr>
  </w:style>
  <w:style w:type="paragraph" w:customStyle="1" w:styleId="212">
    <w:name w:val="Основной текст 21"/>
    <w:basedOn w:val="a"/>
    <w:rsid w:val="004F5189"/>
    <w:pPr>
      <w:keepLines w:val="0"/>
      <w:widowControl w:val="0"/>
      <w:suppressAutoHyphens/>
      <w:overflowPunct/>
      <w:autoSpaceDE/>
      <w:autoSpaceDN/>
      <w:adjustRightInd/>
      <w:spacing w:before="120" w:line="240" w:lineRule="auto"/>
      <w:ind w:firstLine="0"/>
    </w:pPr>
    <w:rPr>
      <w:sz w:val="24"/>
      <w:szCs w:val="20"/>
      <w:lang w:eastAsia="ar-SA"/>
    </w:rPr>
  </w:style>
  <w:style w:type="paragraph" w:customStyle="1" w:styleId="29">
    <w:name w:val="Основной текст с отступом2"/>
    <w:basedOn w:val="a"/>
    <w:rsid w:val="004F5189"/>
    <w:pPr>
      <w:widowControl w:val="0"/>
      <w:suppressAutoHyphens/>
      <w:autoSpaceDN/>
      <w:adjustRightInd/>
      <w:spacing w:line="320" w:lineRule="atLeast"/>
      <w:ind w:firstLine="709"/>
    </w:pPr>
    <w:rPr>
      <w:lang w:eastAsia="ar-SA"/>
    </w:rPr>
  </w:style>
  <w:style w:type="paragraph" w:customStyle="1" w:styleId="38">
    <w:name w:val="Основной текст с отступом3"/>
    <w:basedOn w:val="a"/>
    <w:rsid w:val="004F5189"/>
    <w:pPr>
      <w:widowControl w:val="0"/>
      <w:suppressAutoHyphens/>
      <w:autoSpaceDN/>
      <w:adjustRightInd/>
      <w:spacing w:line="320" w:lineRule="atLeast"/>
      <w:ind w:firstLine="709"/>
    </w:pPr>
    <w:rPr>
      <w:lang w:eastAsia="ar-SA"/>
    </w:rPr>
  </w:style>
  <w:style w:type="paragraph" w:customStyle="1" w:styleId="affc">
    <w:name w:val="таблица"/>
    <w:basedOn w:val="a"/>
    <w:rsid w:val="004F5189"/>
    <w:pPr>
      <w:keepLines w:val="0"/>
      <w:widowControl w:val="0"/>
      <w:shd w:val="clear" w:color="auto" w:fill="FFFFFF"/>
      <w:overflowPunct/>
      <w:spacing w:before="120" w:after="120" w:line="240" w:lineRule="auto"/>
      <w:ind w:firstLine="284"/>
    </w:pPr>
    <w:rPr>
      <w:sz w:val="24"/>
      <w:szCs w:val="24"/>
    </w:rPr>
  </w:style>
  <w:style w:type="paragraph" w:customStyle="1" w:styleId="affd">
    <w:name w:val="Примечание"/>
    <w:basedOn w:val="a"/>
    <w:rsid w:val="004F5189"/>
    <w:pPr>
      <w:keepLines w:val="0"/>
      <w:widowControl w:val="0"/>
      <w:shd w:val="clear" w:color="auto" w:fill="FFFFFF"/>
      <w:overflowPunct/>
      <w:spacing w:before="120" w:after="120" w:line="240" w:lineRule="auto"/>
      <w:ind w:firstLine="284"/>
    </w:pPr>
    <w:rPr>
      <w:sz w:val="20"/>
      <w:szCs w:val="20"/>
    </w:rPr>
  </w:style>
  <w:style w:type="character" w:customStyle="1" w:styleId="WW8Num4z1">
    <w:name w:val="WW8Num4z1"/>
    <w:rsid w:val="004F5189"/>
    <w:rPr>
      <w:rFonts w:ascii="Symbol" w:hAnsi="Symbol" w:cs="Symbol" w:hint="default"/>
    </w:rPr>
  </w:style>
  <w:style w:type="character" w:customStyle="1" w:styleId="WW8Num7z1">
    <w:name w:val="WW8Num7z1"/>
    <w:rsid w:val="004F5189"/>
    <w:rPr>
      <w:rFonts w:ascii="Symbol" w:hAnsi="Symbol" w:cs="Symbol" w:hint="default"/>
    </w:rPr>
  </w:style>
  <w:style w:type="character" w:customStyle="1" w:styleId="WW8Num7z2">
    <w:name w:val="WW8Num7z2"/>
    <w:rsid w:val="004F5189"/>
    <w:rPr>
      <w:rFonts w:ascii="Wingdings" w:hAnsi="Wingdings" w:cs="Wingdings" w:hint="default"/>
    </w:rPr>
  </w:style>
  <w:style w:type="character" w:customStyle="1" w:styleId="WW8Num7z4">
    <w:name w:val="WW8Num7z4"/>
    <w:rsid w:val="004F5189"/>
    <w:rPr>
      <w:rFonts w:ascii="Courier New" w:hAnsi="Courier New" w:cs="Courier New" w:hint="default"/>
    </w:rPr>
  </w:style>
  <w:style w:type="character" w:customStyle="1" w:styleId="WW8Num8z2">
    <w:name w:val="WW8Num8z2"/>
    <w:rsid w:val="004F5189"/>
    <w:rPr>
      <w:rFonts w:ascii="Wingdings" w:hAnsi="Wingdings" w:cs="Wingdings" w:hint="default"/>
    </w:rPr>
  </w:style>
  <w:style w:type="character" w:customStyle="1" w:styleId="WW8Num8z4">
    <w:name w:val="WW8Num8z4"/>
    <w:rsid w:val="004F5189"/>
    <w:rPr>
      <w:rFonts w:ascii="Courier New" w:hAnsi="Courier New" w:cs="Courier New" w:hint="default"/>
    </w:rPr>
  </w:style>
  <w:style w:type="character" w:customStyle="1" w:styleId="WW8Num9z2">
    <w:name w:val="WW8Num9z2"/>
    <w:rsid w:val="004F5189"/>
    <w:rPr>
      <w:rFonts w:ascii="Wingdings" w:hAnsi="Wingdings" w:cs="Wingdings" w:hint="default"/>
    </w:rPr>
  </w:style>
  <w:style w:type="character" w:customStyle="1" w:styleId="WW8Num9z4">
    <w:name w:val="WW8Num9z4"/>
    <w:rsid w:val="004F5189"/>
    <w:rPr>
      <w:rFonts w:ascii="Courier New" w:hAnsi="Courier New" w:cs="Courier New" w:hint="default"/>
    </w:rPr>
  </w:style>
  <w:style w:type="character" w:customStyle="1" w:styleId="WW8Num10z1">
    <w:name w:val="WW8Num10z1"/>
    <w:rsid w:val="004F5189"/>
    <w:rPr>
      <w:rFonts w:ascii="Symbol" w:hAnsi="Symbol" w:cs="Symbol" w:hint="default"/>
    </w:rPr>
  </w:style>
  <w:style w:type="character" w:customStyle="1" w:styleId="WW8Num10z2">
    <w:name w:val="WW8Num10z2"/>
    <w:rsid w:val="004F5189"/>
    <w:rPr>
      <w:rFonts w:ascii="Wingdings" w:hAnsi="Wingdings" w:cs="Wingdings" w:hint="default"/>
    </w:rPr>
  </w:style>
  <w:style w:type="character" w:customStyle="1" w:styleId="WW8Num10z4">
    <w:name w:val="WW8Num10z4"/>
    <w:rsid w:val="004F5189"/>
    <w:rPr>
      <w:rFonts w:ascii="Courier New" w:hAnsi="Courier New" w:cs="Courier New" w:hint="default"/>
    </w:rPr>
  </w:style>
  <w:style w:type="character" w:customStyle="1" w:styleId="WW8Num12z4">
    <w:name w:val="WW8Num12z4"/>
    <w:rsid w:val="004F5189"/>
    <w:rPr>
      <w:rFonts w:ascii="Courier New" w:hAnsi="Courier New" w:cs="Courier New" w:hint="default"/>
    </w:rPr>
  </w:style>
  <w:style w:type="character" w:customStyle="1" w:styleId="WW8Num13z0">
    <w:name w:val="WW8Num13z0"/>
    <w:rsid w:val="004F5189"/>
    <w:rPr>
      <w:rFonts w:ascii="Times New Roman" w:hAnsi="Times New Roman" w:cs="Times New Roman" w:hint="default"/>
    </w:rPr>
  </w:style>
  <w:style w:type="character" w:customStyle="1" w:styleId="WW8Num13z1">
    <w:name w:val="WW8Num13z1"/>
    <w:rsid w:val="004F5189"/>
    <w:rPr>
      <w:rFonts w:ascii="Symbol" w:hAnsi="Symbol" w:cs="Symbol" w:hint="default"/>
    </w:rPr>
  </w:style>
  <w:style w:type="character" w:customStyle="1" w:styleId="WW8Num13z2">
    <w:name w:val="WW8Num13z2"/>
    <w:rsid w:val="004F5189"/>
    <w:rPr>
      <w:rFonts w:ascii="Wingdings" w:hAnsi="Wingdings" w:cs="Wingdings" w:hint="default"/>
    </w:rPr>
  </w:style>
  <w:style w:type="character" w:customStyle="1" w:styleId="WW8Num13z4">
    <w:name w:val="WW8Num13z4"/>
    <w:rsid w:val="004F5189"/>
    <w:rPr>
      <w:rFonts w:ascii="Courier New" w:hAnsi="Courier New" w:cs="Courier New" w:hint="default"/>
    </w:rPr>
  </w:style>
  <w:style w:type="character" w:customStyle="1" w:styleId="WW8Num26z0">
    <w:name w:val="WW8Num26z0"/>
    <w:rsid w:val="004F5189"/>
    <w:rPr>
      <w:rFonts w:ascii="Symbol" w:hAnsi="Symbol" w:cs="Symbol" w:hint="default"/>
    </w:rPr>
  </w:style>
  <w:style w:type="character" w:customStyle="1" w:styleId="Absatz-Standardschriftart">
    <w:name w:val="Absatz-Standardschriftart"/>
    <w:rsid w:val="004F5189"/>
  </w:style>
  <w:style w:type="character" w:customStyle="1" w:styleId="WW8Num3z1">
    <w:name w:val="WW8Num3z1"/>
    <w:rsid w:val="004F5189"/>
    <w:rPr>
      <w:rFonts w:ascii="Symbol" w:hAnsi="Symbol" w:cs="Symbol" w:hint="default"/>
    </w:rPr>
  </w:style>
  <w:style w:type="character" w:customStyle="1" w:styleId="WW8Num3z2">
    <w:name w:val="WW8Num3z2"/>
    <w:rsid w:val="004F5189"/>
    <w:rPr>
      <w:rFonts w:ascii="Wingdings" w:hAnsi="Wingdings" w:cs="Wingdings" w:hint="default"/>
    </w:rPr>
  </w:style>
  <w:style w:type="character" w:customStyle="1" w:styleId="WW8Num3z4">
    <w:name w:val="WW8Num3z4"/>
    <w:rsid w:val="004F5189"/>
    <w:rPr>
      <w:rFonts w:ascii="Courier New" w:hAnsi="Courier New" w:cs="Courier New" w:hint="default"/>
    </w:rPr>
  </w:style>
  <w:style w:type="character" w:customStyle="1" w:styleId="WW8Num6z1">
    <w:name w:val="WW8Num6z1"/>
    <w:rsid w:val="004F5189"/>
    <w:rPr>
      <w:rFonts w:ascii="Symbol" w:hAnsi="Symbol" w:cs="Symbol" w:hint="default"/>
    </w:rPr>
  </w:style>
  <w:style w:type="character" w:customStyle="1" w:styleId="WW8Num6z2">
    <w:name w:val="WW8Num6z2"/>
    <w:rsid w:val="004F5189"/>
    <w:rPr>
      <w:rFonts w:ascii="Wingdings" w:hAnsi="Wingdings" w:cs="Wingdings" w:hint="default"/>
    </w:rPr>
  </w:style>
  <w:style w:type="character" w:customStyle="1" w:styleId="WW8Num6z4">
    <w:name w:val="WW8Num6z4"/>
    <w:rsid w:val="004F5189"/>
    <w:rPr>
      <w:rFonts w:ascii="Courier New" w:hAnsi="Courier New" w:cs="Courier New" w:hint="default"/>
    </w:rPr>
  </w:style>
  <w:style w:type="character" w:customStyle="1" w:styleId="WW8Num9z1">
    <w:name w:val="WW8Num9z1"/>
    <w:rsid w:val="004F5189"/>
    <w:rPr>
      <w:rFonts w:ascii="Symbol" w:hAnsi="Symbol" w:cs="Symbol" w:hint="default"/>
    </w:rPr>
  </w:style>
  <w:style w:type="character" w:customStyle="1" w:styleId="WW8Num32z0">
    <w:name w:val="WW8Num32z0"/>
    <w:rsid w:val="004F5189"/>
    <w:rPr>
      <w:rFonts w:ascii="Symbol" w:hAnsi="Symbol" w:hint="default"/>
    </w:rPr>
  </w:style>
  <w:style w:type="character" w:customStyle="1" w:styleId="WW8Num32z1">
    <w:name w:val="WW8Num32z1"/>
    <w:rsid w:val="004F5189"/>
    <w:rPr>
      <w:rFonts w:ascii="Courier New" w:hAnsi="Courier New" w:cs="Courier New" w:hint="default"/>
    </w:rPr>
  </w:style>
  <w:style w:type="character" w:customStyle="1" w:styleId="WW8Num32z2">
    <w:name w:val="WW8Num32z2"/>
    <w:rsid w:val="004F5189"/>
    <w:rPr>
      <w:rFonts w:ascii="Wingdings" w:hAnsi="Wingdings" w:hint="default"/>
    </w:rPr>
  </w:style>
  <w:style w:type="character" w:customStyle="1" w:styleId="39">
    <w:name w:val="Основной шрифт абзаца3"/>
    <w:rsid w:val="004F5189"/>
  </w:style>
  <w:style w:type="character" w:customStyle="1" w:styleId="110">
    <w:name w:val="Заголовок 1 Знак1"/>
    <w:rsid w:val="004F5189"/>
    <w:rPr>
      <w:rFonts w:ascii="Arial" w:hAnsi="Arial" w:cs="Arial" w:hint="default"/>
      <w:b/>
      <w:bCs/>
      <w:kern w:val="2"/>
      <w:sz w:val="32"/>
      <w:szCs w:val="32"/>
      <w:lang w:val="ru-RU" w:eastAsia="ar-SA" w:bidi="ar-SA"/>
    </w:rPr>
  </w:style>
  <w:style w:type="character" w:customStyle="1" w:styleId="1f3">
    <w:name w:val="Заголовок 1 Знак Знак"/>
    <w:rsid w:val="004F5189"/>
    <w:rPr>
      <w:b/>
      <w:bCs/>
      <w:sz w:val="28"/>
      <w:szCs w:val="28"/>
      <w:lang w:val="ru-RU" w:eastAsia="ar-SA" w:bidi="ar-SA"/>
    </w:rPr>
  </w:style>
  <w:style w:type="character" w:customStyle="1" w:styleId="affe">
    <w:name w:val="Символ сноски"/>
    <w:rsid w:val="004F5189"/>
    <w:rPr>
      <w:vertAlign w:val="superscript"/>
    </w:rPr>
  </w:style>
  <w:style w:type="character" w:customStyle="1" w:styleId="1f4">
    <w:name w:val="Знак примечания1"/>
    <w:rsid w:val="004F5189"/>
    <w:rPr>
      <w:sz w:val="16"/>
      <w:szCs w:val="16"/>
    </w:rPr>
  </w:style>
  <w:style w:type="character" w:customStyle="1" w:styleId="WW8Num15z4">
    <w:name w:val="WW8Num15z4"/>
    <w:rsid w:val="004F5189"/>
    <w:rPr>
      <w:rFonts w:ascii="Courier New" w:hAnsi="Courier New" w:cs="Courier New" w:hint="default"/>
    </w:rPr>
  </w:style>
  <w:style w:type="character" w:customStyle="1" w:styleId="WW8Num16z4">
    <w:name w:val="WW8Num16z4"/>
    <w:rsid w:val="004F5189"/>
    <w:rPr>
      <w:rFonts w:ascii="Courier New" w:hAnsi="Courier New" w:cs="Courier New" w:hint="default"/>
    </w:rPr>
  </w:style>
  <w:style w:type="character" w:customStyle="1" w:styleId="WW8Num17z1">
    <w:name w:val="WW8Num17z1"/>
    <w:rsid w:val="004F5189"/>
    <w:rPr>
      <w:rFonts w:ascii="Symbol" w:hAnsi="Symbol" w:cs="Symbol" w:hint="default"/>
    </w:rPr>
  </w:style>
  <w:style w:type="character" w:customStyle="1" w:styleId="WW8Num18z4">
    <w:name w:val="WW8Num18z4"/>
    <w:rsid w:val="004F5189"/>
    <w:rPr>
      <w:rFonts w:ascii="Courier New" w:hAnsi="Courier New" w:cs="Courier New" w:hint="default"/>
    </w:rPr>
  </w:style>
  <w:style w:type="character" w:customStyle="1" w:styleId="WW8Num19z1">
    <w:name w:val="WW8Num19z1"/>
    <w:rsid w:val="004F5189"/>
    <w:rPr>
      <w:rFonts w:ascii="Symbol" w:hAnsi="Symbol" w:cs="Courier New" w:hint="default"/>
    </w:rPr>
  </w:style>
  <w:style w:type="character" w:customStyle="1" w:styleId="WW8Num20z4">
    <w:name w:val="WW8Num20z4"/>
    <w:rsid w:val="004F5189"/>
    <w:rPr>
      <w:rFonts w:ascii="Courier New" w:hAnsi="Courier New" w:cs="Courier New" w:hint="default"/>
    </w:rPr>
  </w:style>
  <w:style w:type="character" w:customStyle="1" w:styleId="WW8Num22z1">
    <w:name w:val="WW8Num22z1"/>
    <w:rsid w:val="004F5189"/>
    <w:rPr>
      <w:rFonts w:ascii="Symbol" w:hAnsi="Symbol" w:cs="Courier New" w:hint="default"/>
    </w:rPr>
  </w:style>
  <w:style w:type="character" w:customStyle="1" w:styleId="WW8Num23z4">
    <w:name w:val="WW8Num23z4"/>
    <w:rsid w:val="004F5189"/>
    <w:rPr>
      <w:rFonts w:ascii="Courier New" w:hAnsi="Courier New" w:cs="Courier New" w:hint="default"/>
    </w:rPr>
  </w:style>
  <w:style w:type="character" w:customStyle="1" w:styleId="WW8Num25z4">
    <w:name w:val="WW8Num25z4"/>
    <w:rsid w:val="004F5189"/>
    <w:rPr>
      <w:rFonts w:ascii="Courier New" w:hAnsi="Courier New" w:cs="Courier New" w:hint="default"/>
    </w:rPr>
  </w:style>
  <w:style w:type="character" w:customStyle="1" w:styleId="WW8Num30z0">
    <w:name w:val="WW8Num30z0"/>
    <w:rsid w:val="004F5189"/>
    <w:rPr>
      <w:rFonts w:ascii="Symbol" w:hAnsi="Symbol" w:cs="Symbol" w:hint="default"/>
    </w:rPr>
  </w:style>
  <w:style w:type="character" w:customStyle="1" w:styleId="WW8Num31z0">
    <w:name w:val="WW8Num31z0"/>
    <w:rsid w:val="004F5189"/>
    <w:rPr>
      <w:rFonts w:ascii="Symbol" w:hAnsi="Symbol" w:hint="default"/>
    </w:rPr>
  </w:style>
  <w:style w:type="character" w:customStyle="1" w:styleId="WW8Num33z0">
    <w:name w:val="WW8Num33z0"/>
    <w:rsid w:val="004F5189"/>
    <w:rPr>
      <w:rFonts w:ascii="Symbol" w:hAnsi="Symbol" w:cs="Symbol" w:hint="default"/>
    </w:rPr>
  </w:style>
  <w:style w:type="character" w:customStyle="1" w:styleId="WW8Num34z0">
    <w:name w:val="WW8Num34z0"/>
    <w:rsid w:val="004F5189"/>
    <w:rPr>
      <w:rFonts w:ascii="Symbol" w:hAnsi="Symbol" w:cs="Symbol" w:hint="default"/>
    </w:rPr>
  </w:style>
  <w:style w:type="character" w:customStyle="1" w:styleId="WW8Num35z0">
    <w:name w:val="WW8Num35z0"/>
    <w:rsid w:val="004F5189"/>
    <w:rPr>
      <w:rFonts w:ascii="Symbol" w:hAnsi="Symbol" w:hint="default"/>
    </w:rPr>
  </w:style>
  <w:style w:type="character" w:customStyle="1" w:styleId="WW8Num37z0">
    <w:name w:val="WW8Num37z0"/>
    <w:rsid w:val="004F5189"/>
    <w:rPr>
      <w:rFonts w:ascii="Symbol" w:hAnsi="Symbol" w:cs="Symbol" w:hint="default"/>
    </w:rPr>
  </w:style>
  <w:style w:type="character" w:customStyle="1" w:styleId="WW8Num37z1">
    <w:name w:val="WW8Num37z1"/>
    <w:rsid w:val="004F5189"/>
    <w:rPr>
      <w:rFonts w:ascii="Courier New" w:hAnsi="Courier New" w:cs="Courier New" w:hint="default"/>
    </w:rPr>
  </w:style>
  <w:style w:type="character" w:customStyle="1" w:styleId="WW8Num37z2">
    <w:name w:val="WW8Num37z2"/>
    <w:rsid w:val="004F5189"/>
    <w:rPr>
      <w:rFonts w:ascii="Wingdings" w:hAnsi="Wingdings" w:cs="Wingdings" w:hint="default"/>
    </w:rPr>
  </w:style>
  <w:style w:type="character" w:customStyle="1" w:styleId="WW8Num38z0">
    <w:name w:val="WW8Num38z0"/>
    <w:rsid w:val="004F5189"/>
    <w:rPr>
      <w:rFonts w:ascii="Symbol" w:hAnsi="Symbol" w:cs="Symbol" w:hint="default"/>
    </w:rPr>
  </w:style>
  <w:style w:type="character" w:customStyle="1" w:styleId="WW8Num38z1">
    <w:name w:val="WW8Num38z1"/>
    <w:rsid w:val="004F5189"/>
    <w:rPr>
      <w:rFonts w:ascii="Courier New" w:hAnsi="Courier New" w:cs="Courier New" w:hint="default"/>
    </w:rPr>
  </w:style>
  <w:style w:type="character" w:customStyle="1" w:styleId="WW8Num38z2">
    <w:name w:val="WW8Num38z2"/>
    <w:rsid w:val="004F5189"/>
    <w:rPr>
      <w:rFonts w:ascii="Wingdings" w:hAnsi="Wingdings" w:cs="Wingdings" w:hint="default"/>
    </w:rPr>
  </w:style>
  <w:style w:type="character" w:customStyle="1" w:styleId="WW8Num39z0">
    <w:name w:val="WW8Num39z0"/>
    <w:rsid w:val="004F5189"/>
    <w:rPr>
      <w:rFonts w:ascii="Symbol" w:hAnsi="Symbol" w:cs="Symbol" w:hint="default"/>
    </w:rPr>
  </w:style>
  <w:style w:type="character" w:customStyle="1" w:styleId="WW8Num39z2">
    <w:name w:val="WW8Num39z2"/>
    <w:rsid w:val="004F5189"/>
    <w:rPr>
      <w:rFonts w:ascii="Wingdings" w:hAnsi="Wingdings" w:cs="Wingdings" w:hint="default"/>
    </w:rPr>
  </w:style>
  <w:style w:type="character" w:customStyle="1" w:styleId="WW8Num39z4">
    <w:name w:val="WW8Num39z4"/>
    <w:rsid w:val="004F5189"/>
    <w:rPr>
      <w:rFonts w:ascii="Courier New" w:hAnsi="Courier New" w:cs="Courier New" w:hint="default"/>
    </w:rPr>
  </w:style>
  <w:style w:type="character" w:customStyle="1" w:styleId="WW8Num41z0">
    <w:name w:val="WW8Num41z0"/>
    <w:rsid w:val="004F5189"/>
    <w:rPr>
      <w:rFonts w:ascii="Symbol" w:hAnsi="Symbol" w:cs="Symbol" w:hint="default"/>
    </w:rPr>
  </w:style>
  <w:style w:type="character" w:customStyle="1" w:styleId="WW8Num41z1">
    <w:name w:val="WW8Num41z1"/>
    <w:rsid w:val="004F5189"/>
    <w:rPr>
      <w:rFonts w:ascii="Courier New" w:hAnsi="Courier New" w:cs="Courier New" w:hint="default"/>
    </w:rPr>
  </w:style>
  <w:style w:type="character" w:customStyle="1" w:styleId="WW8Num41z2">
    <w:name w:val="WW8Num41z2"/>
    <w:rsid w:val="004F5189"/>
    <w:rPr>
      <w:rFonts w:ascii="Wingdings" w:hAnsi="Wingdings" w:cs="Wingdings" w:hint="default"/>
    </w:rPr>
  </w:style>
  <w:style w:type="character" w:customStyle="1" w:styleId="WW8NumSt37z0">
    <w:name w:val="WW8NumSt37z0"/>
    <w:rsid w:val="004F5189"/>
    <w:rPr>
      <w:rFonts w:ascii="Helvetica" w:hAnsi="Helvetica" w:hint="default"/>
    </w:rPr>
  </w:style>
  <w:style w:type="character" w:customStyle="1" w:styleId="2a">
    <w:name w:val="Основной шрифт абзаца2"/>
    <w:rsid w:val="004F5189"/>
  </w:style>
  <w:style w:type="character" w:customStyle="1" w:styleId="WW8Num8z1">
    <w:name w:val="WW8Num8z1"/>
    <w:rsid w:val="004F5189"/>
    <w:rPr>
      <w:rFonts w:ascii="Symbol" w:hAnsi="Symbol" w:cs="Symbol" w:hint="default"/>
    </w:rPr>
  </w:style>
  <w:style w:type="character" w:customStyle="1" w:styleId="WW-Absatz-Standardschriftart">
    <w:name w:val="WW-Absatz-Standardschriftart"/>
    <w:rsid w:val="004F5189"/>
  </w:style>
  <w:style w:type="character" w:customStyle="1" w:styleId="WW8Num21z4">
    <w:name w:val="WW8Num21z4"/>
    <w:rsid w:val="004F5189"/>
    <w:rPr>
      <w:rFonts w:ascii="Courier New" w:hAnsi="Courier New" w:cs="Courier New" w:hint="default"/>
    </w:rPr>
  </w:style>
  <w:style w:type="character" w:customStyle="1" w:styleId="WW8Num33z1">
    <w:name w:val="WW8Num33z1"/>
    <w:rsid w:val="004F5189"/>
    <w:rPr>
      <w:rFonts w:ascii="Courier New" w:hAnsi="Courier New" w:cs="Courier New" w:hint="default"/>
    </w:rPr>
  </w:style>
  <w:style w:type="character" w:customStyle="1" w:styleId="WW8Num33z2">
    <w:name w:val="WW8Num33z2"/>
    <w:rsid w:val="004F5189"/>
    <w:rPr>
      <w:rFonts w:ascii="Wingdings" w:hAnsi="Wingdings" w:cs="Wingdings" w:hint="default"/>
    </w:rPr>
  </w:style>
  <w:style w:type="character" w:customStyle="1" w:styleId="WW8Num35z1">
    <w:name w:val="WW8Num35z1"/>
    <w:rsid w:val="004F5189"/>
    <w:rPr>
      <w:rFonts w:ascii="Courier New" w:hAnsi="Courier New" w:cs="Courier New" w:hint="default"/>
    </w:rPr>
  </w:style>
  <w:style w:type="character" w:customStyle="1" w:styleId="WW8Num35z2">
    <w:name w:val="WW8Num35z2"/>
    <w:rsid w:val="004F5189"/>
    <w:rPr>
      <w:rFonts w:ascii="Wingdings" w:hAnsi="Wingdings" w:cs="Wingdings" w:hint="default"/>
    </w:rPr>
  </w:style>
  <w:style w:type="character" w:customStyle="1" w:styleId="WW8Num36z0">
    <w:name w:val="WW8Num36z0"/>
    <w:rsid w:val="004F5189"/>
    <w:rPr>
      <w:rFonts w:ascii="Symbol" w:hAnsi="Symbol" w:cs="Symbol" w:hint="default"/>
    </w:rPr>
  </w:style>
  <w:style w:type="character" w:customStyle="1" w:styleId="WW8Num36z2">
    <w:name w:val="WW8Num36z2"/>
    <w:rsid w:val="004F5189"/>
    <w:rPr>
      <w:rFonts w:ascii="Wingdings" w:hAnsi="Wingdings" w:cs="Wingdings" w:hint="default"/>
    </w:rPr>
  </w:style>
  <w:style w:type="character" w:customStyle="1" w:styleId="WW8Num36z4">
    <w:name w:val="WW8Num36z4"/>
    <w:rsid w:val="004F5189"/>
    <w:rPr>
      <w:rFonts w:ascii="Courier New" w:hAnsi="Courier New" w:cs="Courier New" w:hint="default"/>
    </w:rPr>
  </w:style>
  <w:style w:type="character" w:customStyle="1" w:styleId="WW8NumSt13z0">
    <w:name w:val="WW8NumSt13z0"/>
    <w:rsid w:val="004F5189"/>
    <w:rPr>
      <w:rFonts w:ascii="Helvetica" w:hAnsi="Helvetica" w:hint="default"/>
    </w:rPr>
  </w:style>
  <w:style w:type="character" w:customStyle="1" w:styleId="1f5">
    <w:name w:val="Верхний колонтитул Знак1"/>
    <w:rsid w:val="004F5189"/>
    <w:rPr>
      <w:rFonts w:ascii="SimSun" w:eastAsia="SimSun" w:hAnsi="SimSun" w:hint="eastAsia"/>
      <w:sz w:val="24"/>
      <w:szCs w:val="24"/>
    </w:rPr>
  </w:style>
  <w:style w:type="character" w:customStyle="1" w:styleId="1f6">
    <w:name w:val="Нижний колонтитул Знак1"/>
    <w:rsid w:val="004F5189"/>
    <w:rPr>
      <w:rFonts w:ascii="SimSun" w:eastAsia="SimSun" w:hAnsi="SimSun" w:hint="eastAsia"/>
      <w:sz w:val="24"/>
      <w:szCs w:val="24"/>
    </w:rPr>
  </w:style>
  <w:style w:type="character" w:customStyle="1" w:styleId="1f7">
    <w:name w:val="Основной текст с отступом Знак1"/>
    <w:rsid w:val="004F5189"/>
    <w:rPr>
      <w:sz w:val="24"/>
      <w:szCs w:val="24"/>
    </w:rPr>
  </w:style>
  <w:style w:type="character" w:customStyle="1" w:styleId="1f8">
    <w:name w:val="Текст выноски Знак1"/>
    <w:rsid w:val="004F5189"/>
    <w:rPr>
      <w:rFonts w:ascii="Tahoma" w:eastAsia="SimSun" w:hAnsi="Tahoma" w:cs="Tahoma" w:hint="default"/>
      <w:sz w:val="16"/>
      <w:szCs w:val="16"/>
    </w:rPr>
  </w:style>
  <w:style w:type="character" w:customStyle="1" w:styleId="afff">
    <w:name w:val="Символ нумерации"/>
    <w:rsid w:val="004F5189"/>
  </w:style>
  <w:style w:type="character" w:customStyle="1" w:styleId="afff0">
    <w:name w:val="Маркеры списка"/>
    <w:rsid w:val="004F5189"/>
    <w:rPr>
      <w:rFonts w:ascii="OpenSymbol" w:eastAsia="OpenSymbol" w:hAnsi="OpenSymbol" w:cs="OpenSymbol" w:hint="eastAsia"/>
    </w:rPr>
  </w:style>
  <w:style w:type="character" w:customStyle="1" w:styleId="1f9">
    <w:name w:val="Название Знак1"/>
    <w:locked/>
    <w:rsid w:val="004F5189"/>
    <w:rPr>
      <w:sz w:val="28"/>
      <w:szCs w:val="28"/>
      <w:lang w:eastAsia="ar-SA"/>
    </w:rPr>
  </w:style>
  <w:style w:type="character" w:customStyle="1" w:styleId="1fa">
    <w:name w:val="Подзаголовок Знак1"/>
    <w:locked/>
    <w:rsid w:val="004F5189"/>
    <w:rPr>
      <w:rFonts w:ascii="Arial" w:eastAsia="Lucida Sans Unicode" w:hAnsi="Arial" w:cs="Tahoma"/>
      <w:i/>
      <w:iCs/>
      <w:sz w:val="28"/>
      <w:szCs w:val="28"/>
      <w:lang w:eastAsia="ar-SA"/>
    </w:rPr>
  </w:style>
  <w:style w:type="character" w:customStyle="1" w:styleId="afff1">
    <w:name w:val="Тема примечания Знак"/>
    <w:link w:val="afff2"/>
    <w:semiHidden/>
    <w:rsid w:val="004F5189"/>
    <w:rPr>
      <w:rFonts w:eastAsia="SimSun"/>
      <w:b/>
      <w:bCs/>
      <w:lang w:eastAsia="ar-SA"/>
    </w:rPr>
  </w:style>
  <w:style w:type="paragraph" w:styleId="afff2">
    <w:name w:val="annotation subject"/>
    <w:basedOn w:val="aff8"/>
    <w:next w:val="aff8"/>
    <w:link w:val="afff1"/>
    <w:semiHidden/>
    <w:unhideWhenUsed/>
    <w:rsid w:val="004F5189"/>
    <w:rPr>
      <w:b/>
      <w:bCs/>
    </w:rPr>
  </w:style>
  <w:style w:type="character" w:customStyle="1" w:styleId="1fb">
    <w:name w:val="Тема примечания Знак1"/>
    <w:uiPriority w:val="99"/>
    <w:semiHidden/>
    <w:rsid w:val="004F5189"/>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
    <w:rsid w:val="00B92FD9"/>
    <w:pPr>
      <w:widowControl w:val="0"/>
      <w:spacing w:line="320" w:lineRule="atLeast"/>
      <w:ind w:firstLine="709"/>
    </w:pPr>
  </w:style>
  <w:style w:type="paragraph" w:customStyle="1" w:styleId="230">
    <w:name w:val="Основной текст 23"/>
    <w:basedOn w:val="a"/>
    <w:rsid w:val="00B92FD9"/>
    <w:pPr>
      <w:keepLines w:val="0"/>
      <w:widowControl w:val="0"/>
      <w:overflowPunct/>
      <w:autoSpaceDE/>
      <w:autoSpaceDN/>
      <w:adjustRightInd/>
      <w:spacing w:before="120" w:line="240" w:lineRule="auto"/>
      <w:ind w:firstLine="0"/>
    </w:pPr>
    <w:rPr>
      <w:sz w:val="24"/>
      <w:szCs w:val="20"/>
    </w:rPr>
  </w:style>
  <w:style w:type="paragraph" w:customStyle="1" w:styleId="afff3">
    <w:name w:val="Отступ перед"/>
    <w:basedOn w:val="a"/>
    <w:rsid w:val="00BA0F14"/>
    <w:pPr>
      <w:keepLines w:val="0"/>
      <w:widowControl w:val="0"/>
      <w:shd w:val="clear" w:color="auto" w:fill="FFFFFF"/>
      <w:overflowPunct/>
      <w:spacing w:before="120" w:line="240" w:lineRule="auto"/>
      <w:ind w:firstLine="284"/>
    </w:pPr>
    <w:rPr>
      <w:sz w:val="24"/>
      <w:szCs w:val="22"/>
    </w:rPr>
  </w:style>
  <w:style w:type="numbering" w:customStyle="1" w:styleId="1fc">
    <w:name w:val="Нет списка1"/>
    <w:next w:val="a2"/>
    <w:uiPriority w:val="99"/>
    <w:semiHidden/>
    <w:unhideWhenUsed/>
    <w:rsid w:val="00A547CD"/>
  </w:style>
  <w:style w:type="paragraph" w:customStyle="1" w:styleId="51">
    <w:name w:val="Основной текст с отступом5"/>
    <w:basedOn w:val="a"/>
    <w:rsid w:val="00A547CD"/>
    <w:pPr>
      <w:widowControl w:val="0"/>
      <w:spacing w:line="320" w:lineRule="atLeast"/>
      <w:ind w:firstLine="709"/>
    </w:pPr>
  </w:style>
  <w:style w:type="paragraph" w:customStyle="1" w:styleId="240">
    <w:name w:val="Основной текст 24"/>
    <w:basedOn w:val="a"/>
    <w:rsid w:val="00A547CD"/>
    <w:pPr>
      <w:keepLines w:val="0"/>
      <w:widowControl w:val="0"/>
      <w:overflowPunct/>
      <w:autoSpaceDE/>
      <w:autoSpaceDN/>
      <w:adjustRightInd/>
      <w:spacing w:before="120" w:line="240" w:lineRule="auto"/>
      <w:ind w:firstLine="0"/>
    </w:pPr>
    <w:rPr>
      <w:sz w:val="24"/>
      <w:szCs w:val="20"/>
    </w:rPr>
  </w:style>
  <w:style w:type="numbering" w:customStyle="1" w:styleId="2b">
    <w:name w:val="Нет списка2"/>
    <w:next w:val="a2"/>
    <w:uiPriority w:val="99"/>
    <w:semiHidden/>
    <w:unhideWhenUsed/>
    <w:rsid w:val="00DB7CCE"/>
  </w:style>
  <w:style w:type="numbering" w:customStyle="1" w:styleId="3a">
    <w:name w:val="Нет списка3"/>
    <w:next w:val="a2"/>
    <w:uiPriority w:val="99"/>
    <w:semiHidden/>
    <w:unhideWhenUsed/>
    <w:rsid w:val="000E4D11"/>
  </w:style>
  <w:style w:type="paragraph" w:customStyle="1" w:styleId="111">
    <w:name w:val="Основной текст с отступом11"/>
    <w:basedOn w:val="a"/>
    <w:rsid w:val="00DA2BC4"/>
    <w:pPr>
      <w:widowControl w:val="0"/>
      <w:suppressAutoHyphens/>
      <w:autoSpaceDN/>
      <w:adjustRightInd/>
      <w:spacing w:line="320" w:lineRule="atLeast"/>
      <w:ind w:firstLine="709"/>
    </w:pPr>
    <w:rPr>
      <w:lang w:eastAsia="ar-SA"/>
    </w:rPr>
  </w:style>
  <w:style w:type="paragraph" w:customStyle="1" w:styleId="2110">
    <w:name w:val="Основной текст 211"/>
    <w:basedOn w:val="a"/>
    <w:rsid w:val="00DA2BC4"/>
    <w:pPr>
      <w:keepLines w:val="0"/>
      <w:widowControl w:val="0"/>
      <w:suppressAutoHyphens/>
      <w:overflowPunct/>
      <w:autoSpaceDE/>
      <w:autoSpaceDN/>
      <w:adjustRightInd/>
      <w:spacing w:before="120" w:line="240" w:lineRule="auto"/>
      <w:ind w:firstLine="0"/>
    </w:pPr>
    <w:rPr>
      <w:sz w:val="24"/>
      <w:szCs w:val="20"/>
      <w:lang w:eastAsia="ar-SA"/>
    </w:rPr>
  </w:style>
  <w:style w:type="numbering" w:customStyle="1" w:styleId="112">
    <w:name w:val="Нет списка11"/>
    <w:next w:val="a2"/>
    <w:uiPriority w:val="99"/>
    <w:semiHidden/>
    <w:unhideWhenUsed/>
    <w:rsid w:val="00DA2BC4"/>
  </w:style>
  <w:style w:type="numbering" w:customStyle="1" w:styleId="1110">
    <w:name w:val="Нет списка111"/>
    <w:next w:val="a2"/>
    <w:uiPriority w:val="99"/>
    <w:semiHidden/>
    <w:unhideWhenUsed/>
    <w:rsid w:val="00DA2BC4"/>
  </w:style>
  <w:style w:type="numbering" w:customStyle="1" w:styleId="213">
    <w:name w:val="Нет списка21"/>
    <w:next w:val="a2"/>
    <w:uiPriority w:val="99"/>
    <w:semiHidden/>
    <w:unhideWhenUsed/>
    <w:rsid w:val="00DA2BC4"/>
  </w:style>
  <w:style w:type="numbering" w:customStyle="1" w:styleId="44">
    <w:name w:val="Нет списка4"/>
    <w:next w:val="a2"/>
    <w:uiPriority w:val="99"/>
    <w:semiHidden/>
    <w:unhideWhenUsed/>
    <w:rsid w:val="00DA2BC4"/>
  </w:style>
  <w:style w:type="numbering" w:customStyle="1" w:styleId="52">
    <w:name w:val="Нет списка5"/>
    <w:next w:val="a2"/>
    <w:uiPriority w:val="99"/>
    <w:semiHidden/>
    <w:unhideWhenUsed/>
    <w:rsid w:val="00DA2BC4"/>
  </w:style>
  <w:style w:type="numbering" w:customStyle="1" w:styleId="120">
    <w:name w:val="Нет списка12"/>
    <w:next w:val="a2"/>
    <w:uiPriority w:val="99"/>
    <w:semiHidden/>
    <w:unhideWhenUsed/>
    <w:rsid w:val="00DA2BC4"/>
  </w:style>
  <w:style w:type="numbering" w:customStyle="1" w:styleId="1120">
    <w:name w:val="Нет списка112"/>
    <w:next w:val="a2"/>
    <w:uiPriority w:val="99"/>
    <w:semiHidden/>
    <w:unhideWhenUsed/>
    <w:rsid w:val="00DA2BC4"/>
  </w:style>
  <w:style w:type="numbering" w:customStyle="1" w:styleId="222">
    <w:name w:val="Нет списка22"/>
    <w:next w:val="a2"/>
    <w:uiPriority w:val="99"/>
    <w:semiHidden/>
    <w:unhideWhenUsed/>
    <w:rsid w:val="00DA2BC4"/>
  </w:style>
  <w:style w:type="numbering" w:customStyle="1" w:styleId="312">
    <w:name w:val="Нет списка31"/>
    <w:next w:val="a2"/>
    <w:uiPriority w:val="99"/>
    <w:semiHidden/>
    <w:unhideWhenUsed/>
    <w:rsid w:val="00DA2BC4"/>
  </w:style>
  <w:style w:type="numbering" w:customStyle="1" w:styleId="411">
    <w:name w:val="Нет списка41"/>
    <w:next w:val="a2"/>
    <w:uiPriority w:val="99"/>
    <w:semiHidden/>
    <w:unhideWhenUsed/>
    <w:rsid w:val="00DA2BC4"/>
  </w:style>
  <w:style w:type="numbering" w:customStyle="1" w:styleId="61">
    <w:name w:val="Нет списка6"/>
    <w:next w:val="a2"/>
    <w:semiHidden/>
    <w:rsid w:val="00DA2BC4"/>
  </w:style>
  <w:style w:type="numbering" w:customStyle="1" w:styleId="130">
    <w:name w:val="Нет списка13"/>
    <w:next w:val="a2"/>
    <w:semiHidden/>
    <w:unhideWhenUsed/>
    <w:rsid w:val="00DA2BC4"/>
  </w:style>
  <w:style w:type="numbering" w:customStyle="1" w:styleId="113">
    <w:name w:val="Нет списка113"/>
    <w:next w:val="a2"/>
    <w:semiHidden/>
    <w:unhideWhenUsed/>
    <w:rsid w:val="00DA2BC4"/>
  </w:style>
  <w:style w:type="numbering" w:customStyle="1" w:styleId="231">
    <w:name w:val="Нет списка23"/>
    <w:next w:val="a2"/>
    <w:semiHidden/>
    <w:unhideWhenUsed/>
    <w:rsid w:val="00DA2BC4"/>
  </w:style>
  <w:style w:type="numbering" w:customStyle="1" w:styleId="321">
    <w:name w:val="Нет списка32"/>
    <w:next w:val="a2"/>
    <w:semiHidden/>
    <w:unhideWhenUsed/>
    <w:rsid w:val="00DA2BC4"/>
  </w:style>
  <w:style w:type="numbering" w:customStyle="1" w:styleId="420">
    <w:name w:val="Нет списка42"/>
    <w:next w:val="a2"/>
    <w:semiHidden/>
    <w:unhideWhenUsed/>
    <w:rsid w:val="00DA2BC4"/>
  </w:style>
  <w:style w:type="numbering" w:customStyle="1" w:styleId="71">
    <w:name w:val="Нет списка7"/>
    <w:next w:val="a2"/>
    <w:semiHidden/>
    <w:unhideWhenUsed/>
    <w:rsid w:val="00DA2BC4"/>
  </w:style>
  <w:style w:type="numbering" w:customStyle="1" w:styleId="140">
    <w:name w:val="Нет списка14"/>
    <w:next w:val="a2"/>
    <w:semiHidden/>
    <w:unhideWhenUsed/>
    <w:rsid w:val="00DA2BC4"/>
  </w:style>
  <w:style w:type="numbering" w:customStyle="1" w:styleId="114">
    <w:name w:val="Нет списка114"/>
    <w:next w:val="a2"/>
    <w:semiHidden/>
    <w:unhideWhenUsed/>
    <w:rsid w:val="00DA2BC4"/>
  </w:style>
  <w:style w:type="numbering" w:customStyle="1" w:styleId="241">
    <w:name w:val="Нет списка24"/>
    <w:next w:val="a2"/>
    <w:semiHidden/>
    <w:unhideWhenUsed/>
    <w:rsid w:val="00DA2BC4"/>
  </w:style>
  <w:style w:type="numbering" w:customStyle="1" w:styleId="331">
    <w:name w:val="Нет списка33"/>
    <w:next w:val="a2"/>
    <w:semiHidden/>
    <w:unhideWhenUsed/>
    <w:rsid w:val="00DA2BC4"/>
  </w:style>
  <w:style w:type="numbering" w:customStyle="1" w:styleId="430">
    <w:name w:val="Нет списка43"/>
    <w:next w:val="a2"/>
    <w:semiHidden/>
    <w:unhideWhenUsed/>
    <w:rsid w:val="00DA2BC4"/>
  </w:style>
  <w:style w:type="numbering" w:customStyle="1" w:styleId="81">
    <w:name w:val="Нет списка8"/>
    <w:next w:val="a2"/>
    <w:semiHidden/>
    <w:rsid w:val="00DA2BC4"/>
  </w:style>
  <w:style w:type="numbering" w:customStyle="1" w:styleId="150">
    <w:name w:val="Нет списка15"/>
    <w:next w:val="a2"/>
    <w:semiHidden/>
    <w:unhideWhenUsed/>
    <w:rsid w:val="00DA2BC4"/>
  </w:style>
  <w:style w:type="numbering" w:customStyle="1" w:styleId="115">
    <w:name w:val="Нет списка115"/>
    <w:next w:val="a2"/>
    <w:semiHidden/>
    <w:unhideWhenUsed/>
    <w:rsid w:val="00DA2BC4"/>
  </w:style>
  <w:style w:type="numbering" w:customStyle="1" w:styleId="250">
    <w:name w:val="Нет списка25"/>
    <w:next w:val="a2"/>
    <w:semiHidden/>
    <w:unhideWhenUsed/>
    <w:rsid w:val="00DA2BC4"/>
  </w:style>
  <w:style w:type="numbering" w:customStyle="1" w:styleId="340">
    <w:name w:val="Нет списка34"/>
    <w:next w:val="a2"/>
    <w:semiHidden/>
    <w:unhideWhenUsed/>
    <w:rsid w:val="00DA2BC4"/>
  </w:style>
  <w:style w:type="numbering" w:customStyle="1" w:styleId="440">
    <w:name w:val="Нет списка44"/>
    <w:next w:val="a2"/>
    <w:semiHidden/>
    <w:unhideWhenUsed/>
    <w:rsid w:val="00DA2BC4"/>
  </w:style>
  <w:style w:type="character" w:customStyle="1" w:styleId="ep">
    <w:name w:val="ep"/>
    <w:rsid w:val="00DA2BC4"/>
  </w:style>
  <w:style w:type="character" w:styleId="afff4">
    <w:name w:val="footnote reference"/>
    <w:uiPriority w:val="99"/>
    <w:semiHidden/>
    <w:unhideWhenUsed/>
    <w:rsid w:val="00077BDD"/>
    <w:rPr>
      <w:vertAlign w:val="superscript"/>
    </w:rPr>
  </w:style>
  <w:style w:type="numbering" w:customStyle="1" w:styleId="91">
    <w:name w:val="Нет списка9"/>
    <w:next w:val="a2"/>
    <w:uiPriority w:val="99"/>
    <w:semiHidden/>
    <w:unhideWhenUsed/>
    <w:rsid w:val="00003A38"/>
  </w:style>
  <w:style w:type="character" w:customStyle="1" w:styleId="afff5">
    <w:name w:val="Цветовое выделение"/>
    <w:uiPriority w:val="99"/>
    <w:rsid w:val="00003A38"/>
    <w:rPr>
      <w:b/>
      <w:color w:val="26282F"/>
    </w:rPr>
  </w:style>
  <w:style w:type="character" w:customStyle="1" w:styleId="afff6">
    <w:name w:val="Гипертекстовая ссылка"/>
    <w:uiPriority w:val="99"/>
    <w:rsid w:val="00003A38"/>
    <w:rPr>
      <w:rFonts w:cs="Times New Roman"/>
      <w:b/>
      <w:color w:val="106BBE"/>
    </w:rPr>
  </w:style>
  <w:style w:type="character" w:customStyle="1" w:styleId="afff7">
    <w:name w:val="Активная гипертекстовая ссылка"/>
    <w:uiPriority w:val="99"/>
    <w:rsid w:val="00003A38"/>
    <w:rPr>
      <w:rFonts w:cs="Times New Roman"/>
      <w:b/>
      <w:color w:val="106BBE"/>
      <w:u w:val="single"/>
    </w:rPr>
  </w:style>
  <w:style w:type="paragraph" w:customStyle="1" w:styleId="afff8">
    <w:name w:val="Внимание"/>
    <w:basedOn w:val="a"/>
    <w:next w:val="a"/>
    <w:uiPriority w:val="99"/>
    <w:rsid w:val="00003A38"/>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9">
    <w:name w:val="Внимание: криминал!!"/>
    <w:basedOn w:val="afff8"/>
    <w:next w:val="a"/>
    <w:uiPriority w:val="99"/>
    <w:rsid w:val="00003A38"/>
  </w:style>
  <w:style w:type="paragraph" w:customStyle="1" w:styleId="afffa">
    <w:name w:val="Внимание: недобросовестность!"/>
    <w:basedOn w:val="afff8"/>
    <w:next w:val="a"/>
    <w:uiPriority w:val="99"/>
    <w:rsid w:val="00003A38"/>
  </w:style>
  <w:style w:type="character" w:customStyle="1" w:styleId="afffb">
    <w:name w:val="Выделение для Базового Поиска"/>
    <w:uiPriority w:val="99"/>
    <w:rsid w:val="00003A38"/>
    <w:rPr>
      <w:rFonts w:cs="Times New Roman"/>
      <w:b/>
      <w:bCs/>
      <w:color w:val="0058A9"/>
    </w:rPr>
  </w:style>
  <w:style w:type="character" w:customStyle="1" w:styleId="afffc">
    <w:name w:val="Выделение для Базового Поиска (курсив)"/>
    <w:uiPriority w:val="99"/>
    <w:rsid w:val="00003A38"/>
    <w:rPr>
      <w:rFonts w:cs="Times New Roman"/>
      <w:b/>
      <w:bCs/>
      <w:i/>
      <w:iCs/>
      <w:color w:val="0058A9"/>
    </w:rPr>
  </w:style>
  <w:style w:type="paragraph" w:customStyle="1" w:styleId="afffd">
    <w:name w:val="Дочерний элемент списка"/>
    <w:basedOn w:val="a"/>
    <w:next w:val="a"/>
    <w:uiPriority w:val="99"/>
    <w:rsid w:val="00003A38"/>
    <w:pPr>
      <w:keepLines w:val="0"/>
      <w:widowControl w:val="0"/>
      <w:overflowPunct/>
      <w:spacing w:line="240" w:lineRule="auto"/>
      <w:ind w:left="240" w:right="300" w:firstLine="0"/>
    </w:pPr>
    <w:rPr>
      <w:rFonts w:ascii="Arial" w:hAnsi="Arial" w:cs="Arial"/>
      <w:color w:val="868381"/>
      <w:sz w:val="20"/>
      <w:szCs w:val="20"/>
    </w:rPr>
  </w:style>
  <w:style w:type="paragraph" w:customStyle="1" w:styleId="afffe">
    <w:name w:val="Основное меню (преемственное)"/>
    <w:basedOn w:val="a"/>
    <w:next w:val="a"/>
    <w:uiPriority w:val="99"/>
    <w:rsid w:val="00003A38"/>
    <w:pPr>
      <w:keepLines w:val="0"/>
      <w:widowControl w:val="0"/>
      <w:overflowPunct/>
      <w:spacing w:line="240" w:lineRule="auto"/>
      <w:ind w:firstLine="720"/>
    </w:pPr>
    <w:rPr>
      <w:rFonts w:ascii="Verdana" w:hAnsi="Verdana" w:cs="Verdana"/>
      <w:sz w:val="22"/>
      <w:szCs w:val="22"/>
    </w:rPr>
  </w:style>
  <w:style w:type="paragraph" w:customStyle="1" w:styleId="affff">
    <w:name w:val="Заголовок группы контролов"/>
    <w:basedOn w:val="a"/>
    <w:next w:val="a"/>
    <w:uiPriority w:val="99"/>
    <w:rsid w:val="00003A38"/>
    <w:pPr>
      <w:keepLines w:val="0"/>
      <w:widowControl w:val="0"/>
      <w:overflowPunct/>
      <w:spacing w:line="240" w:lineRule="auto"/>
      <w:ind w:firstLine="720"/>
    </w:pPr>
    <w:rPr>
      <w:rFonts w:ascii="Arial" w:hAnsi="Arial" w:cs="Arial"/>
      <w:b/>
      <w:bCs/>
      <w:color w:val="000000"/>
      <w:sz w:val="24"/>
      <w:szCs w:val="24"/>
    </w:rPr>
  </w:style>
  <w:style w:type="paragraph" w:customStyle="1" w:styleId="affff0">
    <w:name w:val="Заголовок для информации об изменениях"/>
    <w:basedOn w:val="10"/>
    <w:next w:val="a"/>
    <w:uiPriority w:val="99"/>
    <w:rsid w:val="00003A38"/>
    <w:pPr>
      <w:keepLines w:val="0"/>
      <w:widowControl w:val="0"/>
      <w:overflowPunct/>
      <w:spacing w:after="108"/>
      <w:ind w:firstLine="0"/>
      <w:outlineLvl w:val="9"/>
    </w:pPr>
    <w:rPr>
      <w:rFonts w:cs="Arial"/>
      <w:b w:val="0"/>
      <w:bCs w:val="0"/>
      <w:color w:val="26282F"/>
      <w:sz w:val="18"/>
      <w:szCs w:val="18"/>
      <w:shd w:val="clear" w:color="auto" w:fill="FFFFFF"/>
    </w:rPr>
  </w:style>
  <w:style w:type="paragraph" w:customStyle="1" w:styleId="affff1">
    <w:name w:val="Заголовок распахивающейся части диалога"/>
    <w:basedOn w:val="a"/>
    <w:next w:val="a"/>
    <w:uiPriority w:val="99"/>
    <w:rsid w:val="00003A38"/>
    <w:pPr>
      <w:keepLines w:val="0"/>
      <w:widowControl w:val="0"/>
      <w:overflowPunct/>
      <w:spacing w:line="240" w:lineRule="auto"/>
      <w:ind w:firstLine="720"/>
    </w:pPr>
    <w:rPr>
      <w:rFonts w:ascii="Arial" w:hAnsi="Arial" w:cs="Arial"/>
      <w:i/>
      <w:iCs/>
      <w:color w:val="000080"/>
      <w:sz w:val="22"/>
      <w:szCs w:val="22"/>
    </w:rPr>
  </w:style>
  <w:style w:type="character" w:customStyle="1" w:styleId="affff2">
    <w:name w:val="Заголовок своего сообщения"/>
    <w:uiPriority w:val="99"/>
    <w:rsid w:val="00003A38"/>
    <w:rPr>
      <w:rFonts w:cs="Times New Roman"/>
      <w:b/>
      <w:bCs/>
      <w:color w:val="26282F"/>
    </w:rPr>
  </w:style>
  <w:style w:type="paragraph" w:customStyle="1" w:styleId="affff3">
    <w:name w:val="Заголовок статьи"/>
    <w:basedOn w:val="a"/>
    <w:next w:val="a"/>
    <w:uiPriority w:val="99"/>
    <w:rsid w:val="00003A38"/>
    <w:pPr>
      <w:keepLines w:val="0"/>
      <w:widowControl w:val="0"/>
      <w:overflowPunct/>
      <w:spacing w:line="240" w:lineRule="auto"/>
      <w:ind w:left="1612" w:hanging="892"/>
    </w:pPr>
    <w:rPr>
      <w:rFonts w:ascii="Arial" w:hAnsi="Arial" w:cs="Arial"/>
      <w:sz w:val="24"/>
      <w:szCs w:val="24"/>
    </w:rPr>
  </w:style>
  <w:style w:type="character" w:customStyle="1" w:styleId="affff4">
    <w:name w:val="Заголовок чужого сообщения"/>
    <w:uiPriority w:val="99"/>
    <w:rsid w:val="00003A38"/>
    <w:rPr>
      <w:rFonts w:cs="Times New Roman"/>
      <w:b/>
      <w:bCs/>
      <w:color w:val="FF0000"/>
    </w:rPr>
  </w:style>
  <w:style w:type="paragraph" w:customStyle="1" w:styleId="affff5">
    <w:name w:val="Заголовок ЭР (левое окно)"/>
    <w:basedOn w:val="a"/>
    <w:next w:val="a"/>
    <w:uiPriority w:val="99"/>
    <w:rsid w:val="00003A38"/>
    <w:pPr>
      <w:keepLines w:val="0"/>
      <w:widowControl w:val="0"/>
      <w:overflowPunct/>
      <w:spacing w:before="300" w:after="250" w:line="240" w:lineRule="auto"/>
      <w:ind w:firstLine="0"/>
      <w:jc w:val="center"/>
    </w:pPr>
    <w:rPr>
      <w:rFonts w:ascii="Arial" w:hAnsi="Arial" w:cs="Arial"/>
      <w:b/>
      <w:bCs/>
      <w:color w:val="26282F"/>
      <w:sz w:val="26"/>
      <w:szCs w:val="26"/>
    </w:rPr>
  </w:style>
  <w:style w:type="paragraph" w:customStyle="1" w:styleId="affff6">
    <w:name w:val="Заголовок ЭР (правое окно)"/>
    <w:basedOn w:val="affff5"/>
    <w:next w:val="a"/>
    <w:uiPriority w:val="99"/>
    <w:rsid w:val="00003A38"/>
    <w:pPr>
      <w:spacing w:after="0"/>
      <w:jc w:val="left"/>
    </w:pPr>
  </w:style>
  <w:style w:type="paragraph" w:customStyle="1" w:styleId="affff7">
    <w:name w:val="Интерактивный заголовок"/>
    <w:basedOn w:val="16"/>
    <w:next w:val="a"/>
    <w:uiPriority w:val="99"/>
    <w:rsid w:val="00003A38"/>
    <w:pPr>
      <w:keepNext w:val="0"/>
      <w:keepLines w:val="0"/>
      <w:widowControl w:val="0"/>
      <w:suppressAutoHyphens w:val="0"/>
      <w:overflowPunct/>
      <w:autoSpaceDN w:val="0"/>
      <w:adjustRightInd w:val="0"/>
      <w:spacing w:before="0" w:after="0" w:line="240" w:lineRule="auto"/>
      <w:ind w:firstLine="720"/>
      <w:textAlignment w:val="auto"/>
    </w:pPr>
    <w:rPr>
      <w:rFonts w:ascii="Verdana" w:eastAsia="Times New Roman" w:hAnsi="Verdana" w:cs="Verdana"/>
      <w:b/>
      <w:bCs/>
      <w:color w:val="0058A9"/>
      <w:sz w:val="22"/>
      <w:szCs w:val="22"/>
      <w:u w:val="single"/>
      <w:shd w:val="clear" w:color="auto" w:fill="F0F0F0"/>
      <w:lang w:eastAsia="ru-RU"/>
    </w:rPr>
  </w:style>
  <w:style w:type="paragraph" w:customStyle="1" w:styleId="affff8">
    <w:name w:val="Текст информации об изменениях"/>
    <w:basedOn w:val="a"/>
    <w:next w:val="a"/>
    <w:uiPriority w:val="99"/>
    <w:rsid w:val="00003A38"/>
    <w:pPr>
      <w:keepLines w:val="0"/>
      <w:widowControl w:val="0"/>
      <w:overflowPunct/>
      <w:spacing w:line="240" w:lineRule="auto"/>
      <w:ind w:firstLine="720"/>
    </w:pPr>
    <w:rPr>
      <w:rFonts w:ascii="Arial" w:hAnsi="Arial" w:cs="Arial"/>
      <w:color w:val="353842"/>
      <w:sz w:val="18"/>
      <w:szCs w:val="18"/>
    </w:rPr>
  </w:style>
  <w:style w:type="paragraph" w:customStyle="1" w:styleId="affff9">
    <w:name w:val="Информация об изменениях"/>
    <w:basedOn w:val="affff8"/>
    <w:next w:val="a"/>
    <w:uiPriority w:val="99"/>
    <w:rsid w:val="00003A38"/>
    <w:pPr>
      <w:spacing w:before="180"/>
      <w:ind w:left="360" w:right="360" w:firstLine="0"/>
    </w:pPr>
    <w:rPr>
      <w:shd w:val="clear" w:color="auto" w:fill="EAEFED"/>
    </w:rPr>
  </w:style>
  <w:style w:type="paragraph" w:customStyle="1" w:styleId="affffa">
    <w:name w:val="Текст (справка)"/>
    <w:basedOn w:val="a"/>
    <w:next w:val="a"/>
    <w:uiPriority w:val="99"/>
    <w:rsid w:val="00003A38"/>
    <w:pPr>
      <w:keepLines w:val="0"/>
      <w:widowControl w:val="0"/>
      <w:overflowPunct/>
      <w:spacing w:line="240" w:lineRule="auto"/>
      <w:ind w:left="170" w:right="170" w:firstLine="0"/>
      <w:jc w:val="left"/>
    </w:pPr>
    <w:rPr>
      <w:rFonts w:ascii="Arial" w:hAnsi="Arial" w:cs="Arial"/>
      <w:sz w:val="24"/>
      <w:szCs w:val="24"/>
    </w:rPr>
  </w:style>
  <w:style w:type="paragraph" w:customStyle="1" w:styleId="affffb">
    <w:name w:val="Комментарий"/>
    <w:basedOn w:val="affffa"/>
    <w:next w:val="a"/>
    <w:uiPriority w:val="99"/>
    <w:rsid w:val="00003A38"/>
    <w:pPr>
      <w:spacing w:before="75"/>
      <w:ind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003A38"/>
    <w:rPr>
      <w:i/>
      <w:iCs/>
    </w:rPr>
  </w:style>
  <w:style w:type="paragraph" w:customStyle="1" w:styleId="affffd">
    <w:name w:val="Текст (лев. подпись)"/>
    <w:basedOn w:val="a"/>
    <w:next w:val="a"/>
    <w:uiPriority w:val="99"/>
    <w:rsid w:val="00003A38"/>
    <w:pPr>
      <w:keepLines w:val="0"/>
      <w:widowControl w:val="0"/>
      <w:overflowPunct/>
      <w:spacing w:line="240" w:lineRule="auto"/>
      <w:ind w:firstLine="0"/>
      <w:jc w:val="left"/>
    </w:pPr>
    <w:rPr>
      <w:rFonts w:ascii="Arial" w:hAnsi="Arial" w:cs="Arial"/>
      <w:sz w:val="24"/>
      <w:szCs w:val="24"/>
    </w:rPr>
  </w:style>
  <w:style w:type="paragraph" w:customStyle="1" w:styleId="affffe">
    <w:name w:val="Колонтитул (левый)"/>
    <w:basedOn w:val="affffd"/>
    <w:next w:val="a"/>
    <w:uiPriority w:val="99"/>
    <w:rsid w:val="00003A38"/>
    <w:rPr>
      <w:sz w:val="14"/>
      <w:szCs w:val="14"/>
    </w:rPr>
  </w:style>
  <w:style w:type="paragraph" w:customStyle="1" w:styleId="afffff">
    <w:name w:val="Текст (прав. подпись)"/>
    <w:basedOn w:val="a"/>
    <w:next w:val="a"/>
    <w:uiPriority w:val="99"/>
    <w:rsid w:val="00003A38"/>
    <w:pPr>
      <w:keepLines w:val="0"/>
      <w:widowControl w:val="0"/>
      <w:overflowPunct/>
      <w:spacing w:line="240" w:lineRule="auto"/>
      <w:ind w:firstLine="0"/>
      <w:jc w:val="right"/>
    </w:pPr>
    <w:rPr>
      <w:rFonts w:ascii="Arial" w:hAnsi="Arial" w:cs="Arial"/>
      <w:sz w:val="24"/>
      <w:szCs w:val="24"/>
    </w:rPr>
  </w:style>
  <w:style w:type="paragraph" w:customStyle="1" w:styleId="afffff0">
    <w:name w:val="Колонтитул (правый)"/>
    <w:basedOn w:val="afffff"/>
    <w:next w:val="a"/>
    <w:uiPriority w:val="99"/>
    <w:rsid w:val="00003A38"/>
    <w:rPr>
      <w:sz w:val="14"/>
      <w:szCs w:val="14"/>
    </w:rPr>
  </w:style>
  <w:style w:type="paragraph" w:customStyle="1" w:styleId="afffff1">
    <w:name w:val="Комментарий пользователя"/>
    <w:basedOn w:val="affffb"/>
    <w:next w:val="a"/>
    <w:uiPriority w:val="99"/>
    <w:rsid w:val="00003A38"/>
    <w:pPr>
      <w:jc w:val="left"/>
    </w:pPr>
    <w:rPr>
      <w:shd w:val="clear" w:color="auto" w:fill="FFDFE0"/>
    </w:rPr>
  </w:style>
  <w:style w:type="paragraph" w:customStyle="1" w:styleId="afffff2">
    <w:name w:val="Куда обратиться?"/>
    <w:basedOn w:val="afff8"/>
    <w:next w:val="a"/>
    <w:uiPriority w:val="99"/>
    <w:rsid w:val="00003A38"/>
  </w:style>
  <w:style w:type="paragraph" w:customStyle="1" w:styleId="afffff3">
    <w:name w:val="Моноширинный"/>
    <w:basedOn w:val="a"/>
    <w:next w:val="a"/>
    <w:uiPriority w:val="99"/>
    <w:rsid w:val="00003A38"/>
    <w:pPr>
      <w:keepLines w:val="0"/>
      <w:widowControl w:val="0"/>
      <w:overflowPunct/>
      <w:spacing w:line="240" w:lineRule="auto"/>
      <w:ind w:firstLine="0"/>
      <w:jc w:val="left"/>
    </w:pPr>
    <w:rPr>
      <w:rFonts w:ascii="Courier New" w:hAnsi="Courier New" w:cs="Courier New"/>
      <w:sz w:val="24"/>
      <w:szCs w:val="24"/>
    </w:rPr>
  </w:style>
  <w:style w:type="character" w:customStyle="1" w:styleId="afffff4">
    <w:name w:val="Найденные слова"/>
    <w:uiPriority w:val="99"/>
    <w:rsid w:val="00003A38"/>
    <w:rPr>
      <w:rFonts w:cs="Times New Roman"/>
      <w:b/>
      <w:color w:val="26282F"/>
      <w:shd w:val="clear" w:color="auto" w:fill="FFF580"/>
    </w:rPr>
  </w:style>
  <w:style w:type="paragraph" w:customStyle="1" w:styleId="afffff5">
    <w:name w:val="Напишите нам"/>
    <w:basedOn w:val="a"/>
    <w:next w:val="a"/>
    <w:uiPriority w:val="99"/>
    <w:rsid w:val="00003A38"/>
    <w:pPr>
      <w:keepLines w:val="0"/>
      <w:widowControl w:val="0"/>
      <w:overflowPunct/>
      <w:spacing w:before="90" w:after="90" w:line="240" w:lineRule="auto"/>
      <w:ind w:left="180" w:right="180" w:firstLine="0"/>
    </w:pPr>
    <w:rPr>
      <w:rFonts w:ascii="Arial" w:hAnsi="Arial" w:cs="Arial"/>
      <w:sz w:val="20"/>
      <w:szCs w:val="20"/>
      <w:shd w:val="clear" w:color="auto" w:fill="EFFFAD"/>
    </w:rPr>
  </w:style>
  <w:style w:type="character" w:customStyle="1" w:styleId="afffff6">
    <w:name w:val="Не вступил в силу"/>
    <w:uiPriority w:val="99"/>
    <w:rsid w:val="00003A38"/>
    <w:rPr>
      <w:rFonts w:cs="Times New Roman"/>
      <w:b/>
      <w:color w:val="000000"/>
      <w:shd w:val="clear" w:color="auto" w:fill="D8EDE8"/>
    </w:rPr>
  </w:style>
  <w:style w:type="paragraph" w:customStyle="1" w:styleId="afffff7">
    <w:name w:val="Необходимые документы"/>
    <w:basedOn w:val="afff8"/>
    <w:next w:val="a"/>
    <w:uiPriority w:val="99"/>
    <w:rsid w:val="00003A38"/>
    <w:pPr>
      <w:ind w:firstLine="118"/>
    </w:pPr>
  </w:style>
  <w:style w:type="paragraph" w:customStyle="1" w:styleId="afffff8">
    <w:name w:val="Таблицы (моноширинный)"/>
    <w:basedOn w:val="a"/>
    <w:next w:val="a"/>
    <w:uiPriority w:val="99"/>
    <w:rsid w:val="00003A38"/>
    <w:pPr>
      <w:keepLines w:val="0"/>
      <w:widowControl w:val="0"/>
      <w:overflowPunct/>
      <w:spacing w:line="240" w:lineRule="auto"/>
      <w:ind w:firstLine="0"/>
      <w:jc w:val="left"/>
    </w:pPr>
    <w:rPr>
      <w:rFonts w:ascii="Courier New" w:hAnsi="Courier New" w:cs="Courier New"/>
      <w:sz w:val="24"/>
      <w:szCs w:val="24"/>
    </w:rPr>
  </w:style>
  <w:style w:type="paragraph" w:customStyle="1" w:styleId="afffff9">
    <w:name w:val="Оглавление"/>
    <w:basedOn w:val="afffff8"/>
    <w:next w:val="a"/>
    <w:uiPriority w:val="99"/>
    <w:rsid w:val="00003A38"/>
    <w:pPr>
      <w:ind w:left="140"/>
    </w:pPr>
  </w:style>
  <w:style w:type="character" w:customStyle="1" w:styleId="afffffa">
    <w:name w:val="Опечатки"/>
    <w:uiPriority w:val="99"/>
    <w:rsid w:val="00003A38"/>
    <w:rPr>
      <w:color w:val="FF0000"/>
    </w:rPr>
  </w:style>
  <w:style w:type="paragraph" w:customStyle="1" w:styleId="afffffb">
    <w:name w:val="Переменная часть"/>
    <w:basedOn w:val="afffe"/>
    <w:next w:val="a"/>
    <w:uiPriority w:val="99"/>
    <w:rsid w:val="00003A38"/>
    <w:rPr>
      <w:sz w:val="18"/>
      <w:szCs w:val="18"/>
    </w:rPr>
  </w:style>
  <w:style w:type="paragraph" w:customStyle="1" w:styleId="afffffc">
    <w:name w:val="Подвал для информации об изменениях"/>
    <w:basedOn w:val="10"/>
    <w:next w:val="a"/>
    <w:uiPriority w:val="99"/>
    <w:rsid w:val="00003A38"/>
    <w:pPr>
      <w:keepLines w:val="0"/>
      <w:widowControl w:val="0"/>
      <w:overflowPunct/>
      <w:spacing w:before="108" w:after="108"/>
      <w:ind w:firstLine="0"/>
      <w:outlineLvl w:val="9"/>
    </w:pPr>
    <w:rPr>
      <w:rFonts w:cs="Arial"/>
      <w:b w:val="0"/>
      <w:bCs w:val="0"/>
      <w:color w:val="26282F"/>
      <w:sz w:val="18"/>
      <w:szCs w:val="18"/>
    </w:rPr>
  </w:style>
  <w:style w:type="paragraph" w:customStyle="1" w:styleId="afffffd">
    <w:name w:val="Подзаголовок для информации об изменениях"/>
    <w:basedOn w:val="affff8"/>
    <w:next w:val="a"/>
    <w:uiPriority w:val="99"/>
    <w:rsid w:val="00003A38"/>
    <w:rPr>
      <w:b/>
      <w:bCs/>
    </w:rPr>
  </w:style>
  <w:style w:type="paragraph" w:customStyle="1" w:styleId="afffffe">
    <w:name w:val="Подчёркнутый текст"/>
    <w:basedOn w:val="a"/>
    <w:next w:val="a"/>
    <w:uiPriority w:val="99"/>
    <w:rsid w:val="00003A38"/>
    <w:pPr>
      <w:keepLines w:val="0"/>
      <w:widowControl w:val="0"/>
      <w:pBdr>
        <w:bottom w:val="single" w:sz="4" w:space="0" w:color="auto"/>
      </w:pBdr>
      <w:overflowPunct/>
      <w:spacing w:line="240" w:lineRule="auto"/>
      <w:ind w:firstLine="720"/>
    </w:pPr>
    <w:rPr>
      <w:rFonts w:ascii="Arial" w:hAnsi="Arial" w:cs="Arial"/>
      <w:sz w:val="24"/>
      <w:szCs w:val="24"/>
    </w:rPr>
  </w:style>
  <w:style w:type="paragraph" w:customStyle="1" w:styleId="affffff">
    <w:name w:val="Постоянная часть"/>
    <w:basedOn w:val="afffe"/>
    <w:next w:val="a"/>
    <w:uiPriority w:val="99"/>
    <w:rsid w:val="00003A38"/>
    <w:rPr>
      <w:sz w:val="20"/>
      <w:szCs w:val="20"/>
    </w:rPr>
  </w:style>
  <w:style w:type="paragraph" w:customStyle="1" w:styleId="affffff0">
    <w:name w:val="Прижатый влево"/>
    <w:basedOn w:val="a"/>
    <w:next w:val="a"/>
    <w:uiPriority w:val="99"/>
    <w:rsid w:val="00003A38"/>
    <w:pPr>
      <w:keepLines w:val="0"/>
      <w:widowControl w:val="0"/>
      <w:overflowPunct/>
      <w:spacing w:line="240" w:lineRule="auto"/>
      <w:ind w:firstLine="0"/>
      <w:jc w:val="left"/>
    </w:pPr>
    <w:rPr>
      <w:rFonts w:ascii="Arial" w:hAnsi="Arial" w:cs="Arial"/>
      <w:sz w:val="24"/>
      <w:szCs w:val="24"/>
    </w:rPr>
  </w:style>
  <w:style w:type="paragraph" w:customStyle="1" w:styleId="affffff1">
    <w:name w:val="Пример."/>
    <w:basedOn w:val="afff8"/>
    <w:next w:val="a"/>
    <w:uiPriority w:val="99"/>
    <w:rsid w:val="00003A38"/>
  </w:style>
  <w:style w:type="paragraph" w:customStyle="1" w:styleId="affffff2">
    <w:name w:val="Примечание."/>
    <w:basedOn w:val="afff8"/>
    <w:next w:val="a"/>
    <w:uiPriority w:val="99"/>
    <w:rsid w:val="00003A38"/>
  </w:style>
  <w:style w:type="character" w:customStyle="1" w:styleId="affffff3">
    <w:name w:val="Продолжение ссылки"/>
    <w:uiPriority w:val="99"/>
    <w:rsid w:val="00003A38"/>
  </w:style>
  <w:style w:type="paragraph" w:customStyle="1" w:styleId="affffff4">
    <w:name w:val="Словарная статья"/>
    <w:basedOn w:val="a"/>
    <w:next w:val="a"/>
    <w:uiPriority w:val="99"/>
    <w:rsid w:val="00003A38"/>
    <w:pPr>
      <w:keepLines w:val="0"/>
      <w:widowControl w:val="0"/>
      <w:overflowPunct/>
      <w:spacing w:line="240" w:lineRule="auto"/>
      <w:ind w:right="118" w:firstLine="0"/>
    </w:pPr>
    <w:rPr>
      <w:rFonts w:ascii="Arial" w:hAnsi="Arial" w:cs="Arial"/>
      <w:sz w:val="24"/>
      <w:szCs w:val="24"/>
    </w:rPr>
  </w:style>
  <w:style w:type="character" w:customStyle="1" w:styleId="affffff5">
    <w:name w:val="Сравнение редакций"/>
    <w:uiPriority w:val="99"/>
    <w:rsid w:val="00003A38"/>
    <w:rPr>
      <w:rFonts w:cs="Times New Roman"/>
      <w:b/>
      <w:color w:val="26282F"/>
    </w:rPr>
  </w:style>
  <w:style w:type="character" w:customStyle="1" w:styleId="affffff6">
    <w:name w:val="Сравнение редакций. Добавленный фрагмент"/>
    <w:uiPriority w:val="99"/>
    <w:rsid w:val="00003A38"/>
    <w:rPr>
      <w:color w:val="000000"/>
      <w:shd w:val="clear" w:color="auto" w:fill="C1D7FF"/>
    </w:rPr>
  </w:style>
  <w:style w:type="character" w:customStyle="1" w:styleId="affffff7">
    <w:name w:val="Сравнение редакций. Удаленный фрагмент"/>
    <w:uiPriority w:val="99"/>
    <w:rsid w:val="00003A38"/>
    <w:rPr>
      <w:color w:val="000000"/>
      <w:shd w:val="clear" w:color="auto" w:fill="C4C413"/>
    </w:rPr>
  </w:style>
  <w:style w:type="paragraph" w:customStyle="1" w:styleId="affffff8">
    <w:name w:val="Ссылка на официальную публикацию"/>
    <w:basedOn w:val="a"/>
    <w:next w:val="a"/>
    <w:uiPriority w:val="99"/>
    <w:rsid w:val="00003A38"/>
    <w:pPr>
      <w:keepLines w:val="0"/>
      <w:widowControl w:val="0"/>
      <w:overflowPunct/>
      <w:spacing w:line="240" w:lineRule="auto"/>
      <w:ind w:firstLine="720"/>
    </w:pPr>
    <w:rPr>
      <w:rFonts w:ascii="Arial" w:hAnsi="Arial" w:cs="Arial"/>
      <w:sz w:val="24"/>
      <w:szCs w:val="24"/>
    </w:rPr>
  </w:style>
  <w:style w:type="character" w:customStyle="1" w:styleId="affffff9">
    <w:name w:val="Ссылка на утративший силу документ"/>
    <w:uiPriority w:val="99"/>
    <w:rsid w:val="00003A38"/>
    <w:rPr>
      <w:rFonts w:cs="Times New Roman"/>
      <w:b/>
      <w:color w:val="749232"/>
    </w:rPr>
  </w:style>
  <w:style w:type="paragraph" w:customStyle="1" w:styleId="affffffa">
    <w:name w:val="Текст в таблице"/>
    <w:basedOn w:val="aff3"/>
    <w:next w:val="a"/>
    <w:uiPriority w:val="99"/>
    <w:rsid w:val="00003A38"/>
    <w:pPr>
      <w:suppressAutoHyphens w:val="0"/>
      <w:autoSpaceDN w:val="0"/>
      <w:adjustRightInd w:val="0"/>
      <w:ind w:firstLine="500"/>
    </w:pPr>
    <w:rPr>
      <w:sz w:val="24"/>
      <w:szCs w:val="24"/>
      <w:lang w:eastAsia="ru-RU"/>
    </w:rPr>
  </w:style>
  <w:style w:type="paragraph" w:customStyle="1" w:styleId="affffffb">
    <w:name w:val="Текст ЭР (см. также)"/>
    <w:basedOn w:val="a"/>
    <w:next w:val="a"/>
    <w:uiPriority w:val="99"/>
    <w:rsid w:val="00003A38"/>
    <w:pPr>
      <w:keepLines w:val="0"/>
      <w:widowControl w:val="0"/>
      <w:overflowPunct/>
      <w:spacing w:before="200" w:line="240" w:lineRule="auto"/>
      <w:ind w:firstLine="0"/>
      <w:jc w:val="left"/>
    </w:pPr>
    <w:rPr>
      <w:rFonts w:ascii="Arial" w:hAnsi="Arial" w:cs="Arial"/>
      <w:sz w:val="20"/>
      <w:szCs w:val="20"/>
    </w:rPr>
  </w:style>
  <w:style w:type="paragraph" w:customStyle="1" w:styleId="affffffc">
    <w:name w:val="Технический комментарий"/>
    <w:basedOn w:val="a"/>
    <w:next w:val="a"/>
    <w:uiPriority w:val="99"/>
    <w:rsid w:val="00003A38"/>
    <w:pPr>
      <w:keepLines w:val="0"/>
      <w:widowControl w:val="0"/>
      <w:overflowPunct/>
      <w:spacing w:line="240" w:lineRule="auto"/>
      <w:ind w:firstLine="0"/>
      <w:jc w:val="left"/>
    </w:pPr>
    <w:rPr>
      <w:rFonts w:ascii="Arial" w:hAnsi="Arial" w:cs="Arial"/>
      <w:color w:val="463F31"/>
      <w:sz w:val="24"/>
      <w:szCs w:val="24"/>
      <w:shd w:val="clear" w:color="auto" w:fill="FFFFA6"/>
    </w:rPr>
  </w:style>
  <w:style w:type="character" w:customStyle="1" w:styleId="affffffd">
    <w:name w:val="Утратил силу"/>
    <w:uiPriority w:val="99"/>
    <w:rsid w:val="00003A38"/>
    <w:rPr>
      <w:rFonts w:cs="Times New Roman"/>
      <w:b/>
      <w:strike/>
      <w:color w:val="666600"/>
    </w:rPr>
  </w:style>
  <w:style w:type="paragraph" w:customStyle="1" w:styleId="affffffe">
    <w:name w:val="Формула"/>
    <w:basedOn w:val="a"/>
    <w:next w:val="a"/>
    <w:uiPriority w:val="99"/>
    <w:rsid w:val="00003A38"/>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ffff">
    <w:name w:val="Центрированный (таблица)"/>
    <w:basedOn w:val="aff3"/>
    <w:next w:val="a"/>
    <w:uiPriority w:val="99"/>
    <w:rsid w:val="00003A38"/>
    <w:pPr>
      <w:suppressAutoHyphens w:val="0"/>
      <w:autoSpaceDN w:val="0"/>
      <w:adjustRightInd w:val="0"/>
      <w:jc w:val="center"/>
    </w:pPr>
    <w:rPr>
      <w:sz w:val="24"/>
      <w:szCs w:val="24"/>
      <w:lang w:eastAsia="ru-RU"/>
    </w:rPr>
  </w:style>
  <w:style w:type="paragraph" w:customStyle="1" w:styleId="-">
    <w:name w:val="ЭР-содержание (правое окно)"/>
    <w:basedOn w:val="a"/>
    <w:next w:val="a"/>
    <w:uiPriority w:val="99"/>
    <w:rsid w:val="00003A38"/>
    <w:pPr>
      <w:keepLines w:val="0"/>
      <w:widowControl w:val="0"/>
      <w:overflowPunct/>
      <w:spacing w:before="300" w:line="240" w:lineRule="auto"/>
      <w:ind w:firstLine="0"/>
      <w:jc w:val="left"/>
    </w:pPr>
    <w:rPr>
      <w:rFonts w:ascii="Arial" w:hAnsi="Arial" w:cs="Arial"/>
      <w:sz w:val="24"/>
      <w:szCs w:val="24"/>
    </w:rPr>
  </w:style>
  <w:style w:type="paragraph" w:customStyle="1" w:styleId="s1">
    <w:name w:val="s_1"/>
    <w:basedOn w:val="a"/>
    <w:rsid w:val="002227E4"/>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s22">
    <w:name w:val="s_22"/>
    <w:basedOn w:val="a"/>
    <w:rsid w:val="002227E4"/>
    <w:pPr>
      <w:keepLines w:val="0"/>
      <w:overflowPunct/>
      <w:autoSpaceDE/>
      <w:autoSpaceDN/>
      <w:adjustRightInd/>
      <w:spacing w:before="100" w:beforeAutospacing="1" w:after="100" w:afterAutospacing="1" w:line="240" w:lineRule="auto"/>
      <w:ind w:firstLine="0"/>
      <w:jc w:val="left"/>
    </w:pPr>
    <w:rPr>
      <w:sz w:val="24"/>
      <w:szCs w:val="24"/>
    </w:rPr>
  </w:style>
  <w:style w:type="character" w:customStyle="1" w:styleId="highlightsearch">
    <w:name w:val="highlightsearch"/>
    <w:rsid w:val="002227E4"/>
  </w:style>
  <w:style w:type="paragraph" w:customStyle="1" w:styleId="s9">
    <w:name w:val="s_9"/>
    <w:basedOn w:val="a"/>
    <w:rsid w:val="00474A76"/>
    <w:pPr>
      <w:keepLines w:val="0"/>
      <w:overflowPunct/>
      <w:autoSpaceDE/>
      <w:autoSpaceDN/>
      <w:adjustRightInd/>
      <w:spacing w:before="100" w:beforeAutospacing="1" w:after="100" w:afterAutospacing="1" w:line="240" w:lineRule="auto"/>
      <w:ind w:firstLine="0"/>
      <w:jc w:val="left"/>
    </w:pPr>
    <w:rPr>
      <w:sz w:val="24"/>
      <w:szCs w:val="24"/>
    </w:rPr>
  </w:style>
  <w:style w:type="character" w:customStyle="1" w:styleId="entry">
    <w:name w:val="entry"/>
    <w:rsid w:val="00710C93"/>
  </w:style>
  <w:style w:type="character" w:customStyle="1" w:styleId="s10">
    <w:name w:val="s_10"/>
    <w:rsid w:val="00AE1E2C"/>
  </w:style>
  <w:style w:type="paragraph" w:customStyle="1" w:styleId="s16">
    <w:name w:val="s_16"/>
    <w:basedOn w:val="a"/>
    <w:rsid w:val="007A2D8F"/>
    <w:pPr>
      <w:keepLines w:val="0"/>
      <w:overflowPunct/>
      <w:autoSpaceDE/>
      <w:autoSpaceDN/>
      <w:adjustRightInd/>
      <w:spacing w:before="100" w:beforeAutospacing="1" w:after="100" w:afterAutospacing="1" w:line="240" w:lineRule="auto"/>
      <w:ind w:firstLine="0"/>
      <w:jc w:val="left"/>
    </w:pPr>
    <w:rPr>
      <w:sz w:val="24"/>
      <w:szCs w:val="24"/>
    </w:rPr>
  </w:style>
  <w:style w:type="paragraph" w:styleId="afffffff0">
    <w:name w:val="TOC Heading"/>
    <w:basedOn w:val="10"/>
    <w:next w:val="a"/>
    <w:uiPriority w:val="39"/>
    <w:unhideWhenUsed/>
    <w:qFormat/>
    <w:rsid w:val="00E55591"/>
    <w:pPr>
      <w:overflowPunct/>
      <w:autoSpaceDE/>
      <w:autoSpaceDN/>
      <w:adjustRightInd/>
      <w:spacing w:line="259" w:lineRule="auto"/>
      <w:ind w:firstLine="0"/>
      <w:jc w:val="left"/>
      <w:outlineLvl w:val="9"/>
    </w:pPr>
    <w:rPr>
      <w:rFonts w:ascii="Calibri Light" w:hAnsi="Calibri Light"/>
      <w:b w:val="0"/>
      <w:bCs w:val="0"/>
      <w:color w:val="2E74B5"/>
    </w:rPr>
  </w:style>
  <w:style w:type="paragraph" w:styleId="3b">
    <w:name w:val="toc 3"/>
    <w:basedOn w:val="a"/>
    <w:next w:val="a"/>
    <w:autoRedefine/>
    <w:uiPriority w:val="39"/>
    <w:unhideWhenUsed/>
    <w:rsid w:val="00E55591"/>
    <w:pPr>
      <w:ind w:left="560"/>
      <w:jc w:val="left"/>
    </w:pPr>
    <w:rPr>
      <w:rFonts w:asciiTheme="minorHAnsi" w:hAnsiTheme="minorHAnsi"/>
      <w:i/>
      <w:iCs/>
      <w:sz w:val="20"/>
      <w:szCs w:val="20"/>
    </w:rPr>
  </w:style>
  <w:style w:type="paragraph" w:styleId="1fd">
    <w:name w:val="toc 1"/>
    <w:basedOn w:val="a"/>
    <w:next w:val="a"/>
    <w:autoRedefine/>
    <w:uiPriority w:val="39"/>
    <w:unhideWhenUsed/>
    <w:rsid w:val="002850CB"/>
    <w:pPr>
      <w:spacing w:before="120" w:after="120"/>
      <w:jc w:val="left"/>
    </w:pPr>
    <w:rPr>
      <w:rFonts w:asciiTheme="minorHAnsi" w:hAnsiTheme="minorHAnsi"/>
      <w:b/>
      <w:bCs/>
      <w:caps/>
      <w:sz w:val="20"/>
      <w:szCs w:val="20"/>
    </w:rPr>
  </w:style>
  <w:style w:type="paragraph" w:styleId="2c">
    <w:name w:val="toc 2"/>
    <w:basedOn w:val="a"/>
    <w:next w:val="a"/>
    <w:autoRedefine/>
    <w:uiPriority w:val="39"/>
    <w:unhideWhenUsed/>
    <w:rsid w:val="000E3275"/>
    <w:pPr>
      <w:ind w:left="280"/>
      <w:jc w:val="left"/>
    </w:pPr>
    <w:rPr>
      <w:rFonts w:asciiTheme="minorHAnsi" w:hAnsiTheme="minorHAnsi"/>
      <w:smallCaps/>
      <w:sz w:val="20"/>
      <w:szCs w:val="20"/>
    </w:rPr>
  </w:style>
  <w:style w:type="paragraph" w:styleId="72">
    <w:name w:val="toc 7"/>
    <w:basedOn w:val="a"/>
    <w:next w:val="a"/>
    <w:autoRedefine/>
    <w:uiPriority w:val="39"/>
    <w:unhideWhenUsed/>
    <w:rsid w:val="00E55591"/>
    <w:pPr>
      <w:ind w:left="1680"/>
      <w:jc w:val="left"/>
    </w:pPr>
    <w:rPr>
      <w:rFonts w:asciiTheme="minorHAnsi" w:hAnsiTheme="minorHAnsi"/>
      <w:sz w:val="18"/>
      <w:szCs w:val="18"/>
    </w:rPr>
  </w:style>
  <w:style w:type="paragraph" w:styleId="53">
    <w:name w:val="toc 5"/>
    <w:basedOn w:val="a"/>
    <w:next w:val="a"/>
    <w:autoRedefine/>
    <w:uiPriority w:val="39"/>
    <w:unhideWhenUsed/>
    <w:rsid w:val="00E55591"/>
    <w:pPr>
      <w:ind w:left="1120"/>
      <w:jc w:val="left"/>
    </w:pPr>
    <w:rPr>
      <w:rFonts w:asciiTheme="minorHAnsi" w:hAnsiTheme="minorHAnsi"/>
      <w:sz w:val="18"/>
      <w:szCs w:val="18"/>
    </w:rPr>
  </w:style>
  <w:style w:type="character" w:customStyle="1" w:styleId="blk">
    <w:name w:val="blk"/>
    <w:rsid w:val="00CA6866"/>
  </w:style>
  <w:style w:type="paragraph" w:styleId="afffffff1">
    <w:name w:val="Document Map"/>
    <w:basedOn w:val="a"/>
    <w:link w:val="afffffff2"/>
    <w:uiPriority w:val="99"/>
    <w:semiHidden/>
    <w:unhideWhenUsed/>
    <w:rsid w:val="00566D5B"/>
    <w:rPr>
      <w:rFonts w:ascii="Tahoma" w:hAnsi="Tahoma" w:cs="Tahoma"/>
      <w:sz w:val="16"/>
      <w:szCs w:val="16"/>
    </w:rPr>
  </w:style>
  <w:style w:type="character" w:customStyle="1" w:styleId="afffffff2">
    <w:name w:val="Схема документа Знак"/>
    <w:basedOn w:val="a0"/>
    <w:link w:val="afffffff1"/>
    <w:uiPriority w:val="99"/>
    <w:semiHidden/>
    <w:rsid w:val="00566D5B"/>
    <w:rPr>
      <w:rFonts w:ascii="Tahoma" w:eastAsia="Times New Roman" w:hAnsi="Tahoma" w:cs="Tahoma"/>
      <w:sz w:val="16"/>
      <w:szCs w:val="16"/>
    </w:rPr>
  </w:style>
  <w:style w:type="paragraph" w:customStyle="1" w:styleId="ConsPlusDocList">
    <w:name w:val="ConsPlusDocList"/>
    <w:rsid w:val="00A70051"/>
    <w:pPr>
      <w:widowControl w:val="0"/>
      <w:autoSpaceDE w:val="0"/>
      <w:autoSpaceDN w:val="0"/>
    </w:pPr>
    <w:rPr>
      <w:rFonts w:eastAsia="Times New Roman" w:cs="Calibri"/>
      <w:sz w:val="22"/>
    </w:rPr>
  </w:style>
  <w:style w:type="paragraph" w:customStyle="1" w:styleId="ConsPlusTitlePage">
    <w:name w:val="ConsPlusTitlePage"/>
    <w:rsid w:val="00A70051"/>
    <w:pPr>
      <w:widowControl w:val="0"/>
      <w:autoSpaceDE w:val="0"/>
      <w:autoSpaceDN w:val="0"/>
    </w:pPr>
    <w:rPr>
      <w:rFonts w:ascii="Tahoma" w:eastAsia="Times New Roman" w:hAnsi="Tahoma" w:cs="Tahoma"/>
    </w:rPr>
  </w:style>
  <w:style w:type="paragraph" w:customStyle="1" w:styleId="ConsPlusJurTerm">
    <w:name w:val="ConsPlusJurTerm"/>
    <w:rsid w:val="00A70051"/>
    <w:pPr>
      <w:widowControl w:val="0"/>
      <w:autoSpaceDE w:val="0"/>
      <w:autoSpaceDN w:val="0"/>
    </w:pPr>
    <w:rPr>
      <w:rFonts w:ascii="Tahoma" w:eastAsia="Times New Roman" w:hAnsi="Tahoma" w:cs="Tahoma"/>
      <w:sz w:val="26"/>
    </w:rPr>
  </w:style>
  <w:style w:type="paragraph" w:customStyle="1" w:styleId="ConsPlusTextList">
    <w:name w:val="ConsPlusTextList"/>
    <w:rsid w:val="00A70051"/>
    <w:pPr>
      <w:widowControl w:val="0"/>
      <w:autoSpaceDE w:val="0"/>
      <w:autoSpaceDN w:val="0"/>
    </w:pPr>
    <w:rPr>
      <w:rFonts w:ascii="Arial" w:eastAsia="Times New Roman" w:hAnsi="Arial" w:cs="Arial"/>
    </w:rPr>
  </w:style>
  <w:style w:type="paragraph" w:styleId="45">
    <w:name w:val="toc 4"/>
    <w:basedOn w:val="a"/>
    <w:next w:val="a"/>
    <w:autoRedefine/>
    <w:uiPriority w:val="39"/>
    <w:unhideWhenUsed/>
    <w:rsid w:val="00CF3774"/>
    <w:pPr>
      <w:ind w:left="840"/>
      <w:jc w:val="left"/>
    </w:pPr>
    <w:rPr>
      <w:rFonts w:asciiTheme="minorHAnsi" w:hAnsiTheme="minorHAnsi"/>
      <w:sz w:val="18"/>
      <w:szCs w:val="18"/>
    </w:rPr>
  </w:style>
  <w:style w:type="paragraph" w:styleId="62">
    <w:name w:val="toc 6"/>
    <w:basedOn w:val="a"/>
    <w:next w:val="a"/>
    <w:autoRedefine/>
    <w:uiPriority w:val="39"/>
    <w:unhideWhenUsed/>
    <w:rsid w:val="00CF3774"/>
    <w:pPr>
      <w:ind w:left="1400"/>
      <w:jc w:val="left"/>
    </w:pPr>
    <w:rPr>
      <w:rFonts w:asciiTheme="minorHAnsi" w:hAnsiTheme="minorHAnsi"/>
      <w:sz w:val="18"/>
      <w:szCs w:val="18"/>
    </w:rPr>
  </w:style>
  <w:style w:type="paragraph" w:styleId="82">
    <w:name w:val="toc 8"/>
    <w:basedOn w:val="a"/>
    <w:next w:val="a"/>
    <w:autoRedefine/>
    <w:uiPriority w:val="39"/>
    <w:unhideWhenUsed/>
    <w:rsid w:val="00CF3774"/>
    <w:pPr>
      <w:ind w:left="1960"/>
      <w:jc w:val="left"/>
    </w:pPr>
    <w:rPr>
      <w:rFonts w:asciiTheme="minorHAnsi" w:hAnsiTheme="minorHAnsi"/>
      <w:sz w:val="18"/>
      <w:szCs w:val="18"/>
    </w:rPr>
  </w:style>
  <w:style w:type="paragraph" w:styleId="92">
    <w:name w:val="toc 9"/>
    <w:basedOn w:val="a"/>
    <w:next w:val="a"/>
    <w:autoRedefine/>
    <w:uiPriority w:val="39"/>
    <w:unhideWhenUsed/>
    <w:rsid w:val="00CF3774"/>
    <w:pPr>
      <w:ind w:left="2240"/>
      <w:jc w:val="left"/>
    </w:pPr>
    <w:rPr>
      <w:rFonts w:asciiTheme="minorHAnsi" w:hAnsiTheme="minorHAnsi"/>
      <w:sz w:val="18"/>
      <w:szCs w:val="18"/>
    </w:rPr>
  </w:style>
  <w:style w:type="paragraph" w:styleId="afffffff3">
    <w:name w:val="Normal (Web)"/>
    <w:basedOn w:val="a"/>
    <w:uiPriority w:val="99"/>
    <w:semiHidden/>
    <w:unhideWhenUsed/>
    <w:rsid w:val="00FB6B8E"/>
    <w:pPr>
      <w:keepLines w:val="0"/>
      <w:overflowPunct/>
      <w:autoSpaceDE/>
      <w:autoSpaceDN/>
      <w:adjustRightInd/>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1629">
      <w:bodyDiv w:val="1"/>
      <w:marLeft w:val="0"/>
      <w:marRight w:val="0"/>
      <w:marTop w:val="0"/>
      <w:marBottom w:val="0"/>
      <w:divBdr>
        <w:top w:val="none" w:sz="0" w:space="0" w:color="auto"/>
        <w:left w:val="none" w:sz="0" w:space="0" w:color="auto"/>
        <w:bottom w:val="none" w:sz="0" w:space="0" w:color="auto"/>
        <w:right w:val="none" w:sz="0" w:space="0" w:color="auto"/>
      </w:divBdr>
      <w:divsChild>
        <w:div w:id="322392176">
          <w:marLeft w:val="0"/>
          <w:marRight w:val="0"/>
          <w:marTop w:val="240"/>
          <w:marBottom w:val="240"/>
          <w:divBdr>
            <w:top w:val="none" w:sz="0" w:space="0" w:color="auto"/>
            <w:left w:val="none" w:sz="0" w:space="0" w:color="auto"/>
            <w:bottom w:val="none" w:sz="0" w:space="0" w:color="auto"/>
            <w:right w:val="none" w:sz="0" w:space="0" w:color="auto"/>
          </w:divBdr>
        </w:div>
        <w:div w:id="1125195075">
          <w:marLeft w:val="0"/>
          <w:marRight w:val="0"/>
          <w:marTop w:val="240"/>
          <w:marBottom w:val="240"/>
          <w:divBdr>
            <w:top w:val="none" w:sz="0" w:space="0" w:color="auto"/>
            <w:left w:val="none" w:sz="0" w:space="0" w:color="auto"/>
            <w:bottom w:val="none" w:sz="0" w:space="0" w:color="auto"/>
            <w:right w:val="none" w:sz="0" w:space="0" w:color="auto"/>
          </w:divBdr>
        </w:div>
      </w:divsChild>
    </w:div>
    <w:div w:id="97993003">
      <w:bodyDiv w:val="1"/>
      <w:marLeft w:val="0"/>
      <w:marRight w:val="0"/>
      <w:marTop w:val="0"/>
      <w:marBottom w:val="0"/>
      <w:divBdr>
        <w:top w:val="none" w:sz="0" w:space="0" w:color="auto"/>
        <w:left w:val="none" w:sz="0" w:space="0" w:color="auto"/>
        <w:bottom w:val="none" w:sz="0" w:space="0" w:color="auto"/>
        <w:right w:val="none" w:sz="0" w:space="0" w:color="auto"/>
      </w:divBdr>
    </w:div>
    <w:div w:id="217328817">
      <w:bodyDiv w:val="1"/>
      <w:marLeft w:val="0"/>
      <w:marRight w:val="0"/>
      <w:marTop w:val="0"/>
      <w:marBottom w:val="0"/>
      <w:divBdr>
        <w:top w:val="none" w:sz="0" w:space="0" w:color="auto"/>
        <w:left w:val="none" w:sz="0" w:space="0" w:color="auto"/>
        <w:bottom w:val="none" w:sz="0" w:space="0" w:color="auto"/>
        <w:right w:val="none" w:sz="0" w:space="0" w:color="auto"/>
      </w:divBdr>
    </w:div>
    <w:div w:id="218905559">
      <w:bodyDiv w:val="1"/>
      <w:marLeft w:val="0"/>
      <w:marRight w:val="0"/>
      <w:marTop w:val="0"/>
      <w:marBottom w:val="0"/>
      <w:divBdr>
        <w:top w:val="none" w:sz="0" w:space="0" w:color="auto"/>
        <w:left w:val="none" w:sz="0" w:space="0" w:color="auto"/>
        <w:bottom w:val="none" w:sz="0" w:space="0" w:color="auto"/>
        <w:right w:val="none" w:sz="0" w:space="0" w:color="auto"/>
      </w:divBdr>
    </w:div>
    <w:div w:id="304815834">
      <w:bodyDiv w:val="1"/>
      <w:marLeft w:val="0"/>
      <w:marRight w:val="0"/>
      <w:marTop w:val="0"/>
      <w:marBottom w:val="0"/>
      <w:divBdr>
        <w:top w:val="none" w:sz="0" w:space="0" w:color="auto"/>
        <w:left w:val="none" w:sz="0" w:space="0" w:color="auto"/>
        <w:bottom w:val="none" w:sz="0" w:space="0" w:color="auto"/>
        <w:right w:val="none" w:sz="0" w:space="0" w:color="auto"/>
      </w:divBdr>
    </w:div>
    <w:div w:id="309095341">
      <w:bodyDiv w:val="1"/>
      <w:marLeft w:val="0"/>
      <w:marRight w:val="0"/>
      <w:marTop w:val="0"/>
      <w:marBottom w:val="0"/>
      <w:divBdr>
        <w:top w:val="none" w:sz="0" w:space="0" w:color="auto"/>
        <w:left w:val="none" w:sz="0" w:space="0" w:color="auto"/>
        <w:bottom w:val="none" w:sz="0" w:space="0" w:color="auto"/>
        <w:right w:val="none" w:sz="0" w:space="0" w:color="auto"/>
      </w:divBdr>
    </w:div>
    <w:div w:id="355884484">
      <w:bodyDiv w:val="1"/>
      <w:marLeft w:val="0"/>
      <w:marRight w:val="0"/>
      <w:marTop w:val="0"/>
      <w:marBottom w:val="0"/>
      <w:divBdr>
        <w:top w:val="none" w:sz="0" w:space="0" w:color="auto"/>
        <w:left w:val="none" w:sz="0" w:space="0" w:color="auto"/>
        <w:bottom w:val="none" w:sz="0" w:space="0" w:color="auto"/>
        <w:right w:val="none" w:sz="0" w:space="0" w:color="auto"/>
      </w:divBdr>
    </w:div>
    <w:div w:id="361709317">
      <w:bodyDiv w:val="1"/>
      <w:marLeft w:val="0"/>
      <w:marRight w:val="0"/>
      <w:marTop w:val="0"/>
      <w:marBottom w:val="0"/>
      <w:divBdr>
        <w:top w:val="none" w:sz="0" w:space="0" w:color="auto"/>
        <w:left w:val="none" w:sz="0" w:space="0" w:color="auto"/>
        <w:bottom w:val="none" w:sz="0" w:space="0" w:color="auto"/>
        <w:right w:val="none" w:sz="0" w:space="0" w:color="auto"/>
      </w:divBdr>
    </w:div>
    <w:div w:id="377321454">
      <w:bodyDiv w:val="1"/>
      <w:marLeft w:val="0"/>
      <w:marRight w:val="0"/>
      <w:marTop w:val="0"/>
      <w:marBottom w:val="0"/>
      <w:divBdr>
        <w:top w:val="none" w:sz="0" w:space="0" w:color="auto"/>
        <w:left w:val="none" w:sz="0" w:space="0" w:color="auto"/>
        <w:bottom w:val="none" w:sz="0" w:space="0" w:color="auto"/>
        <w:right w:val="none" w:sz="0" w:space="0" w:color="auto"/>
      </w:divBdr>
    </w:div>
    <w:div w:id="398676617">
      <w:bodyDiv w:val="1"/>
      <w:marLeft w:val="0"/>
      <w:marRight w:val="0"/>
      <w:marTop w:val="0"/>
      <w:marBottom w:val="0"/>
      <w:divBdr>
        <w:top w:val="none" w:sz="0" w:space="0" w:color="auto"/>
        <w:left w:val="none" w:sz="0" w:space="0" w:color="auto"/>
        <w:bottom w:val="none" w:sz="0" w:space="0" w:color="auto"/>
        <w:right w:val="none" w:sz="0" w:space="0" w:color="auto"/>
      </w:divBdr>
    </w:div>
    <w:div w:id="407919021">
      <w:bodyDiv w:val="1"/>
      <w:marLeft w:val="0"/>
      <w:marRight w:val="0"/>
      <w:marTop w:val="0"/>
      <w:marBottom w:val="0"/>
      <w:divBdr>
        <w:top w:val="none" w:sz="0" w:space="0" w:color="auto"/>
        <w:left w:val="none" w:sz="0" w:space="0" w:color="auto"/>
        <w:bottom w:val="none" w:sz="0" w:space="0" w:color="auto"/>
        <w:right w:val="none" w:sz="0" w:space="0" w:color="auto"/>
      </w:divBdr>
    </w:div>
    <w:div w:id="493763028">
      <w:bodyDiv w:val="1"/>
      <w:marLeft w:val="0"/>
      <w:marRight w:val="0"/>
      <w:marTop w:val="0"/>
      <w:marBottom w:val="0"/>
      <w:divBdr>
        <w:top w:val="none" w:sz="0" w:space="0" w:color="auto"/>
        <w:left w:val="none" w:sz="0" w:space="0" w:color="auto"/>
        <w:bottom w:val="none" w:sz="0" w:space="0" w:color="auto"/>
        <w:right w:val="none" w:sz="0" w:space="0" w:color="auto"/>
      </w:divBdr>
    </w:div>
    <w:div w:id="580145324">
      <w:bodyDiv w:val="1"/>
      <w:marLeft w:val="0"/>
      <w:marRight w:val="0"/>
      <w:marTop w:val="0"/>
      <w:marBottom w:val="0"/>
      <w:divBdr>
        <w:top w:val="none" w:sz="0" w:space="0" w:color="auto"/>
        <w:left w:val="none" w:sz="0" w:space="0" w:color="auto"/>
        <w:bottom w:val="none" w:sz="0" w:space="0" w:color="auto"/>
        <w:right w:val="none" w:sz="0" w:space="0" w:color="auto"/>
      </w:divBdr>
      <w:divsChild>
        <w:div w:id="1551306750">
          <w:marLeft w:val="0"/>
          <w:marRight w:val="0"/>
          <w:marTop w:val="0"/>
          <w:marBottom w:val="0"/>
          <w:divBdr>
            <w:top w:val="none" w:sz="0" w:space="0" w:color="auto"/>
            <w:left w:val="none" w:sz="0" w:space="0" w:color="auto"/>
            <w:bottom w:val="none" w:sz="0" w:space="0" w:color="auto"/>
            <w:right w:val="none" w:sz="0" w:space="0" w:color="auto"/>
          </w:divBdr>
          <w:divsChild>
            <w:div w:id="2098163549">
              <w:marLeft w:val="0"/>
              <w:marRight w:val="0"/>
              <w:marTop w:val="0"/>
              <w:marBottom w:val="0"/>
              <w:divBdr>
                <w:top w:val="none" w:sz="0" w:space="0" w:color="auto"/>
                <w:left w:val="none" w:sz="0" w:space="0" w:color="auto"/>
                <w:bottom w:val="none" w:sz="0" w:space="0" w:color="auto"/>
                <w:right w:val="none" w:sz="0" w:space="0" w:color="auto"/>
              </w:divBdr>
              <w:divsChild>
                <w:div w:id="758599444">
                  <w:marLeft w:val="0"/>
                  <w:marRight w:val="0"/>
                  <w:marTop w:val="0"/>
                  <w:marBottom w:val="0"/>
                  <w:divBdr>
                    <w:top w:val="none" w:sz="0" w:space="0" w:color="auto"/>
                    <w:left w:val="none" w:sz="0" w:space="0" w:color="auto"/>
                    <w:bottom w:val="none" w:sz="0" w:space="0" w:color="auto"/>
                    <w:right w:val="none" w:sz="0" w:space="0" w:color="auto"/>
                  </w:divBdr>
                </w:div>
                <w:div w:id="889802595">
                  <w:marLeft w:val="0"/>
                  <w:marRight w:val="0"/>
                  <w:marTop w:val="0"/>
                  <w:marBottom w:val="0"/>
                  <w:divBdr>
                    <w:top w:val="none" w:sz="0" w:space="0" w:color="auto"/>
                    <w:left w:val="none" w:sz="0" w:space="0" w:color="auto"/>
                    <w:bottom w:val="none" w:sz="0" w:space="0" w:color="auto"/>
                    <w:right w:val="none" w:sz="0" w:space="0" w:color="auto"/>
                  </w:divBdr>
                </w:div>
                <w:div w:id="1142771495">
                  <w:marLeft w:val="0"/>
                  <w:marRight w:val="0"/>
                  <w:marTop w:val="0"/>
                  <w:marBottom w:val="0"/>
                  <w:divBdr>
                    <w:top w:val="none" w:sz="0" w:space="0" w:color="auto"/>
                    <w:left w:val="none" w:sz="0" w:space="0" w:color="auto"/>
                    <w:bottom w:val="none" w:sz="0" w:space="0" w:color="auto"/>
                    <w:right w:val="none" w:sz="0" w:space="0" w:color="auto"/>
                  </w:divBdr>
                  <w:divsChild>
                    <w:div w:id="183053361">
                      <w:marLeft w:val="0"/>
                      <w:marRight w:val="0"/>
                      <w:marTop w:val="0"/>
                      <w:marBottom w:val="0"/>
                      <w:divBdr>
                        <w:top w:val="none" w:sz="0" w:space="0" w:color="auto"/>
                        <w:left w:val="none" w:sz="0" w:space="0" w:color="auto"/>
                        <w:bottom w:val="none" w:sz="0" w:space="0" w:color="auto"/>
                        <w:right w:val="none" w:sz="0" w:space="0" w:color="auto"/>
                      </w:divBdr>
                    </w:div>
                    <w:div w:id="607465049">
                      <w:marLeft w:val="0"/>
                      <w:marRight w:val="0"/>
                      <w:marTop w:val="0"/>
                      <w:marBottom w:val="0"/>
                      <w:divBdr>
                        <w:top w:val="none" w:sz="0" w:space="0" w:color="auto"/>
                        <w:left w:val="none" w:sz="0" w:space="0" w:color="auto"/>
                        <w:bottom w:val="none" w:sz="0" w:space="0" w:color="auto"/>
                        <w:right w:val="none" w:sz="0" w:space="0" w:color="auto"/>
                      </w:divBdr>
                    </w:div>
                    <w:div w:id="620041914">
                      <w:marLeft w:val="0"/>
                      <w:marRight w:val="0"/>
                      <w:marTop w:val="0"/>
                      <w:marBottom w:val="0"/>
                      <w:divBdr>
                        <w:top w:val="none" w:sz="0" w:space="0" w:color="auto"/>
                        <w:left w:val="none" w:sz="0" w:space="0" w:color="auto"/>
                        <w:bottom w:val="none" w:sz="0" w:space="0" w:color="auto"/>
                        <w:right w:val="none" w:sz="0" w:space="0" w:color="auto"/>
                      </w:divBdr>
                    </w:div>
                    <w:div w:id="1212154388">
                      <w:marLeft w:val="0"/>
                      <w:marRight w:val="0"/>
                      <w:marTop w:val="0"/>
                      <w:marBottom w:val="0"/>
                      <w:divBdr>
                        <w:top w:val="none" w:sz="0" w:space="0" w:color="auto"/>
                        <w:left w:val="none" w:sz="0" w:space="0" w:color="auto"/>
                        <w:bottom w:val="none" w:sz="0" w:space="0" w:color="auto"/>
                        <w:right w:val="none" w:sz="0" w:space="0" w:color="auto"/>
                      </w:divBdr>
                      <w:divsChild>
                        <w:div w:id="554004103">
                          <w:marLeft w:val="0"/>
                          <w:marRight w:val="0"/>
                          <w:marTop w:val="240"/>
                          <w:marBottom w:val="240"/>
                          <w:divBdr>
                            <w:top w:val="none" w:sz="0" w:space="0" w:color="auto"/>
                            <w:left w:val="none" w:sz="0" w:space="0" w:color="auto"/>
                            <w:bottom w:val="none" w:sz="0" w:space="0" w:color="auto"/>
                            <w:right w:val="none" w:sz="0" w:space="0" w:color="auto"/>
                          </w:divBdr>
                        </w:div>
                      </w:divsChild>
                    </w:div>
                    <w:div w:id="1631858579">
                      <w:marLeft w:val="0"/>
                      <w:marRight w:val="0"/>
                      <w:marTop w:val="0"/>
                      <w:marBottom w:val="0"/>
                      <w:divBdr>
                        <w:top w:val="none" w:sz="0" w:space="0" w:color="auto"/>
                        <w:left w:val="none" w:sz="0" w:space="0" w:color="auto"/>
                        <w:bottom w:val="none" w:sz="0" w:space="0" w:color="auto"/>
                        <w:right w:val="none" w:sz="0" w:space="0" w:color="auto"/>
                      </w:divBdr>
                    </w:div>
                    <w:div w:id="1678773643">
                      <w:marLeft w:val="0"/>
                      <w:marRight w:val="0"/>
                      <w:marTop w:val="0"/>
                      <w:marBottom w:val="0"/>
                      <w:divBdr>
                        <w:top w:val="none" w:sz="0" w:space="0" w:color="auto"/>
                        <w:left w:val="none" w:sz="0" w:space="0" w:color="auto"/>
                        <w:bottom w:val="none" w:sz="0" w:space="0" w:color="auto"/>
                        <w:right w:val="none" w:sz="0" w:space="0" w:color="auto"/>
                      </w:divBdr>
                    </w:div>
                  </w:divsChild>
                </w:div>
                <w:div w:id="1192262784">
                  <w:marLeft w:val="0"/>
                  <w:marRight w:val="0"/>
                  <w:marTop w:val="0"/>
                  <w:marBottom w:val="0"/>
                  <w:divBdr>
                    <w:top w:val="none" w:sz="0" w:space="0" w:color="auto"/>
                    <w:left w:val="none" w:sz="0" w:space="0" w:color="auto"/>
                    <w:bottom w:val="none" w:sz="0" w:space="0" w:color="auto"/>
                    <w:right w:val="none" w:sz="0" w:space="0" w:color="auto"/>
                  </w:divBdr>
                </w:div>
                <w:div w:id="1614169630">
                  <w:marLeft w:val="0"/>
                  <w:marRight w:val="0"/>
                  <w:marTop w:val="0"/>
                  <w:marBottom w:val="0"/>
                  <w:divBdr>
                    <w:top w:val="none" w:sz="0" w:space="0" w:color="auto"/>
                    <w:left w:val="none" w:sz="0" w:space="0" w:color="auto"/>
                    <w:bottom w:val="none" w:sz="0" w:space="0" w:color="auto"/>
                    <w:right w:val="none" w:sz="0" w:space="0" w:color="auto"/>
                  </w:divBdr>
                  <w:divsChild>
                    <w:div w:id="796143632">
                      <w:marLeft w:val="0"/>
                      <w:marRight w:val="0"/>
                      <w:marTop w:val="240"/>
                      <w:marBottom w:val="240"/>
                      <w:divBdr>
                        <w:top w:val="none" w:sz="0" w:space="0" w:color="auto"/>
                        <w:left w:val="none" w:sz="0" w:space="0" w:color="auto"/>
                        <w:bottom w:val="none" w:sz="0" w:space="0" w:color="auto"/>
                        <w:right w:val="none" w:sz="0" w:space="0" w:color="auto"/>
                      </w:divBdr>
                    </w:div>
                  </w:divsChild>
                </w:div>
                <w:div w:id="19134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125">
          <w:marLeft w:val="0"/>
          <w:marRight w:val="0"/>
          <w:marTop w:val="0"/>
          <w:marBottom w:val="0"/>
          <w:divBdr>
            <w:top w:val="none" w:sz="0" w:space="0" w:color="auto"/>
            <w:left w:val="none" w:sz="0" w:space="0" w:color="auto"/>
            <w:bottom w:val="none" w:sz="0" w:space="0" w:color="auto"/>
            <w:right w:val="none" w:sz="0" w:space="0" w:color="auto"/>
          </w:divBdr>
          <w:divsChild>
            <w:div w:id="2079788005">
              <w:marLeft w:val="0"/>
              <w:marRight w:val="0"/>
              <w:marTop w:val="0"/>
              <w:marBottom w:val="0"/>
              <w:divBdr>
                <w:top w:val="none" w:sz="0" w:space="0" w:color="auto"/>
                <w:left w:val="none" w:sz="0" w:space="0" w:color="auto"/>
                <w:bottom w:val="none" w:sz="0" w:space="0" w:color="auto"/>
                <w:right w:val="none" w:sz="0" w:space="0" w:color="auto"/>
              </w:divBdr>
              <w:divsChild>
                <w:div w:id="678428737">
                  <w:marLeft w:val="0"/>
                  <w:marRight w:val="0"/>
                  <w:marTop w:val="0"/>
                  <w:marBottom w:val="0"/>
                  <w:divBdr>
                    <w:top w:val="none" w:sz="0" w:space="0" w:color="auto"/>
                    <w:left w:val="none" w:sz="0" w:space="0" w:color="auto"/>
                    <w:bottom w:val="none" w:sz="0" w:space="0" w:color="auto"/>
                    <w:right w:val="none" w:sz="0" w:space="0" w:color="auto"/>
                  </w:divBdr>
                  <w:divsChild>
                    <w:div w:id="817497900">
                      <w:marLeft w:val="0"/>
                      <w:marRight w:val="0"/>
                      <w:marTop w:val="0"/>
                      <w:marBottom w:val="0"/>
                      <w:divBdr>
                        <w:top w:val="none" w:sz="0" w:space="0" w:color="auto"/>
                        <w:left w:val="none" w:sz="0" w:space="0" w:color="auto"/>
                        <w:bottom w:val="none" w:sz="0" w:space="0" w:color="auto"/>
                        <w:right w:val="none" w:sz="0" w:space="0" w:color="auto"/>
                      </w:divBdr>
                    </w:div>
                    <w:div w:id="1701081477">
                      <w:marLeft w:val="0"/>
                      <w:marRight w:val="0"/>
                      <w:marTop w:val="0"/>
                      <w:marBottom w:val="0"/>
                      <w:divBdr>
                        <w:top w:val="none" w:sz="0" w:space="0" w:color="auto"/>
                        <w:left w:val="none" w:sz="0" w:space="0" w:color="auto"/>
                        <w:bottom w:val="none" w:sz="0" w:space="0" w:color="auto"/>
                        <w:right w:val="none" w:sz="0" w:space="0" w:color="auto"/>
                      </w:divBdr>
                    </w:div>
                  </w:divsChild>
                </w:div>
                <w:div w:id="752514329">
                  <w:marLeft w:val="0"/>
                  <w:marRight w:val="0"/>
                  <w:marTop w:val="0"/>
                  <w:marBottom w:val="0"/>
                  <w:divBdr>
                    <w:top w:val="none" w:sz="0" w:space="0" w:color="auto"/>
                    <w:left w:val="none" w:sz="0" w:space="0" w:color="auto"/>
                    <w:bottom w:val="none" w:sz="0" w:space="0" w:color="auto"/>
                    <w:right w:val="none" w:sz="0" w:space="0" w:color="auto"/>
                  </w:divBdr>
                  <w:divsChild>
                    <w:div w:id="125244208">
                      <w:marLeft w:val="0"/>
                      <w:marRight w:val="0"/>
                      <w:marTop w:val="0"/>
                      <w:marBottom w:val="0"/>
                      <w:divBdr>
                        <w:top w:val="none" w:sz="0" w:space="0" w:color="auto"/>
                        <w:left w:val="none" w:sz="0" w:space="0" w:color="auto"/>
                        <w:bottom w:val="none" w:sz="0" w:space="0" w:color="auto"/>
                        <w:right w:val="none" w:sz="0" w:space="0" w:color="auto"/>
                      </w:divBdr>
                    </w:div>
                    <w:div w:id="428738676">
                      <w:marLeft w:val="0"/>
                      <w:marRight w:val="0"/>
                      <w:marTop w:val="0"/>
                      <w:marBottom w:val="0"/>
                      <w:divBdr>
                        <w:top w:val="none" w:sz="0" w:space="0" w:color="auto"/>
                        <w:left w:val="none" w:sz="0" w:space="0" w:color="auto"/>
                        <w:bottom w:val="none" w:sz="0" w:space="0" w:color="auto"/>
                        <w:right w:val="none" w:sz="0" w:space="0" w:color="auto"/>
                      </w:divBdr>
                    </w:div>
                    <w:div w:id="740835717">
                      <w:marLeft w:val="0"/>
                      <w:marRight w:val="0"/>
                      <w:marTop w:val="0"/>
                      <w:marBottom w:val="0"/>
                      <w:divBdr>
                        <w:top w:val="none" w:sz="0" w:space="0" w:color="auto"/>
                        <w:left w:val="none" w:sz="0" w:space="0" w:color="auto"/>
                        <w:bottom w:val="none" w:sz="0" w:space="0" w:color="auto"/>
                        <w:right w:val="none" w:sz="0" w:space="0" w:color="auto"/>
                      </w:divBdr>
                      <w:divsChild>
                        <w:div w:id="1127626987">
                          <w:marLeft w:val="0"/>
                          <w:marRight w:val="0"/>
                          <w:marTop w:val="240"/>
                          <w:marBottom w:val="240"/>
                          <w:divBdr>
                            <w:top w:val="none" w:sz="0" w:space="0" w:color="auto"/>
                            <w:left w:val="none" w:sz="0" w:space="0" w:color="auto"/>
                            <w:bottom w:val="none" w:sz="0" w:space="0" w:color="auto"/>
                            <w:right w:val="none" w:sz="0" w:space="0" w:color="auto"/>
                          </w:divBdr>
                        </w:div>
                      </w:divsChild>
                    </w:div>
                    <w:div w:id="925649657">
                      <w:marLeft w:val="0"/>
                      <w:marRight w:val="0"/>
                      <w:marTop w:val="0"/>
                      <w:marBottom w:val="0"/>
                      <w:divBdr>
                        <w:top w:val="none" w:sz="0" w:space="0" w:color="auto"/>
                        <w:left w:val="none" w:sz="0" w:space="0" w:color="auto"/>
                        <w:bottom w:val="none" w:sz="0" w:space="0" w:color="auto"/>
                        <w:right w:val="none" w:sz="0" w:space="0" w:color="auto"/>
                      </w:divBdr>
                    </w:div>
                    <w:div w:id="1134758593">
                      <w:marLeft w:val="0"/>
                      <w:marRight w:val="0"/>
                      <w:marTop w:val="0"/>
                      <w:marBottom w:val="0"/>
                      <w:divBdr>
                        <w:top w:val="none" w:sz="0" w:space="0" w:color="auto"/>
                        <w:left w:val="none" w:sz="0" w:space="0" w:color="auto"/>
                        <w:bottom w:val="none" w:sz="0" w:space="0" w:color="auto"/>
                        <w:right w:val="none" w:sz="0" w:space="0" w:color="auto"/>
                      </w:divBdr>
                    </w:div>
                  </w:divsChild>
                </w:div>
                <w:div w:id="754589587">
                  <w:marLeft w:val="0"/>
                  <w:marRight w:val="0"/>
                  <w:marTop w:val="0"/>
                  <w:marBottom w:val="0"/>
                  <w:divBdr>
                    <w:top w:val="none" w:sz="0" w:space="0" w:color="auto"/>
                    <w:left w:val="none" w:sz="0" w:space="0" w:color="auto"/>
                    <w:bottom w:val="none" w:sz="0" w:space="0" w:color="auto"/>
                    <w:right w:val="none" w:sz="0" w:space="0" w:color="auto"/>
                  </w:divBdr>
                </w:div>
                <w:div w:id="783036688">
                  <w:marLeft w:val="0"/>
                  <w:marRight w:val="0"/>
                  <w:marTop w:val="0"/>
                  <w:marBottom w:val="0"/>
                  <w:divBdr>
                    <w:top w:val="none" w:sz="0" w:space="0" w:color="auto"/>
                    <w:left w:val="none" w:sz="0" w:space="0" w:color="auto"/>
                    <w:bottom w:val="none" w:sz="0" w:space="0" w:color="auto"/>
                    <w:right w:val="none" w:sz="0" w:space="0" w:color="auto"/>
                  </w:divBdr>
                  <w:divsChild>
                    <w:div w:id="552038212">
                      <w:marLeft w:val="0"/>
                      <w:marRight w:val="0"/>
                      <w:marTop w:val="0"/>
                      <w:marBottom w:val="0"/>
                      <w:divBdr>
                        <w:top w:val="none" w:sz="0" w:space="0" w:color="auto"/>
                        <w:left w:val="none" w:sz="0" w:space="0" w:color="auto"/>
                        <w:bottom w:val="none" w:sz="0" w:space="0" w:color="auto"/>
                        <w:right w:val="none" w:sz="0" w:space="0" w:color="auto"/>
                      </w:divBdr>
                      <w:divsChild>
                        <w:div w:id="739640418">
                          <w:marLeft w:val="0"/>
                          <w:marRight w:val="0"/>
                          <w:marTop w:val="240"/>
                          <w:marBottom w:val="240"/>
                          <w:divBdr>
                            <w:top w:val="none" w:sz="0" w:space="0" w:color="auto"/>
                            <w:left w:val="none" w:sz="0" w:space="0" w:color="auto"/>
                            <w:bottom w:val="none" w:sz="0" w:space="0" w:color="auto"/>
                            <w:right w:val="none" w:sz="0" w:space="0" w:color="auto"/>
                          </w:divBdr>
                        </w:div>
                      </w:divsChild>
                    </w:div>
                    <w:div w:id="1209029062">
                      <w:marLeft w:val="0"/>
                      <w:marRight w:val="0"/>
                      <w:marTop w:val="0"/>
                      <w:marBottom w:val="0"/>
                      <w:divBdr>
                        <w:top w:val="none" w:sz="0" w:space="0" w:color="auto"/>
                        <w:left w:val="none" w:sz="0" w:space="0" w:color="auto"/>
                        <w:bottom w:val="none" w:sz="0" w:space="0" w:color="auto"/>
                        <w:right w:val="none" w:sz="0" w:space="0" w:color="auto"/>
                      </w:divBdr>
                      <w:divsChild>
                        <w:div w:id="858351478">
                          <w:marLeft w:val="0"/>
                          <w:marRight w:val="0"/>
                          <w:marTop w:val="240"/>
                          <w:marBottom w:val="240"/>
                          <w:divBdr>
                            <w:top w:val="none" w:sz="0" w:space="0" w:color="auto"/>
                            <w:left w:val="none" w:sz="0" w:space="0" w:color="auto"/>
                            <w:bottom w:val="none" w:sz="0" w:space="0" w:color="auto"/>
                            <w:right w:val="none" w:sz="0" w:space="0" w:color="auto"/>
                          </w:divBdr>
                        </w:div>
                      </w:divsChild>
                    </w:div>
                    <w:div w:id="1254973448">
                      <w:marLeft w:val="0"/>
                      <w:marRight w:val="0"/>
                      <w:marTop w:val="0"/>
                      <w:marBottom w:val="0"/>
                      <w:divBdr>
                        <w:top w:val="none" w:sz="0" w:space="0" w:color="auto"/>
                        <w:left w:val="none" w:sz="0" w:space="0" w:color="auto"/>
                        <w:bottom w:val="none" w:sz="0" w:space="0" w:color="auto"/>
                        <w:right w:val="none" w:sz="0" w:space="0" w:color="auto"/>
                      </w:divBdr>
                    </w:div>
                    <w:div w:id="1257057068">
                      <w:marLeft w:val="0"/>
                      <w:marRight w:val="0"/>
                      <w:marTop w:val="0"/>
                      <w:marBottom w:val="0"/>
                      <w:divBdr>
                        <w:top w:val="none" w:sz="0" w:space="0" w:color="auto"/>
                        <w:left w:val="none" w:sz="0" w:space="0" w:color="auto"/>
                        <w:bottom w:val="none" w:sz="0" w:space="0" w:color="auto"/>
                        <w:right w:val="none" w:sz="0" w:space="0" w:color="auto"/>
                      </w:divBdr>
                    </w:div>
                    <w:div w:id="1428622442">
                      <w:marLeft w:val="0"/>
                      <w:marRight w:val="0"/>
                      <w:marTop w:val="0"/>
                      <w:marBottom w:val="0"/>
                      <w:divBdr>
                        <w:top w:val="none" w:sz="0" w:space="0" w:color="auto"/>
                        <w:left w:val="none" w:sz="0" w:space="0" w:color="auto"/>
                        <w:bottom w:val="none" w:sz="0" w:space="0" w:color="auto"/>
                        <w:right w:val="none" w:sz="0" w:space="0" w:color="auto"/>
                      </w:divBdr>
                    </w:div>
                  </w:divsChild>
                </w:div>
                <w:div w:id="1225531816">
                  <w:marLeft w:val="0"/>
                  <w:marRight w:val="0"/>
                  <w:marTop w:val="0"/>
                  <w:marBottom w:val="0"/>
                  <w:divBdr>
                    <w:top w:val="none" w:sz="0" w:space="0" w:color="auto"/>
                    <w:left w:val="none" w:sz="0" w:space="0" w:color="auto"/>
                    <w:bottom w:val="none" w:sz="0" w:space="0" w:color="auto"/>
                    <w:right w:val="none" w:sz="0" w:space="0" w:color="auto"/>
                  </w:divBdr>
                </w:div>
                <w:div w:id="1741829099">
                  <w:marLeft w:val="0"/>
                  <w:marRight w:val="0"/>
                  <w:marTop w:val="0"/>
                  <w:marBottom w:val="0"/>
                  <w:divBdr>
                    <w:top w:val="none" w:sz="0" w:space="0" w:color="auto"/>
                    <w:left w:val="none" w:sz="0" w:space="0" w:color="auto"/>
                    <w:bottom w:val="none" w:sz="0" w:space="0" w:color="auto"/>
                    <w:right w:val="none" w:sz="0" w:space="0" w:color="auto"/>
                  </w:divBdr>
                </w:div>
                <w:div w:id="1957329148">
                  <w:marLeft w:val="0"/>
                  <w:marRight w:val="0"/>
                  <w:marTop w:val="0"/>
                  <w:marBottom w:val="0"/>
                  <w:divBdr>
                    <w:top w:val="none" w:sz="0" w:space="0" w:color="auto"/>
                    <w:left w:val="none" w:sz="0" w:space="0" w:color="auto"/>
                    <w:bottom w:val="none" w:sz="0" w:space="0" w:color="auto"/>
                    <w:right w:val="none" w:sz="0" w:space="0" w:color="auto"/>
                  </w:divBdr>
                  <w:divsChild>
                    <w:div w:id="2042313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02960965">
      <w:bodyDiv w:val="1"/>
      <w:marLeft w:val="0"/>
      <w:marRight w:val="0"/>
      <w:marTop w:val="0"/>
      <w:marBottom w:val="0"/>
      <w:divBdr>
        <w:top w:val="none" w:sz="0" w:space="0" w:color="auto"/>
        <w:left w:val="none" w:sz="0" w:space="0" w:color="auto"/>
        <w:bottom w:val="none" w:sz="0" w:space="0" w:color="auto"/>
        <w:right w:val="none" w:sz="0" w:space="0" w:color="auto"/>
      </w:divBdr>
      <w:divsChild>
        <w:div w:id="112870939">
          <w:marLeft w:val="0"/>
          <w:marRight w:val="0"/>
          <w:marTop w:val="240"/>
          <w:marBottom w:val="240"/>
          <w:divBdr>
            <w:top w:val="none" w:sz="0" w:space="0" w:color="auto"/>
            <w:left w:val="none" w:sz="0" w:space="0" w:color="auto"/>
            <w:bottom w:val="none" w:sz="0" w:space="0" w:color="auto"/>
            <w:right w:val="none" w:sz="0" w:space="0" w:color="auto"/>
          </w:divBdr>
        </w:div>
        <w:div w:id="1104377317">
          <w:marLeft w:val="0"/>
          <w:marRight w:val="0"/>
          <w:marTop w:val="240"/>
          <w:marBottom w:val="240"/>
          <w:divBdr>
            <w:top w:val="none" w:sz="0" w:space="0" w:color="auto"/>
            <w:left w:val="none" w:sz="0" w:space="0" w:color="auto"/>
            <w:bottom w:val="none" w:sz="0" w:space="0" w:color="auto"/>
            <w:right w:val="none" w:sz="0" w:space="0" w:color="auto"/>
          </w:divBdr>
        </w:div>
        <w:div w:id="1473602006">
          <w:marLeft w:val="0"/>
          <w:marRight w:val="0"/>
          <w:marTop w:val="240"/>
          <w:marBottom w:val="240"/>
          <w:divBdr>
            <w:top w:val="none" w:sz="0" w:space="0" w:color="auto"/>
            <w:left w:val="none" w:sz="0" w:space="0" w:color="auto"/>
            <w:bottom w:val="none" w:sz="0" w:space="0" w:color="auto"/>
            <w:right w:val="none" w:sz="0" w:space="0" w:color="auto"/>
          </w:divBdr>
        </w:div>
        <w:div w:id="1830174146">
          <w:marLeft w:val="0"/>
          <w:marRight w:val="0"/>
          <w:marTop w:val="240"/>
          <w:marBottom w:val="240"/>
          <w:divBdr>
            <w:top w:val="none" w:sz="0" w:space="0" w:color="auto"/>
            <w:left w:val="none" w:sz="0" w:space="0" w:color="auto"/>
            <w:bottom w:val="none" w:sz="0" w:space="0" w:color="auto"/>
            <w:right w:val="none" w:sz="0" w:space="0" w:color="auto"/>
          </w:divBdr>
        </w:div>
        <w:div w:id="2032409805">
          <w:marLeft w:val="0"/>
          <w:marRight w:val="0"/>
          <w:marTop w:val="240"/>
          <w:marBottom w:val="240"/>
          <w:divBdr>
            <w:top w:val="none" w:sz="0" w:space="0" w:color="auto"/>
            <w:left w:val="none" w:sz="0" w:space="0" w:color="auto"/>
            <w:bottom w:val="none" w:sz="0" w:space="0" w:color="auto"/>
            <w:right w:val="none" w:sz="0" w:space="0" w:color="auto"/>
          </w:divBdr>
        </w:div>
        <w:div w:id="2085490377">
          <w:marLeft w:val="0"/>
          <w:marRight w:val="0"/>
          <w:marTop w:val="240"/>
          <w:marBottom w:val="240"/>
          <w:divBdr>
            <w:top w:val="none" w:sz="0" w:space="0" w:color="auto"/>
            <w:left w:val="none" w:sz="0" w:space="0" w:color="auto"/>
            <w:bottom w:val="none" w:sz="0" w:space="0" w:color="auto"/>
            <w:right w:val="none" w:sz="0" w:space="0" w:color="auto"/>
          </w:divBdr>
        </w:div>
      </w:divsChild>
    </w:div>
    <w:div w:id="620186617">
      <w:bodyDiv w:val="1"/>
      <w:marLeft w:val="0"/>
      <w:marRight w:val="0"/>
      <w:marTop w:val="0"/>
      <w:marBottom w:val="0"/>
      <w:divBdr>
        <w:top w:val="none" w:sz="0" w:space="0" w:color="auto"/>
        <w:left w:val="none" w:sz="0" w:space="0" w:color="auto"/>
        <w:bottom w:val="none" w:sz="0" w:space="0" w:color="auto"/>
        <w:right w:val="none" w:sz="0" w:space="0" w:color="auto"/>
      </w:divBdr>
      <w:divsChild>
        <w:div w:id="32703781">
          <w:marLeft w:val="0"/>
          <w:marRight w:val="0"/>
          <w:marTop w:val="0"/>
          <w:marBottom w:val="0"/>
          <w:divBdr>
            <w:top w:val="none" w:sz="0" w:space="0" w:color="auto"/>
            <w:left w:val="none" w:sz="0" w:space="0" w:color="auto"/>
            <w:bottom w:val="none" w:sz="0" w:space="0" w:color="auto"/>
            <w:right w:val="none" w:sz="0" w:space="0" w:color="auto"/>
          </w:divBdr>
        </w:div>
        <w:div w:id="84543569">
          <w:marLeft w:val="0"/>
          <w:marRight w:val="0"/>
          <w:marTop w:val="0"/>
          <w:marBottom w:val="0"/>
          <w:divBdr>
            <w:top w:val="none" w:sz="0" w:space="0" w:color="auto"/>
            <w:left w:val="none" w:sz="0" w:space="0" w:color="auto"/>
            <w:bottom w:val="none" w:sz="0" w:space="0" w:color="auto"/>
            <w:right w:val="none" w:sz="0" w:space="0" w:color="auto"/>
          </w:divBdr>
        </w:div>
        <w:div w:id="130826214">
          <w:marLeft w:val="0"/>
          <w:marRight w:val="0"/>
          <w:marTop w:val="0"/>
          <w:marBottom w:val="0"/>
          <w:divBdr>
            <w:top w:val="none" w:sz="0" w:space="0" w:color="auto"/>
            <w:left w:val="none" w:sz="0" w:space="0" w:color="auto"/>
            <w:bottom w:val="none" w:sz="0" w:space="0" w:color="auto"/>
            <w:right w:val="none" w:sz="0" w:space="0" w:color="auto"/>
          </w:divBdr>
          <w:divsChild>
            <w:div w:id="372342449">
              <w:marLeft w:val="0"/>
              <w:marRight w:val="0"/>
              <w:marTop w:val="240"/>
              <w:marBottom w:val="240"/>
              <w:divBdr>
                <w:top w:val="none" w:sz="0" w:space="0" w:color="auto"/>
                <w:left w:val="none" w:sz="0" w:space="0" w:color="auto"/>
                <w:bottom w:val="none" w:sz="0" w:space="0" w:color="auto"/>
                <w:right w:val="none" w:sz="0" w:space="0" w:color="auto"/>
              </w:divBdr>
            </w:div>
          </w:divsChild>
        </w:div>
        <w:div w:id="145049366">
          <w:marLeft w:val="0"/>
          <w:marRight w:val="0"/>
          <w:marTop w:val="0"/>
          <w:marBottom w:val="0"/>
          <w:divBdr>
            <w:top w:val="none" w:sz="0" w:space="0" w:color="auto"/>
            <w:left w:val="none" w:sz="0" w:space="0" w:color="auto"/>
            <w:bottom w:val="none" w:sz="0" w:space="0" w:color="auto"/>
            <w:right w:val="none" w:sz="0" w:space="0" w:color="auto"/>
          </w:divBdr>
        </w:div>
        <w:div w:id="147091923">
          <w:marLeft w:val="0"/>
          <w:marRight w:val="0"/>
          <w:marTop w:val="240"/>
          <w:marBottom w:val="240"/>
          <w:divBdr>
            <w:top w:val="none" w:sz="0" w:space="0" w:color="auto"/>
            <w:left w:val="none" w:sz="0" w:space="0" w:color="auto"/>
            <w:bottom w:val="none" w:sz="0" w:space="0" w:color="auto"/>
            <w:right w:val="none" w:sz="0" w:space="0" w:color="auto"/>
          </w:divBdr>
        </w:div>
        <w:div w:id="173106100">
          <w:marLeft w:val="0"/>
          <w:marRight w:val="0"/>
          <w:marTop w:val="0"/>
          <w:marBottom w:val="0"/>
          <w:divBdr>
            <w:top w:val="none" w:sz="0" w:space="0" w:color="auto"/>
            <w:left w:val="none" w:sz="0" w:space="0" w:color="auto"/>
            <w:bottom w:val="none" w:sz="0" w:space="0" w:color="auto"/>
            <w:right w:val="none" w:sz="0" w:space="0" w:color="auto"/>
          </w:divBdr>
        </w:div>
        <w:div w:id="194125671">
          <w:marLeft w:val="0"/>
          <w:marRight w:val="0"/>
          <w:marTop w:val="240"/>
          <w:marBottom w:val="240"/>
          <w:divBdr>
            <w:top w:val="none" w:sz="0" w:space="0" w:color="auto"/>
            <w:left w:val="none" w:sz="0" w:space="0" w:color="auto"/>
            <w:bottom w:val="none" w:sz="0" w:space="0" w:color="auto"/>
            <w:right w:val="none" w:sz="0" w:space="0" w:color="auto"/>
          </w:divBdr>
        </w:div>
        <w:div w:id="245261083">
          <w:marLeft w:val="0"/>
          <w:marRight w:val="0"/>
          <w:marTop w:val="240"/>
          <w:marBottom w:val="240"/>
          <w:divBdr>
            <w:top w:val="none" w:sz="0" w:space="0" w:color="auto"/>
            <w:left w:val="none" w:sz="0" w:space="0" w:color="auto"/>
            <w:bottom w:val="none" w:sz="0" w:space="0" w:color="auto"/>
            <w:right w:val="none" w:sz="0" w:space="0" w:color="auto"/>
          </w:divBdr>
        </w:div>
        <w:div w:id="315501964">
          <w:marLeft w:val="0"/>
          <w:marRight w:val="0"/>
          <w:marTop w:val="240"/>
          <w:marBottom w:val="240"/>
          <w:divBdr>
            <w:top w:val="none" w:sz="0" w:space="0" w:color="auto"/>
            <w:left w:val="none" w:sz="0" w:space="0" w:color="auto"/>
            <w:bottom w:val="none" w:sz="0" w:space="0" w:color="auto"/>
            <w:right w:val="none" w:sz="0" w:space="0" w:color="auto"/>
          </w:divBdr>
        </w:div>
        <w:div w:id="445194092">
          <w:marLeft w:val="0"/>
          <w:marRight w:val="0"/>
          <w:marTop w:val="0"/>
          <w:marBottom w:val="0"/>
          <w:divBdr>
            <w:top w:val="none" w:sz="0" w:space="0" w:color="auto"/>
            <w:left w:val="none" w:sz="0" w:space="0" w:color="auto"/>
            <w:bottom w:val="none" w:sz="0" w:space="0" w:color="auto"/>
            <w:right w:val="none" w:sz="0" w:space="0" w:color="auto"/>
          </w:divBdr>
        </w:div>
        <w:div w:id="537742110">
          <w:marLeft w:val="0"/>
          <w:marRight w:val="0"/>
          <w:marTop w:val="0"/>
          <w:marBottom w:val="0"/>
          <w:divBdr>
            <w:top w:val="none" w:sz="0" w:space="0" w:color="auto"/>
            <w:left w:val="none" w:sz="0" w:space="0" w:color="auto"/>
            <w:bottom w:val="none" w:sz="0" w:space="0" w:color="auto"/>
            <w:right w:val="none" w:sz="0" w:space="0" w:color="auto"/>
          </w:divBdr>
        </w:div>
        <w:div w:id="541359892">
          <w:marLeft w:val="0"/>
          <w:marRight w:val="0"/>
          <w:marTop w:val="0"/>
          <w:marBottom w:val="0"/>
          <w:divBdr>
            <w:top w:val="none" w:sz="0" w:space="0" w:color="auto"/>
            <w:left w:val="none" w:sz="0" w:space="0" w:color="auto"/>
            <w:bottom w:val="none" w:sz="0" w:space="0" w:color="auto"/>
            <w:right w:val="none" w:sz="0" w:space="0" w:color="auto"/>
          </w:divBdr>
        </w:div>
        <w:div w:id="667564290">
          <w:marLeft w:val="0"/>
          <w:marRight w:val="0"/>
          <w:marTop w:val="240"/>
          <w:marBottom w:val="240"/>
          <w:divBdr>
            <w:top w:val="none" w:sz="0" w:space="0" w:color="auto"/>
            <w:left w:val="none" w:sz="0" w:space="0" w:color="auto"/>
            <w:bottom w:val="none" w:sz="0" w:space="0" w:color="auto"/>
            <w:right w:val="none" w:sz="0" w:space="0" w:color="auto"/>
          </w:divBdr>
        </w:div>
        <w:div w:id="838278414">
          <w:marLeft w:val="0"/>
          <w:marRight w:val="0"/>
          <w:marTop w:val="0"/>
          <w:marBottom w:val="0"/>
          <w:divBdr>
            <w:top w:val="none" w:sz="0" w:space="0" w:color="auto"/>
            <w:left w:val="none" w:sz="0" w:space="0" w:color="auto"/>
            <w:bottom w:val="none" w:sz="0" w:space="0" w:color="auto"/>
            <w:right w:val="none" w:sz="0" w:space="0" w:color="auto"/>
          </w:divBdr>
        </w:div>
        <w:div w:id="960770322">
          <w:marLeft w:val="0"/>
          <w:marRight w:val="0"/>
          <w:marTop w:val="0"/>
          <w:marBottom w:val="0"/>
          <w:divBdr>
            <w:top w:val="none" w:sz="0" w:space="0" w:color="auto"/>
            <w:left w:val="none" w:sz="0" w:space="0" w:color="auto"/>
            <w:bottom w:val="none" w:sz="0" w:space="0" w:color="auto"/>
            <w:right w:val="none" w:sz="0" w:space="0" w:color="auto"/>
          </w:divBdr>
          <w:divsChild>
            <w:div w:id="495613134">
              <w:marLeft w:val="0"/>
              <w:marRight w:val="0"/>
              <w:marTop w:val="240"/>
              <w:marBottom w:val="240"/>
              <w:divBdr>
                <w:top w:val="none" w:sz="0" w:space="0" w:color="auto"/>
                <w:left w:val="none" w:sz="0" w:space="0" w:color="auto"/>
                <w:bottom w:val="none" w:sz="0" w:space="0" w:color="auto"/>
                <w:right w:val="none" w:sz="0" w:space="0" w:color="auto"/>
              </w:divBdr>
            </w:div>
          </w:divsChild>
        </w:div>
        <w:div w:id="1044795259">
          <w:marLeft w:val="0"/>
          <w:marRight w:val="0"/>
          <w:marTop w:val="240"/>
          <w:marBottom w:val="240"/>
          <w:divBdr>
            <w:top w:val="none" w:sz="0" w:space="0" w:color="auto"/>
            <w:left w:val="none" w:sz="0" w:space="0" w:color="auto"/>
            <w:bottom w:val="none" w:sz="0" w:space="0" w:color="auto"/>
            <w:right w:val="none" w:sz="0" w:space="0" w:color="auto"/>
          </w:divBdr>
        </w:div>
        <w:div w:id="1068260142">
          <w:marLeft w:val="0"/>
          <w:marRight w:val="0"/>
          <w:marTop w:val="240"/>
          <w:marBottom w:val="240"/>
          <w:divBdr>
            <w:top w:val="none" w:sz="0" w:space="0" w:color="auto"/>
            <w:left w:val="none" w:sz="0" w:space="0" w:color="auto"/>
            <w:bottom w:val="none" w:sz="0" w:space="0" w:color="auto"/>
            <w:right w:val="none" w:sz="0" w:space="0" w:color="auto"/>
          </w:divBdr>
        </w:div>
        <w:div w:id="1087076472">
          <w:marLeft w:val="0"/>
          <w:marRight w:val="0"/>
          <w:marTop w:val="240"/>
          <w:marBottom w:val="240"/>
          <w:divBdr>
            <w:top w:val="none" w:sz="0" w:space="0" w:color="auto"/>
            <w:left w:val="none" w:sz="0" w:space="0" w:color="auto"/>
            <w:bottom w:val="none" w:sz="0" w:space="0" w:color="auto"/>
            <w:right w:val="none" w:sz="0" w:space="0" w:color="auto"/>
          </w:divBdr>
        </w:div>
        <w:div w:id="1206914443">
          <w:marLeft w:val="0"/>
          <w:marRight w:val="0"/>
          <w:marTop w:val="240"/>
          <w:marBottom w:val="240"/>
          <w:divBdr>
            <w:top w:val="none" w:sz="0" w:space="0" w:color="auto"/>
            <w:left w:val="none" w:sz="0" w:space="0" w:color="auto"/>
            <w:bottom w:val="none" w:sz="0" w:space="0" w:color="auto"/>
            <w:right w:val="none" w:sz="0" w:space="0" w:color="auto"/>
          </w:divBdr>
        </w:div>
        <w:div w:id="1406686290">
          <w:marLeft w:val="0"/>
          <w:marRight w:val="0"/>
          <w:marTop w:val="0"/>
          <w:marBottom w:val="0"/>
          <w:divBdr>
            <w:top w:val="none" w:sz="0" w:space="0" w:color="auto"/>
            <w:left w:val="none" w:sz="0" w:space="0" w:color="auto"/>
            <w:bottom w:val="none" w:sz="0" w:space="0" w:color="auto"/>
            <w:right w:val="none" w:sz="0" w:space="0" w:color="auto"/>
          </w:divBdr>
        </w:div>
        <w:div w:id="1541556366">
          <w:marLeft w:val="0"/>
          <w:marRight w:val="0"/>
          <w:marTop w:val="0"/>
          <w:marBottom w:val="0"/>
          <w:divBdr>
            <w:top w:val="none" w:sz="0" w:space="0" w:color="auto"/>
            <w:left w:val="none" w:sz="0" w:space="0" w:color="auto"/>
            <w:bottom w:val="none" w:sz="0" w:space="0" w:color="auto"/>
            <w:right w:val="none" w:sz="0" w:space="0" w:color="auto"/>
          </w:divBdr>
        </w:div>
        <w:div w:id="1672877114">
          <w:marLeft w:val="0"/>
          <w:marRight w:val="0"/>
          <w:marTop w:val="0"/>
          <w:marBottom w:val="0"/>
          <w:divBdr>
            <w:top w:val="none" w:sz="0" w:space="0" w:color="auto"/>
            <w:left w:val="none" w:sz="0" w:space="0" w:color="auto"/>
            <w:bottom w:val="none" w:sz="0" w:space="0" w:color="auto"/>
            <w:right w:val="none" w:sz="0" w:space="0" w:color="auto"/>
          </w:divBdr>
          <w:divsChild>
            <w:div w:id="1814635218">
              <w:marLeft w:val="0"/>
              <w:marRight w:val="0"/>
              <w:marTop w:val="240"/>
              <w:marBottom w:val="240"/>
              <w:divBdr>
                <w:top w:val="none" w:sz="0" w:space="0" w:color="auto"/>
                <w:left w:val="none" w:sz="0" w:space="0" w:color="auto"/>
                <w:bottom w:val="none" w:sz="0" w:space="0" w:color="auto"/>
                <w:right w:val="none" w:sz="0" w:space="0" w:color="auto"/>
              </w:divBdr>
            </w:div>
          </w:divsChild>
        </w:div>
        <w:div w:id="1715617026">
          <w:marLeft w:val="0"/>
          <w:marRight w:val="0"/>
          <w:marTop w:val="240"/>
          <w:marBottom w:val="240"/>
          <w:divBdr>
            <w:top w:val="none" w:sz="0" w:space="0" w:color="auto"/>
            <w:left w:val="none" w:sz="0" w:space="0" w:color="auto"/>
            <w:bottom w:val="none" w:sz="0" w:space="0" w:color="auto"/>
            <w:right w:val="none" w:sz="0" w:space="0" w:color="auto"/>
          </w:divBdr>
        </w:div>
        <w:div w:id="1742289675">
          <w:marLeft w:val="0"/>
          <w:marRight w:val="0"/>
          <w:marTop w:val="240"/>
          <w:marBottom w:val="240"/>
          <w:divBdr>
            <w:top w:val="none" w:sz="0" w:space="0" w:color="auto"/>
            <w:left w:val="none" w:sz="0" w:space="0" w:color="auto"/>
            <w:bottom w:val="none" w:sz="0" w:space="0" w:color="auto"/>
            <w:right w:val="none" w:sz="0" w:space="0" w:color="auto"/>
          </w:divBdr>
        </w:div>
        <w:div w:id="1764451563">
          <w:marLeft w:val="0"/>
          <w:marRight w:val="0"/>
          <w:marTop w:val="240"/>
          <w:marBottom w:val="240"/>
          <w:divBdr>
            <w:top w:val="none" w:sz="0" w:space="0" w:color="auto"/>
            <w:left w:val="none" w:sz="0" w:space="0" w:color="auto"/>
            <w:bottom w:val="none" w:sz="0" w:space="0" w:color="auto"/>
            <w:right w:val="none" w:sz="0" w:space="0" w:color="auto"/>
          </w:divBdr>
        </w:div>
        <w:div w:id="1800151065">
          <w:marLeft w:val="0"/>
          <w:marRight w:val="0"/>
          <w:marTop w:val="0"/>
          <w:marBottom w:val="0"/>
          <w:divBdr>
            <w:top w:val="none" w:sz="0" w:space="0" w:color="auto"/>
            <w:left w:val="none" w:sz="0" w:space="0" w:color="auto"/>
            <w:bottom w:val="none" w:sz="0" w:space="0" w:color="auto"/>
            <w:right w:val="none" w:sz="0" w:space="0" w:color="auto"/>
          </w:divBdr>
          <w:divsChild>
            <w:div w:id="1126506221">
              <w:marLeft w:val="0"/>
              <w:marRight w:val="0"/>
              <w:marTop w:val="240"/>
              <w:marBottom w:val="240"/>
              <w:divBdr>
                <w:top w:val="none" w:sz="0" w:space="0" w:color="auto"/>
                <w:left w:val="none" w:sz="0" w:space="0" w:color="auto"/>
                <w:bottom w:val="none" w:sz="0" w:space="0" w:color="auto"/>
                <w:right w:val="none" w:sz="0" w:space="0" w:color="auto"/>
              </w:divBdr>
            </w:div>
          </w:divsChild>
        </w:div>
        <w:div w:id="1928341327">
          <w:marLeft w:val="0"/>
          <w:marRight w:val="0"/>
          <w:marTop w:val="0"/>
          <w:marBottom w:val="0"/>
          <w:divBdr>
            <w:top w:val="none" w:sz="0" w:space="0" w:color="auto"/>
            <w:left w:val="none" w:sz="0" w:space="0" w:color="auto"/>
            <w:bottom w:val="none" w:sz="0" w:space="0" w:color="auto"/>
            <w:right w:val="none" w:sz="0" w:space="0" w:color="auto"/>
          </w:divBdr>
        </w:div>
        <w:div w:id="1938714285">
          <w:marLeft w:val="0"/>
          <w:marRight w:val="0"/>
          <w:marTop w:val="0"/>
          <w:marBottom w:val="0"/>
          <w:divBdr>
            <w:top w:val="none" w:sz="0" w:space="0" w:color="auto"/>
            <w:left w:val="none" w:sz="0" w:space="0" w:color="auto"/>
            <w:bottom w:val="none" w:sz="0" w:space="0" w:color="auto"/>
            <w:right w:val="none" w:sz="0" w:space="0" w:color="auto"/>
          </w:divBdr>
          <w:divsChild>
            <w:div w:id="996806033">
              <w:marLeft w:val="0"/>
              <w:marRight w:val="0"/>
              <w:marTop w:val="240"/>
              <w:marBottom w:val="240"/>
              <w:divBdr>
                <w:top w:val="none" w:sz="0" w:space="0" w:color="auto"/>
                <w:left w:val="none" w:sz="0" w:space="0" w:color="auto"/>
                <w:bottom w:val="none" w:sz="0" w:space="0" w:color="auto"/>
                <w:right w:val="none" w:sz="0" w:space="0" w:color="auto"/>
              </w:divBdr>
            </w:div>
          </w:divsChild>
        </w:div>
        <w:div w:id="1979145496">
          <w:marLeft w:val="0"/>
          <w:marRight w:val="0"/>
          <w:marTop w:val="0"/>
          <w:marBottom w:val="0"/>
          <w:divBdr>
            <w:top w:val="none" w:sz="0" w:space="0" w:color="auto"/>
            <w:left w:val="none" w:sz="0" w:space="0" w:color="auto"/>
            <w:bottom w:val="none" w:sz="0" w:space="0" w:color="auto"/>
            <w:right w:val="none" w:sz="0" w:space="0" w:color="auto"/>
          </w:divBdr>
        </w:div>
        <w:div w:id="1987586426">
          <w:marLeft w:val="0"/>
          <w:marRight w:val="0"/>
          <w:marTop w:val="0"/>
          <w:marBottom w:val="0"/>
          <w:divBdr>
            <w:top w:val="none" w:sz="0" w:space="0" w:color="auto"/>
            <w:left w:val="none" w:sz="0" w:space="0" w:color="auto"/>
            <w:bottom w:val="none" w:sz="0" w:space="0" w:color="auto"/>
            <w:right w:val="none" w:sz="0" w:space="0" w:color="auto"/>
          </w:divBdr>
        </w:div>
        <w:div w:id="1994795688">
          <w:marLeft w:val="0"/>
          <w:marRight w:val="0"/>
          <w:marTop w:val="240"/>
          <w:marBottom w:val="240"/>
          <w:divBdr>
            <w:top w:val="none" w:sz="0" w:space="0" w:color="auto"/>
            <w:left w:val="none" w:sz="0" w:space="0" w:color="auto"/>
            <w:bottom w:val="none" w:sz="0" w:space="0" w:color="auto"/>
            <w:right w:val="none" w:sz="0" w:space="0" w:color="auto"/>
          </w:divBdr>
        </w:div>
      </w:divsChild>
    </w:div>
    <w:div w:id="625551578">
      <w:bodyDiv w:val="1"/>
      <w:marLeft w:val="0"/>
      <w:marRight w:val="0"/>
      <w:marTop w:val="0"/>
      <w:marBottom w:val="0"/>
      <w:divBdr>
        <w:top w:val="none" w:sz="0" w:space="0" w:color="auto"/>
        <w:left w:val="none" w:sz="0" w:space="0" w:color="auto"/>
        <w:bottom w:val="none" w:sz="0" w:space="0" w:color="auto"/>
        <w:right w:val="none" w:sz="0" w:space="0" w:color="auto"/>
      </w:divBdr>
    </w:div>
    <w:div w:id="698892291">
      <w:bodyDiv w:val="1"/>
      <w:marLeft w:val="0"/>
      <w:marRight w:val="0"/>
      <w:marTop w:val="0"/>
      <w:marBottom w:val="0"/>
      <w:divBdr>
        <w:top w:val="none" w:sz="0" w:space="0" w:color="auto"/>
        <w:left w:val="none" w:sz="0" w:space="0" w:color="auto"/>
        <w:bottom w:val="none" w:sz="0" w:space="0" w:color="auto"/>
        <w:right w:val="none" w:sz="0" w:space="0" w:color="auto"/>
      </w:divBdr>
      <w:divsChild>
        <w:div w:id="837036654">
          <w:marLeft w:val="0"/>
          <w:marRight w:val="0"/>
          <w:marTop w:val="240"/>
          <w:marBottom w:val="240"/>
          <w:divBdr>
            <w:top w:val="none" w:sz="0" w:space="0" w:color="auto"/>
            <w:left w:val="none" w:sz="0" w:space="0" w:color="auto"/>
            <w:bottom w:val="none" w:sz="0" w:space="0" w:color="auto"/>
            <w:right w:val="none" w:sz="0" w:space="0" w:color="auto"/>
          </w:divBdr>
        </w:div>
        <w:div w:id="1037579883">
          <w:marLeft w:val="0"/>
          <w:marRight w:val="0"/>
          <w:marTop w:val="240"/>
          <w:marBottom w:val="240"/>
          <w:divBdr>
            <w:top w:val="none" w:sz="0" w:space="0" w:color="auto"/>
            <w:left w:val="none" w:sz="0" w:space="0" w:color="auto"/>
            <w:bottom w:val="none" w:sz="0" w:space="0" w:color="auto"/>
            <w:right w:val="none" w:sz="0" w:space="0" w:color="auto"/>
          </w:divBdr>
        </w:div>
        <w:div w:id="1598252050">
          <w:marLeft w:val="0"/>
          <w:marRight w:val="0"/>
          <w:marTop w:val="240"/>
          <w:marBottom w:val="240"/>
          <w:divBdr>
            <w:top w:val="none" w:sz="0" w:space="0" w:color="auto"/>
            <w:left w:val="none" w:sz="0" w:space="0" w:color="auto"/>
            <w:bottom w:val="none" w:sz="0" w:space="0" w:color="auto"/>
            <w:right w:val="none" w:sz="0" w:space="0" w:color="auto"/>
          </w:divBdr>
        </w:div>
      </w:divsChild>
    </w:div>
    <w:div w:id="702096803">
      <w:bodyDiv w:val="1"/>
      <w:marLeft w:val="0"/>
      <w:marRight w:val="0"/>
      <w:marTop w:val="0"/>
      <w:marBottom w:val="0"/>
      <w:divBdr>
        <w:top w:val="none" w:sz="0" w:space="0" w:color="auto"/>
        <w:left w:val="none" w:sz="0" w:space="0" w:color="auto"/>
        <w:bottom w:val="none" w:sz="0" w:space="0" w:color="auto"/>
        <w:right w:val="none" w:sz="0" w:space="0" w:color="auto"/>
      </w:divBdr>
    </w:div>
    <w:div w:id="720177872">
      <w:bodyDiv w:val="1"/>
      <w:marLeft w:val="0"/>
      <w:marRight w:val="0"/>
      <w:marTop w:val="0"/>
      <w:marBottom w:val="0"/>
      <w:divBdr>
        <w:top w:val="none" w:sz="0" w:space="0" w:color="auto"/>
        <w:left w:val="none" w:sz="0" w:space="0" w:color="auto"/>
        <w:bottom w:val="none" w:sz="0" w:space="0" w:color="auto"/>
        <w:right w:val="none" w:sz="0" w:space="0" w:color="auto"/>
      </w:divBdr>
    </w:div>
    <w:div w:id="760757545">
      <w:bodyDiv w:val="1"/>
      <w:marLeft w:val="0"/>
      <w:marRight w:val="0"/>
      <w:marTop w:val="0"/>
      <w:marBottom w:val="0"/>
      <w:divBdr>
        <w:top w:val="none" w:sz="0" w:space="0" w:color="auto"/>
        <w:left w:val="none" w:sz="0" w:space="0" w:color="auto"/>
        <w:bottom w:val="none" w:sz="0" w:space="0" w:color="auto"/>
        <w:right w:val="none" w:sz="0" w:space="0" w:color="auto"/>
      </w:divBdr>
    </w:div>
    <w:div w:id="769668530">
      <w:bodyDiv w:val="1"/>
      <w:marLeft w:val="0"/>
      <w:marRight w:val="0"/>
      <w:marTop w:val="0"/>
      <w:marBottom w:val="0"/>
      <w:divBdr>
        <w:top w:val="none" w:sz="0" w:space="0" w:color="auto"/>
        <w:left w:val="none" w:sz="0" w:space="0" w:color="auto"/>
        <w:bottom w:val="none" w:sz="0" w:space="0" w:color="auto"/>
        <w:right w:val="none" w:sz="0" w:space="0" w:color="auto"/>
      </w:divBdr>
    </w:div>
    <w:div w:id="788594802">
      <w:bodyDiv w:val="1"/>
      <w:marLeft w:val="0"/>
      <w:marRight w:val="0"/>
      <w:marTop w:val="0"/>
      <w:marBottom w:val="0"/>
      <w:divBdr>
        <w:top w:val="none" w:sz="0" w:space="0" w:color="auto"/>
        <w:left w:val="none" w:sz="0" w:space="0" w:color="auto"/>
        <w:bottom w:val="none" w:sz="0" w:space="0" w:color="auto"/>
        <w:right w:val="none" w:sz="0" w:space="0" w:color="auto"/>
      </w:divBdr>
    </w:div>
    <w:div w:id="792406264">
      <w:bodyDiv w:val="1"/>
      <w:marLeft w:val="0"/>
      <w:marRight w:val="0"/>
      <w:marTop w:val="0"/>
      <w:marBottom w:val="0"/>
      <w:divBdr>
        <w:top w:val="none" w:sz="0" w:space="0" w:color="auto"/>
        <w:left w:val="none" w:sz="0" w:space="0" w:color="auto"/>
        <w:bottom w:val="none" w:sz="0" w:space="0" w:color="auto"/>
        <w:right w:val="none" w:sz="0" w:space="0" w:color="auto"/>
      </w:divBdr>
    </w:div>
    <w:div w:id="878129736">
      <w:bodyDiv w:val="1"/>
      <w:marLeft w:val="0"/>
      <w:marRight w:val="0"/>
      <w:marTop w:val="0"/>
      <w:marBottom w:val="0"/>
      <w:divBdr>
        <w:top w:val="none" w:sz="0" w:space="0" w:color="auto"/>
        <w:left w:val="none" w:sz="0" w:space="0" w:color="auto"/>
        <w:bottom w:val="none" w:sz="0" w:space="0" w:color="auto"/>
        <w:right w:val="none" w:sz="0" w:space="0" w:color="auto"/>
      </w:divBdr>
    </w:div>
    <w:div w:id="911545032">
      <w:bodyDiv w:val="1"/>
      <w:marLeft w:val="0"/>
      <w:marRight w:val="0"/>
      <w:marTop w:val="0"/>
      <w:marBottom w:val="0"/>
      <w:divBdr>
        <w:top w:val="none" w:sz="0" w:space="0" w:color="auto"/>
        <w:left w:val="none" w:sz="0" w:space="0" w:color="auto"/>
        <w:bottom w:val="none" w:sz="0" w:space="0" w:color="auto"/>
        <w:right w:val="none" w:sz="0" w:space="0" w:color="auto"/>
      </w:divBdr>
      <w:divsChild>
        <w:div w:id="654259222">
          <w:marLeft w:val="0"/>
          <w:marRight w:val="0"/>
          <w:marTop w:val="0"/>
          <w:marBottom w:val="0"/>
          <w:divBdr>
            <w:top w:val="none" w:sz="0" w:space="0" w:color="auto"/>
            <w:left w:val="none" w:sz="0" w:space="0" w:color="auto"/>
            <w:bottom w:val="none" w:sz="0" w:space="0" w:color="auto"/>
            <w:right w:val="none" w:sz="0" w:space="0" w:color="auto"/>
          </w:divBdr>
          <w:divsChild>
            <w:div w:id="1550534969">
              <w:marLeft w:val="0"/>
              <w:marRight w:val="0"/>
              <w:marTop w:val="240"/>
              <w:marBottom w:val="240"/>
              <w:divBdr>
                <w:top w:val="none" w:sz="0" w:space="0" w:color="auto"/>
                <w:left w:val="none" w:sz="0" w:space="0" w:color="auto"/>
                <w:bottom w:val="none" w:sz="0" w:space="0" w:color="auto"/>
                <w:right w:val="none" w:sz="0" w:space="0" w:color="auto"/>
              </w:divBdr>
            </w:div>
          </w:divsChild>
        </w:div>
        <w:div w:id="925115466">
          <w:marLeft w:val="0"/>
          <w:marRight w:val="0"/>
          <w:marTop w:val="240"/>
          <w:marBottom w:val="240"/>
          <w:divBdr>
            <w:top w:val="none" w:sz="0" w:space="0" w:color="auto"/>
            <w:left w:val="none" w:sz="0" w:space="0" w:color="auto"/>
            <w:bottom w:val="none" w:sz="0" w:space="0" w:color="auto"/>
            <w:right w:val="none" w:sz="0" w:space="0" w:color="auto"/>
          </w:divBdr>
        </w:div>
        <w:div w:id="1446732078">
          <w:marLeft w:val="0"/>
          <w:marRight w:val="0"/>
          <w:marTop w:val="0"/>
          <w:marBottom w:val="0"/>
          <w:divBdr>
            <w:top w:val="none" w:sz="0" w:space="0" w:color="auto"/>
            <w:left w:val="none" w:sz="0" w:space="0" w:color="auto"/>
            <w:bottom w:val="none" w:sz="0" w:space="0" w:color="auto"/>
            <w:right w:val="none" w:sz="0" w:space="0" w:color="auto"/>
          </w:divBdr>
        </w:div>
        <w:div w:id="1750074010">
          <w:marLeft w:val="0"/>
          <w:marRight w:val="0"/>
          <w:marTop w:val="0"/>
          <w:marBottom w:val="0"/>
          <w:divBdr>
            <w:top w:val="none" w:sz="0" w:space="0" w:color="auto"/>
            <w:left w:val="none" w:sz="0" w:space="0" w:color="auto"/>
            <w:bottom w:val="none" w:sz="0" w:space="0" w:color="auto"/>
            <w:right w:val="none" w:sz="0" w:space="0" w:color="auto"/>
          </w:divBdr>
          <w:divsChild>
            <w:div w:id="14704371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6237247">
      <w:bodyDiv w:val="1"/>
      <w:marLeft w:val="0"/>
      <w:marRight w:val="0"/>
      <w:marTop w:val="0"/>
      <w:marBottom w:val="0"/>
      <w:divBdr>
        <w:top w:val="none" w:sz="0" w:space="0" w:color="auto"/>
        <w:left w:val="none" w:sz="0" w:space="0" w:color="auto"/>
        <w:bottom w:val="none" w:sz="0" w:space="0" w:color="auto"/>
        <w:right w:val="none" w:sz="0" w:space="0" w:color="auto"/>
      </w:divBdr>
    </w:div>
    <w:div w:id="967976975">
      <w:bodyDiv w:val="1"/>
      <w:marLeft w:val="0"/>
      <w:marRight w:val="0"/>
      <w:marTop w:val="0"/>
      <w:marBottom w:val="0"/>
      <w:divBdr>
        <w:top w:val="none" w:sz="0" w:space="0" w:color="auto"/>
        <w:left w:val="none" w:sz="0" w:space="0" w:color="auto"/>
        <w:bottom w:val="none" w:sz="0" w:space="0" w:color="auto"/>
        <w:right w:val="none" w:sz="0" w:space="0" w:color="auto"/>
      </w:divBdr>
      <w:divsChild>
        <w:div w:id="254824805">
          <w:marLeft w:val="0"/>
          <w:marRight w:val="0"/>
          <w:marTop w:val="240"/>
          <w:marBottom w:val="240"/>
          <w:divBdr>
            <w:top w:val="none" w:sz="0" w:space="0" w:color="auto"/>
            <w:left w:val="none" w:sz="0" w:space="0" w:color="auto"/>
            <w:bottom w:val="none" w:sz="0" w:space="0" w:color="auto"/>
            <w:right w:val="none" w:sz="0" w:space="0" w:color="auto"/>
          </w:divBdr>
        </w:div>
        <w:div w:id="705105245">
          <w:marLeft w:val="0"/>
          <w:marRight w:val="0"/>
          <w:marTop w:val="240"/>
          <w:marBottom w:val="240"/>
          <w:divBdr>
            <w:top w:val="none" w:sz="0" w:space="0" w:color="auto"/>
            <w:left w:val="none" w:sz="0" w:space="0" w:color="auto"/>
            <w:bottom w:val="none" w:sz="0" w:space="0" w:color="auto"/>
            <w:right w:val="none" w:sz="0" w:space="0" w:color="auto"/>
          </w:divBdr>
        </w:div>
      </w:divsChild>
    </w:div>
    <w:div w:id="1048576377">
      <w:bodyDiv w:val="1"/>
      <w:marLeft w:val="0"/>
      <w:marRight w:val="0"/>
      <w:marTop w:val="0"/>
      <w:marBottom w:val="0"/>
      <w:divBdr>
        <w:top w:val="none" w:sz="0" w:space="0" w:color="auto"/>
        <w:left w:val="none" w:sz="0" w:space="0" w:color="auto"/>
        <w:bottom w:val="none" w:sz="0" w:space="0" w:color="auto"/>
        <w:right w:val="none" w:sz="0" w:space="0" w:color="auto"/>
      </w:divBdr>
    </w:div>
    <w:div w:id="1079864785">
      <w:bodyDiv w:val="1"/>
      <w:marLeft w:val="0"/>
      <w:marRight w:val="0"/>
      <w:marTop w:val="0"/>
      <w:marBottom w:val="0"/>
      <w:divBdr>
        <w:top w:val="none" w:sz="0" w:space="0" w:color="auto"/>
        <w:left w:val="none" w:sz="0" w:space="0" w:color="auto"/>
        <w:bottom w:val="none" w:sz="0" w:space="0" w:color="auto"/>
        <w:right w:val="none" w:sz="0" w:space="0" w:color="auto"/>
      </w:divBdr>
    </w:div>
    <w:div w:id="1102382282">
      <w:bodyDiv w:val="1"/>
      <w:marLeft w:val="0"/>
      <w:marRight w:val="0"/>
      <w:marTop w:val="0"/>
      <w:marBottom w:val="0"/>
      <w:divBdr>
        <w:top w:val="none" w:sz="0" w:space="0" w:color="auto"/>
        <w:left w:val="none" w:sz="0" w:space="0" w:color="auto"/>
        <w:bottom w:val="none" w:sz="0" w:space="0" w:color="auto"/>
        <w:right w:val="none" w:sz="0" w:space="0" w:color="auto"/>
      </w:divBdr>
    </w:div>
    <w:div w:id="1106735895">
      <w:bodyDiv w:val="1"/>
      <w:marLeft w:val="0"/>
      <w:marRight w:val="0"/>
      <w:marTop w:val="0"/>
      <w:marBottom w:val="0"/>
      <w:divBdr>
        <w:top w:val="none" w:sz="0" w:space="0" w:color="auto"/>
        <w:left w:val="none" w:sz="0" w:space="0" w:color="auto"/>
        <w:bottom w:val="none" w:sz="0" w:space="0" w:color="auto"/>
        <w:right w:val="none" w:sz="0" w:space="0" w:color="auto"/>
      </w:divBdr>
    </w:div>
    <w:div w:id="1143813448">
      <w:bodyDiv w:val="1"/>
      <w:marLeft w:val="0"/>
      <w:marRight w:val="0"/>
      <w:marTop w:val="0"/>
      <w:marBottom w:val="0"/>
      <w:divBdr>
        <w:top w:val="none" w:sz="0" w:space="0" w:color="auto"/>
        <w:left w:val="none" w:sz="0" w:space="0" w:color="auto"/>
        <w:bottom w:val="none" w:sz="0" w:space="0" w:color="auto"/>
        <w:right w:val="none" w:sz="0" w:space="0" w:color="auto"/>
      </w:divBdr>
      <w:divsChild>
        <w:div w:id="438723767">
          <w:marLeft w:val="0"/>
          <w:marRight w:val="0"/>
          <w:marTop w:val="240"/>
          <w:marBottom w:val="240"/>
          <w:divBdr>
            <w:top w:val="none" w:sz="0" w:space="0" w:color="auto"/>
            <w:left w:val="none" w:sz="0" w:space="0" w:color="auto"/>
            <w:bottom w:val="none" w:sz="0" w:space="0" w:color="auto"/>
            <w:right w:val="none" w:sz="0" w:space="0" w:color="auto"/>
          </w:divBdr>
        </w:div>
        <w:div w:id="1481311861">
          <w:marLeft w:val="0"/>
          <w:marRight w:val="0"/>
          <w:marTop w:val="240"/>
          <w:marBottom w:val="240"/>
          <w:divBdr>
            <w:top w:val="none" w:sz="0" w:space="0" w:color="auto"/>
            <w:left w:val="none" w:sz="0" w:space="0" w:color="auto"/>
            <w:bottom w:val="none" w:sz="0" w:space="0" w:color="auto"/>
            <w:right w:val="none" w:sz="0" w:space="0" w:color="auto"/>
          </w:divBdr>
        </w:div>
      </w:divsChild>
    </w:div>
    <w:div w:id="1175143703">
      <w:bodyDiv w:val="1"/>
      <w:marLeft w:val="0"/>
      <w:marRight w:val="0"/>
      <w:marTop w:val="0"/>
      <w:marBottom w:val="0"/>
      <w:divBdr>
        <w:top w:val="none" w:sz="0" w:space="0" w:color="auto"/>
        <w:left w:val="none" w:sz="0" w:space="0" w:color="auto"/>
        <w:bottom w:val="none" w:sz="0" w:space="0" w:color="auto"/>
        <w:right w:val="none" w:sz="0" w:space="0" w:color="auto"/>
      </w:divBdr>
      <w:divsChild>
        <w:div w:id="94639974">
          <w:marLeft w:val="0"/>
          <w:marRight w:val="0"/>
          <w:marTop w:val="0"/>
          <w:marBottom w:val="0"/>
          <w:divBdr>
            <w:top w:val="none" w:sz="0" w:space="0" w:color="auto"/>
            <w:left w:val="none" w:sz="0" w:space="0" w:color="auto"/>
            <w:bottom w:val="none" w:sz="0" w:space="0" w:color="auto"/>
            <w:right w:val="none" w:sz="0" w:space="0" w:color="auto"/>
          </w:divBdr>
          <w:divsChild>
            <w:div w:id="397827893">
              <w:marLeft w:val="0"/>
              <w:marRight w:val="0"/>
              <w:marTop w:val="0"/>
              <w:marBottom w:val="0"/>
              <w:divBdr>
                <w:top w:val="none" w:sz="0" w:space="0" w:color="auto"/>
                <w:left w:val="none" w:sz="0" w:space="0" w:color="auto"/>
                <w:bottom w:val="none" w:sz="0" w:space="0" w:color="auto"/>
                <w:right w:val="none" w:sz="0" w:space="0" w:color="auto"/>
              </w:divBdr>
              <w:divsChild>
                <w:div w:id="1536652617">
                  <w:marLeft w:val="0"/>
                  <w:marRight w:val="0"/>
                  <w:marTop w:val="0"/>
                  <w:marBottom w:val="0"/>
                  <w:divBdr>
                    <w:top w:val="none" w:sz="0" w:space="0" w:color="auto"/>
                    <w:left w:val="none" w:sz="0" w:space="0" w:color="auto"/>
                    <w:bottom w:val="none" w:sz="0" w:space="0" w:color="auto"/>
                    <w:right w:val="none" w:sz="0" w:space="0" w:color="auto"/>
                  </w:divBdr>
                  <w:divsChild>
                    <w:div w:id="191235371">
                      <w:marLeft w:val="0"/>
                      <w:marRight w:val="0"/>
                      <w:marTop w:val="0"/>
                      <w:marBottom w:val="0"/>
                      <w:divBdr>
                        <w:top w:val="none" w:sz="0" w:space="0" w:color="auto"/>
                        <w:left w:val="none" w:sz="0" w:space="0" w:color="auto"/>
                        <w:bottom w:val="none" w:sz="0" w:space="0" w:color="auto"/>
                        <w:right w:val="none" w:sz="0" w:space="0" w:color="auto"/>
                      </w:divBdr>
                    </w:div>
                    <w:div w:id="204291174">
                      <w:marLeft w:val="0"/>
                      <w:marRight w:val="0"/>
                      <w:marTop w:val="0"/>
                      <w:marBottom w:val="0"/>
                      <w:divBdr>
                        <w:top w:val="none" w:sz="0" w:space="0" w:color="auto"/>
                        <w:left w:val="none" w:sz="0" w:space="0" w:color="auto"/>
                        <w:bottom w:val="none" w:sz="0" w:space="0" w:color="auto"/>
                        <w:right w:val="none" w:sz="0" w:space="0" w:color="auto"/>
                      </w:divBdr>
                      <w:divsChild>
                        <w:div w:id="1222523965">
                          <w:marLeft w:val="0"/>
                          <w:marRight w:val="0"/>
                          <w:marTop w:val="240"/>
                          <w:marBottom w:val="240"/>
                          <w:divBdr>
                            <w:top w:val="none" w:sz="0" w:space="0" w:color="auto"/>
                            <w:left w:val="none" w:sz="0" w:space="0" w:color="auto"/>
                            <w:bottom w:val="none" w:sz="0" w:space="0" w:color="auto"/>
                            <w:right w:val="none" w:sz="0" w:space="0" w:color="auto"/>
                          </w:divBdr>
                        </w:div>
                      </w:divsChild>
                    </w:div>
                    <w:div w:id="512306712">
                      <w:marLeft w:val="0"/>
                      <w:marRight w:val="0"/>
                      <w:marTop w:val="0"/>
                      <w:marBottom w:val="0"/>
                      <w:divBdr>
                        <w:top w:val="none" w:sz="0" w:space="0" w:color="auto"/>
                        <w:left w:val="none" w:sz="0" w:space="0" w:color="auto"/>
                        <w:bottom w:val="none" w:sz="0" w:space="0" w:color="auto"/>
                        <w:right w:val="none" w:sz="0" w:space="0" w:color="auto"/>
                      </w:divBdr>
                    </w:div>
                    <w:div w:id="552733917">
                      <w:marLeft w:val="0"/>
                      <w:marRight w:val="0"/>
                      <w:marTop w:val="0"/>
                      <w:marBottom w:val="0"/>
                      <w:divBdr>
                        <w:top w:val="none" w:sz="0" w:space="0" w:color="auto"/>
                        <w:left w:val="none" w:sz="0" w:space="0" w:color="auto"/>
                        <w:bottom w:val="none" w:sz="0" w:space="0" w:color="auto"/>
                        <w:right w:val="none" w:sz="0" w:space="0" w:color="auto"/>
                      </w:divBdr>
                      <w:divsChild>
                        <w:div w:id="711883505">
                          <w:marLeft w:val="0"/>
                          <w:marRight w:val="0"/>
                          <w:marTop w:val="240"/>
                          <w:marBottom w:val="240"/>
                          <w:divBdr>
                            <w:top w:val="none" w:sz="0" w:space="0" w:color="auto"/>
                            <w:left w:val="none" w:sz="0" w:space="0" w:color="auto"/>
                            <w:bottom w:val="none" w:sz="0" w:space="0" w:color="auto"/>
                            <w:right w:val="none" w:sz="0" w:space="0" w:color="auto"/>
                          </w:divBdr>
                        </w:div>
                      </w:divsChild>
                    </w:div>
                    <w:div w:id="708651627">
                      <w:marLeft w:val="0"/>
                      <w:marRight w:val="0"/>
                      <w:marTop w:val="0"/>
                      <w:marBottom w:val="0"/>
                      <w:divBdr>
                        <w:top w:val="none" w:sz="0" w:space="0" w:color="auto"/>
                        <w:left w:val="none" w:sz="0" w:space="0" w:color="auto"/>
                        <w:bottom w:val="none" w:sz="0" w:space="0" w:color="auto"/>
                        <w:right w:val="none" w:sz="0" w:space="0" w:color="auto"/>
                      </w:divBdr>
                      <w:divsChild>
                        <w:div w:id="512107877">
                          <w:marLeft w:val="0"/>
                          <w:marRight w:val="0"/>
                          <w:marTop w:val="240"/>
                          <w:marBottom w:val="240"/>
                          <w:divBdr>
                            <w:top w:val="none" w:sz="0" w:space="0" w:color="auto"/>
                            <w:left w:val="none" w:sz="0" w:space="0" w:color="auto"/>
                            <w:bottom w:val="none" w:sz="0" w:space="0" w:color="auto"/>
                            <w:right w:val="none" w:sz="0" w:space="0" w:color="auto"/>
                          </w:divBdr>
                        </w:div>
                      </w:divsChild>
                    </w:div>
                    <w:div w:id="797453730">
                      <w:marLeft w:val="0"/>
                      <w:marRight w:val="0"/>
                      <w:marTop w:val="0"/>
                      <w:marBottom w:val="0"/>
                      <w:divBdr>
                        <w:top w:val="none" w:sz="0" w:space="0" w:color="auto"/>
                        <w:left w:val="none" w:sz="0" w:space="0" w:color="auto"/>
                        <w:bottom w:val="none" w:sz="0" w:space="0" w:color="auto"/>
                        <w:right w:val="none" w:sz="0" w:space="0" w:color="auto"/>
                      </w:divBdr>
                    </w:div>
                    <w:div w:id="826018867">
                      <w:marLeft w:val="0"/>
                      <w:marRight w:val="0"/>
                      <w:marTop w:val="0"/>
                      <w:marBottom w:val="0"/>
                      <w:divBdr>
                        <w:top w:val="none" w:sz="0" w:space="0" w:color="auto"/>
                        <w:left w:val="none" w:sz="0" w:space="0" w:color="auto"/>
                        <w:bottom w:val="none" w:sz="0" w:space="0" w:color="auto"/>
                        <w:right w:val="none" w:sz="0" w:space="0" w:color="auto"/>
                      </w:divBdr>
                    </w:div>
                    <w:div w:id="849369795">
                      <w:marLeft w:val="0"/>
                      <w:marRight w:val="0"/>
                      <w:marTop w:val="0"/>
                      <w:marBottom w:val="0"/>
                      <w:divBdr>
                        <w:top w:val="none" w:sz="0" w:space="0" w:color="auto"/>
                        <w:left w:val="none" w:sz="0" w:space="0" w:color="auto"/>
                        <w:bottom w:val="none" w:sz="0" w:space="0" w:color="auto"/>
                        <w:right w:val="none" w:sz="0" w:space="0" w:color="auto"/>
                      </w:divBdr>
                    </w:div>
                    <w:div w:id="893656555">
                      <w:marLeft w:val="0"/>
                      <w:marRight w:val="0"/>
                      <w:marTop w:val="0"/>
                      <w:marBottom w:val="0"/>
                      <w:divBdr>
                        <w:top w:val="none" w:sz="0" w:space="0" w:color="auto"/>
                        <w:left w:val="none" w:sz="0" w:space="0" w:color="auto"/>
                        <w:bottom w:val="none" w:sz="0" w:space="0" w:color="auto"/>
                        <w:right w:val="none" w:sz="0" w:space="0" w:color="auto"/>
                      </w:divBdr>
                      <w:divsChild>
                        <w:div w:id="42752271">
                          <w:marLeft w:val="0"/>
                          <w:marRight w:val="0"/>
                          <w:marTop w:val="240"/>
                          <w:marBottom w:val="240"/>
                          <w:divBdr>
                            <w:top w:val="none" w:sz="0" w:space="0" w:color="auto"/>
                            <w:left w:val="none" w:sz="0" w:space="0" w:color="auto"/>
                            <w:bottom w:val="none" w:sz="0" w:space="0" w:color="auto"/>
                            <w:right w:val="none" w:sz="0" w:space="0" w:color="auto"/>
                          </w:divBdr>
                        </w:div>
                      </w:divsChild>
                    </w:div>
                    <w:div w:id="929779849">
                      <w:marLeft w:val="0"/>
                      <w:marRight w:val="0"/>
                      <w:marTop w:val="0"/>
                      <w:marBottom w:val="0"/>
                      <w:divBdr>
                        <w:top w:val="none" w:sz="0" w:space="0" w:color="auto"/>
                        <w:left w:val="none" w:sz="0" w:space="0" w:color="auto"/>
                        <w:bottom w:val="none" w:sz="0" w:space="0" w:color="auto"/>
                        <w:right w:val="none" w:sz="0" w:space="0" w:color="auto"/>
                      </w:divBdr>
                    </w:div>
                    <w:div w:id="938102961">
                      <w:marLeft w:val="0"/>
                      <w:marRight w:val="0"/>
                      <w:marTop w:val="0"/>
                      <w:marBottom w:val="0"/>
                      <w:divBdr>
                        <w:top w:val="none" w:sz="0" w:space="0" w:color="auto"/>
                        <w:left w:val="none" w:sz="0" w:space="0" w:color="auto"/>
                        <w:bottom w:val="none" w:sz="0" w:space="0" w:color="auto"/>
                        <w:right w:val="none" w:sz="0" w:space="0" w:color="auto"/>
                      </w:divBdr>
                    </w:div>
                    <w:div w:id="1161771410">
                      <w:marLeft w:val="0"/>
                      <w:marRight w:val="0"/>
                      <w:marTop w:val="0"/>
                      <w:marBottom w:val="0"/>
                      <w:divBdr>
                        <w:top w:val="none" w:sz="0" w:space="0" w:color="auto"/>
                        <w:left w:val="none" w:sz="0" w:space="0" w:color="auto"/>
                        <w:bottom w:val="none" w:sz="0" w:space="0" w:color="auto"/>
                        <w:right w:val="none" w:sz="0" w:space="0" w:color="auto"/>
                      </w:divBdr>
                    </w:div>
                    <w:div w:id="1287082257">
                      <w:marLeft w:val="0"/>
                      <w:marRight w:val="0"/>
                      <w:marTop w:val="0"/>
                      <w:marBottom w:val="0"/>
                      <w:divBdr>
                        <w:top w:val="none" w:sz="0" w:space="0" w:color="auto"/>
                        <w:left w:val="none" w:sz="0" w:space="0" w:color="auto"/>
                        <w:bottom w:val="none" w:sz="0" w:space="0" w:color="auto"/>
                        <w:right w:val="none" w:sz="0" w:space="0" w:color="auto"/>
                      </w:divBdr>
                    </w:div>
                    <w:div w:id="1356728768">
                      <w:marLeft w:val="0"/>
                      <w:marRight w:val="0"/>
                      <w:marTop w:val="0"/>
                      <w:marBottom w:val="0"/>
                      <w:divBdr>
                        <w:top w:val="none" w:sz="0" w:space="0" w:color="auto"/>
                        <w:left w:val="none" w:sz="0" w:space="0" w:color="auto"/>
                        <w:bottom w:val="none" w:sz="0" w:space="0" w:color="auto"/>
                        <w:right w:val="none" w:sz="0" w:space="0" w:color="auto"/>
                      </w:divBdr>
                    </w:div>
                    <w:div w:id="1392731356">
                      <w:marLeft w:val="0"/>
                      <w:marRight w:val="0"/>
                      <w:marTop w:val="0"/>
                      <w:marBottom w:val="0"/>
                      <w:divBdr>
                        <w:top w:val="none" w:sz="0" w:space="0" w:color="auto"/>
                        <w:left w:val="none" w:sz="0" w:space="0" w:color="auto"/>
                        <w:bottom w:val="none" w:sz="0" w:space="0" w:color="auto"/>
                        <w:right w:val="none" w:sz="0" w:space="0" w:color="auto"/>
                      </w:divBdr>
                      <w:divsChild>
                        <w:div w:id="1356081837">
                          <w:marLeft w:val="0"/>
                          <w:marRight w:val="0"/>
                          <w:marTop w:val="240"/>
                          <w:marBottom w:val="240"/>
                          <w:divBdr>
                            <w:top w:val="none" w:sz="0" w:space="0" w:color="auto"/>
                            <w:left w:val="none" w:sz="0" w:space="0" w:color="auto"/>
                            <w:bottom w:val="none" w:sz="0" w:space="0" w:color="auto"/>
                            <w:right w:val="none" w:sz="0" w:space="0" w:color="auto"/>
                          </w:divBdr>
                        </w:div>
                      </w:divsChild>
                    </w:div>
                    <w:div w:id="1394347648">
                      <w:marLeft w:val="0"/>
                      <w:marRight w:val="0"/>
                      <w:marTop w:val="0"/>
                      <w:marBottom w:val="0"/>
                      <w:divBdr>
                        <w:top w:val="none" w:sz="0" w:space="0" w:color="auto"/>
                        <w:left w:val="none" w:sz="0" w:space="0" w:color="auto"/>
                        <w:bottom w:val="none" w:sz="0" w:space="0" w:color="auto"/>
                        <w:right w:val="none" w:sz="0" w:space="0" w:color="auto"/>
                      </w:divBdr>
                    </w:div>
                    <w:div w:id="1430008150">
                      <w:marLeft w:val="0"/>
                      <w:marRight w:val="0"/>
                      <w:marTop w:val="0"/>
                      <w:marBottom w:val="0"/>
                      <w:divBdr>
                        <w:top w:val="none" w:sz="0" w:space="0" w:color="auto"/>
                        <w:left w:val="none" w:sz="0" w:space="0" w:color="auto"/>
                        <w:bottom w:val="none" w:sz="0" w:space="0" w:color="auto"/>
                        <w:right w:val="none" w:sz="0" w:space="0" w:color="auto"/>
                      </w:divBdr>
                      <w:divsChild>
                        <w:div w:id="195625114">
                          <w:marLeft w:val="0"/>
                          <w:marRight w:val="0"/>
                          <w:marTop w:val="240"/>
                          <w:marBottom w:val="240"/>
                          <w:divBdr>
                            <w:top w:val="none" w:sz="0" w:space="0" w:color="auto"/>
                            <w:left w:val="none" w:sz="0" w:space="0" w:color="auto"/>
                            <w:bottom w:val="none" w:sz="0" w:space="0" w:color="auto"/>
                            <w:right w:val="none" w:sz="0" w:space="0" w:color="auto"/>
                          </w:divBdr>
                        </w:div>
                        <w:div w:id="599218671">
                          <w:marLeft w:val="0"/>
                          <w:marRight w:val="0"/>
                          <w:marTop w:val="240"/>
                          <w:marBottom w:val="240"/>
                          <w:divBdr>
                            <w:top w:val="none" w:sz="0" w:space="0" w:color="auto"/>
                            <w:left w:val="none" w:sz="0" w:space="0" w:color="auto"/>
                            <w:bottom w:val="none" w:sz="0" w:space="0" w:color="auto"/>
                            <w:right w:val="none" w:sz="0" w:space="0" w:color="auto"/>
                          </w:divBdr>
                        </w:div>
                        <w:div w:id="1123427713">
                          <w:marLeft w:val="0"/>
                          <w:marRight w:val="0"/>
                          <w:marTop w:val="240"/>
                          <w:marBottom w:val="240"/>
                          <w:divBdr>
                            <w:top w:val="none" w:sz="0" w:space="0" w:color="auto"/>
                            <w:left w:val="none" w:sz="0" w:space="0" w:color="auto"/>
                            <w:bottom w:val="none" w:sz="0" w:space="0" w:color="auto"/>
                            <w:right w:val="none" w:sz="0" w:space="0" w:color="auto"/>
                          </w:divBdr>
                        </w:div>
                      </w:divsChild>
                    </w:div>
                    <w:div w:id="1444576014">
                      <w:marLeft w:val="0"/>
                      <w:marRight w:val="0"/>
                      <w:marTop w:val="0"/>
                      <w:marBottom w:val="0"/>
                      <w:divBdr>
                        <w:top w:val="none" w:sz="0" w:space="0" w:color="auto"/>
                        <w:left w:val="none" w:sz="0" w:space="0" w:color="auto"/>
                        <w:bottom w:val="none" w:sz="0" w:space="0" w:color="auto"/>
                        <w:right w:val="none" w:sz="0" w:space="0" w:color="auto"/>
                      </w:divBdr>
                    </w:div>
                    <w:div w:id="1519466046">
                      <w:marLeft w:val="0"/>
                      <w:marRight w:val="0"/>
                      <w:marTop w:val="0"/>
                      <w:marBottom w:val="0"/>
                      <w:divBdr>
                        <w:top w:val="none" w:sz="0" w:space="0" w:color="auto"/>
                        <w:left w:val="none" w:sz="0" w:space="0" w:color="auto"/>
                        <w:bottom w:val="none" w:sz="0" w:space="0" w:color="auto"/>
                        <w:right w:val="none" w:sz="0" w:space="0" w:color="auto"/>
                      </w:divBdr>
                    </w:div>
                    <w:div w:id="1581135900">
                      <w:marLeft w:val="0"/>
                      <w:marRight w:val="0"/>
                      <w:marTop w:val="0"/>
                      <w:marBottom w:val="0"/>
                      <w:divBdr>
                        <w:top w:val="none" w:sz="0" w:space="0" w:color="auto"/>
                        <w:left w:val="none" w:sz="0" w:space="0" w:color="auto"/>
                        <w:bottom w:val="none" w:sz="0" w:space="0" w:color="auto"/>
                        <w:right w:val="none" w:sz="0" w:space="0" w:color="auto"/>
                      </w:divBdr>
                      <w:divsChild>
                        <w:div w:id="145170543">
                          <w:marLeft w:val="0"/>
                          <w:marRight w:val="0"/>
                          <w:marTop w:val="240"/>
                          <w:marBottom w:val="240"/>
                          <w:divBdr>
                            <w:top w:val="none" w:sz="0" w:space="0" w:color="auto"/>
                            <w:left w:val="none" w:sz="0" w:space="0" w:color="auto"/>
                            <w:bottom w:val="none" w:sz="0" w:space="0" w:color="auto"/>
                            <w:right w:val="none" w:sz="0" w:space="0" w:color="auto"/>
                          </w:divBdr>
                        </w:div>
                      </w:divsChild>
                    </w:div>
                    <w:div w:id="1638099857">
                      <w:marLeft w:val="0"/>
                      <w:marRight w:val="0"/>
                      <w:marTop w:val="0"/>
                      <w:marBottom w:val="0"/>
                      <w:divBdr>
                        <w:top w:val="none" w:sz="0" w:space="0" w:color="auto"/>
                        <w:left w:val="none" w:sz="0" w:space="0" w:color="auto"/>
                        <w:bottom w:val="none" w:sz="0" w:space="0" w:color="auto"/>
                        <w:right w:val="none" w:sz="0" w:space="0" w:color="auto"/>
                      </w:divBdr>
                    </w:div>
                    <w:div w:id="1681931397">
                      <w:marLeft w:val="0"/>
                      <w:marRight w:val="0"/>
                      <w:marTop w:val="0"/>
                      <w:marBottom w:val="0"/>
                      <w:divBdr>
                        <w:top w:val="none" w:sz="0" w:space="0" w:color="auto"/>
                        <w:left w:val="none" w:sz="0" w:space="0" w:color="auto"/>
                        <w:bottom w:val="none" w:sz="0" w:space="0" w:color="auto"/>
                        <w:right w:val="none" w:sz="0" w:space="0" w:color="auto"/>
                      </w:divBdr>
                    </w:div>
                    <w:div w:id="1707556974">
                      <w:marLeft w:val="0"/>
                      <w:marRight w:val="0"/>
                      <w:marTop w:val="0"/>
                      <w:marBottom w:val="0"/>
                      <w:divBdr>
                        <w:top w:val="none" w:sz="0" w:space="0" w:color="auto"/>
                        <w:left w:val="none" w:sz="0" w:space="0" w:color="auto"/>
                        <w:bottom w:val="none" w:sz="0" w:space="0" w:color="auto"/>
                        <w:right w:val="none" w:sz="0" w:space="0" w:color="auto"/>
                      </w:divBdr>
                    </w:div>
                    <w:div w:id="1737432462">
                      <w:marLeft w:val="0"/>
                      <w:marRight w:val="0"/>
                      <w:marTop w:val="0"/>
                      <w:marBottom w:val="0"/>
                      <w:divBdr>
                        <w:top w:val="none" w:sz="0" w:space="0" w:color="auto"/>
                        <w:left w:val="none" w:sz="0" w:space="0" w:color="auto"/>
                        <w:bottom w:val="none" w:sz="0" w:space="0" w:color="auto"/>
                        <w:right w:val="none" w:sz="0" w:space="0" w:color="auto"/>
                      </w:divBdr>
                    </w:div>
                    <w:div w:id="1900087441">
                      <w:marLeft w:val="0"/>
                      <w:marRight w:val="0"/>
                      <w:marTop w:val="0"/>
                      <w:marBottom w:val="0"/>
                      <w:divBdr>
                        <w:top w:val="none" w:sz="0" w:space="0" w:color="auto"/>
                        <w:left w:val="none" w:sz="0" w:space="0" w:color="auto"/>
                        <w:bottom w:val="none" w:sz="0" w:space="0" w:color="auto"/>
                        <w:right w:val="none" w:sz="0" w:space="0" w:color="auto"/>
                      </w:divBdr>
                    </w:div>
                    <w:div w:id="1963151440">
                      <w:marLeft w:val="0"/>
                      <w:marRight w:val="0"/>
                      <w:marTop w:val="0"/>
                      <w:marBottom w:val="0"/>
                      <w:divBdr>
                        <w:top w:val="none" w:sz="0" w:space="0" w:color="auto"/>
                        <w:left w:val="none" w:sz="0" w:space="0" w:color="auto"/>
                        <w:bottom w:val="none" w:sz="0" w:space="0" w:color="auto"/>
                        <w:right w:val="none" w:sz="0" w:space="0" w:color="auto"/>
                      </w:divBdr>
                      <w:divsChild>
                        <w:div w:id="769157397">
                          <w:marLeft w:val="0"/>
                          <w:marRight w:val="0"/>
                          <w:marTop w:val="240"/>
                          <w:marBottom w:val="240"/>
                          <w:divBdr>
                            <w:top w:val="none" w:sz="0" w:space="0" w:color="auto"/>
                            <w:left w:val="none" w:sz="0" w:space="0" w:color="auto"/>
                            <w:bottom w:val="none" w:sz="0" w:space="0" w:color="auto"/>
                            <w:right w:val="none" w:sz="0" w:space="0" w:color="auto"/>
                          </w:divBdr>
                        </w:div>
                      </w:divsChild>
                    </w:div>
                    <w:div w:id="2028287455">
                      <w:marLeft w:val="0"/>
                      <w:marRight w:val="0"/>
                      <w:marTop w:val="0"/>
                      <w:marBottom w:val="0"/>
                      <w:divBdr>
                        <w:top w:val="none" w:sz="0" w:space="0" w:color="auto"/>
                        <w:left w:val="none" w:sz="0" w:space="0" w:color="auto"/>
                        <w:bottom w:val="none" w:sz="0" w:space="0" w:color="auto"/>
                        <w:right w:val="none" w:sz="0" w:space="0" w:color="auto"/>
                      </w:divBdr>
                      <w:divsChild>
                        <w:div w:id="808279093">
                          <w:marLeft w:val="0"/>
                          <w:marRight w:val="0"/>
                          <w:marTop w:val="240"/>
                          <w:marBottom w:val="240"/>
                          <w:divBdr>
                            <w:top w:val="none" w:sz="0" w:space="0" w:color="auto"/>
                            <w:left w:val="none" w:sz="0" w:space="0" w:color="auto"/>
                            <w:bottom w:val="none" w:sz="0" w:space="0" w:color="auto"/>
                            <w:right w:val="none" w:sz="0" w:space="0" w:color="auto"/>
                          </w:divBdr>
                        </w:div>
                      </w:divsChild>
                    </w:div>
                    <w:div w:id="2032418202">
                      <w:marLeft w:val="0"/>
                      <w:marRight w:val="0"/>
                      <w:marTop w:val="0"/>
                      <w:marBottom w:val="0"/>
                      <w:divBdr>
                        <w:top w:val="none" w:sz="0" w:space="0" w:color="auto"/>
                        <w:left w:val="none" w:sz="0" w:space="0" w:color="auto"/>
                        <w:bottom w:val="none" w:sz="0" w:space="0" w:color="auto"/>
                        <w:right w:val="none" w:sz="0" w:space="0" w:color="auto"/>
                      </w:divBdr>
                      <w:divsChild>
                        <w:div w:id="9521729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27566184">
          <w:marLeft w:val="0"/>
          <w:marRight w:val="0"/>
          <w:marTop w:val="0"/>
          <w:marBottom w:val="0"/>
          <w:divBdr>
            <w:top w:val="none" w:sz="0" w:space="0" w:color="auto"/>
            <w:left w:val="none" w:sz="0" w:space="0" w:color="auto"/>
            <w:bottom w:val="none" w:sz="0" w:space="0" w:color="auto"/>
            <w:right w:val="none" w:sz="0" w:space="0" w:color="auto"/>
          </w:divBdr>
          <w:divsChild>
            <w:div w:id="1763719647">
              <w:marLeft w:val="0"/>
              <w:marRight w:val="0"/>
              <w:marTop w:val="0"/>
              <w:marBottom w:val="0"/>
              <w:divBdr>
                <w:top w:val="none" w:sz="0" w:space="0" w:color="auto"/>
                <w:left w:val="none" w:sz="0" w:space="0" w:color="auto"/>
                <w:bottom w:val="none" w:sz="0" w:space="0" w:color="auto"/>
                <w:right w:val="none" w:sz="0" w:space="0" w:color="auto"/>
              </w:divBdr>
              <w:divsChild>
                <w:div w:id="275406674">
                  <w:marLeft w:val="0"/>
                  <w:marRight w:val="0"/>
                  <w:marTop w:val="0"/>
                  <w:marBottom w:val="0"/>
                  <w:divBdr>
                    <w:top w:val="none" w:sz="0" w:space="0" w:color="auto"/>
                    <w:left w:val="none" w:sz="0" w:space="0" w:color="auto"/>
                    <w:bottom w:val="none" w:sz="0" w:space="0" w:color="auto"/>
                    <w:right w:val="none" w:sz="0" w:space="0" w:color="auto"/>
                  </w:divBdr>
                  <w:divsChild>
                    <w:div w:id="172646159">
                      <w:marLeft w:val="0"/>
                      <w:marRight w:val="0"/>
                      <w:marTop w:val="0"/>
                      <w:marBottom w:val="0"/>
                      <w:divBdr>
                        <w:top w:val="none" w:sz="0" w:space="0" w:color="auto"/>
                        <w:left w:val="none" w:sz="0" w:space="0" w:color="auto"/>
                        <w:bottom w:val="none" w:sz="0" w:space="0" w:color="auto"/>
                        <w:right w:val="none" w:sz="0" w:space="0" w:color="auto"/>
                      </w:divBdr>
                      <w:divsChild>
                        <w:div w:id="1838381708">
                          <w:marLeft w:val="0"/>
                          <w:marRight w:val="0"/>
                          <w:marTop w:val="240"/>
                          <w:marBottom w:val="240"/>
                          <w:divBdr>
                            <w:top w:val="none" w:sz="0" w:space="0" w:color="auto"/>
                            <w:left w:val="none" w:sz="0" w:space="0" w:color="auto"/>
                            <w:bottom w:val="none" w:sz="0" w:space="0" w:color="auto"/>
                            <w:right w:val="none" w:sz="0" w:space="0" w:color="auto"/>
                          </w:divBdr>
                        </w:div>
                      </w:divsChild>
                    </w:div>
                    <w:div w:id="247275724">
                      <w:marLeft w:val="0"/>
                      <w:marRight w:val="0"/>
                      <w:marTop w:val="0"/>
                      <w:marBottom w:val="0"/>
                      <w:divBdr>
                        <w:top w:val="none" w:sz="0" w:space="0" w:color="auto"/>
                        <w:left w:val="none" w:sz="0" w:space="0" w:color="auto"/>
                        <w:bottom w:val="none" w:sz="0" w:space="0" w:color="auto"/>
                        <w:right w:val="none" w:sz="0" w:space="0" w:color="auto"/>
                      </w:divBdr>
                      <w:divsChild>
                        <w:div w:id="354817636">
                          <w:marLeft w:val="0"/>
                          <w:marRight w:val="0"/>
                          <w:marTop w:val="240"/>
                          <w:marBottom w:val="240"/>
                          <w:divBdr>
                            <w:top w:val="none" w:sz="0" w:space="0" w:color="auto"/>
                            <w:left w:val="none" w:sz="0" w:space="0" w:color="auto"/>
                            <w:bottom w:val="none" w:sz="0" w:space="0" w:color="auto"/>
                            <w:right w:val="none" w:sz="0" w:space="0" w:color="auto"/>
                          </w:divBdr>
                        </w:div>
                      </w:divsChild>
                    </w:div>
                    <w:div w:id="500464250">
                      <w:marLeft w:val="0"/>
                      <w:marRight w:val="0"/>
                      <w:marTop w:val="0"/>
                      <w:marBottom w:val="0"/>
                      <w:divBdr>
                        <w:top w:val="none" w:sz="0" w:space="0" w:color="auto"/>
                        <w:left w:val="none" w:sz="0" w:space="0" w:color="auto"/>
                        <w:bottom w:val="none" w:sz="0" w:space="0" w:color="auto"/>
                        <w:right w:val="none" w:sz="0" w:space="0" w:color="auto"/>
                      </w:divBdr>
                    </w:div>
                    <w:div w:id="647589560">
                      <w:marLeft w:val="0"/>
                      <w:marRight w:val="0"/>
                      <w:marTop w:val="0"/>
                      <w:marBottom w:val="0"/>
                      <w:divBdr>
                        <w:top w:val="none" w:sz="0" w:space="0" w:color="auto"/>
                        <w:left w:val="none" w:sz="0" w:space="0" w:color="auto"/>
                        <w:bottom w:val="none" w:sz="0" w:space="0" w:color="auto"/>
                        <w:right w:val="none" w:sz="0" w:space="0" w:color="auto"/>
                      </w:divBdr>
                      <w:divsChild>
                        <w:div w:id="1050805473">
                          <w:marLeft w:val="0"/>
                          <w:marRight w:val="0"/>
                          <w:marTop w:val="240"/>
                          <w:marBottom w:val="240"/>
                          <w:divBdr>
                            <w:top w:val="none" w:sz="0" w:space="0" w:color="auto"/>
                            <w:left w:val="none" w:sz="0" w:space="0" w:color="auto"/>
                            <w:bottom w:val="none" w:sz="0" w:space="0" w:color="auto"/>
                            <w:right w:val="none" w:sz="0" w:space="0" w:color="auto"/>
                          </w:divBdr>
                        </w:div>
                      </w:divsChild>
                    </w:div>
                    <w:div w:id="719596527">
                      <w:marLeft w:val="0"/>
                      <w:marRight w:val="0"/>
                      <w:marTop w:val="0"/>
                      <w:marBottom w:val="0"/>
                      <w:divBdr>
                        <w:top w:val="none" w:sz="0" w:space="0" w:color="auto"/>
                        <w:left w:val="none" w:sz="0" w:space="0" w:color="auto"/>
                        <w:bottom w:val="none" w:sz="0" w:space="0" w:color="auto"/>
                        <w:right w:val="none" w:sz="0" w:space="0" w:color="auto"/>
                      </w:divBdr>
                      <w:divsChild>
                        <w:div w:id="1821723754">
                          <w:marLeft w:val="0"/>
                          <w:marRight w:val="0"/>
                          <w:marTop w:val="240"/>
                          <w:marBottom w:val="240"/>
                          <w:divBdr>
                            <w:top w:val="none" w:sz="0" w:space="0" w:color="auto"/>
                            <w:left w:val="none" w:sz="0" w:space="0" w:color="auto"/>
                            <w:bottom w:val="none" w:sz="0" w:space="0" w:color="auto"/>
                            <w:right w:val="none" w:sz="0" w:space="0" w:color="auto"/>
                          </w:divBdr>
                        </w:div>
                      </w:divsChild>
                    </w:div>
                    <w:div w:id="852451037">
                      <w:marLeft w:val="0"/>
                      <w:marRight w:val="0"/>
                      <w:marTop w:val="0"/>
                      <w:marBottom w:val="0"/>
                      <w:divBdr>
                        <w:top w:val="none" w:sz="0" w:space="0" w:color="auto"/>
                        <w:left w:val="none" w:sz="0" w:space="0" w:color="auto"/>
                        <w:bottom w:val="none" w:sz="0" w:space="0" w:color="auto"/>
                        <w:right w:val="none" w:sz="0" w:space="0" w:color="auto"/>
                      </w:divBdr>
                      <w:divsChild>
                        <w:div w:id="1704669819">
                          <w:marLeft w:val="0"/>
                          <w:marRight w:val="0"/>
                          <w:marTop w:val="240"/>
                          <w:marBottom w:val="240"/>
                          <w:divBdr>
                            <w:top w:val="none" w:sz="0" w:space="0" w:color="auto"/>
                            <w:left w:val="none" w:sz="0" w:space="0" w:color="auto"/>
                            <w:bottom w:val="none" w:sz="0" w:space="0" w:color="auto"/>
                            <w:right w:val="none" w:sz="0" w:space="0" w:color="auto"/>
                          </w:divBdr>
                        </w:div>
                      </w:divsChild>
                    </w:div>
                    <w:div w:id="1341397353">
                      <w:marLeft w:val="0"/>
                      <w:marRight w:val="0"/>
                      <w:marTop w:val="0"/>
                      <w:marBottom w:val="0"/>
                      <w:divBdr>
                        <w:top w:val="none" w:sz="0" w:space="0" w:color="auto"/>
                        <w:left w:val="none" w:sz="0" w:space="0" w:color="auto"/>
                        <w:bottom w:val="none" w:sz="0" w:space="0" w:color="auto"/>
                        <w:right w:val="none" w:sz="0" w:space="0" w:color="auto"/>
                      </w:divBdr>
                    </w:div>
                    <w:div w:id="1364359360">
                      <w:marLeft w:val="0"/>
                      <w:marRight w:val="0"/>
                      <w:marTop w:val="0"/>
                      <w:marBottom w:val="0"/>
                      <w:divBdr>
                        <w:top w:val="none" w:sz="0" w:space="0" w:color="auto"/>
                        <w:left w:val="none" w:sz="0" w:space="0" w:color="auto"/>
                        <w:bottom w:val="none" w:sz="0" w:space="0" w:color="auto"/>
                        <w:right w:val="none" w:sz="0" w:space="0" w:color="auto"/>
                      </w:divBdr>
                      <w:divsChild>
                        <w:div w:id="724794369">
                          <w:marLeft w:val="0"/>
                          <w:marRight w:val="0"/>
                          <w:marTop w:val="240"/>
                          <w:marBottom w:val="240"/>
                          <w:divBdr>
                            <w:top w:val="none" w:sz="0" w:space="0" w:color="auto"/>
                            <w:left w:val="none" w:sz="0" w:space="0" w:color="auto"/>
                            <w:bottom w:val="none" w:sz="0" w:space="0" w:color="auto"/>
                            <w:right w:val="none" w:sz="0" w:space="0" w:color="auto"/>
                          </w:divBdr>
                        </w:div>
                      </w:divsChild>
                    </w:div>
                    <w:div w:id="1430468585">
                      <w:marLeft w:val="0"/>
                      <w:marRight w:val="0"/>
                      <w:marTop w:val="0"/>
                      <w:marBottom w:val="0"/>
                      <w:divBdr>
                        <w:top w:val="none" w:sz="0" w:space="0" w:color="auto"/>
                        <w:left w:val="none" w:sz="0" w:space="0" w:color="auto"/>
                        <w:bottom w:val="none" w:sz="0" w:space="0" w:color="auto"/>
                        <w:right w:val="none" w:sz="0" w:space="0" w:color="auto"/>
                      </w:divBdr>
                      <w:divsChild>
                        <w:div w:id="21251299">
                          <w:marLeft w:val="0"/>
                          <w:marRight w:val="0"/>
                          <w:marTop w:val="240"/>
                          <w:marBottom w:val="240"/>
                          <w:divBdr>
                            <w:top w:val="none" w:sz="0" w:space="0" w:color="auto"/>
                            <w:left w:val="none" w:sz="0" w:space="0" w:color="auto"/>
                            <w:bottom w:val="none" w:sz="0" w:space="0" w:color="auto"/>
                            <w:right w:val="none" w:sz="0" w:space="0" w:color="auto"/>
                          </w:divBdr>
                        </w:div>
                      </w:divsChild>
                    </w:div>
                    <w:div w:id="1540514582">
                      <w:marLeft w:val="0"/>
                      <w:marRight w:val="0"/>
                      <w:marTop w:val="0"/>
                      <w:marBottom w:val="0"/>
                      <w:divBdr>
                        <w:top w:val="none" w:sz="0" w:space="0" w:color="auto"/>
                        <w:left w:val="none" w:sz="0" w:space="0" w:color="auto"/>
                        <w:bottom w:val="none" w:sz="0" w:space="0" w:color="auto"/>
                        <w:right w:val="none" w:sz="0" w:space="0" w:color="auto"/>
                      </w:divBdr>
                    </w:div>
                    <w:div w:id="1548906580">
                      <w:marLeft w:val="0"/>
                      <w:marRight w:val="0"/>
                      <w:marTop w:val="0"/>
                      <w:marBottom w:val="0"/>
                      <w:divBdr>
                        <w:top w:val="none" w:sz="0" w:space="0" w:color="auto"/>
                        <w:left w:val="none" w:sz="0" w:space="0" w:color="auto"/>
                        <w:bottom w:val="none" w:sz="0" w:space="0" w:color="auto"/>
                        <w:right w:val="none" w:sz="0" w:space="0" w:color="auto"/>
                      </w:divBdr>
                      <w:divsChild>
                        <w:div w:id="321736592">
                          <w:marLeft w:val="0"/>
                          <w:marRight w:val="0"/>
                          <w:marTop w:val="240"/>
                          <w:marBottom w:val="240"/>
                          <w:divBdr>
                            <w:top w:val="none" w:sz="0" w:space="0" w:color="auto"/>
                            <w:left w:val="none" w:sz="0" w:space="0" w:color="auto"/>
                            <w:bottom w:val="none" w:sz="0" w:space="0" w:color="auto"/>
                            <w:right w:val="none" w:sz="0" w:space="0" w:color="auto"/>
                          </w:divBdr>
                        </w:div>
                      </w:divsChild>
                    </w:div>
                    <w:div w:id="1595018478">
                      <w:marLeft w:val="0"/>
                      <w:marRight w:val="0"/>
                      <w:marTop w:val="0"/>
                      <w:marBottom w:val="0"/>
                      <w:divBdr>
                        <w:top w:val="none" w:sz="0" w:space="0" w:color="auto"/>
                        <w:left w:val="none" w:sz="0" w:space="0" w:color="auto"/>
                        <w:bottom w:val="none" w:sz="0" w:space="0" w:color="auto"/>
                        <w:right w:val="none" w:sz="0" w:space="0" w:color="auto"/>
                      </w:divBdr>
                    </w:div>
                    <w:div w:id="1726368407">
                      <w:marLeft w:val="0"/>
                      <w:marRight w:val="0"/>
                      <w:marTop w:val="0"/>
                      <w:marBottom w:val="0"/>
                      <w:divBdr>
                        <w:top w:val="none" w:sz="0" w:space="0" w:color="auto"/>
                        <w:left w:val="none" w:sz="0" w:space="0" w:color="auto"/>
                        <w:bottom w:val="none" w:sz="0" w:space="0" w:color="auto"/>
                        <w:right w:val="none" w:sz="0" w:space="0" w:color="auto"/>
                      </w:divBdr>
                      <w:divsChild>
                        <w:div w:id="1268468941">
                          <w:marLeft w:val="0"/>
                          <w:marRight w:val="0"/>
                          <w:marTop w:val="240"/>
                          <w:marBottom w:val="240"/>
                          <w:divBdr>
                            <w:top w:val="none" w:sz="0" w:space="0" w:color="auto"/>
                            <w:left w:val="none" w:sz="0" w:space="0" w:color="auto"/>
                            <w:bottom w:val="none" w:sz="0" w:space="0" w:color="auto"/>
                            <w:right w:val="none" w:sz="0" w:space="0" w:color="auto"/>
                          </w:divBdr>
                        </w:div>
                      </w:divsChild>
                    </w:div>
                    <w:div w:id="1743286986">
                      <w:marLeft w:val="0"/>
                      <w:marRight w:val="0"/>
                      <w:marTop w:val="0"/>
                      <w:marBottom w:val="0"/>
                      <w:divBdr>
                        <w:top w:val="none" w:sz="0" w:space="0" w:color="auto"/>
                        <w:left w:val="none" w:sz="0" w:space="0" w:color="auto"/>
                        <w:bottom w:val="none" w:sz="0" w:space="0" w:color="auto"/>
                        <w:right w:val="none" w:sz="0" w:space="0" w:color="auto"/>
                      </w:divBdr>
                      <w:divsChild>
                        <w:div w:id="1078526065">
                          <w:marLeft w:val="0"/>
                          <w:marRight w:val="0"/>
                          <w:marTop w:val="240"/>
                          <w:marBottom w:val="240"/>
                          <w:divBdr>
                            <w:top w:val="none" w:sz="0" w:space="0" w:color="auto"/>
                            <w:left w:val="none" w:sz="0" w:space="0" w:color="auto"/>
                            <w:bottom w:val="none" w:sz="0" w:space="0" w:color="auto"/>
                            <w:right w:val="none" w:sz="0" w:space="0" w:color="auto"/>
                          </w:divBdr>
                        </w:div>
                      </w:divsChild>
                    </w:div>
                    <w:div w:id="1756510146">
                      <w:marLeft w:val="0"/>
                      <w:marRight w:val="0"/>
                      <w:marTop w:val="0"/>
                      <w:marBottom w:val="0"/>
                      <w:divBdr>
                        <w:top w:val="none" w:sz="0" w:space="0" w:color="auto"/>
                        <w:left w:val="none" w:sz="0" w:space="0" w:color="auto"/>
                        <w:bottom w:val="none" w:sz="0" w:space="0" w:color="auto"/>
                        <w:right w:val="none" w:sz="0" w:space="0" w:color="auto"/>
                      </w:divBdr>
                    </w:div>
                    <w:div w:id="1837109002">
                      <w:marLeft w:val="0"/>
                      <w:marRight w:val="0"/>
                      <w:marTop w:val="0"/>
                      <w:marBottom w:val="0"/>
                      <w:divBdr>
                        <w:top w:val="none" w:sz="0" w:space="0" w:color="auto"/>
                        <w:left w:val="none" w:sz="0" w:space="0" w:color="auto"/>
                        <w:bottom w:val="none" w:sz="0" w:space="0" w:color="auto"/>
                        <w:right w:val="none" w:sz="0" w:space="0" w:color="auto"/>
                      </w:divBdr>
                      <w:divsChild>
                        <w:div w:id="1556232792">
                          <w:marLeft w:val="0"/>
                          <w:marRight w:val="0"/>
                          <w:marTop w:val="240"/>
                          <w:marBottom w:val="240"/>
                          <w:divBdr>
                            <w:top w:val="none" w:sz="0" w:space="0" w:color="auto"/>
                            <w:left w:val="none" w:sz="0" w:space="0" w:color="auto"/>
                            <w:bottom w:val="none" w:sz="0" w:space="0" w:color="auto"/>
                            <w:right w:val="none" w:sz="0" w:space="0" w:color="auto"/>
                          </w:divBdr>
                        </w:div>
                      </w:divsChild>
                    </w:div>
                    <w:div w:id="1972666194">
                      <w:marLeft w:val="0"/>
                      <w:marRight w:val="0"/>
                      <w:marTop w:val="0"/>
                      <w:marBottom w:val="0"/>
                      <w:divBdr>
                        <w:top w:val="none" w:sz="0" w:space="0" w:color="auto"/>
                        <w:left w:val="none" w:sz="0" w:space="0" w:color="auto"/>
                        <w:bottom w:val="none" w:sz="0" w:space="0" w:color="auto"/>
                        <w:right w:val="none" w:sz="0" w:space="0" w:color="auto"/>
                      </w:divBdr>
                    </w:div>
                    <w:div w:id="2021465583">
                      <w:marLeft w:val="0"/>
                      <w:marRight w:val="0"/>
                      <w:marTop w:val="0"/>
                      <w:marBottom w:val="0"/>
                      <w:divBdr>
                        <w:top w:val="none" w:sz="0" w:space="0" w:color="auto"/>
                        <w:left w:val="none" w:sz="0" w:space="0" w:color="auto"/>
                        <w:bottom w:val="none" w:sz="0" w:space="0" w:color="auto"/>
                        <w:right w:val="none" w:sz="0" w:space="0" w:color="auto"/>
                      </w:divBdr>
                    </w:div>
                    <w:div w:id="2044282210">
                      <w:marLeft w:val="0"/>
                      <w:marRight w:val="0"/>
                      <w:marTop w:val="0"/>
                      <w:marBottom w:val="0"/>
                      <w:divBdr>
                        <w:top w:val="none" w:sz="0" w:space="0" w:color="auto"/>
                        <w:left w:val="none" w:sz="0" w:space="0" w:color="auto"/>
                        <w:bottom w:val="none" w:sz="0" w:space="0" w:color="auto"/>
                        <w:right w:val="none" w:sz="0" w:space="0" w:color="auto"/>
                      </w:divBdr>
                      <w:divsChild>
                        <w:div w:id="6547231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3400805">
      <w:bodyDiv w:val="1"/>
      <w:marLeft w:val="0"/>
      <w:marRight w:val="0"/>
      <w:marTop w:val="0"/>
      <w:marBottom w:val="0"/>
      <w:divBdr>
        <w:top w:val="none" w:sz="0" w:space="0" w:color="auto"/>
        <w:left w:val="none" w:sz="0" w:space="0" w:color="auto"/>
        <w:bottom w:val="none" w:sz="0" w:space="0" w:color="auto"/>
        <w:right w:val="none" w:sz="0" w:space="0" w:color="auto"/>
      </w:divBdr>
      <w:divsChild>
        <w:div w:id="76709608">
          <w:marLeft w:val="0"/>
          <w:marRight w:val="0"/>
          <w:marTop w:val="240"/>
          <w:marBottom w:val="240"/>
          <w:divBdr>
            <w:top w:val="none" w:sz="0" w:space="0" w:color="auto"/>
            <w:left w:val="none" w:sz="0" w:space="0" w:color="auto"/>
            <w:bottom w:val="none" w:sz="0" w:space="0" w:color="auto"/>
            <w:right w:val="none" w:sz="0" w:space="0" w:color="auto"/>
          </w:divBdr>
        </w:div>
        <w:div w:id="496271284">
          <w:marLeft w:val="0"/>
          <w:marRight w:val="0"/>
          <w:marTop w:val="0"/>
          <w:marBottom w:val="0"/>
          <w:divBdr>
            <w:top w:val="none" w:sz="0" w:space="0" w:color="auto"/>
            <w:left w:val="none" w:sz="0" w:space="0" w:color="auto"/>
            <w:bottom w:val="none" w:sz="0" w:space="0" w:color="auto"/>
            <w:right w:val="none" w:sz="0" w:space="0" w:color="auto"/>
          </w:divBdr>
        </w:div>
        <w:div w:id="655190089">
          <w:marLeft w:val="0"/>
          <w:marRight w:val="0"/>
          <w:marTop w:val="0"/>
          <w:marBottom w:val="0"/>
          <w:divBdr>
            <w:top w:val="none" w:sz="0" w:space="0" w:color="auto"/>
            <w:left w:val="none" w:sz="0" w:space="0" w:color="auto"/>
            <w:bottom w:val="none" w:sz="0" w:space="0" w:color="auto"/>
            <w:right w:val="none" w:sz="0" w:space="0" w:color="auto"/>
          </w:divBdr>
          <w:divsChild>
            <w:div w:id="1580166960">
              <w:marLeft w:val="0"/>
              <w:marRight w:val="0"/>
              <w:marTop w:val="240"/>
              <w:marBottom w:val="240"/>
              <w:divBdr>
                <w:top w:val="none" w:sz="0" w:space="0" w:color="auto"/>
                <w:left w:val="none" w:sz="0" w:space="0" w:color="auto"/>
                <w:bottom w:val="none" w:sz="0" w:space="0" w:color="auto"/>
                <w:right w:val="none" w:sz="0" w:space="0" w:color="auto"/>
              </w:divBdr>
            </w:div>
          </w:divsChild>
        </w:div>
        <w:div w:id="1088845796">
          <w:marLeft w:val="0"/>
          <w:marRight w:val="0"/>
          <w:marTop w:val="0"/>
          <w:marBottom w:val="0"/>
          <w:divBdr>
            <w:top w:val="none" w:sz="0" w:space="0" w:color="auto"/>
            <w:left w:val="none" w:sz="0" w:space="0" w:color="auto"/>
            <w:bottom w:val="none" w:sz="0" w:space="0" w:color="auto"/>
            <w:right w:val="none" w:sz="0" w:space="0" w:color="auto"/>
          </w:divBdr>
          <w:divsChild>
            <w:div w:id="191115706">
              <w:marLeft w:val="0"/>
              <w:marRight w:val="0"/>
              <w:marTop w:val="240"/>
              <w:marBottom w:val="240"/>
              <w:divBdr>
                <w:top w:val="none" w:sz="0" w:space="0" w:color="auto"/>
                <w:left w:val="none" w:sz="0" w:space="0" w:color="auto"/>
                <w:bottom w:val="none" w:sz="0" w:space="0" w:color="auto"/>
                <w:right w:val="none" w:sz="0" w:space="0" w:color="auto"/>
              </w:divBdr>
            </w:div>
          </w:divsChild>
        </w:div>
        <w:div w:id="1435785569">
          <w:marLeft w:val="0"/>
          <w:marRight w:val="0"/>
          <w:marTop w:val="240"/>
          <w:marBottom w:val="240"/>
          <w:divBdr>
            <w:top w:val="none" w:sz="0" w:space="0" w:color="auto"/>
            <w:left w:val="none" w:sz="0" w:space="0" w:color="auto"/>
            <w:bottom w:val="none" w:sz="0" w:space="0" w:color="auto"/>
            <w:right w:val="none" w:sz="0" w:space="0" w:color="auto"/>
          </w:divBdr>
        </w:div>
        <w:div w:id="1449204254">
          <w:marLeft w:val="0"/>
          <w:marRight w:val="0"/>
          <w:marTop w:val="0"/>
          <w:marBottom w:val="0"/>
          <w:divBdr>
            <w:top w:val="none" w:sz="0" w:space="0" w:color="auto"/>
            <w:left w:val="none" w:sz="0" w:space="0" w:color="auto"/>
            <w:bottom w:val="none" w:sz="0" w:space="0" w:color="auto"/>
            <w:right w:val="none" w:sz="0" w:space="0" w:color="auto"/>
          </w:divBdr>
        </w:div>
      </w:divsChild>
    </w:div>
    <w:div w:id="1267925962">
      <w:bodyDiv w:val="1"/>
      <w:marLeft w:val="0"/>
      <w:marRight w:val="0"/>
      <w:marTop w:val="0"/>
      <w:marBottom w:val="0"/>
      <w:divBdr>
        <w:top w:val="none" w:sz="0" w:space="0" w:color="auto"/>
        <w:left w:val="none" w:sz="0" w:space="0" w:color="auto"/>
        <w:bottom w:val="none" w:sz="0" w:space="0" w:color="auto"/>
        <w:right w:val="none" w:sz="0" w:space="0" w:color="auto"/>
      </w:divBdr>
      <w:divsChild>
        <w:div w:id="358092229">
          <w:marLeft w:val="0"/>
          <w:marRight w:val="0"/>
          <w:marTop w:val="240"/>
          <w:marBottom w:val="240"/>
          <w:divBdr>
            <w:top w:val="none" w:sz="0" w:space="0" w:color="auto"/>
            <w:left w:val="none" w:sz="0" w:space="0" w:color="auto"/>
            <w:bottom w:val="none" w:sz="0" w:space="0" w:color="auto"/>
            <w:right w:val="none" w:sz="0" w:space="0" w:color="auto"/>
          </w:divBdr>
        </w:div>
        <w:div w:id="576593070">
          <w:marLeft w:val="0"/>
          <w:marRight w:val="0"/>
          <w:marTop w:val="240"/>
          <w:marBottom w:val="240"/>
          <w:divBdr>
            <w:top w:val="none" w:sz="0" w:space="0" w:color="auto"/>
            <w:left w:val="none" w:sz="0" w:space="0" w:color="auto"/>
            <w:bottom w:val="none" w:sz="0" w:space="0" w:color="auto"/>
            <w:right w:val="none" w:sz="0" w:space="0" w:color="auto"/>
          </w:divBdr>
        </w:div>
        <w:div w:id="1129131248">
          <w:marLeft w:val="0"/>
          <w:marRight w:val="0"/>
          <w:marTop w:val="240"/>
          <w:marBottom w:val="240"/>
          <w:divBdr>
            <w:top w:val="none" w:sz="0" w:space="0" w:color="auto"/>
            <w:left w:val="none" w:sz="0" w:space="0" w:color="auto"/>
            <w:bottom w:val="none" w:sz="0" w:space="0" w:color="auto"/>
            <w:right w:val="none" w:sz="0" w:space="0" w:color="auto"/>
          </w:divBdr>
        </w:div>
        <w:div w:id="1380935562">
          <w:marLeft w:val="0"/>
          <w:marRight w:val="0"/>
          <w:marTop w:val="240"/>
          <w:marBottom w:val="240"/>
          <w:divBdr>
            <w:top w:val="none" w:sz="0" w:space="0" w:color="auto"/>
            <w:left w:val="none" w:sz="0" w:space="0" w:color="auto"/>
            <w:bottom w:val="none" w:sz="0" w:space="0" w:color="auto"/>
            <w:right w:val="none" w:sz="0" w:space="0" w:color="auto"/>
          </w:divBdr>
        </w:div>
      </w:divsChild>
    </w:div>
    <w:div w:id="1271358794">
      <w:bodyDiv w:val="1"/>
      <w:marLeft w:val="0"/>
      <w:marRight w:val="0"/>
      <w:marTop w:val="0"/>
      <w:marBottom w:val="0"/>
      <w:divBdr>
        <w:top w:val="none" w:sz="0" w:space="0" w:color="auto"/>
        <w:left w:val="none" w:sz="0" w:space="0" w:color="auto"/>
        <w:bottom w:val="none" w:sz="0" w:space="0" w:color="auto"/>
        <w:right w:val="none" w:sz="0" w:space="0" w:color="auto"/>
      </w:divBdr>
    </w:div>
    <w:div w:id="1277756294">
      <w:bodyDiv w:val="1"/>
      <w:marLeft w:val="0"/>
      <w:marRight w:val="0"/>
      <w:marTop w:val="0"/>
      <w:marBottom w:val="0"/>
      <w:divBdr>
        <w:top w:val="none" w:sz="0" w:space="0" w:color="auto"/>
        <w:left w:val="none" w:sz="0" w:space="0" w:color="auto"/>
        <w:bottom w:val="none" w:sz="0" w:space="0" w:color="auto"/>
        <w:right w:val="none" w:sz="0" w:space="0" w:color="auto"/>
      </w:divBdr>
      <w:divsChild>
        <w:div w:id="36861230">
          <w:marLeft w:val="0"/>
          <w:marRight w:val="0"/>
          <w:marTop w:val="0"/>
          <w:marBottom w:val="0"/>
          <w:divBdr>
            <w:top w:val="none" w:sz="0" w:space="0" w:color="auto"/>
            <w:left w:val="none" w:sz="0" w:space="0" w:color="auto"/>
            <w:bottom w:val="none" w:sz="0" w:space="0" w:color="auto"/>
            <w:right w:val="none" w:sz="0" w:space="0" w:color="auto"/>
          </w:divBdr>
        </w:div>
        <w:div w:id="136997319">
          <w:marLeft w:val="0"/>
          <w:marRight w:val="0"/>
          <w:marTop w:val="0"/>
          <w:marBottom w:val="0"/>
          <w:divBdr>
            <w:top w:val="none" w:sz="0" w:space="0" w:color="auto"/>
            <w:left w:val="none" w:sz="0" w:space="0" w:color="auto"/>
            <w:bottom w:val="none" w:sz="0" w:space="0" w:color="auto"/>
            <w:right w:val="none" w:sz="0" w:space="0" w:color="auto"/>
          </w:divBdr>
        </w:div>
        <w:div w:id="144201711">
          <w:marLeft w:val="0"/>
          <w:marRight w:val="0"/>
          <w:marTop w:val="0"/>
          <w:marBottom w:val="0"/>
          <w:divBdr>
            <w:top w:val="none" w:sz="0" w:space="0" w:color="auto"/>
            <w:left w:val="none" w:sz="0" w:space="0" w:color="auto"/>
            <w:bottom w:val="none" w:sz="0" w:space="0" w:color="auto"/>
            <w:right w:val="none" w:sz="0" w:space="0" w:color="auto"/>
          </w:divBdr>
        </w:div>
        <w:div w:id="251206654">
          <w:marLeft w:val="0"/>
          <w:marRight w:val="0"/>
          <w:marTop w:val="0"/>
          <w:marBottom w:val="0"/>
          <w:divBdr>
            <w:top w:val="none" w:sz="0" w:space="0" w:color="auto"/>
            <w:left w:val="none" w:sz="0" w:space="0" w:color="auto"/>
            <w:bottom w:val="none" w:sz="0" w:space="0" w:color="auto"/>
            <w:right w:val="none" w:sz="0" w:space="0" w:color="auto"/>
          </w:divBdr>
        </w:div>
        <w:div w:id="255213762">
          <w:marLeft w:val="0"/>
          <w:marRight w:val="0"/>
          <w:marTop w:val="0"/>
          <w:marBottom w:val="0"/>
          <w:divBdr>
            <w:top w:val="none" w:sz="0" w:space="0" w:color="auto"/>
            <w:left w:val="none" w:sz="0" w:space="0" w:color="auto"/>
            <w:bottom w:val="none" w:sz="0" w:space="0" w:color="auto"/>
            <w:right w:val="none" w:sz="0" w:space="0" w:color="auto"/>
          </w:divBdr>
        </w:div>
        <w:div w:id="484129328">
          <w:marLeft w:val="0"/>
          <w:marRight w:val="0"/>
          <w:marTop w:val="240"/>
          <w:marBottom w:val="240"/>
          <w:divBdr>
            <w:top w:val="none" w:sz="0" w:space="0" w:color="auto"/>
            <w:left w:val="none" w:sz="0" w:space="0" w:color="auto"/>
            <w:bottom w:val="none" w:sz="0" w:space="0" w:color="auto"/>
            <w:right w:val="none" w:sz="0" w:space="0" w:color="auto"/>
          </w:divBdr>
        </w:div>
        <w:div w:id="667564483">
          <w:marLeft w:val="0"/>
          <w:marRight w:val="0"/>
          <w:marTop w:val="0"/>
          <w:marBottom w:val="0"/>
          <w:divBdr>
            <w:top w:val="none" w:sz="0" w:space="0" w:color="auto"/>
            <w:left w:val="none" w:sz="0" w:space="0" w:color="auto"/>
            <w:bottom w:val="none" w:sz="0" w:space="0" w:color="auto"/>
            <w:right w:val="none" w:sz="0" w:space="0" w:color="auto"/>
          </w:divBdr>
        </w:div>
        <w:div w:id="971791802">
          <w:marLeft w:val="0"/>
          <w:marRight w:val="0"/>
          <w:marTop w:val="0"/>
          <w:marBottom w:val="0"/>
          <w:divBdr>
            <w:top w:val="none" w:sz="0" w:space="0" w:color="auto"/>
            <w:left w:val="none" w:sz="0" w:space="0" w:color="auto"/>
            <w:bottom w:val="none" w:sz="0" w:space="0" w:color="auto"/>
            <w:right w:val="none" w:sz="0" w:space="0" w:color="auto"/>
          </w:divBdr>
        </w:div>
        <w:div w:id="1315378631">
          <w:marLeft w:val="0"/>
          <w:marRight w:val="0"/>
          <w:marTop w:val="0"/>
          <w:marBottom w:val="0"/>
          <w:divBdr>
            <w:top w:val="none" w:sz="0" w:space="0" w:color="auto"/>
            <w:left w:val="none" w:sz="0" w:space="0" w:color="auto"/>
            <w:bottom w:val="none" w:sz="0" w:space="0" w:color="auto"/>
            <w:right w:val="none" w:sz="0" w:space="0" w:color="auto"/>
          </w:divBdr>
        </w:div>
        <w:div w:id="1359772455">
          <w:marLeft w:val="0"/>
          <w:marRight w:val="0"/>
          <w:marTop w:val="0"/>
          <w:marBottom w:val="0"/>
          <w:divBdr>
            <w:top w:val="none" w:sz="0" w:space="0" w:color="auto"/>
            <w:left w:val="none" w:sz="0" w:space="0" w:color="auto"/>
            <w:bottom w:val="none" w:sz="0" w:space="0" w:color="auto"/>
            <w:right w:val="none" w:sz="0" w:space="0" w:color="auto"/>
          </w:divBdr>
        </w:div>
        <w:div w:id="1370380350">
          <w:marLeft w:val="0"/>
          <w:marRight w:val="0"/>
          <w:marTop w:val="0"/>
          <w:marBottom w:val="0"/>
          <w:divBdr>
            <w:top w:val="none" w:sz="0" w:space="0" w:color="auto"/>
            <w:left w:val="none" w:sz="0" w:space="0" w:color="auto"/>
            <w:bottom w:val="none" w:sz="0" w:space="0" w:color="auto"/>
            <w:right w:val="none" w:sz="0" w:space="0" w:color="auto"/>
          </w:divBdr>
        </w:div>
        <w:div w:id="1569850211">
          <w:marLeft w:val="0"/>
          <w:marRight w:val="0"/>
          <w:marTop w:val="0"/>
          <w:marBottom w:val="0"/>
          <w:divBdr>
            <w:top w:val="none" w:sz="0" w:space="0" w:color="auto"/>
            <w:left w:val="none" w:sz="0" w:space="0" w:color="auto"/>
            <w:bottom w:val="none" w:sz="0" w:space="0" w:color="auto"/>
            <w:right w:val="none" w:sz="0" w:space="0" w:color="auto"/>
          </w:divBdr>
        </w:div>
        <w:div w:id="1642005307">
          <w:marLeft w:val="0"/>
          <w:marRight w:val="0"/>
          <w:marTop w:val="0"/>
          <w:marBottom w:val="0"/>
          <w:divBdr>
            <w:top w:val="none" w:sz="0" w:space="0" w:color="auto"/>
            <w:left w:val="none" w:sz="0" w:space="0" w:color="auto"/>
            <w:bottom w:val="none" w:sz="0" w:space="0" w:color="auto"/>
            <w:right w:val="none" w:sz="0" w:space="0" w:color="auto"/>
          </w:divBdr>
          <w:divsChild>
            <w:div w:id="1488128130">
              <w:marLeft w:val="0"/>
              <w:marRight w:val="0"/>
              <w:marTop w:val="0"/>
              <w:marBottom w:val="0"/>
              <w:divBdr>
                <w:top w:val="none" w:sz="0" w:space="0" w:color="auto"/>
                <w:left w:val="none" w:sz="0" w:space="0" w:color="auto"/>
                <w:bottom w:val="none" w:sz="0" w:space="0" w:color="auto"/>
                <w:right w:val="none" w:sz="0" w:space="0" w:color="auto"/>
              </w:divBdr>
            </w:div>
            <w:div w:id="1647780138">
              <w:marLeft w:val="0"/>
              <w:marRight w:val="0"/>
              <w:marTop w:val="0"/>
              <w:marBottom w:val="0"/>
              <w:divBdr>
                <w:top w:val="none" w:sz="0" w:space="0" w:color="auto"/>
                <w:left w:val="none" w:sz="0" w:space="0" w:color="auto"/>
                <w:bottom w:val="none" w:sz="0" w:space="0" w:color="auto"/>
                <w:right w:val="none" w:sz="0" w:space="0" w:color="auto"/>
              </w:divBdr>
            </w:div>
            <w:div w:id="1725981205">
              <w:marLeft w:val="0"/>
              <w:marRight w:val="0"/>
              <w:marTop w:val="0"/>
              <w:marBottom w:val="0"/>
              <w:divBdr>
                <w:top w:val="none" w:sz="0" w:space="0" w:color="auto"/>
                <w:left w:val="none" w:sz="0" w:space="0" w:color="auto"/>
                <w:bottom w:val="none" w:sz="0" w:space="0" w:color="auto"/>
                <w:right w:val="none" w:sz="0" w:space="0" w:color="auto"/>
              </w:divBdr>
              <w:divsChild>
                <w:div w:id="3174347">
                  <w:marLeft w:val="0"/>
                  <w:marRight w:val="0"/>
                  <w:marTop w:val="240"/>
                  <w:marBottom w:val="240"/>
                  <w:divBdr>
                    <w:top w:val="none" w:sz="0" w:space="0" w:color="auto"/>
                    <w:left w:val="none" w:sz="0" w:space="0" w:color="auto"/>
                    <w:bottom w:val="none" w:sz="0" w:space="0" w:color="auto"/>
                    <w:right w:val="none" w:sz="0" w:space="0" w:color="auto"/>
                  </w:divBdr>
                </w:div>
                <w:div w:id="16678289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3484485">
          <w:marLeft w:val="0"/>
          <w:marRight w:val="0"/>
          <w:marTop w:val="240"/>
          <w:marBottom w:val="240"/>
          <w:divBdr>
            <w:top w:val="none" w:sz="0" w:space="0" w:color="auto"/>
            <w:left w:val="none" w:sz="0" w:space="0" w:color="auto"/>
            <w:bottom w:val="none" w:sz="0" w:space="0" w:color="auto"/>
            <w:right w:val="none" w:sz="0" w:space="0" w:color="auto"/>
          </w:divBdr>
        </w:div>
        <w:div w:id="1819027977">
          <w:marLeft w:val="0"/>
          <w:marRight w:val="0"/>
          <w:marTop w:val="0"/>
          <w:marBottom w:val="0"/>
          <w:divBdr>
            <w:top w:val="none" w:sz="0" w:space="0" w:color="auto"/>
            <w:left w:val="none" w:sz="0" w:space="0" w:color="auto"/>
            <w:bottom w:val="none" w:sz="0" w:space="0" w:color="auto"/>
            <w:right w:val="none" w:sz="0" w:space="0" w:color="auto"/>
          </w:divBdr>
        </w:div>
        <w:div w:id="1852256038">
          <w:marLeft w:val="0"/>
          <w:marRight w:val="0"/>
          <w:marTop w:val="0"/>
          <w:marBottom w:val="0"/>
          <w:divBdr>
            <w:top w:val="none" w:sz="0" w:space="0" w:color="auto"/>
            <w:left w:val="none" w:sz="0" w:space="0" w:color="auto"/>
            <w:bottom w:val="none" w:sz="0" w:space="0" w:color="auto"/>
            <w:right w:val="none" w:sz="0" w:space="0" w:color="auto"/>
          </w:divBdr>
        </w:div>
        <w:div w:id="1982925693">
          <w:marLeft w:val="0"/>
          <w:marRight w:val="0"/>
          <w:marTop w:val="0"/>
          <w:marBottom w:val="0"/>
          <w:divBdr>
            <w:top w:val="none" w:sz="0" w:space="0" w:color="auto"/>
            <w:left w:val="none" w:sz="0" w:space="0" w:color="auto"/>
            <w:bottom w:val="none" w:sz="0" w:space="0" w:color="auto"/>
            <w:right w:val="none" w:sz="0" w:space="0" w:color="auto"/>
          </w:divBdr>
        </w:div>
        <w:div w:id="1995835182">
          <w:marLeft w:val="0"/>
          <w:marRight w:val="0"/>
          <w:marTop w:val="0"/>
          <w:marBottom w:val="0"/>
          <w:divBdr>
            <w:top w:val="none" w:sz="0" w:space="0" w:color="auto"/>
            <w:left w:val="none" w:sz="0" w:space="0" w:color="auto"/>
            <w:bottom w:val="none" w:sz="0" w:space="0" w:color="auto"/>
            <w:right w:val="none" w:sz="0" w:space="0" w:color="auto"/>
          </w:divBdr>
        </w:div>
        <w:div w:id="2122919301">
          <w:marLeft w:val="0"/>
          <w:marRight w:val="0"/>
          <w:marTop w:val="0"/>
          <w:marBottom w:val="0"/>
          <w:divBdr>
            <w:top w:val="none" w:sz="0" w:space="0" w:color="auto"/>
            <w:left w:val="none" w:sz="0" w:space="0" w:color="auto"/>
            <w:bottom w:val="none" w:sz="0" w:space="0" w:color="auto"/>
            <w:right w:val="none" w:sz="0" w:space="0" w:color="auto"/>
          </w:divBdr>
        </w:div>
      </w:divsChild>
    </w:div>
    <w:div w:id="1313952083">
      <w:bodyDiv w:val="1"/>
      <w:marLeft w:val="0"/>
      <w:marRight w:val="0"/>
      <w:marTop w:val="0"/>
      <w:marBottom w:val="0"/>
      <w:divBdr>
        <w:top w:val="none" w:sz="0" w:space="0" w:color="auto"/>
        <w:left w:val="none" w:sz="0" w:space="0" w:color="auto"/>
        <w:bottom w:val="none" w:sz="0" w:space="0" w:color="auto"/>
        <w:right w:val="none" w:sz="0" w:space="0" w:color="auto"/>
      </w:divBdr>
    </w:div>
    <w:div w:id="1323124110">
      <w:bodyDiv w:val="1"/>
      <w:marLeft w:val="0"/>
      <w:marRight w:val="0"/>
      <w:marTop w:val="0"/>
      <w:marBottom w:val="0"/>
      <w:divBdr>
        <w:top w:val="none" w:sz="0" w:space="0" w:color="auto"/>
        <w:left w:val="none" w:sz="0" w:space="0" w:color="auto"/>
        <w:bottom w:val="none" w:sz="0" w:space="0" w:color="auto"/>
        <w:right w:val="none" w:sz="0" w:space="0" w:color="auto"/>
      </w:divBdr>
      <w:divsChild>
        <w:div w:id="32925141">
          <w:marLeft w:val="0"/>
          <w:marRight w:val="0"/>
          <w:marTop w:val="0"/>
          <w:marBottom w:val="0"/>
          <w:divBdr>
            <w:top w:val="none" w:sz="0" w:space="0" w:color="auto"/>
            <w:left w:val="none" w:sz="0" w:space="0" w:color="auto"/>
            <w:bottom w:val="none" w:sz="0" w:space="0" w:color="auto"/>
            <w:right w:val="none" w:sz="0" w:space="0" w:color="auto"/>
          </w:divBdr>
        </w:div>
        <w:div w:id="109059791">
          <w:marLeft w:val="0"/>
          <w:marRight w:val="0"/>
          <w:marTop w:val="0"/>
          <w:marBottom w:val="0"/>
          <w:divBdr>
            <w:top w:val="none" w:sz="0" w:space="0" w:color="auto"/>
            <w:left w:val="none" w:sz="0" w:space="0" w:color="auto"/>
            <w:bottom w:val="none" w:sz="0" w:space="0" w:color="auto"/>
            <w:right w:val="none" w:sz="0" w:space="0" w:color="auto"/>
          </w:divBdr>
        </w:div>
        <w:div w:id="215894077">
          <w:marLeft w:val="0"/>
          <w:marRight w:val="0"/>
          <w:marTop w:val="0"/>
          <w:marBottom w:val="0"/>
          <w:divBdr>
            <w:top w:val="none" w:sz="0" w:space="0" w:color="auto"/>
            <w:left w:val="none" w:sz="0" w:space="0" w:color="auto"/>
            <w:bottom w:val="none" w:sz="0" w:space="0" w:color="auto"/>
            <w:right w:val="none" w:sz="0" w:space="0" w:color="auto"/>
          </w:divBdr>
        </w:div>
        <w:div w:id="280690831">
          <w:marLeft w:val="0"/>
          <w:marRight w:val="0"/>
          <w:marTop w:val="0"/>
          <w:marBottom w:val="0"/>
          <w:divBdr>
            <w:top w:val="none" w:sz="0" w:space="0" w:color="auto"/>
            <w:left w:val="none" w:sz="0" w:space="0" w:color="auto"/>
            <w:bottom w:val="none" w:sz="0" w:space="0" w:color="auto"/>
            <w:right w:val="none" w:sz="0" w:space="0" w:color="auto"/>
          </w:divBdr>
        </w:div>
        <w:div w:id="489252218">
          <w:marLeft w:val="0"/>
          <w:marRight w:val="0"/>
          <w:marTop w:val="0"/>
          <w:marBottom w:val="0"/>
          <w:divBdr>
            <w:top w:val="none" w:sz="0" w:space="0" w:color="auto"/>
            <w:left w:val="none" w:sz="0" w:space="0" w:color="auto"/>
            <w:bottom w:val="none" w:sz="0" w:space="0" w:color="auto"/>
            <w:right w:val="none" w:sz="0" w:space="0" w:color="auto"/>
          </w:divBdr>
        </w:div>
        <w:div w:id="494147190">
          <w:marLeft w:val="0"/>
          <w:marRight w:val="0"/>
          <w:marTop w:val="0"/>
          <w:marBottom w:val="0"/>
          <w:divBdr>
            <w:top w:val="none" w:sz="0" w:space="0" w:color="auto"/>
            <w:left w:val="none" w:sz="0" w:space="0" w:color="auto"/>
            <w:bottom w:val="none" w:sz="0" w:space="0" w:color="auto"/>
            <w:right w:val="none" w:sz="0" w:space="0" w:color="auto"/>
          </w:divBdr>
        </w:div>
        <w:div w:id="725766002">
          <w:marLeft w:val="0"/>
          <w:marRight w:val="0"/>
          <w:marTop w:val="0"/>
          <w:marBottom w:val="0"/>
          <w:divBdr>
            <w:top w:val="none" w:sz="0" w:space="0" w:color="auto"/>
            <w:left w:val="none" w:sz="0" w:space="0" w:color="auto"/>
            <w:bottom w:val="none" w:sz="0" w:space="0" w:color="auto"/>
            <w:right w:val="none" w:sz="0" w:space="0" w:color="auto"/>
          </w:divBdr>
        </w:div>
        <w:div w:id="830372060">
          <w:marLeft w:val="0"/>
          <w:marRight w:val="0"/>
          <w:marTop w:val="0"/>
          <w:marBottom w:val="0"/>
          <w:divBdr>
            <w:top w:val="none" w:sz="0" w:space="0" w:color="auto"/>
            <w:left w:val="none" w:sz="0" w:space="0" w:color="auto"/>
            <w:bottom w:val="none" w:sz="0" w:space="0" w:color="auto"/>
            <w:right w:val="none" w:sz="0" w:space="0" w:color="auto"/>
          </w:divBdr>
        </w:div>
        <w:div w:id="847601912">
          <w:marLeft w:val="0"/>
          <w:marRight w:val="0"/>
          <w:marTop w:val="0"/>
          <w:marBottom w:val="0"/>
          <w:divBdr>
            <w:top w:val="none" w:sz="0" w:space="0" w:color="auto"/>
            <w:left w:val="none" w:sz="0" w:space="0" w:color="auto"/>
            <w:bottom w:val="none" w:sz="0" w:space="0" w:color="auto"/>
            <w:right w:val="none" w:sz="0" w:space="0" w:color="auto"/>
          </w:divBdr>
        </w:div>
        <w:div w:id="941063038">
          <w:marLeft w:val="0"/>
          <w:marRight w:val="0"/>
          <w:marTop w:val="0"/>
          <w:marBottom w:val="0"/>
          <w:divBdr>
            <w:top w:val="none" w:sz="0" w:space="0" w:color="auto"/>
            <w:left w:val="none" w:sz="0" w:space="0" w:color="auto"/>
            <w:bottom w:val="none" w:sz="0" w:space="0" w:color="auto"/>
            <w:right w:val="none" w:sz="0" w:space="0" w:color="auto"/>
          </w:divBdr>
        </w:div>
        <w:div w:id="1098865349">
          <w:marLeft w:val="0"/>
          <w:marRight w:val="0"/>
          <w:marTop w:val="0"/>
          <w:marBottom w:val="0"/>
          <w:divBdr>
            <w:top w:val="none" w:sz="0" w:space="0" w:color="auto"/>
            <w:left w:val="none" w:sz="0" w:space="0" w:color="auto"/>
            <w:bottom w:val="none" w:sz="0" w:space="0" w:color="auto"/>
            <w:right w:val="none" w:sz="0" w:space="0" w:color="auto"/>
          </w:divBdr>
        </w:div>
        <w:div w:id="1180123114">
          <w:marLeft w:val="0"/>
          <w:marRight w:val="0"/>
          <w:marTop w:val="0"/>
          <w:marBottom w:val="0"/>
          <w:divBdr>
            <w:top w:val="none" w:sz="0" w:space="0" w:color="auto"/>
            <w:left w:val="none" w:sz="0" w:space="0" w:color="auto"/>
            <w:bottom w:val="none" w:sz="0" w:space="0" w:color="auto"/>
            <w:right w:val="none" w:sz="0" w:space="0" w:color="auto"/>
          </w:divBdr>
        </w:div>
        <w:div w:id="1228036169">
          <w:marLeft w:val="0"/>
          <w:marRight w:val="0"/>
          <w:marTop w:val="0"/>
          <w:marBottom w:val="0"/>
          <w:divBdr>
            <w:top w:val="none" w:sz="0" w:space="0" w:color="auto"/>
            <w:left w:val="none" w:sz="0" w:space="0" w:color="auto"/>
            <w:bottom w:val="none" w:sz="0" w:space="0" w:color="auto"/>
            <w:right w:val="none" w:sz="0" w:space="0" w:color="auto"/>
          </w:divBdr>
        </w:div>
        <w:div w:id="1317145086">
          <w:marLeft w:val="0"/>
          <w:marRight w:val="0"/>
          <w:marTop w:val="0"/>
          <w:marBottom w:val="0"/>
          <w:divBdr>
            <w:top w:val="none" w:sz="0" w:space="0" w:color="auto"/>
            <w:left w:val="none" w:sz="0" w:space="0" w:color="auto"/>
            <w:bottom w:val="none" w:sz="0" w:space="0" w:color="auto"/>
            <w:right w:val="none" w:sz="0" w:space="0" w:color="auto"/>
          </w:divBdr>
        </w:div>
        <w:div w:id="1451707673">
          <w:marLeft w:val="0"/>
          <w:marRight w:val="0"/>
          <w:marTop w:val="0"/>
          <w:marBottom w:val="0"/>
          <w:divBdr>
            <w:top w:val="none" w:sz="0" w:space="0" w:color="auto"/>
            <w:left w:val="none" w:sz="0" w:space="0" w:color="auto"/>
            <w:bottom w:val="none" w:sz="0" w:space="0" w:color="auto"/>
            <w:right w:val="none" w:sz="0" w:space="0" w:color="auto"/>
          </w:divBdr>
        </w:div>
        <w:div w:id="1462458090">
          <w:marLeft w:val="0"/>
          <w:marRight w:val="0"/>
          <w:marTop w:val="0"/>
          <w:marBottom w:val="0"/>
          <w:divBdr>
            <w:top w:val="none" w:sz="0" w:space="0" w:color="auto"/>
            <w:left w:val="none" w:sz="0" w:space="0" w:color="auto"/>
            <w:bottom w:val="none" w:sz="0" w:space="0" w:color="auto"/>
            <w:right w:val="none" w:sz="0" w:space="0" w:color="auto"/>
          </w:divBdr>
        </w:div>
        <w:div w:id="1482574415">
          <w:marLeft w:val="0"/>
          <w:marRight w:val="0"/>
          <w:marTop w:val="0"/>
          <w:marBottom w:val="0"/>
          <w:divBdr>
            <w:top w:val="none" w:sz="0" w:space="0" w:color="auto"/>
            <w:left w:val="none" w:sz="0" w:space="0" w:color="auto"/>
            <w:bottom w:val="none" w:sz="0" w:space="0" w:color="auto"/>
            <w:right w:val="none" w:sz="0" w:space="0" w:color="auto"/>
          </w:divBdr>
        </w:div>
        <w:div w:id="1577545901">
          <w:marLeft w:val="0"/>
          <w:marRight w:val="0"/>
          <w:marTop w:val="0"/>
          <w:marBottom w:val="0"/>
          <w:divBdr>
            <w:top w:val="none" w:sz="0" w:space="0" w:color="auto"/>
            <w:left w:val="none" w:sz="0" w:space="0" w:color="auto"/>
            <w:bottom w:val="none" w:sz="0" w:space="0" w:color="auto"/>
            <w:right w:val="none" w:sz="0" w:space="0" w:color="auto"/>
          </w:divBdr>
        </w:div>
        <w:div w:id="1694266219">
          <w:marLeft w:val="0"/>
          <w:marRight w:val="0"/>
          <w:marTop w:val="0"/>
          <w:marBottom w:val="0"/>
          <w:divBdr>
            <w:top w:val="none" w:sz="0" w:space="0" w:color="auto"/>
            <w:left w:val="none" w:sz="0" w:space="0" w:color="auto"/>
            <w:bottom w:val="none" w:sz="0" w:space="0" w:color="auto"/>
            <w:right w:val="none" w:sz="0" w:space="0" w:color="auto"/>
          </w:divBdr>
        </w:div>
        <w:div w:id="1792745047">
          <w:marLeft w:val="0"/>
          <w:marRight w:val="0"/>
          <w:marTop w:val="0"/>
          <w:marBottom w:val="0"/>
          <w:divBdr>
            <w:top w:val="none" w:sz="0" w:space="0" w:color="auto"/>
            <w:left w:val="none" w:sz="0" w:space="0" w:color="auto"/>
            <w:bottom w:val="none" w:sz="0" w:space="0" w:color="auto"/>
            <w:right w:val="none" w:sz="0" w:space="0" w:color="auto"/>
          </w:divBdr>
        </w:div>
        <w:div w:id="1850756780">
          <w:marLeft w:val="0"/>
          <w:marRight w:val="0"/>
          <w:marTop w:val="0"/>
          <w:marBottom w:val="0"/>
          <w:divBdr>
            <w:top w:val="none" w:sz="0" w:space="0" w:color="auto"/>
            <w:left w:val="none" w:sz="0" w:space="0" w:color="auto"/>
            <w:bottom w:val="none" w:sz="0" w:space="0" w:color="auto"/>
            <w:right w:val="none" w:sz="0" w:space="0" w:color="auto"/>
          </w:divBdr>
        </w:div>
        <w:div w:id="1936015899">
          <w:marLeft w:val="0"/>
          <w:marRight w:val="0"/>
          <w:marTop w:val="0"/>
          <w:marBottom w:val="0"/>
          <w:divBdr>
            <w:top w:val="none" w:sz="0" w:space="0" w:color="auto"/>
            <w:left w:val="none" w:sz="0" w:space="0" w:color="auto"/>
            <w:bottom w:val="none" w:sz="0" w:space="0" w:color="auto"/>
            <w:right w:val="none" w:sz="0" w:space="0" w:color="auto"/>
          </w:divBdr>
        </w:div>
        <w:div w:id="1979529938">
          <w:marLeft w:val="0"/>
          <w:marRight w:val="0"/>
          <w:marTop w:val="0"/>
          <w:marBottom w:val="0"/>
          <w:divBdr>
            <w:top w:val="none" w:sz="0" w:space="0" w:color="auto"/>
            <w:left w:val="none" w:sz="0" w:space="0" w:color="auto"/>
            <w:bottom w:val="none" w:sz="0" w:space="0" w:color="auto"/>
            <w:right w:val="none" w:sz="0" w:space="0" w:color="auto"/>
          </w:divBdr>
        </w:div>
        <w:div w:id="2042632130">
          <w:marLeft w:val="0"/>
          <w:marRight w:val="0"/>
          <w:marTop w:val="0"/>
          <w:marBottom w:val="0"/>
          <w:divBdr>
            <w:top w:val="none" w:sz="0" w:space="0" w:color="auto"/>
            <w:left w:val="none" w:sz="0" w:space="0" w:color="auto"/>
            <w:bottom w:val="none" w:sz="0" w:space="0" w:color="auto"/>
            <w:right w:val="none" w:sz="0" w:space="0" w:color="auto"/>
          </w:divBdr>
        </w:div>
        <w:div w:id="2121341643">
          <w:marLeft w:val="0"/>
          <w:marRight w:val="0"/>
          <w:marTop w:val="0"/>
          <w:marBottom w:val="0"/>
          <w:divBdr>
            <w:top w:val="none" w:sz="0" w:space="0" w:color="auto"/>
            <w:left w:val="none" w:sz="0" w:space="0" w:color="auto"/>
            <w:bottom w:val="none" w:sz="0" w:space="0" w:color="auto"/>
            <w:right w:val="none" w:sz="0" w:space="0" w:color="auto"/>
          </w:divBdr>
        </w:div>
      </w:divsChild>
    </w:div>
    <w:div w:id="1383670765">
      <w:bodyDiv w:val="1"/>
      <w:marLeft w:val="0"/>
      <w:marRight w:val="0"/>
      <w:marTop w:val="0"/>
      <w:marBottom w:val="0"/>
      <w:divBdr>
        <w:top w:val="none" w:sz="0" w:space="0" w:color="auto"/>
        <w:left w:val="none" w:sz="0" w:space="0" w:color="auto"/>
        <w:bottom w:val="none" w:sz="0" w:space="0" w:color="auto"/>
        <w:right w:val="none" w:sz="0" w:space="0" w:color="auto"/>
      </w:divBdr>
      <w:divsChild>
        <w:div w:id="12539260">
          <w:marLeft w:val="0"/>
          <w:marRight w:val="0"/>
          <w:marTop w:val="0"/>
          <w:marBottom w:val="0"/>
          <w:divBdr>
            <w:top w:val="none" w:sz="0" w:space="0" w:color="auto"/>
            <w:left w:val="none" w:sz="0" w:space="0" w:color="auto"/>
            <w:bottom w:val="none" w:sz="0" w:space="0" w:color="auto"/>
            <w:right w:val="none" w:sz="0" w:space="0" w:color="auto"/>
          </w:divBdr>
          <w:divsChild>
            <w:div w:id="188224196">
              <w:marLeft w:val="0"/>
              <w:marRight w:val="0"/>
              <w:marTop w:val="0"/>
              <w:marBottom w:val="0"/>
              <w:divBdr>
                <w:top w:val="none" w:sz="0" w:space="0" w:color="auto"/>
                <w:left w:val="none" w:sz="0" w:space="0" w:color="auto"/>
                <w:bottom w:val="none" w:sz="0" w:space="0" w:color="auto"/>
                <w:right w:val="none" w:sz="0" w:space="0" w:color="auto"/>
              </w:divBdr>
              <w:divsChild>
                <w:div w:id="210845431">
                  <w:marLeft w:val="0"/>
                  <w:marRight w:val="0"/>
                  <w:marTop w:val="0"/>
                  <w:marBottom w:val="0"/>
                  <w:divBdr>
                    <w:top w:val="none" w:sz="0" w:space="0" w:color="auto"/>
                    <w:left w:val="none" w:sz="0" w:space="0" w:color="auto"/>
                    <w:bottom w:val="none" w:sz="0" w:space="0" w:color="auto"/>
                    <w:right w:val="none" w:sz="0" w:space="0" w:color="auto"/>
                  </w:divBdr>
                  <w:divsChild>
                    <w:div w:id="883563058">
                      <w:marLeft w:val="0"/>
                      <w:marRight w:val="0"/>
                      <w:marTop w:val="240"/>
                      <w:marBottom w:val="240"/>
                      <w:divBdr>
                        <w:top w:val="none" w:sz="0" w:space="0" w:color="auto"/>
                        <w:left w:val="none" w:sz="0" w:space="0" w:color="auto"/>
                        <w:bottom w:val="none" w:sz="0" w:space="0" w:color="auto"/>
                        <w:right w:val="none" w:sz="0" w:space="0" w:color="auto"/>
                      </w:divBdr>
                    </w:div>
                  </w:divsChild>
                </w:div>
                <w:div w:id="265046223">
                  <w:marLeft w:val="0"/>
                  <w:marRight w:val="0"/>
                  <w:marTop w:val="0"/>
                  <w:marBottom w:val="0"/>
                  <w:divBdr>
                    <w:top w:val="none" w:sz="0" w:space="0" w:color="auto"/>
                    <w:left w:val="none" w:sz="0" w:space="0" w:color="auto"/>
                    <w:bottom w:val="none" w:sz="0" w:space="0" w:color="auto"/>
                    <w:right w:val="none" w:sz="0" w:space="0" w:color="auto"/>
                  </w:divBdr>
                  <w:divsChild>
                    <w:div w:id="1768967037">
                      <w:marLeft w:val="0"/>
                      <w:marRight w:val="0"/>
                      <w:marTop w:val="240"/>
                      <w:marBottom w:val="240"/>
                      <w:divBdr>
                        <w:top w:val="none" w:sz="0" w:space="0" w:color="auto"/>
                        <w:left w:val="none" w:sz="0" w:space="0" w:color="auto"/>
                        <w:bottom w:val="none" w:sz="0" w:space="0" w:color="auto"/>
                        <w:right w:val="none" w:sz="0" w:space="0" w:color="auto"/>
                      </w:divBdr>
                    </w:div>
                  </w:divsChild>
                </w:div>
                <w:div w:id="285700710">
                  <w:marLeft w:val="0"/>
                  <w:marRight w:val="0"/>
                  <w:marTop w:val="0"/>
                  <w:marBottom w:val="0"/>
                  <w:divBdr>
                    <w:top w:val="none" w:sz="0" w:space="0" w:color="auto"/>
                    <w:left w:val="none" w:sz="0" w:space="0" w:color="auto"/>
                    <w:bottom w:val="none" w:sz="0" w:space="0" w:color="auto"/>
                    <w:right w:val="none" w:sz="0" w:space="0" w:color="auto"/>
                  </w:divBdr>
                  <w:divsChild>
                    <w:div w:id="15159215">
                      <w:marLeft w:val="0"/>
                      <w:marRight w:val="0"/>
                      <w:marTop w:val="240"/>
                      <w:marBottom w:val="240"/>
                      <w:divBdr>
                        <w:top w:val="none" w:sz="0" w:space="0" w:color="auto"/>
                        <w:left w:val="none" w:sz="0" w:space="0" w:color="auto"/>
                        <w:bottom w:val="none" w:sz="0" w:space="0" w:color="auto"/>
                        <w:right w:val="none" w:sz="0" w:space="0" w:color="auto"/>
                      </w:divBdr>
                    </w:div>
                  </w:divsChild>
                </w:div>
                <w:div w:id="402723739">
                  <w:marLeft w:val="0"/>
                  <w:marRight w:val="0"/>
                  <w:marTop w:val="0"/>
                  <w:marBottom w:val="0"/>
                  <w:divBdr>
                    <w:top w:val="none" w:sz="0" w:space="0" w:color="auto"/>
                    <w:left w:val="none" w:sz="0" w:space="0" w:color="auto"/>
                    <w:bottom w:val="none" w:sz="0" w:space="0" w:color="auto"/>
                    <w:right w:val="none" w:sz="0" w:space="0" w:color="auto"/>
                  </w:divBdr>
                  <w:divsChild>
                    <w:div w:id="1131435475">
                      <w:marLeft w:val="0"/>
                      <w:marRight w:val="0"/>
                      <w:marTop w:val="240"/>
                      <w:marBottom w:val="240"/>
                      <w:divBdr>
                        <w:top w:val="none" w:sz="0" w:space="0" w:color="auto"/>
                        <w:left w:val="none" w:sz="0" w:space="0" w:color="auto"/>
                        <w:bottom w:val="none" w:sz="0" w:space="0" w:color="auto"/>
                        <w:right w:val="none" w:sz="0" w:space="0" w:color="auto"/>
                      </w:divBdr>
                    </w:div>
                  </w:divsChild>
                </w:div>
                <w:div w:id="485440116">
                  <w:marLeft w:val="0"/>
                  <w:marRight w:val="0"/>
                  <w:marTop w:val="0"/>
                  <w:marBottom w:val="0"/>
                  <w:divBdr>
                    <w:top w:val="none" w:sz="0" w:space="0" w:color="auto"/>
                    <w:left w:val="none" w:sz="0" w:space="0" w:color="auto"/>
                    <w:bottom w:val="none" w:sz="0" w:space="0" w:color="auto"/>
                    <w:right w:val="none" w:sz="0" w:space="0" w:color="auto"/>
                  </w:divBdr>
                  <w:divsChild>
                    <w:div w:id="833882490">
                      <w:marLeft w:val="0"/>
                      <w:marRight w:val="0"/>
                      <w:marTop w:val="240"/>
                      <w:marBottom w:val="240"/>
                      <w:divBdr>
                        <w:top w:val="none" w:sz="0" w:space="0" w:color="auto"/>
                        <w:left w:val="none" w:sz="0" w:space="0" w:color="auto"/>
                        <w:bottom w:val="none" w:sz="0" w:space="0" w:color="auto"/>
                        <w:right w:val="none" w:sz="0" w:space="0" w:color="auto"/>
                      </w:divBdr>
                    </w:div>
                  </w:divsChild>
                </w:div>
                <w:div w:id="562375142">
                  <w:marLeft w:val="0"/>
                  <w:marRight w:val="0"/>
                  <w:marTop w:val="0"/>
                  <w:marBottom w:val="0"/>
                  <w:divBdr>
                    <w:top w:val="none" w:sz="0" w:space="0" w:color="auto"/>
                    <w:left w:val="none" w:sz="0" w:space="0" w:color="auto"/>
                    <w:bottom w:val="none" w:sz="0" w:space="0" w:color="auto"/>
                    <w:right w:val="none" w:sz="0" w:space="0" w:color="auto"/>
                  </w:divBdr>
                  <w:divsChild>
                    <w:div w:id="503059338">
                      <w:marLeft w:val="0"/>
                      <w:marRight w:val="0"/>
                      <w:marTop w:val="240"/>
                      <w:marBottom w:val="240"/>
                      <w:divBdr>
                        <w:top w:val="none" w:sz="0" w:space="0" w:color="auto"/>
                        <w:left w:val="none" w:sz="0" w:space="0" w:color="auto"/>
                        <w:bottom w:val="none" w:sz="0" w:space="0" w:color="auto"/>
                        <w:right w:val="none" w:sz="0" w:space="0" w:color="auto"/>
                      </w:divBdr>
                    </w:div>
                  </w:divsChild>
                </w:div>
                <w:div w:id="1150826241">
                  <w:marLeft w:val="0"/>
                  <w:marRight w:val="0"/>
                  <w:marTop w:val="0"/>
                  <w:marBottom w:val="0"/>
                  <w:divBdr>
                    <w:top w:val="none" w:sz="0" w:space="0" w:color="auto"/>
                    <w:left w:val="none" w:sz="0" w:space="0" w:color="auto"/>
                    <w:bottom w:val="none" w:sz="0" w:space="0" w:color="auto"/>
                    <w:right w:val="none" w:sz="0" w:space="0" w:color="auto"/>
                  </w:divBdr>
                  <w:divsChild>
                    <w:div w:id="1277911402">
                      <w:marLeft w:val="0"/>
                      <w:marRight w:val="0"/>
                      <w:marTop w:val="240"/>
                      <w:marBottom w:val="240"/>
                      <w:divBdr>
                        <w:top w:val="none" w:sz="0" w:space="0" w:color="auto"/>
                        <w:left w:val="none" w:sz="0" w:space="0" w:color="auto"/>
                        <w:bottom w:val="none" w:sz="0" w:space="0" w:color="auto"/>
                        <w:right w:val="none" w:sz="0" w:space="0" w:color="auto"/>
                      </w:divBdr>
                    </w:div>
                  </w:divsChild>
                </w:div>
                <w:div w:id="1157303463">
                  <w:marLeft w:val="0"/>
                  <w:marRight w:val="0"/>
                  <w:marTop w:val="0"/>
                  <w:marBottom w:val="0"/>
                  <w:divBdr>
                    <w:top w:val="none" w:sz="0" w:space="0" w:color="auto"/>
                    <w:left w:val="none" w:sz="0" w:space="0" w:color="auto"/>
                    <w:bottom w:val="none" w:sz="0" w:space="0" w:color="auto"/>
                    <w:right w:val="none" w:sz="0" w:space="0" w:color="auto"/>
                  </w:divBdr>
                  <w:divsChild>
                    <w:div w:id="1774351623">
                      <w:marLeft w:val="0"/>
                      <w:marRight w:val="0"/>
                      <w:marTop w:val="240"/>
                      <w:marBottom w:val="240"/>
                      <w:divBdr>
                        <w:top w:val="none" w:sz="0" w:space="0" w:color="auto"/>
                        <w:left w:val="none" w:sz="0" w:space="0" w:color="auto"/>
                        <w:bottom w:val="none" w:sz="0" w:space="0" w:color="auto"/>
                        <w:right w:val="none" w:sz="0" w:space="0" w:color="auto"/>
                      </w:divBdr>
                    </w:div>
                  </w:divsChild>
                </w:div>
                <w:div w:id="1589462688">
                  <w:marLeft w:val="0"/>
                  <w:marRight w:val="0"/>
                  <w:marTop w:val="0"/>
                  <w:marBottom w:val="0"/>
                  <w:divBdr>
                    <w:top w:val="none" w:sz="0" w:space="0" w:color="auto"/>
                    <w:left w:val="none" w:sz="0" w:space="0" w:color="auto"/>
                    <w:bottom w:val="none" w:sz="0" w:space="0" w:color="auto"/>
                    <w:right w:val="none" w:sz="0" w:space="0" w:color="auto"/>
                  </w:divBdr>
                  <w:divsChild>
                    <w:div w:id="1942715897">
                      <w:marLeft w:val="0"/>
                      <w:marRight w:val="0"/>
                      <w:marTop w:val="240"/>
                      <w:marBottom w:val="240"/>
                      <w:divBdr>
                        <w:top w:val="none" w:sz="0" w:space="0" w:color="auto"/>
                        <w:left w:val="none" w:sz="0" w:space="0" w:color="auto"/>
                        <w:bottom w:val="none" w:sz="0" w:space="0" w:color="auto"/>
                        <w:right w:val="none" w:sz="0" w:space="0" w:color="auto"/>
                      </w:divBdr>
                    </w:div>
                  </w:divsChild>
                </w:div>
                <w:div w:id="20069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2092">
          <w:marLeft w:val="0"/>
          <w:marRight w:val="0"/>
          <w:marTop w:val="0"/>
          <w:marBottom w:val="0"/>
          <w:divBdr>
            <w:top w:val="none" w:sz="0" w:space="0" w:color="auto"/>
            <w:left w:val="none" w:sz="0" w:space="0" w:color="auto"/>
            <w:bottom w:val="none" w:sz="0" w:space="0" w:color="auto"/>
            <w:right w:val="none" w:sz="0" w:space="0" w:color="auto"/>
          </w:divBdr>
          <w:divsChild>
            <w:div w:id="1142040230">
              <w:marLeft w:val="0"/>
              <w:marRight w:val="0"/>
              <w:marTop w:val="0"/>
              <w:marBottom w:val="0"/>
              <w:divBdr>
                <w:top w:val="none" w:sz="0" w:space="0" w:color="auto"/>
                <w:left w:val="none" w:sz="0" w:space="0" w:color="auto"/>
                <w:bottom w:val="none" w:sz="0" w:space="0" w:color="auto"/>
                <w:right w:val="none" w:sz="0" w:space="0" w:color="auto"/>
              </w:divBdr>
              <w:divsChild>
                <w:div w:id="691493843">
                  <w:marLeft w:val="0"/>
                  <w:marRight w:val="0"/>
                  <w:marTop w:val="0"/>
                  <w:marBottom w:val="0"/>
                  <w:divBdr>
                    <w:top w:val="none" w:sz="0" w:space="0" w:color="auto"/>
                    <w:left w:val="none" w:sz="0" w:space="0" w:color="auto"/>
                    <w:bottom w:val="none" w:sz="0" w:space="0" w:color="auto"/>
                    <w:right w:val="none" w:sz="0" w:space="0" w:color="auto"/>
                  </w:divBdr>
                  <w:divsChild>
                    <w:div w:id="369184661">
                      <w:marLeft w:val="0"/>
                      <w:marRight w:val="0"/>
                      <w:marTop w:val="240"/>
                      <w:marBottom w:val="240"/>
                      <w:divBdr>
                        <w:top w:val="none" w:sz="0" w:space="0" w:color="auto"/>
                        <w:left w:val="none" w:sz="0" w:space="0" w:color="auto"/>
                        <w:bottom w:val="none" w:sz="0" w:space="0" w:color="auto"/>
                        <w:right w:val="none" w:sz="0" w:space="0" w:color="auto"/>
                      </w:divBdr>
                    </w:div>
                  </w:divsChild>
                </w:div>
                <w:div w:id="1383749833">
                  <w:marLeft w:val="0"/>
                  <w:marRight w:val="0"/>
                  <w:marTop w:val="0"/>
                  <w:marBottom w:val="0"/>
                  <w:divBdr>
                    <w:top w:val="none" w:sz="0" w:space="0" w:color="auto"/>
                    <w:left w:val="none" w:sz="0" w:space="0" w:color="auto"/>
                    <w:bottom w:val="none" w:sz="0" w:space="0" w:color="auto"/>
                    <w:right w:val="none" w:sz="0" w:space="0" w:color="auto"/>
                  </w:divBdr>
                </w:div>
                <w:div w:id="1792554256">
                  <w:marLeft w:val="0"/>
                  <w:marRight w:val="0"/>
                  <w:marTop w:val="0"/>
                  <w:marBottom w:val="0"/>
                  <w:divBdr>
                    <w:top w:val="none" w:sz="0" w:space="0" w:color="auto"/>
                    <w:left w:val="none" w:sz="0" w:space="0" w:color="auto"/>
                    <w:bottom w:val="none" w:sz="0" w:space="0" w:color="auto"/>
                    <w:right w:val="none" w:sz="0" w:space="0" w:color="auto"/>
                  </w:divBdr>
                  <w:divsChild>
                    <w:div w:id="264193455">
                      <w:marLeft w:val="0"/>
                      <w:marRight w:val="0"/>
                      <w:marTop w:val="240"/>
                      <w:marBottom w:val="240"/>
                      <w:divBdr>
                        <w:top w:val="none" w:sz="0" w:space="0" w:color="auto"/>
                        <w:left w:val="none" w:sz="0" w:space="0" w:color="auto"/>
                        <w:bottom w:val="none" w:sz="0" w:space="0" w:color="auto"/>
                        <w:right w:val="none" w:sz="0" w:space="0" w:color="auto"/>
                      </w:divBdr>
                    </w:div>
                  </w:divsChild>
                </w:div>
                <w:div w:id="2018338580">
                  <w:marLeft w:val="0"/>
                  <w:marRight w:val="0"/>
                  <w:marTop w:val="0"/>
                  <w:marBottom w:val="0"/>
                  <w:divBdr>
                    <w:top w:val="none" w:sz="0" w:space="0" w:color="auto"/>
                    <w:left w:val="none" w:sz="0" w:space="0" w:color="auto"/>
                    <w:bottom w:val="none" w:sz="0" w:space="0" w:color="auto"/>
                    <w:right w:val="none" w:sz="0" w:space="0" w:color="auto"/>
                  </w:divBdr>
                  <w:divsChild>
                    <w:div w:id="8438598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88796142">
      <w:bodyDiv w:val="1"/>
      <w:marLeft w:val="0"/>
      <w:marRight w:val="0"/>
      <w:marTop w:val="0"/>
      <w:marBottom w:val="0"/>
      <w:divBdr>
        <w:top w:val="none" w:sz="0" w:space="0" w:color="auto"/>
        <w:left w:val="none" w:sz="0" w:space="0" w:color="auto"/>
        <w:bottom w:val="none" w:sz="0" w:space="0" w:color="auto"/>
        <w:right w:val="none" w:sz="0" w:space="0" w:color="auto"/>
      </w:divBdr>
      <w:divsChild>
        <w:div w:id="337656164">
          <w:marLeft w:val="0"/>
          <w:marRight w:val="0"/>
          <w:marTop w:val="240"/>
          <w:marBottom w:val="240"/>
          <w:divBdr>
            <w:top w:val="none" w:sz="0" w:space="0" w:color="auto"/>
            <w:left w:val="none" w:sz="0" w:space="0" w:color="auto"/>
            <w:bottom w:val="none" w:sz="0" w:space="0" w:color="auto"/>
            <w:right w:val="none" w:sz="0" w:space="0" w:color="auto"/>
          </w:divBdr>
        </w:div>
        <w:div w:id="628820293">
          <w:marLeft w:val="0"/>
          <w:marRight w:val="0"/>
          <w:marTop w:val="0"/>
          <w:marBottom w:val="0"/>
          <w:divBdr>
            <w:top w:val="none" w:sz="0" w:space="0" w:color="auto"/>
            <w:left w:val="none" w:sz="0" w:space="0" w:color="auto"/>
            <w:bottom w:val="none" w:sz="0" w:space="0" w:color="auto"/>
            <w:right w:val="none" w:sz="0" w:space="0" w:color="auto"/>
          </w:divBdr>
        </w:div>
        <w:div w:id="915672546">
          <w:marLeft w:val="0"/>
          <w:marRight w:val="0"/>
          <w:marTop w:val="0"/>
          <w:marBottom w:val="0"/>
          <w:divBdr>
            <w:top w:val="none" w:sz="0" w:space="0" w:color="auto"/>
            <w:left w:val="none" w:sz="0" w:space="0" w:color="auto"/>
            <w:bottom w:val="none" w:sz="0" w:space="0" w:color="auto"/>
            <w:right w:val="none" w:sz="0" w:space="0" w:color="auto"/>
          </w:divBdr>
        </w:div>
        <w:div w:id="1422139599">
          <w:marLeft w:val="0"/>
          <w:marRight w:val="0"/>
          <w:marTop w:val="0"/>
          <w:marBottom w:val="0"/>
          <w:divBdr>
            <w:top w:val="none" w:sz="0" w:space="0" w:color="auto"/>
            <w:left w:val="none" w:sz="0" w:space="0" w:color="auto"/>
            <w:bottom w:val="none" w:sz="0" w:space="0" w:color="auto"/>
            <w:right w:val="none" w:sz="0" w:space="0" w:color="auto"/>
          </w:divBdr>
          <w:divsChild>
            <w:div w:id="20982893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5663396">
      <w:bodyDiv w:val="1"/>
      <w:marLeft w:val="0"/>
      <w:marRight w:val="0"/>
      <w:marTop w:val="0"/>
      <w:marBottom w:val="0"/>
      <w:divBdr>
        <w:top w:val="none" w:sz="0" w:space="0" w:color="auto"/>
        <w:left w:val="none" w:sz="0" w:space="0" w:color="auto"/>
        <w:bottom w:val="none" w:sz="0" w:space="0" w:color="auto"/>
        <w:right w:val="none" w:sz="0" w:space="0" w:color="auto"/>
      </w:divBdr>
      <w:divsChild>
        <w:div w:id="343095616">
          <w:marLeft w:val="0"/>
          <w:marRight w:val="0"/>
          <w:marTop w:val="240"/>
          <w:marBottom w:val="240"/>
          <w:divBdr>
            <w:top w:val="none" w:sz="0" w:space="0" w:color="auto"/>
            <w:left w:val="none" w:sz="0" w:space="0" w:color="auto"/>
            <w:bottom w:val="none" w:sz="0" w:space="0" w:color="auto"/>
            <w:right w:val="none" w:sz="0" w:space="0" w:color="auto"/>
          </w:divBdr>
        </w:div>
        <w:div w:id="893004768">
          <w:marLeft w:val="0"/>
          <w:marRight w:val="0"/>
          <w:marTop w:val="240"/>
          <w:marBottom w:val="240"/>
          <w:divBdr>
            <w:top w:val="none" w:sz="0" w:space="0" w:color="auto"/>
            <w:left w:val="none" w:sz="0" w:space="0" w:color="auto"/>
            <w:bottom w:val="none" w:sz="0" w:space="0" w:color="auto"/>
            <w:right w:val="none" w:sz="0" w:space="0" w:color="auto"/>
          </w:divBdr>
        </w:div>
        <w:div w:id="968319479">
          <w:marLeft w:val="0"/>
          <w:marRight w:val="0"/>
          <w:marTop w:val="240"/>
          <w:marBottom w:val="240"/>
          <w:divBdr>
            <w:top w:val="none" w:sz="0" w:space="0" w:color="auto"/>
            <w:left w:val="none" w:sz="0" w:space="0" w:color="auto"/>
            <w:bottom w:val="none" w:sz="0" w:space="0" w:color="auto"/>
            <w:right w:val="none" w:sz="0" w:space="0" w:color="auto"/>
          </w:divBdr>
        </w:div>
        <w:div w:id="1041788071">
          <w:marLeft w:val="0"/>
          <w:marRight w:val="0"/>
          <w:marTop w:val="240"/>
          <w:marBottom w:val="240"/>
          <w:divBdr>
            <w:top w:val="none" w:sz="0" w:space="0" w:color="auto"/>
            <w:left w:val="none" w:sz="0" w:space="0" w:color="auto"/>
            <w:bottom w:val="none" w:sz="0" w:space="0" w:color="auto"/>
            <w:right w:val="none" w:sz="0" w:space="0" w:color="auto"/>
          </w:divBdr>
        </w:div>
        <w:div w:id="1666009336">
          <w:marLeft w:val="0"/>
          <w:marRight w:val="0"/>
          <w:marTop w:val="240"/>
          <w:marBottom w:val="240"/>
          <w:divBdr>
            <w:top w:val="none" w:sz="0" w:space="0" w:color="auto"/>
            <w:left w:val="none" w:sz="0" w:space="0" w:color="auto"/>
            <w:bottom w:val="none" w:sz="0" w:space="0" w:color="auto"/>
            <w:right w:val="none" w:sz="0" w:space="0" w:color="auto"/>
          </w:divBdr>
        </w:div>
        <w:div w:id="1762683078">
          <w:marLeft w:val="0"/>
          <w:marRight w:val="0"/>
          <w:marTop w:val="240"/>
          <w:marBottom w:val="240"/>
          <w:divBdr>
            <w:top w:val="none" w:sz="0" w:space="0" w:color="auto"/>
            <w:left w:val="none" w:sz="0" w:space="0" w:color="auto"/>
            <w:bottom w:val="none" w:sz="0" w:space="0" w:color="auto"/>
            <w:right w:val="none" w:sz="0" w:space="0" w:color="auto"/>
          </w:divBdr>
        </w:div>
        <w:div w:id="1897202936">
          <w:marLeft w:val="0"/>
          <w:marRight w:val="0"/>
          <w:marTop w:val="240"/>
          <w:marBottom w:val="240"/>
          <w:divBdr>
            <w:top w:val="none" w:sz="0" w:space="0" w:color="auto"/>
            <w:left w:val="none" w:sz="0" w:space="0" w:color="auto"/>
            <w:bottom w:val="none" w:sz="0" w:space="0" w:color="auto"/>
            <w:right w:val="none" w:sz="0" w:space="0" w:color="auto"/>
          </w:divBdr>
        </w:div>
      </w:divsChild>
    </w:div>
    <w:div w:id="1407806516">
      <w:bodyDiv w:val="1"/>
      <w:marLeft w:val="0"/>
      <w:marRight w:val="0"/>
      <w:marTop w:val="0"/>
      <w:marBottom w:val="0"/>
      <w:divBdr>
        <w:top w:val="none" w:sz="0" w:space="0" w:color="auto"/>
        <w:left w:val="none" w:sz="0" w:space="0" w:color="auto"/>
        <w:bottom w:val="none" w:sz="0" w:space="0" w:color="auto"/>
        <w:right w:val="none" w:sz="0" w:space="0" w:color="auto"/>
      </w:divBdr>
      <w:divsChild>
        <w:div w:id="117992399">
          <w:marLeft w:val="0"/>
          <w:marRight w:val="0"/>
          <w:marTop w:val="0"/>
          <w:marBottom w:val="0"/>
          <w:divBdr>
            <w:top w:val="none" w:sz="0" w:space="0" w:color="auto"/>
            <w:left w:val="none" w:sz="0" w:space="0" w:color="auto"/>
            <w:bottom w:val="none" w:sz="0" w:space="0" w:color="auto"/>
            <w:right w:val="none" w:sz="0" w:space="0" w:color="auto"/>
          </w:divBdr>
          <w:divsChild>
            <w:div w:id="1425952593">
              <w:marLeft w:val="0"/>
              <w:marRight w:val="0"/>
              <w:marTop w:val="0"/>
              <w:marBottom w:val="0"/>
              <w:divBdr>
                <w:top w:val="none" w:sz="0" w:space="0" w:color="auto"/>
                <w:left w:val="none" w:sz="0" w:space="0" w:color="auto"/>
                <w:bottom w:val="none" w:sz="0" w:space="0" w:color="auto"/>
                <w:right w:val="none" w:sz="0" w:space="0" w:color="auto"/>
              </w:divBdr>
              <w:divsChild>
                <w:div w:id="12613077">
                  <w:marLeft w:val="0"/>
                  <w:marRight w:val="0"/>
                  <w:marTop w:val="0"/>
                  <w:marBottom w:val="0"/>
                  <w:divBdr>
                    <w:top w:val="none" w:sz="0" w:space="0" w:color="auto"/>
                    <w:left w:val="none" w:sz="0" w:space="0" w:color="auto"/>
                    <w:bottom w:val="none" w:sz="0" w:space="0" w:color="auto"/>
                    <w:right w:val="none" w:sz="0" w:space="0" w:color="auto"/>
                  </w:divBdr>
                  <w:divsChild>
                    <w:div w:id="1830629576">
                      <w:marLeft w:val="0"/>
                      <w:marRight w:val="0"/>
                      <w:marTop w:val="240"/>
                      <w:marBottom w:val="240"/>
                      <w:divBdr>
                        <w:top w:val="none" w:sz="0" w:space="0" w:color="auto"/>
                        <w:left w:val="none" w:sz="0" w:space="0" w:color="auto"/>
                        <w:bottom w:val="none" w:sz="0" w:space="0" w:color="auto"/>
                        <w:right w:val="none" w:sz="0" w:space="0" w:color="auto"/>
                      </w:divBdr>
                    </w:div>
                  </w:divsChild>
                </w:div>
                <w:div w:id="232980698">
                  <w:marLeft w:val="0"/>
                  <w:marRight w:val="0"/>
                  <w:marTop w:val="0"/>
                  <w:marBottom w:val="0"/>
                  <w:divBdr>
                    <w:top w:val="none" w:sz="0" w:space="0" w:color="auto"/>
                    <w:left w:val="none" w:sz="0" w:space="0" w:color="auto"/>
                    <w:bottom w:val="none" w:sz="0" w:space="0" w:color="auto"/>
                    <w:right w:val="none" w:sz="0" w:space="0" w:color="auto"/>
                  </w:divBdr>
                  <w:divsChild>
                    <w:div w:id="1699158181">
                      <w:marLeft w:val="0"/>
                      <w:marRight w:val="0"/>
                      <w:marTop w:val="240"/>
                      <w:marBottom w:val="240"/>
                      <w:divBdr>
                        <w:top w:val="none" w:sz="0" w:space="0" w:color="auto"/>
                        <w:left w:val="none" w:sz="0" w:space="0" w:color="auto"/>
                        <w:bottom w:val="none" w:sz="0" w:space="0" w:color="auto"/>
                        <w:right w:val="none" w:sz="0" w:space="0" w:color="auto"/>
                      </w:divBdr>
                    </w:div>
                  </w:divsChild>
                </w:div>
                <w:div w:id="282351765">
                  <w:marLeft w:val="0"/>
                  <w:marRight w:val="0"/>
                  <w:marTop w:val="240"/>
                  <w:marBottom w:val="240"/>
                  <w:divBdr>
                    <w:top w:val="none" w:sz="0" w:space="0" w:color="auto"/>
                    <w:left w:val="none" w:sz="0" w:space="0" w:color="auto"/>
                    <w:bottom w:val="none" w:sz="0" w:space="0" w:color="auto"/>
                    <w:right w:val="none" w:sz="0" w:space="0" w:color="auto"/>
                  </w:divBdr>
                </w:div>
                <w:div w:id="307783793">
                  <w:marLeft w:val="0"/>
                  <w:marRight w:val="0"/>
                  <w:marTop w:val="0"/>
                  <w:marBottom w:val="0"/>
                  <w:divBdr>
                    <w:top w:val="none" w:sz="0" w:space="0" w:color="auto"/>
                    <w:left w:val="none" w:sz="0" w:space="0" w:color="auto"/>
                    <w:bottom w:val="none" w:sz="0" w:space="0" w:color="auto"/>
                    <w:right w:val="none" w:sz="0" w:space="0" w:color="auto"/>
                  </w:divBdr>
                  <w:divsChild>
                    <w:div w:id="355431142">
                      <w:marLeft w:val="0"/>
                      <w:marRight w:val="0"/>
                      <w:marTop w:val="0"/>
                      <w:marBottom w:val="0"/>
                      <w:divBdr>
                        <w:top w:val="none" w:sz="0" w:space="0" w:color="auto"/>
                        <w:left w:val="none" w:sz="0" w:space="0" w:color="auto"/>
                        <w:bottom w:val="none" w:sz="0" w:space="0" w:color="auto"/>
                        <w:right w:val="none" w:sz="0" w:space="0" w:color="auto"/>
                      </w:divBdr>
                      <w:divsChild>
                        <w:div w:id="1759788957">
                          <w:marLeft w:val="0"/>
                          <w:marRight w:val="0"/>
                          <w:marTop w:val="240"/>
                          <w:marBottom w:val="240"/>
                          <w:divBdr>
                            <w:top w:val="none" w:sz="0" w:space="0" w:color="auto"/>
                            <w:left w:val="none" w:sz="0" w:space="0" w:color="auto"/>
                            <w:bottom w:val="none" w:sz="0" w:space="0" w:color="auto"/>
                            <w:right w:val="none" w:sz="0" w:space="0" w:color="auto"/>
                          </w:divBdr>
                        </w:div>
                      </w:divsChild>
                    </w:div>
                    <w:div w:id="1345206242">
                      <w:marLeft w:val="0"/>
                      <w:marRight w:val="0"/>
                      <w:marTop w:val="0"/>
                      <w:marBottom w:val="0"/>
                      <w:divBdr>
                        <w:top w:val="none" w:sz="0" w:space="0" w:color="auto"/>
                        <w:left w:val="none" w:sz="0" w:space="0" w:color="auto"/>
                        <w:bottom w:val="none" w:sz="0" w:space="0" w:color="auto"/>
                        <w:right w:val="none" w:sz="0" w:space="0" w:color="auto"/>
                      </w:divBdr>
                      <w:divsChild>
                        <w:div w:id="1675187318">
                          <w:marLeft w:val="0"/>
                          <w:marRight w:val="0"/>
                          <w:marTop w:val="240"/>
                          <w:marBottom w:val="240"/>
                          <w:divBdr>
                            <w:top w:val="none" w:sz="0" w:space="0" w:color="auto"/>
                            <w:left w:val="none" w:sz="0" w:space="0" w:color="auto"/>
                            <w:bottom w:val="none" w:sz="0" w:space="0" w:color="auto"/>
                            <w:right w:val="none" w:sz="0" w:space="0" w:color="auto"/>
                          </w:divBdr>
                        </w:div>
                      </w:divsChild>
                    </w:div>
                    <w:div w:id="1994214164">
                      <w:marLeft w:val="0"/>
                      <w:marRight w:val="0"/>
                      <w:marTop w:val="240"/>
                      <w:marBottom w:val="240"/>
                      <w:divBdr>
                        <w:top w:val="none" w:sz="0" w:space="0" w:color="auto"/>
                        <w:left w:val="none" w:sz="0" w:space="0" w:color="auto"/>
                        <w:bottom w:val="none" w:sz="0" w:space="0" w:color="auto"/>
                        <w:right w:val="none" w:sz="0" w:space="0" w:color="auto"/>
                      </w:divBdr>
                    </w:div>
                  </w:divsChild>
                </w:div>
                <w:div w:id="719481628">
                  <w:marLeft w:val="0"/>
                  <w:marRight w:val="0"/>
                  <w:marTop w:val="0"/>
                  <w:marBottom w:val="0"/>
                  <w:divBdr>
                    <w:top w:val="none" w:sz="0" w:space="0" w:color="auto"/>
                    <w:left w:val="none" w:sz="0" w:space="0" w:color="auto"/>
                    <w:bottom w:val="none" w:sz="0" w:space="0" w:color="auto"/>
                    <w:right w:val="none" w:sz="0" w:space="0" w:color="auto"/>
                  </w:divBdr>
                  <w:divsChild>
                    <w:div w:id="113715497">
                      <w:marLeft w:val="0"/>
                      <w:marRight w:val="0"/>
                      <w:marTop w:val="240"/>
                      <w:marBottom w:val="240"/>
                      <w:divBdr>
                        <w:top w:val="none" w:sz="0" w:space="0" w:color="auto"/>
                        <w:left w:val="none" w:sz="0" w:space="0" w:color="auto"/>
                        <w:bottom w:val="none" w:sz="0" w:space="0" w:color="auto"/>
                        <w:right w:val="none" w:sz="0" w:space="0" w:color="auto"/>
                      </w:divBdr>
                    </w:div>
                  </w:divsChild>
                </w:div>
                <w:div w:id="928545859">
                  <w:marLeft w:val="0"/>
                  <w:marRight w:val="0"/>
                  <w:marTop w:val="0"/>
                  <w:marBottom w:val="0"/>
                  <w:divBdr>
                    <w:top w:val="none" w:sz="0" w:space="0" w:color="auto"/>
                    <w:left w:val="none" w:sz="0" w:space="0" w:color="auto"/>
                    <w:bottom w:val="none" w:sz="0" w:space="0" w:color="auto"/>
                    <w:right w:val="none" w:sz="0" w:space="0" w:color="auto"/>
                  </w:divBdr>
                </w:div>
                <w:div w:id="950937657">
                  <w:marLeft w:val="0"/>
                  <w:marRight w:val="0"/>
                  <w:marTop w:val="0"/>
                  <w:marBottom w:val="0"/>
                  <w:divBdr>
                    <w:top w:val="none" w:sz="0" w:space="0" w:color="auto"/>
                    <w:left w:val="none" w:sz="0" w:space="0" w:color="auto"/>
                    <w:bottom w:val="none" w:sz="0" w:space="0" w:color="auto"/>
                    <w:right w:val="none" w:sz="0" w:space="0" w:color="auto"/>
                  </w:divBdr>
                  <w:divsChild>
                    <w:div w:id="1628121302">
                      <w:marLeft w:val="0"/>
                      <w:marRight w:val="0"/>
                      <w:marTop w:val="240"/>
                      <w:marBottom w:val="240"/>
                      <w:divBdr>
                        <w:top w:val="none" w:sz="0" w:space="0" w:color="auto"/>
                        <w:left w:val="none" w:sz="0" w:space="0" w:color="auto"/>
                        <w:bottom w:val="none" w:sz="0" w:space="0" w:color="auto"/>
                        <w:right w:val="none" w:sz="0" w:space="0" w:color="auto"/>
                      </w:divBdr>
                    </w:div>
                  </w:divsChild>
                </w:div>
                <w:div w:id="1068652483">
                  <w:marLeft w:val="0"/>
                  <w:marRight w:val="0"/>
                  <w:marTop w:val="0"/>
                  <w:marBottom w:val="0"/>
                  <w:divBdr>
                    <w:top w:val="none" w:sz="0" w:space="0" w:color="auto"/>
                    <w:left w:val="none" w:sz="0" w:space="0" w:color="auto"/>
                    <w:bottom w:val="none" w:sz="0" w:space="0" w:color="auto"/>
                    <w:right w:val="none" w:sz="0" w:space="0" w:color="auto"/>
                  </w:divBdr>
                  <w:divsChild>
                    <w:div w:id="1195773184">
                      <w:marLeft w:val="0"/>
                      <w:marRight w:val="0"/>
                      <w:marTop w:val="240"/>
                      <w:marBottom w:val="240"/>
                      <w:divBdr>
                        <w:top w:val="none" w:sz="0" w:space="0" w:color="auto"/>
                        <w:left w:val="none" w:sz="0" w:space="0" w:color="auto"/>
                        <w:bottom w:val="none" w:sz="0" w:space="0" w:color="auto"/>
                        <w:right w:val="none" w:sz="0" w:space="0" w:color="auto"/>
                      </w:divBdr>
                    </w:div>
                  </w:divsChild>
                </w:div>
                <w:div w:id="1446582724">
                  <w:marLeft w:val="0"/>
                  <w:marRight w:val="0"/>
                  <w:marTop w:val="0"/>
                  <w:marBottom w:val="0"/>
                  <w:divBdr>
                    <w:top w:val="none" w:sz="0" w:space="0" w:color="auto"/>
                    <w:left w:val="none" w:sz="0" w:space="0" w:color="auto"/>
                    <w:bottom w:val="none" w:sz="0" w:space="0" w:color="auto"/>
                    <w:right w:val="none" w:sz="0" w:space="0" w:color="auto"/>
                  </w:divBdr>
                  <w:divsChild>
                    <w:div w:id="1097628816">
                      <w:marLeft w:val="0"/>
                      <w:marRight w:val="0"/>
                      <w:marTop w:val="240"/>
                      <w:marBottom w:val="240"/>
                      <w:divBdr>
                        <w:top w:val="none" w:sz="0" w:space="0" w:color="auto"/>
                        <w:left w:val="none" w:sz="0" w:space="0" w:color="auto"/>
                        <w:bottom w:val="none" w:sz="0" w:space="0" w:color="auto"/>
                        <w:right w:val="none" w:sz="0" w:space="0" w:color="auto"/>
                      </w:divBdr>
                    </w:div>
                  </w:divsChild>
                </w:div>
                <w:div w:id="1661038668">
                  <w:marLeft w:val="0"/>
                  <w:marRight w:val="0"/>
                  <w:marTop w:val="0"/>
                  <w:marBottom w:val="0"/>
                  <w:divBdr>
                    <w:top w:val="none" w:sz="0" w:space="0" w:color="auto"/>
                    <w:left w:val="none" w:sz="0" w:space="0" w:color="auto"/>
                    <w:bottom w:val="none" w:sz="0" w:space="0" w:color="auto"/>
                    <w:right w:val="none" w:sz="0" w:space="0" w:color="auto"/>
                  </w:divBdr>
                  <w:divsChild>
                    <w:div w:id="463548528">
                      <w:marLeft w:val="0"/>
                      <w:marRight w:val="0"/>
                      <w:marTop w:val="240"/>
                      <w:marBottom w:val="240"/>
                      <w:divBdr>
                        <w:top w:val="none" w:sz="0" w:space="0" w:color="auto"/>
                        <w:left w:val="none" w:sz="0" w:space="0" w:color="auto"/>
                        <w:bottom w:val="none" w:sz="0" w:space="0" w:color="auto"/>
                        <w:right w:val="none" w:sz="0" w:space="0" w:color="auto"/>
                      </w:divBdr>
                    </w:div>
                    <w:div w:id="966276641">
                      <w:marLeft w:val="0"/>
                      <w:marRight w:val="0"/>
                      <w:marTop w:val="240"/>
                      <w:marBottom w:val="240"/>
                      <w:divBdr>
                        <w:top w:val="none" w:sz="0" w:space="0" w:color="auto"/>
                        <w:left w:val="none" w:sz="0" w:space="0" w:color="auto"/>
                        <w:bottom w:val="none" w:sz="0" w:space="0" w:color="auto"/>
                        <w:right w:val="none" w:sz="0" w:space="0" w:color="auto"/>
                      </w:divBdr>
                    </w:div>
                    <w:div w:id="1062757883">
                      <w:marLeft w:val="0"/>
                      <w:marRight w:val="0"/>
                      <w:marTop w:val="0"/>
                      <w:marBottom w:val="0"/>
                      <w:divBdr>
                        <w:top w:val="none" w:sz="0" w:space="0" w:color="auto"/>
                        <w:left w:val="none" w:sz="0" w:space="0" w:color="auto"/>
                        <w:bottom w:val="none" w:sz="0" w:space="0" w:color="auto"/>
                        <w:right w:val="none" w:sz="0" w:space="0" w:color="auto"/>
                      </w:divBdr>
                    </w:div>
                    <w:div w:id="1239902864">
                      <w:marLeft w:val="0"/>
                      <w:marRight w:val="0"/>
                      <w:marTop w:val="0"/>
                      <w:marBottom w:val="0"/>
                      <w:divBdr>
                        <w:top w:val="none" w:sz="0" w:space="0" w:color="auto"/>
                        <w:left w:val="none" w:sz="0" w:space="0" w:color="auto"/>
                        <w:bottom w:val="none" w:sz="0" w:space="0" w:color="auto"/>
                        <w:right w:val="none" w:sz="0" w:space="0" w:color="auto"/>
                      </w:divBdr>
                      <w:divsChild>
                        <w:div w:id="196356271">
                          <w:marLeft w:val="0"/>
                          <w:marRight w:val="0"/>
                          <w:marTop w:val="240"/>
                          <w:marBottom w:val="240"/>
                          <w:divBdr>
                            <w:top w:val="none" w:sz="0" w:space="0" w:color="auto"/>
                            <w:left w:val="none" w:sz="0" w:space="0" w:color="auto"/>
                            <w:bottom w:val="none" w:sz="0" w:space="0" w:color="auto"/>
                            <w:right w:val="none" w:sz="0" w:space="0" w:color="auto"/>
                          </w:divBdr>
                        </w:div>
                        <w:div w:id="1056899206">
                          <w:marLeft w:val="0"/>
                          <w:marRight w:val="0"/>
                          <w:marTop w:val="240"/>
                          <w:marBottom w:val="240"/>
                          <w:divBdr>
                            <w:top w:val="none" w:sz="0" w:space="0" w:color="auto"/>
                            <w:left w:val="none" w:sz="0" w:space="0" w:color="auto"/>
                            <w:bottom w:val="none" w:sz="0" w:space="0" w:color="auto"/>
                            <w:right w:val="none" w:sz="0" w:space="0" w:color="auto"/>
                          </w:divBdr>
                        </w:div>
                      </w:divsChild>
                    </w:div>
                    <w:div w:id="2092312271">
                      <w:marLeft w:val="0"/>
                      <w:marRight w:val="0"/>
                      <w:marTop w:val="0"/>
                      <w:marBottom w:val="0"/>
                      <w:divBdr>
                        <w:top w:val="none" w:sz="0" w:space="0" w:color="auto"/>
                        <w:left w:val="none" w:sz="0" w:space="0" w:color="auto"/>
                        <w:bottom w:val="none" w:sz="0" w:space="0" w:color="auto"/>
                        <w:right w:val="none" w:sz="0" w:space="0" w:color="auto"/>
                      </w:divBdr>
                    </w:div>
                  </w:divsChild>
                </w:div>
                <w:div w:id="1689483605">
                  <w:marLeft w:val="0"/>
                  <w:marRight w:val="0"/>
                  <w:marTop w:val="0"/>
                  <w:marBottom w:val="0"/>
                  <w:divBdr>
                    <w:top w:val="none" w:sz="0" w:space="0" w:color="auto"/>
                    <w:left w:val="none" w:sz="0" w:space="0" w:color="auto"/>
                    <w:bottom w:val="none" w:sz="0" w:space="0" w:color="auto"/>
                    <w:right w:val="none" w:sz="0" w:space="0" w:color="auto"/>
                  </w:divBdr>
                  <w:divsChild>
                    <w:div w:id="223494572">
                      <w:marLeft w:val="0"/>
                      <w:marRight w:val="0"/>
                      <w:marTop w:val="0"/>
                      <w:marBottom w:val="0"/>
                      <w:divBdr>
                        <w:top w:val="none" w:sz="0" w:space="0" w:color="auto"/>
                        <w:left w:val="none" w:sz="0" w:space="0" w:color="auto"/>
                        <w:bottom w:val="none" w:sz="0" w:space="0" w:color="auto"/>
                        <w:right w:val="none" w:sz="0" w:space="0" w:color="auto"/>
                      </w:divBdr>
                      <w:divsChild>
                        <w:div w:id="576980559">
                          <w:marLeft w:val="0"/>
                          <w:marRight w:val="0"/>
                          <w:marTop w:val="240"/>
                          <w:marBottom w:val="240"/>
                          <w:divBdr>
                            <w:top w:val="none" w:sz="0" w:space="0" w:color="auto"/>
                            <w:left w:val="none" w:sz="0" w:space="0" w:color="auto"/>
                            <w:bottom w:val="none" w:sz="0" w:space="0" w:color="auto"/>
                            <w:right w:val="none" w:sz="0" w:space="0" w:color="auto"/>
                          </w:divBdr>
                        </w:div>
                      </w:divsChild>
                    </w:div>
                    <w:div w:id="304940445">
                      <w:marLeft w:val="0"/>
                      <w:marRight w:val="0"/>
                      <w:marTop w:val="240"/>
                      <w:marBottom w:val="240"/>
                      <w:divBdr>
                        <w:top w:val="none" w:sz="0" w:space="0" w:color="auto"/>
                        <w:left w:val="none" w:sz="0" w:space="0" w:color="auto"/>
                        <w:bottom w:val="none" w:sz="0" w:space="0" w:color="auto"/>
                        <w:right w:val="none" w:sz="0" w:space="0" w:color="auto"/>
                      </w:divBdr>
                    </w:div>
                    <w:div w:id="345908977">
                      <w:marLeft w:val="0"/>
                      <w:marRight w:val="0"/>
                      <w:marTop w:val="240"/>
                      <w:marBottom w:val="240"/>
                      <w:divBdr>
                        <w:top w:val="none" w:sz="0" w:space="0" w:color="auto"/>
                        <w:left w:val="none" w:sz="0" w:space="0" w:color="auto"/>
                        <w:bottom w:val="none" w:sz="0" w:space="0" w:color="auto"/>
                        <w:right w:val="none" w:sz="0" w:space="0" w:color="auto"/>
                      </w:divBdr>
                    </w:div>
                    <w:div w:id="1173187419">
                      <w:marLeft w:val="0"/>
                      <w:marRight w:val="0"/>
                      <w:marTop w:val="0"/>
                      <w:marBottom w:val="0"/>
                      <w:divBdr>
                        <w:top w:val="none" w:sz="0" w:space="0" w:color="auto"/>
                        <w:left w:val="none" w:sz="0" w:space="0" w:color="auto"/>
                        <w:bottom w:val="none" w:sz="0" w:space="0" w:color="auto"/>
                        <w:right w:val="none" w:sz="0" w:space="0" w:color="auto"/>
                      </w:divBdr>
                      <w:divsChild>
                        <w:div w:id="109323754">
                          <w:marLeft w:val="0"/>
                          <w:marRight w:val="0"/>
                          <w:marTop w:val="240"/>
                          <w:marBottom w:val="240"/>
                          <w:divBdr>
                            <w:top w:val="none" w:sz="0" w:space="0" w:color="auto"/>
                            <w:left w:val="none" w:sz="0" w:space="0" w:color="auto"/>
                            <w:bottom w:val="none" w:sz="0" w:space="0" w:color="auto"/>
                            <w:right w:val="none" w:sz="0" w:space="0" w:color="auto"/>
                          </w:divBdr>
                        </w:div>
                        <w:div w:id="643117598">
                          <w:marLeft w:val="0"/>
                          <w:marRight w:val="0"/>
                          <w:marTop w:val="240"/>
                          <w:marBottom w:val="240"/>
                          <w:divBdr>
                            <w:top w:val="none" w:sz="0" w:space="0" w:color="auto"/>
                            <w:left w:val="none" w:sz="0" w:space="0" w:color="auto"/>
                            <w:bottom w:val="none" w:sz="0" w:space="0" w:color="auto"/>
                            <w:right w:val="none" w:sz="0" w:space="0" w:color="auto"/>
                          </w:divBdr>
                        </w:div>
                      </w:divsChild>
                    </w:div>
                    <w:div w:id="1586105658">
                      <w:marLeft w:val="0"/>
                      <w:marRight w:val="0"/>
                      <w:marTop w:val="0"/>
                      <w:marBottom w:val="0"/>
                      <w:divBdr>
                        <w:top w:val="none" w:sz="0" w:space="0" w:color="auto"/>
                        <w:left w:val="none" w:sz="0" w:space="0" w:color="auto"/>
                        <w:bottom w:val="none" w:sz="0" w:space="0" w:color="auto"/>
                        <w:right w:val="none" w:sz="0" w:space="0" w:color="auto"/>
                      </w:divBdr>
                      <w:divsChild>
                        <w:div w:id="1959798979">
                          <w:marLeft w:val="0"/>
                          <w:marRight w:val="0"/>
                          <w:marTop w:val="240"/>
                          <w:marBottom w:val="240"/>
                          <w:divBdr>
                            <w:top w:val="none" w:sz="0" w:space="0" w:color="auto"/>
                            <w:left w:val="none" w:sz="0" w:space="0" w:color="auto"/>
                            <w:bottom w:val="none" w:sz="0" w:space="0" w:color="auto"/>
                            <w:right w:val="none" w:sz="0" w:space="0" w:color="auto"/>
                          </w:divBdr>
                        </w:div>
                      </w:divsChild>
                    </w:div>
                    <w:div w:id="1687946460">
                      <w:marLeft w:val="0"/>
                      <w:marRight w:val="0"/>
                      <w:marTop w:val="0"/>
                      <w:marBottom w:val="0"/>
                      <w:divBdr>
                        <w:top w:val="none" w:sz="0" w:space="0" w:color="auto"/>
                        <w:left w:val="none" w:sz="0" w:space="0" w:color="auto"/>
                        <w:bottom w:val="none" w:sz="0" w:space="0" w:color="auto"/>
                        <w:right w:val="none" w:sz="0" w:space="0" w:color="auto"/>
                      </w:divBdr>
                      <w:divsChild>
                        <w:div w:id="1302230464">
                          <w:marLeft w:val="0"/>
                          <w:marRight w:val="0"/>
                          <w:marTop w:val="240"/>
                          <w:marBottom w:val="240"/>
                          <w:divBdr>
                            <w:top w:val="none" w:sz="0" w:space="0" w:color="auto"/>
                            <w:left w:val="none" w:sz="0" w:space="0" w:color="auto"/>
                            <w:bottom w:val="none" w:sz="0" w:space="0" w:color="auto"/>
                            <w:right w:val="none" w:sz="0" w:space="0" w:color="auto"/>
                          </w:divBdr>
                        </w:div>
                      </w:divsChild>
                    </w:div>
                    <w:div w:id="1848787318">
                      <w:marLeft w:val="0"/>
                      <w:marRight w:val="0"/>
                      <w:marTop w:val="0"/>
                      <w:marBottom w:val="0"/>
                      <w:divBdr>
                        <w:top w:val="none" w:sz="0" w:space="0" w:color="auto"/>
                        <w:left w:val="none" w:sz="0" w:space="0" w:color="auto"/>
                        <w:bottom w:val="none" w:sz="0" w:space="0" w:color="auto"/>
                        <w:right w:val="none" w:sz="0" w:space="0" w:color="auto"/>
                      </w:divBdr>
                      <w:divsChild>
                        <w:div w:id="1335112730">
                          <w:marLeft w:val="0"/>
                          <w:marRight w:val="0"/>
                          <w:marTop w:val="240"/>
                          <w:marBottom w:val="240"/>
                          <w:divBdr>
                            <w:top w:val="none" w:sz="0" w:space="0" w:color="auto"/>
                            <w:left w:val="none" w:sz="0" w:space="0" w:color="auto"/>
                            <w:bottom w:val="none" w:sz="0" w:space="0" w:color="auto"/>
                            <w:right w:val="none" w:sz="0" w:space="0" w:color="auto"/>
                          </w:divBdr>
                        </w:div>
                      </w:divsChild>
                    </w:div>
                    <w:div w:id="2007859184">
                      <w:marLeft w:val="0"/>
                      <w:marRight w:val="0"/>
                      <w:marTop w:val="0"/>
                      <w:marBottom w:val="0"/>
                      <w:divBdr>
                        <w:top w:val="none" w:sz="0" w:space="0" w:color="auto"/>
                        <w:left w:val="none" w:sz="0" w:space="0" w:color="auto"/>
                        <w:bottom w:val="none" w:sz="0" w:space="0" w:color="auto"/>
                        <w:right w:val="none" w:sz="0" w:space="0" w:color="auto"/>
                      </w:divBdr>
                      <w:divsChild>
                        <w:div w:id="388922143">
                          <w:marLeft w:val="0"/>
                          <w:marRight w:val="0"/>
                          <w:marTop w:val="240"/>
                          <w:marBottom w:val="240"/>
                          <w:divBdr>
                            <w:top w:val="none" w:sz="0" w:space="0" w:color="auto"/>
                            <w:left w:val="none" w:sz="0" w:space="0" w:color="auto"/>
                            <w:bottom w:val="none" w:sz="0" w:space="0" w:color="auto"/>
                            <w:right w:val="none" w:sz="0" w:space="0" w:color="auto"/>
                          </w:divBdr>
                        </w:div>
                      </w:divsChild>
                    </w:div>
                    <w:div w:id="2134785326">
                      <w:marLeft w:val="0"/>
                      <w:marRight w:val="0"/>
                      <w:marTop w:val="0"/>
                      <w:marBottom w:val="0"/>
                      <w:divBdr>
                        <w:top w:val="none" w:sz="0" w:space="0" w:color="auto"/>
                        <w:left w:val="none" w:sz="0" w:space="0" w:color="auto"/>
                        <w:bottom w:val="none" w:sz="0" w:space="0" w:color="auto"/>
                        <w:right w:val="none" w:sz="0" w:space="0" w:color="auto"/>
                      </w:divBdr>
                      <w:divsChild>
                        <w:div w:id="19395580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4070538">
                  <w:marLeft w:val="0"/>
                  <w:marRight w:val="0"/>
                  <w:marTop w:val="0"/>
                  <w:marBottom w:val="0"/>
                  <w:divBdr>
                    <w:top w:val="none" w:sz="0" w:space="0" w:color="auto"/>
                    <w:left w:val="none" w:sz="0" w:space="0" w:color="auto"/>
                    <w:bottom w:val="none" w:sz="0" w:space="0" w:color="auto"/>
                    <w:right w:val="none" w:sz="0" w:space="0" w:color="auto"/>
                  </w:divBdr>
                  <w:divsChild>
                    <w:div w:id="83845730">
                      <w:marLeft w:val="0"/>
                      <w:marRight w:val="0"/>
                      <w:marTop w:val="240"/>
                      <w:marBottom w:val="240"/>
                      <w:divBdr>
                        <w:top w:val="none" w:sz="0" w:space="0" w:color="auto"/>
                        <w:left w:val="none" w:sz="0" w:space="0" w:color="auto"/>
                        <w:bottom w:val="none" w:sz="0" w:space="0" w:color="auto"/>
                        <w:right w:val="none" w:sz="0" w:space="0" w:color="auto"/>
                      </w:divBdr>
                    </w:div>
                    <w:div w:id="9461539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3844351">
          <w:marLeft w:val="0"/>
          <w:marRight w:val="0"/>
          <w:marTop w:val="0"/>
          <w:marBottom w:val="0"/>
          <w:divBdr>
            <w:top w:val="none" w:sz="0" w:space="0" w:color="auto"/>
            <w:left w:val="none" w:sz="0" w:space="0" w:color="auto"/>
            <w:bottom w:val="none" w:sz="0" w:space="0" w:color="auto"/>
            <w:right w:val="none" w:sz="0" w:space="0" w:color="auto"/>
          </w:divBdr>
          <w:divsChild>
            <w:div w:id="705521860">
              <w:marLeft w:val="0"/>
              <w:marRight w:val="0"/>
              <w:marTop w:val="0"/>
              <w:marBottom w:val="0"/>
              <w:divBdr>
                <w:top w:val="none" w:sz="0" w:space="0" w:color="auto"/>
                <w:left w:val="none" w:sz="0" w:space="0" w:color="auto"/>
                <w:bottom w:val="none" w:sz="0" w:space="0" w:color="auto"/>
                <w:right w:val="none" w:sz="0" w:space="0" w:color="auto"/>
              </w:divBdr>
              <w:divsChild>
                <w:div w:id="91823791">
                  <w:marLeft w:val="0"/>
                  <w:marRight w:val="0"/>
                  <w:marTop w:val="0"/>
                  <w:marBottom w:val="0"/>
                  <w:divBdr>
                    <w:top w:val="none" w:sz="0" w:space="0" w:color="auto"/>
                    <w:left w:val="none" w:sz="0" w:space="0" w:color="auto"/>
                    <w:bottom w:val="none" w:sz="0" w:space="0" w:color="auto"/>
                    <w:right w:val="none" w:sz="0" w:space="0" w:color="auto"/>
                  </w:divBdr>
                  <w:divsChild>
                    <w:div w:id="1146702693">
                      <w:marLeft w:val="0"/>
                      <w:marRight w:val="0"/>
                      <w:marTop w:val="240"/>
                      <w:marBottom w:val="240"/>
                      <w:divBdr>
                        <w:top w:val="none" w:sz="0" w:space="0" w:color="auto"/>
                        <w:left w:val="none" w:sz="0" w:space="0" w:color="auto"/>
                        <w:bottom w:val="none" w:sz="0" w:space="0" w:color="auto"/>
                        <w:right w:val="none" w:sz="0" w:space="0" w:color="auto"/>
                      </w:divBdr>
                    </w:div>
                  </w:divsChild>
                </w:div>
                <w:div w:id="197671675">
                  <w:marLeft w:val="0"/>
                  <w:marRight w:val="0"/>
                  <w:marTop w:val="0"/>
                  <w:marBottom w:val="0"/>
                  <w:divBdr>
                    <w:top w:val="none" w:sz="0" w:space="0" w:color="auto"/>
                    <w:left w:val="none" w:sz="0" w:space="0" w:color="auto"/>
                    <w:bottom w:val="none" w:sz="0" w:space="0" w:color="auto"/>
                    <w:right w:val="none" w:sz="0" w:space="0" w:color="auto"/>
                  </w:divBdr>
                  <w:divsChild>
                    <w:div w:id="2057584518">
                      <w:marLeft w:val="0"/>
                      <w:marRight w:val="0"/>
                      <w:marTop w:val="240"/>
                      <w:marBottom w:val="240"/>
                      <w:divBdr>
                        <w:top w:val="none" w:sz="0" w:space="0" w:color="auto"/>
                        <w:left w:val="none" w:sz="0" w:space="0" w:color="auto"/>
                        <w:bottom w:val="none" w:sz="0" w:space="0" w:color="auto"/>
                        <w:right w:val="none" w:sz="0" w:space="0" w:color="auto"/>
                      </w:divBdr>
                    </w:div>
                  </w:divsChild>
                </w:div>
                <w:div w:id="232280139">
                  <w:marLeft w:val="0"/>
                  <w:marRight w:val="0"/>
                  <w:marTop w:val="0"/>
                  <w:marBottom w:val="0"/>
                  <w:divBdr>
                    <w:top w:val="none" w:sz="0" w:space="0" w:color="auto"/>
                    <w:left w:val="none" w:sz="0" w:space="0" w:color="auto"/>
                    <w:bottom w:val="none" w:sz="0" w:space="0" w:color="auto"/>
                    <w:right w:val="none" w:sz="0" w:space="0" w:color="auto"/>
                  </w:divBdr>
                  <w:divsChild>
                    <w:div w:id="1869876545">
                      <w:marLeft w:val="0"/>
                      <w:marRight w:val="0"/>
                      <w:marTop w:val="240"/>
                      <w:marBottom w:val="240"/>
                      <w:divBdr>
                        <w:top w:val="none" w:sz="0" w:space="0" w:color="auto"/>
                        <w:left w:val="none" w:sz="0" w:space="0" w:color="auto"/>
                        <w:bottom w:val="none" w:sz="0" w:space="0" w:color="auto"/>
                        <w:right w:val="none" w:sz="0" w:space="0" w:color="auto"/>
                      </w:divBdr>
                    </w:div>
                  </w:divsChild>
                </w:div>
                <w:div w:id="302737113">
                  <w:marLeft w:val="0"/>
                  <w:marRight w:val="0"/>
                  <w:marTop w:val="0"/>
                  <w:marBottom w:val="0"/>
                  <w:divBdr>
                    <w:top w:val="none" w:sz="0" w:space="0" w:color="auto"/>
                    <w:left w:val="none" w:sz="0" w:space="0" w:color="auto"/>
                    <w:bottom w:val="none" w:sz="0" w:space="0" w:color="auto"/>
                    <w:right w:val="none" w:sz="0" w:space="0" w:color="auto"/>
                  </w:divBdr>
                  <w:divsChild>
                    <w:div w:id="429083767">
                      <w:marLeft w:val="0"/>
                      <w:marRight w:val="0"/>
                      <w:marTop w:val="240"/>
                      <w:marBottom w:val="240"/>
                      <w:divBdr>
                        <w:top w:val="none" w:sz="0" w:space="0" w:color="auto"/>
                        <w:left w:val="none" w:sz="0" w:space="0" w:color="auto"/>
                        <w:bottom w:val="none" w:sz="0" w:space="0" w:color="auto"/>
                        <w:right w:val="none" w:sz="0" w:space="0" w:color="auto"/>
                      </w:divBdr>
                    </w:div>
                  </w:divsChild>
                </w:div>
                <w:div w:id="310059326">
                  <w:marLeft w:val="0"/>
                  <w:marRight w:val="0"/>
                  <w:marTop w:val="0"/>
                  <w:marBottom w:val="0"/>
                  <w:divBdr>
                    <w:top w:val="none" w:sz="0" w:space="0" w:color="auto"/>
                    <w:left w:val="none" w:sz="0" w:space="0" w:color="auto"/>
                    <w:bottom w:val="none" w:sz="0" w:space="0" w:color="auto"/>
                    <w:right w:val="none" w:sz="0" w:space="0" w:color="auto"/>
                  </w:divBdr>
                  <w:divsChild>
                    <w:div w:id="1967852822">
                      <w:marLeft w:val="0"/>
                      <w:marRight w:val="0"/>
                      <w:marTop w:val="240"/>
                      <w:marBottom w:val="240"/>
                      <w:divBdr>
                        <w:top w:val="none" w:sz="0" w:space="0" w:color="auto"/>
                        <w:left w:val="none" w:sz="0" w:space="0" w:color="auto"/>
                        <w:bottom w:val="none" w:sz="0" w:space="0" w:color="auto"/>
                        <w:right w:val="none" w:sz="0" w:space="0" w:color="auto"/>
                      </w:divBdr>
                    </w:div>
                  </w:divsChild>
                </w:div>
                <w:div w:id="313458768">
                  <w:marLeft w:val="0"/>
                  <w:marRight w:val="0"/>
                  <w:marTop w:val="0"/>
                  <w:marBottom w:val="0"/>
                  <w:divBdr>
                    <w:top w:val="none" w:sz="0" w:space="0" w:color="auto"/>
                    <w:left w:val="none" w:sz="0" w:space="0" w:color="auto"/>
                    <w:bottom w:val="none" w:sz="0" w:space="0" w:color="auto"/>
                    <w:right w:val="none" w:sz="0" w:space="0" w:color="auto"/>
                  </w:divBdr>
                  <w:divsChild>
                    <w:div w:id="279654621">
                      <w:marLeft w:val="0"/>
                      <w:marRight w:val="0"/>
                      <w:marTop w:val="240"/>
                      <w:marBottom w:val="240"/>
                      <w:divBdr>
                        <w:top w:val="none" w:sz="0" w:space="0" w:color="auto"/>
                        <w:left w:val="none" w:sz="0" w:space="0" w:color="auto"/>
                        <w:bottom w:val="none" w:sz="0" w:space="0" w:color="auto"/>
                        <w:right w:val="none" w:sz="0" w:space="0" w:color="auto"/>
                      </w:divBdr>
                    </w:div>
                  </w:divsChild>
                </w:div>
                <w:div w:id="471022052">
                  <w:marLeft w:val="0"/>
                  <w:marRight w:val="0"/>
                  <w:marTop w:val="0"/>
                  <w:marBottom w:val="0"/>
                  <w:divBdr>
                    <w:top w:val="none" w:sz="0" w:space="0" w:color="auto"/>
                    <w:left w:val="none" w:sz="0" w:space="0" w:color="auto"/>
                    <w:bottom w:val="none" w:sz="0" w:space="0" w:color="auto"/>
                    <w:right w:val="none" w:sz="0" w:space="0" w:color="auto"/>
                  </w:divBdr>
                  <w:divsChild>
                    <w:div w:id="1868054606">
                      <w:marLeft w:val="0"/>
                      <w:marRight w:val="0"/>
                      <w:marTop w:val="240"/>
                      <w:marBottom w:val="240"/>
                      <w:divBdr>
                        <w:top w:val="none" w:sz="0" w:space="0" w:color="auto"/>
                        <w:left w:val="none" w:sz="0" w:space="0" w:color="auto"/>
                        <w:bottom w:val="none" w:sz="0" w:space="0" w:color="auto"/>
                        <w:right w:val="none" w:sz="0" w:space="0" w:color="auto"/>
                      </w:divBdr>
                    </w:div>
                  </w:divsChild>
                </w:div>
                <w:div w:id="497963187">
                  <w:marLeft w:val="0"/>
                  <w:marRight w:val="0"/>
                  <w:marTop w:val="0"/>
                  <w:marBottom w:val="0"/>
                  <w:divBdr>
                    <w:top w:val="none" w:sz="0" w:space="0" w:color="auto"/>
                    <w:left w:val="none" w:sz="0" w:space="0" w:color="auto"/>
                    <w:bottom w:val="none" w:sz="0" w:space="0" w:color="auto"/>
                    <w:right w:val="none" w:sz="0" w:space="0" w:color="auto"/>
                  </w:divBdr>
                  <w:divsChild>
                    <w:div w:id="1729958724">
                      <w:marLeft w:val="0"/>
                      <w:marRight w:val="0"/>
                      <w:marTop w:val="240"/>
                      <w:marBottom w:val="240"/>
                      <w:divBdr>
                        <w:top w:val="none" w:sz="0" w:space="0" w:color="auto"/>
                        <w:left w:val="none" w:sz="0" w:space="0" w:color="auto"/>
                        <w:bottom w:val="none" w:sz="0" w:space="0" w:color="auto"/>
                        <w:right w:val="none" w:sz="0" w:space="0" w:color="auto"/>
                      </w:divBdr>
                    </w:div>
                  </w:divsChild>
                </w:div>
                <w:div w:id="574702102">
                  <w:marLeft w:val="0"/>
                  <w:marRight w:val="0"/>
                  <w:marTop w:val="0"/>
                  <w:marBottom w:val="0"/>
                  <w:divBdr>
                    <w:top w:val="none" w:sz="0" w:space="0" w:color="auto"/>
                    <w:left w:val="none" w:sz="0" w:space="0" w:color="auto"/>
                    <w:bottom w:val="none" w:sz="0" w:space="0" w:color="auto"/>
                    <w:right w:val="none" w:sz="0" w:space="0" w:color="auto"/>
                  </w:divBdr>
                  <w:divsChild>
                    <w:div w:id="132673025">
                      <w:marLeft w:val="0"/>
                      <w:marRight w:val="0"/>
                      <w:marTop w:val="0"/>
                      <w:marBottom w:val="0"/>
                      <w:divBdr>
                        <w:top w:val="none" w:sz="0" w:space="0" w:color="auto"/>
                        <w:left w:val="none" w:sz="0" w:space="0" w:color="auto"/>
                        <w:bottom w:val="none" w:sz="0" w:space="0" w:color="auto"/>
                        <w:right w:val="none" w:sz="0" w:space="0" w:color="auto"/>
                      </w:divBdr>
                    </w:div>
                    <w:div w:id="136074690">
                      <w:marLeft w:val="0"/>
                      <w:marRight w:val="0"/>
                      <w:marTop w:val="0"/>
                      <w:marBottom w:val="0"/>
                      <w:divBdr>
                        <w:top w:val="none" w:sz="0" w:space="0" w:color="auto"/>
                        <w:left w:val="none" w:sz="0" w:space="0" w:color="auto"/>
                        <w:bottom w:val="none" w:sz="0" w:space="0" w:color="auto"/>
                        <w:right w:val="none" w:sz="0" w:space="0" w:color="auto"/>
                      </w:divBdr>
                      <w:divsChild>
                        <w:div w:id="1281373785">
                          <w:marLeft w:val="0"/>
                          <w:marRight w:val="0"/>
                          <w:marTop w:val="240"/>
                          <w:marBottom w:val="240"/>
                          <w:divBdr>
                            <w:top w:val="none" w:sz="0" w:space="0" w:color="auto"/>
                            <w:left w:val="none" w:sz="0" w:space="0" w:color="auto"/>
                            <w:bottom w:val="none" w:sz="0" w:space="0" w:color="auto"/>
                            <w:right w:val="none" w:sz="0" w:space="0" w:color="auto"/>
                          </w:divBdr>
                        </w:div>
                      </w:divsChild>
                    </w:div>
                    <w:div w:id="193806568">
                      <w:marLeft w:val="0"/>
                      <w:marRight w:val="0"/>
                      <w:marTop w:val="0"/>
                      <w:marBottom w:val="0"/>
                      <w:divBdr>
                        <w:top w:val="none" w:sz="0" w:space="0" w:color="auto"/>
                        <w:left w:val="none" w:sz="0" w:space="0" w:color="auto"/>
                        <w:bottom w:val="none" w:sz="0" w:space="0" w:color="auto"/>
                        <w:right w:val="none" w:sz="0" w:space="0" w:color="auto"/>
                      </w:divBdr>
                      <w:divsChild>
                        <w:div w:id="855385638">
                          <w:marLeft w:val="0"/>
                          <w:marRight w:val="0"/>
                          <w:marTop w:val="240"/>
                          <w:marBottom w:val="240"/>
                          <w:divBdr>
                            <w:top w:val="none" w:sz="0" w:space="0" w:color="auto"/>
                            <w:left w:val="none" w:sz="0" w:space="0" w:color="auto"/>
                            <w:bottom w:val="none" w:sz="0" w:space="0" w:color="auto"/>
                            <w:right w:val="none" w:sz="0" w:space="0" w:color="auto"/>
                          </w:divBdr>
                        </w:div>
                      </w:divsChild>
                    </w:div>
                    <w:div w:id="265502431">
                      <w:marLeft w:val="0"/>
                      <w:marRight w:val="0"/>
                      <w:marTop w:val="0"/>
                      <w:marBottom w:val="0"/>
                      <w:divBdr>
                        <w:top w:val="none" w:sz="0" w:space="0" w:color="auto"/>
                        <w:left w:val="none" w:sz="0" w:space="0" w:color="auto"/>
                        <w:bottom w:val="none" w:sz="0" w:space="0" w:color="auto"/>
                        <w:right w:val="none" w:sz="0" w:space="0" w:color="auto"/>
                      </w:divBdr>
                      <w:divsChild>
                        <w:div w:id="1338114162">
                          <w:marLeft w:val="0"/>
                          <w:marRight w:val="0"/>
                          <w:marTop w:val="240"/>
                          <w:marBottom w:val="240"/>
                          <w:divBdr>
                            <w:top w:val="none" w:sz="0" w:space="0" w:color="auto"/>
                            <w:left w:val="none" w:sz="0" w:space="0" w:color="auto"/>
                            <w:bottom w:val="none" w:sz="0" w:space="0" w:color="auto"/>
                            <w:right w:val="none" w:sz="0" w:space="0" w:color="auto"/>
                          </w:divBdr>
                        </w:div>
                      </w:divsChild>
                    </w:div>
                    <w:div w:id="509301634">
                      <w:marLeft w:val="0"/>
                      <w:marRight w:val="0"/>
                      <w:marTop w:val="240"/>
                      <w:marBottom w:val="240"/>
                      <w:divBdr>
                        <w:top w:val="none" w:sz="0" w:space="0" w:color="auto"/>
                        <w:left w:val="none" w:sz="0" w:space="0" w:color="auto"/>
                        <w:bottom w:val="none" w:sz="0" w:space="0" w:color="auto"/>
                        <w:right w:val="none" w:sz="0" w:space="0" w:color="auto"/>
                      </w:divBdr>
                    </w:div>
                    <w:div w:id="665934552">
                      <w:marLeft w:val="0"/>
                      <w:marRight w:val="0"/>
                      <w:marTop w:val="0"/>
                      <w:marBottom w:val="0"/>
                      <w:divBdr>
                        <w:top w:val="none" w:sz="0" w:space="0" w:color="auto"/>
                        <w:left w:val="none" w:sz="0" w:space="0" w:color="auto"/>
                        <w:bottom w:val="none" w:sz="0" w:space="0" w:color="auto"/>
                        <w:right w:val="none" w:sz="0" w:space="0" w:color="auto"/>
                      </w:divBdr>
                      <w:divsChild>
                        <w:div w:id="1376464483">
                          <w:marLeft w:val="0"/>
                          <w:marRight w:val="0"/>
                          <w:marTop w:val="240"/>
                          <w:marBottom w:val="240"/>
                          <w:divBdr>
                            <w:top w:val="none" w:sz="0" w:space="0" w:color="auto"/>
                            <w:left w:val="none" w:sz="0" w:space="0" w:color="auto"/>
                            <w:bottom w:val="none" w:sz="0" w:space="0" w:color="auto"/>
                            <w:right w:val="none" w:sz="0" w:space="0" w:color="auto"/>
                          </w:divBdr>
                        </w:div>
                      </w:divsChild>
                    </w:div>
                    <w:div w:id="1004555934">
                      <w:marLeft w:val="0"/>
                      <w:marRight w:val="0"/>
                      <w:marTop w:val="0"/>
                      <w:marBottom w:val="0"/>
                      <w:divBdr>
                        <w:top w:val="none" w:sz="0" w:space="0" w:color="auto"/>
                        <w:left w:val="none" w:sz="0" w:space="0" w:color="auto"/>
                        <w:bottom w:val="none" w:sz="0" w:space="0" w:color="auto"/>
                        <w:right w:val="none" w:sz="0" w:space="0" w:color="auto"/>
                      </w:divBdr>
                      <w:divsChild>
                        <w:div w:id="419449786">
                          <w:marLeft w:val="0"/>
                          <w:marRight w:val="0"/>
                          <w:marTop w:val="240"/>
                          <w:marBottom w:val="240"/>
                          <w:divBdr>
                            <w:top w:val="none" w:sz="0" w:space="0" w:color="auto"/>
                            <w:left w:val="none" w:sz="0" w:space="0" w:color="auto"/>
                            <w:bottom w:val="none" w:sz="0" w:space="0" w:color="auto"/>
                            <w:right w:val="none" w:sz="0" w:space="0" w:color="auto"/>
                          </w:divBdr>
                        </w:div>
                      </w:divsChild>
                    </w:div>
                    <w:div w:id="1297637100">
                      <w:marLeft w:val="0"/>
                      <w:marRight w:val="0"/>
                      <w:marTop w:val="0"/>
                      <w:marBottom w:val="0"/>
                      <w:divBdr>
                        <w:top w:val="none" w:sz="0" w:space="0" w:color="auto"/>
                        <w:left w:val="none" w:sz="0" w:space="0" w:color="auto"/>
                        <w:bottom w:val="none" w:sz="0" w:space="0" w:color="auto"/>
                        <w:right w:val="none" w:sz="0" w:space="0" w:color="auto"/>
                      </w:divBdr>
                      <w:divsChild>
                        <w:div w:id="964121107">
                          <w:marLeft w:val="0"/>
                          <w:marRight w:val="0"/>
                          <w:marTop w:val="240"/>
                          <w:marBottom w:val="240"/>
                          <w:divBdr>
                            <w:top w:val="none" w:sz="0" w:space="0" w:color="auto"/>
                            <w:left w:val="none" w:sz="0" w:space="0" w:color="auto"/>
                            <w:bottom w:val="none" w:sz="0" w:space="0" w:color="auto"/>
                            <w:right w:val="none" w:sz="0" w:space="0" w:color="auto"/>
                          </w:divBdr>
                        </w:div>
                        <w:div w:id="1389646525">
                          <w:marLeft w:val="0"/>
                          <w:marRight w:val="0"/>
                          <w:marTop w:val="240"/>
                          <w:marBottom w:val="240"/>
                          <w:divBdr>
                            <w:top w:val="none" w:sz="0" w:space="0" w:color="auto"/>
                            <w:left w:val="none" w:sz="0" w:space="0" w:color="auto"/>
                            <w:bottom w:val="none" w:sz="0" w:space="0" w:color="auto"/>
                            <w:right w:val="none" w:sz="0" w:space="0" w:color="auto"/>
                          </w:divBdr>
                        </w:div>
                      </w:divsChild>
                    </w:div>
                    <w:div w:id="1365204337">
                      <w:marLeft w:val="0"/>
                      <w:marRight w:val="0"/>
                      <w:marTop w:val="0"/>
                      <w:marBottom w:val="0"/>
                      <w:divBdr>
                        <w:top w:val="none" w:sz="0" w:space="0" w:color="auto"/>
                        <w:left w:val="none" w:sz="0" w:space="0" w:color="auto"/>
                        <w:bottom w:val="none" w:sz="0" w:space="0" w:color="auto"/>
                        <w:right w:val="none" w:sz="0" w:space="0" w:color="auto"/>
                      </w:divBdr>
                      <w:divsChild>
                        <w:div w:id="919144868">
                          <w:marLeft w:val="0"/>
                          <w:marRight w:val="0"/>
                          <w:marTop w:val="240"/>
                          <w:marBottom w:val="240"/>
                          <w:divBdr>
                            <w:top w:val="none" w:sz="0" w:space="0" w:color="auto"/>
                            <w:left w:val="none" w:sz="0" w:space="0" w:color="auto"/>
                            <w:bottom w:val="none" w:sz="0" w:space="0" w:color="auto"/>
                            <w:right w:val="none" w:sz="0" w:space="0" w:color="auto"/>
                          </w:divBdr>
                        </w:div>
                      </w:divsChild>
                    </w:div>
                    <w:div w:id="1851681658">
                      <w:marLeft w:val="0"/>
                      <w:marRight w:val="0"/>
                      <w:marTop w:val="0"/>
                      <w:marBottom w:val="0"/>
                      <w:divBdr>
                        <w:top w:val="none" w:sz="0" w:space="0" w:color="auto"/>
                        <w:left w:val="none" w:sz="0" w:space="0" w:color="auto"/>
                        <w:bottom w:val="none" w:sz="0" w:space="0" w:color="auto"/>
                        <w:right w:val="none" w:sz="0" w:space="0" w:color="auto"/>
                      </w:divBdr>
                      <w:divsChild>
                        <w:div w:id="1631353934">
                          <w:marLeft w:val="0"/>
                          <w:marRight w:val="0"/>
                          <w:marTop w:val="240"/>
                          <w:marBottom w:val="240"/>
                          <w:divBdr>
                            <w:top w:val="none" w:sz="0" w:space="0" w:color="auto"/>
                            <w:left w:val="none" w:sz="0" w:space="0" w:color="auto"/>
                            <w:bottom w:val="none" w:sz="0" w:space="0" w:color="auto"/>
                            <w:right w:val="none" w:sz="0" w:space="0" w:color="auto"/>
                          </w:divBdr>
                        </w:div>
                      </w:divsChild>
                    </w:div>
                    <w:div w:id="2106222792">
                      <w:marLeft w:val="0"/>
                      <w:marRight w:val="0"/>
                      <w:marTop w:val="0"/>
                      <w:marBottom w:val="0"/>
                      <w:divBdr>
                        <w:top w:val="none" w:sz="0" w:space="0" w:color="auto"/>
                        <w:left w:val="none" w:sz="0" w:space="0" w:color="auto"/>
                        <w:bottom w:val="none" w:sz="0" w:space="0" w:color="auto"/>
                        <w:right w:val="none" w:sz="0" w:space="0" w:color="auto"/>
                      </w:divBdr>
                      <w:divsChild>
                        <w:div w:id="1194346988">
                          <w:marLeft w:val="0"/>
                          <w:marRight w:val="0"/>
                          <w:marTop w:val="240"/>
                          <w:marBottom w:val="240"/>
                          <w:divBdr>
                            <w:top w:val="none" w:sz="0" w:space="0" w:color="auto"/>
                            <w:left w:val="none" w:sz="0" w:space="0" w:color="auto"/>
                            <w:bottom w:val="none" w:sz="0" w:space="0" w:color="auto"/>
                            <w:right w:val="none" w:sz="0" w:space="0" w:color="auto"/>
                          </w:divBdr>
                        </w:div>
                      </w:divsChild>
                    </w:div>
                    <w:div w:id="2137675460">
                      <w:marLeft w:val="0"/>
                      <w:marRight w:val="0"/>
                      <w:marTop w:val="0"/>
                      <w:marBottom w:val="0"/>
                      <w:divBdr>
                        <w:top w:val="none" w:sz="0" w:space="0" w:color="auto"/>
                        <w:left w:val="none" w:sz="0" w:space="0" w:color="auto"/>
                        <w:bottom w:val="none" w:sz="0" w:space="0" w:color="auto"/>
                        <w:right w:val="none" w:sz="0" w:space="0" w:color="auto"/>
                      </w:divBdr>
                      <w:divsChild>
                        <w:div w:id="8050051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9970572">
                  <w:marLeft w:val="0"/>
                  <w:marRight w:val="0"/>
                  <w:marTop w:val="0"/>
                  <w:marBottom w:val="0"/>
                  <w:divBdr>
                    <w:top w:val="none" w:sz="0" w:space="0" w:color="auto"/>
                    <w:left w:val="none" w:sz="0" w:space="0" w:color="auto"/>
                    <w:bottom w:val="none" w:sz="0" w:space="0" w:color="auto"/>
                    <w:right w:val="none" w:sz="0" w:space="0" w:color="auto"/>
                  </w:divBdr>
                  <w:divsChild>
                    <w:div w:id="1757282618">
                      <w:marLeft w:val="0"/>
                      <w:marRight w:val="0"/>
                      <w:marTop w:val="240"/>
                      <w:marBottom w:val="240"/>
                      <w:divBdr>
                        <w:top w:val="none" w:sz="0" w:space="0" w:color="auto"/>
                        <w:left w:val="none" w:sz="0" w:space="0" w:color="auto"/>
                        <w:bottom w:val="none" w:sz="0" w:space="0" w:color="auto"/>
                        <w:right w:val="none" w:sz="0" w:space="0" w:color="auto"/>
                      </w:divBdr>
                    </w:div>
                  </w:divsChild>
                </w:div>
                <w:div w:id="618725677">
                  <w:marLeft w:val="0"/>
                  <w:marRight w:val="0"/>
                  <w:marTop w:val="0"/>
                  <w:marBottom w:val="0"/>
                  <w:divBdr>
                    <w:top w:val="none" w:sz="0" w:space="0" w:color="auto"/>
                    <w:left w:val="none" w:sz="0" w:space="0" w:color="auto"/>
                    <w:bottom w:val="none" w:sz="0" w:space="0" w:color="auto"/>
                    <w:right w:val="none" w:sz="0" w:space="0" w:color="auto"/>
                  </w:divBdr>
                  <w:divsChild>
                    <w:div w:id="1587420823">
                      <w:marLeft w:val="0"/>
                      <w:marRight w:val="0"/>
                      <w:marTop w:val="240"/>
                      <w:marBottom w:val="240"/>
                      <w:divBdr>
                        <w:top w:val="none" w:sz="0" w:space="0" w:color="auto"/>
                        <w:left w:val="none" w:sz="0" w:space="0" w:color="auto"/>
                        <w:bottom w:val="none" w:sz="0" w:space="0" w:color="auto"/>
                        <w:right w:val="none" w:sz="0" w:space="0" w:color="auto"/>
                      </w:divBdr>
                    </w:div>
                  </w:divsChild>
                </w:div>
                <w:div w:id="651956696">
                  <w:marLeft w:val="0"/>
                  <w:marRight w:val="0"/>
                  <w:marTop w:val="0"/>
                  <w:marBottom w:val="0"/>
                  <w:divBdr>
                    <w:top w:val="none" w:sz="0" w:space="0" w:color="auto"/>
                    <w:left w:val="none" w:sz="0" w:space="0" w:color="auto"/>
                    <w:bottom w:val="none" w:sz="0" w:space="0" w:color="auto"/>
                    <w:right w:val="none" w:sz="0" w:space="0" w:color="auto"/>
                  </w:divBdr>
                  <w:divsChild>
                    <w:div w:id="1779374586">
                      <w:marLeft w:val="0"/>
                      <w:marRight w:val="0"/>
                      <w:marTop w:val="240"/>
                      <w:marBottom w:val="240"/>
                      <w:divBdr>
                        <w:top w:val="none" w:sz="0" w:space="0" w:color="auto"/>
                        <w:left w:val="none" w:sz="0" w:space="0" w:color="auto"/>
                        <w:bottom w:val="none" w:sz="0" w:space="0" w:color="auto"/>
                        <w:right w:val="none" w:sz="0" w:space="0" w:color="auto"/>
                      </w:divBdr>
                    </w:div>
                  </w:divsChild>
                </w:div>
                <w:div w:id="965432517">
                  <w:marLeft w:val="0"/>
                  <w:marRight w:val="0"/>
                  <w:marTop w:val="0"/>
                  <w:marBottom w:val="0"/>
                  <w:divBdr>
                    <w:top w:val="none" w:sz="0" w:space="0" w:color="auto"/>
                    <w:left w:val="none" w:sz="0" w:space="0" w:color="auto"/>
                    <w:bottom w:val="none" w:sz="0" w:space="0" w:color="auto"/>
                    <w:right w:val="none" w:sz="0" w:space="0" w:color="auto"/>
                  </w:divBdr>
                  <w:divsChild>
                    <w:div w:id="104926694">
                      <w:marLeft w:val="0"/>
                      <w:marRight w:val="0"/>
                      <w:marTop w:val="240"/>
                      <w:marBottom w:val="240"/>
                      <w:divBdr>
                        <w:top w:val="none" w:sz="0" w:space="0" w:color="auto"/>
                        <w:left w:val="none" w:sz="0" w:space="0" w:color="auto"/>
                        <w:bottom w:val="none" w:sz="0" w:space="0" w:color="auto"/>
                        <w:right w:val="none" w:sz="0" w:space="0" w:color="auto"/>
                      </w:divBdr>
                    </w:div>
                  </w:divsChild>
                </w:div>
                <w:div w:id="994988145">
                  <w:marLeft w:val="0"/>
                  <w:marRight w:val="0"/>
                  <w:marTop w:val="0"/>
                  <w:marBottom w:val="0"/>
                  <w:divBdr>
                    <w:top w:val="none" w:sz="0" w:space="0" w:color="auto"/>
                    <w:left w:val="none" w:sz="0" w:space="0" w:color="auto"/>
                    <w:bottom w:val="none" w:sz="0" w:space="0" w:color="auto"/>
                    <w:right w:val="none" w:sz="0" w:space="0" w:color="auto"/>
                  </w:divBdr>
                  <w:divsChild>
                    <w:div w:id="1184202115">
                      <w:marLeft w:val="0"/>
                      <w:marRight w:val="0"/>
                      <w:marTop w:val="240"/>
                      <w:marBottom w:val="240"/>
                      <w:divBdr>
                        <w:top w:val="none" w:sz="0" w:space="0" w:color="auto"/>
                        <w:left w:val="none" w:sz="0" w:space="0" w:color="auto"/>
                        <w:bottom w:val="none" w:sz="0" w:space="0" w:color="auto"/>
                        <w:right w:val="none" w:sz="0" w:space="0" w:color="auto"/>
                      </w:divBdr>
                    </w:div>
                  </w:divsChild>
                </w:div>
                <w:div w:id="1130436106">
                  <w:marLeft w:val="0"/>
                  <w:marRight w:val="0"/>
                  <w:marTop w:val="0"/>
                  <w:marBottom w:val="0"/>
                  <w:divBdr>
                    <w:top w:val="none" w:sz="0" w:space="0" w:color="auto"/>
                    <w:left w:val="none" w:sz="0" w:space="0" w:color="auto"/>
                    <w:bottom w:val="none" w:sz="0" w:space="0" w:color="auto"/>
                    <w:right w:val="none" w:sz="0" w:space="0" w:color="auto"/>
                  </w:divBdr>
                  <w:divsChild>
                    <w:div w:id="579364493">
                      <w:marLeft w:val="0"/>
                      <w:marRight w:val="0"/>
                      <w:marTop w:val="240"/>
                      <w:marBottom w:val="240"/>
                      <w:divBdr>
                        <w:top w:val="none" w:sz="0" w:space="0" w:color="auto"/>
                        <w:left w:val="none" w:sz="0" w:space="0" w:color="auto"/>
                        <w:bottom w:val="none" w:sz="0" w:space="0" w:color="auto"/>
                        <w:right w:val="none" w:sz="0" w:space="0" w:color="auto"/>
                      </w:divBdr>
                    </w:div>
                  </w:divsChild>
                </w:div>
                <w:div w:id="1270578743">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240"/>
                      <w:marBottom w:val="240"/>
                      <w:divBdr>
                        <w:top w:val="none" w:sz="0" w:space="0" w:color="auto"/>
                        <w:left w:val="none" w:sz="0" w:space="0" w:color="auto"/>
                        <w:bottom w:val="none" w:sz="0" w:space="0" w:color="auto"/>
                        <w:right w:val="none" w:sz="0" w:space="0" w:color="auto"/>
                      </w:divBdr>
                    </w:div>
                  </w:divsChild>
                </w:div>
                <w:div w:id="1324355824">
                  <w:marLeft w:val="0"/>
                  <w:marRight w:val="0"/>
                  <w:marTop w:val="0"/>
                  <w:marBottom w:val="0"/>
                  <w:divBdr>
                    <w:top w:val="none" w:sz="0" w:space="0" w:color="auto"/>
                    <w:left w:val="none" w:sz="0" w:space="0" w:color="auto"/>
                    <w:bottom w:val="none" w:sz="0" w:space="0" w:color="auto"/>
                    <w:right w:val="none" w:sz="0" w:space="0" w:color="auto"/>
                  </w:divBdr>
                  <w:divsChild>
                    <w:div w:id="554390803">
                      <w:marLeft w:val="0"/>
                      <w:marRight w:val="0"/>
                      <w:marTop w:val="240"/>
                      <w:marBottom w:val="240"/>
                      <w:divBdr>
                        <w:top w:val="none" w:sz="0" w:space="0" w:color="auto"/>
                        <w:left w:val="none" w:sz="0" w:space="0" w:color="auto"/>
                        <w:bottom w:val="none" w:sz="0" w:space="0" w:color="auto"/>
                        <w:right w:val="none" w:sz="0" w:space="0" w:color="auto"/>
                      </w:divBdr>
                    </w:div>
                  </w:divsChild>
                </w:div>
                <w:div w:id="1403525346">
                  <w:marLeft w:val="0"/>
                  <w:marRight w:val="0"/>
                  <w:marTop w:val="0"/>
                  <w:marBottom w:val="0"/>
                  <w:divBdr>
                    <w:top w:val="none" w:sz="0" w:space="0" w:color="auto"/>
                    <w:left w:val="none" w:sz="0" w:space="0" w:color="auto"/>
                    <w:bottom w:val="none" w:sz="0" w:space="0" w:color="auto"/>
                    <w:right w:val="none" w:sz="0" w:space="0" w:color="auto"/>
                  </w:divBdr>
                  <w:divsChild>
                    <w:div w:id="50229373">
                      <w:marLeft w:val="0"/>
                      <w:marRight w:val="0"/>
                      <w:marTop w:val="0"/>
                      <w:marBottom w:val="0"/>
                      <w:divBdr>
                        <w:top w:val="none" w:sz="0" w:space="0" w:color="auto"/>
                        <w:left w:val="none" w:sz="0" w:space="0" w:color="auto"/>
                        <w:bottom w:val="none" w:sz="0" w:space="0" w:color="auto"/>
                        <w:right w:val="none" w:sz="0" w:space="0" w:color="auto"/>
                      </w:divBdr>
                    </w:div>
                    <w:div w:id="233974321">
                      <w:marLeft w:val="0"/>
                      <w:marRight w:val="0"/>
                      <w:marTop w:val="0"/>
                      <w:marBottom w:val="0"/>
                      <w:divBdr>
                        <w:top w:val="none" w:sz="0" w:space="0" w:color="auto"/>
                        <w:left w:val="none" w:sz="0" w:space="0" w:color="auto"/>
                        <w:bottom w:val="none" w:sz="0" w:space="0" w:color="auto"/>
                        <w:right w:val="none" w:sz="0" w:space="0" w:color="auto"/>
                      </w:divBdr>
                      <w:divsChild>
                        <w:div w:id="1352339307">
                          <w:marLeft w:val="0"/>
                          <w:marRight w:val="0"/>
                          <w:marTop w:val="240"/>
                          <w:marBottom w:val="240"/>
                          <w:divBdr>
                            <w:top w:val="none" w:sz="0" w:space="0" w:color="auto"/>
                            <w:left w:val="none" w:sz="0" w:space="0" w:color="auto"/>
                            <w:bottom w:val="none" w:sz="0" w:space="0" w:color="auto"/>
                            <w:right w:val="none" w:sz="0" w:space="0" w:color="auto"/>
                          </w:divBdr>
                        </w:div>
                      </w:divsChild>
                    </w:div>
                    <w:div w:id="384764424">
                      <w:marLeft w:val="0"/>
                      <w:marRight w:val="0"/>
                      <w:marTop w:val="0"/>
                      <w:marBottom w:val="0"/>
                      <w:divBdr>
                        <w:top w:val="none" w:sz="0" w:space="0" w:color="auto"/>
                        <w:left w:val="none" w:sz="0" w:space="0" w:color="auto"/>
                        <w:bottom w:val="none" w:sz="0" w:space="0" w:color="auto"/>
                        <w:right w:val="none" w:sz="0" w:space="0" w:color="auto"/>
                      </w:divBdr>
                      <w:divsChild>
                        <w:div w:id="579485242">
                          <w:marLeft w:val="0"/>
                          <w:marRight w:val="0"/>
                          <w:marTop w:val="240"/>
                          <w:marBottom w:val="240"/>
                          <w:divBdr>
                            <w:top w:val="none" w:sz="0" w:space="0" w:color="auto"/>
                            <w:left w:val="none" w:sz="0" w:space="0" w:color="auto"/>
                            <w:bottom w:val="none" w:sz="0" w:space="0" w:color="auto"/>
                            <w:right w:val="none" w:sz="0" w:space="0" w:color="auto"/>
                          </w:divBdr>
                        </w:div>
                        <w:div w:id="1317495822">
                          <w:marLeft w:val="0"/>
                          <w:marRight w:val="0"/>
                          <w:marTop w:val="240"/>
                          <w:marBottom w:val="240"/>
                          <w:divBdr>
                            <w:top w:val="none" w:sz="0" w:space="0" w:color="auto"/>
                            <w:left w:val="none" w:sz="0" w:space="0" w:color="auto"/>
                            <w:bottom w:val="none" w:sz="0" w:space="0" w:color="auto"/>
                            <w:right w:val="none" w:sz="0" w:space="0" w:color="auto"/>
                          </w:divBdr>
                        </w:div>
                      </w:divsChild>
                    </w:div>
                    <w:div w:id="385645142">
                      <w:marLeft w:val="0"/>
                      <w:marRight w:val="0"/>
                      <w:marTop w:val="0"/>
                      <w:marBottom w:val="0"/>
                      <w:divBdr>
                        <w:top w:val="none" w:sz="0" w:space="0" w:color="auto"/>
                        <w:left w:val="none" w:sz="0" w:space="0" w:color="auto"/>
                        <w:bottom w:val="none" w:sz="0" w:space="0" w:color="auto"/>
                        <w:right w:val="none" w:sz="0" w:space="0" w:color="auto"/>
                      </w:divBdr>
                      <w:divsChild>
                        <w:div w:id="1535344272">
                          <w:marLeft w:val="0"/>
                          <w:marRight w:val="0"/>
                          <w:marTop w:val="240"/>
                          <w:marBottom w:val="240"/>
                          <w:divBdr>
                            <w:top w:val="none" w:sz="0" w:space="0" w:color="auto"/>
                            <w:left w:val="none" w:sz="0" w:space="0" w:color="auto"/>
                            <w:bottom w:val="none" w:sz="0" w:space="0" w:color="auto"/>
                            <w:right w:val="none" w:sz="0" w:space="0" w:color="auto"/>
                          </w:divBdr>
                        </w:div>
                      </w:divsChild>
                    </w:div>
                    <w:div w:id="439758303">
                      <w:marLeft w:val="0"/>
                      <w:marRight w:val="0"/>
                      <w:marTop w:val="0"/>
                      <w:marBottom w:val="0"/>
                      <w:divBdr>
                        <w:top w:val="none" w:sz="0" w:space="0" w:color="auto"/>
                        <w:left w:val="none" w:sz="0" w:space="0" w:color="auto"/>
                        <w:bottom w:val="none" w:sz="0" w:space="0" w:color="auto"/>
                        <w:right w:val="none" w:sz="0" w:space="0" w:color="auto"/>
                      </w:divBdr>
                    </w:div>
                    <w:div w:id="461074718">
                      <w:marLeft w:val="0"/>
                      <w:marRight w:val="0"/>
                      <w:marTop w:val="0"/>
                      <w:marBottom w:val="0"/>
                      <w:divBdr>
                        <w:top w:val="none" w:sz="0" w:space="0" w:color="auto"/>
                        <w:left w:val="none" w:sz="0" w:space="0" w:color="auto"/>
                        <w:bottom w:val="none" w:sz="0" w:space="0" w:color="auto"/>
                        <w:right w:val="none" w:sz="0" w:space="0" w:color="auto"/>
                      </w:divBdr>
                      <w:divsChild>
                        <w:div w:id="1875313638">
                          <w:marLeft w:val="0"/>
                          <w:marRight w:val="0"/>
                          <w:marTop w:val="240"/>
                          <w:marBottom w:val="240"/>
                          <w:divBdr>
                            <w:top w:val="none" w:sz="0" w:space="0" w:color="auto"/>
                            <w:left w:val="none" w:sz="0" w:space="0" w:color="auto"/>
                            <w:bottom w:val="none" w:sz="0" w:space="0" w:color="auto"/>
                            <w:right w:val="none" w:sz="0" w:space="0" w:color="auto"/>
                          </w:divBdr>
                        </w:div>
                      </w:divsChild>
                    </w:div>
                    <w:div w:id="769813980">
                      <w:marLeft w:val="0"/>
                      <w:marRight w:val="0"/>
                      <w:marTop w:val="0"/>
                      <w:marBottom w:val="0"/>
                      <w:divBdr>
                        <w:top w:val="none" w:sz="0" w:space="0" w:color="auto"/>
                        <w:left w:val="none" w:sz="0" w:space="0" w:color="auto"/>
                        <w:bottom w:val="none" w:sz="0" w:space="0" w:color="auto"/>
                        <w:right w:val="none" w:sz="0" w:space="0" w:color="auto"/>
                      </w:divBdr>
                      <w:divsChild>
                        <w:div w:id="889924769">
                          <w:marLeft w:val="0"/>
                          <w:marRight w:val="0"/>
                          <w:marTop w:val="240"/>
                          <w:marBottom w:val="240"/>
                          <w:divBdr>
                            <w:top w:val="none" w:sz="0" w:space="0" w:color="auto"/>
                            <w:left w:val="none" w:sz="0" w:space="0" w:color="auto"/>
                            <w:bottom w:val="none" w:sz="0" w:space="0" w:color="auto"/>
                            <w:right w:val="none" w:sz="0" w:space="0" w:color="auto"/>
                          </w:divBdr>
                        </w:div>
                      </w:divsChild>
                    </w:div>
                    <w:div w:id="908803152">
                      <w:marLeft w:val="0"/>
                      <w:marRight w:val="0"/>
                      <w:marTop w:val="0"/>
                      <w:marBottom w:val="0"/>
                      <w:divBdr>
                        <w:top w:val="none" w:sz="0" w:space="0" w:color="auto"/>
                        <w:left w:val="none" w:sz="0" w:space="0" w:color="auto"/>
                        <w:bottom w:val="none" w:sz="0" w:space="0" w:color="auto"/>
                        <w:right w:val="none" w:sz="0" w:space="0" w:color="auto"/>
                      </w:divBdr>
                      <w:divsChild>
                        <w:div w:id="29646893">
                          <w:marLeft w:val="0"/>
                          <w:marRight w:val="0"/>
                          <w:marTop w:val="240"/>
                          <w:marBottom w:val="240"/>
                          <w:divBdr>
                            <w:top w:val="none" w:sz="0" w:space="0" w:color="auto"/>
                            <w:left w:val="none" w:sz="0" w:space="0" w:color="auto"/>
                            <w:bottom w:val="none" w:sz="0" w:space="0" w:color="auto"/>
                            <w:right w:val="none" w:sz="0" w:space="0" w:color="auto"/>
                          </w:divBdr>
                        </w:div>
                      </w:divsChild>
                    </w:div>
                    <w:div w:id="1013415066">
                      <w:marLeft w:val="0"/>
                      <w:marRight w:val="0"/>
                      <w:marTop w:val="0"/>
                      <w:marBottom w:val="0"/>
                      <w:divBdr>
                        <w:top w:val="none" w:sz="0" w:space="0" w:color="auto"/>
                        <w:left w:val="none" w:sz="0" w:space="0" w:color="auto"/>
                        <w:bottom w:val="none" w:sz="0" w:space="0" w:color="auto"/>
                        <w:right w:val="none" w:sz="0" w:space="0" w:color="auto"/>
                      </w:divBdr>
                      <w:divsChild>
                        <w:div w:id="1877236620">
                          <w:marLeft w:val="0"/>
                          <w:marRight w:val="0"/>
                          <w:marTop w:val="240"/>
                          <w:marBottom w:val="240"/>
                          <w:divBdr>
                            <w:top w:val="none" w:sz="0" w:space="0" w:color="auto"/>
                            <w:left w:val="none" w:sz="0" w:space="0" w:color="auto"/>
                            <w:bottom w:val="none" w:sz="0" w:space="0" w:color="auto"/>
                            <w:right w:val="none" w:sz="0" w:space="0" w:color="auto"/>
                          </w:divBdr>
                        </w:div>
                      </w:divsChild>
                    </w:div>
                    <w:div w:id="1161198576">
                      <w:marLeft w:val="0"/>
                      <w:marRight w:val="0"/>
                      <w:marTop w:val="0"/>
                      <w:marBottom w:val="0"/>
                      <w:divBdr>
                        <w:top w:val="none" w:sz="0" w:space="0" w:color="auto"/>
                        <w:left w:val="none" w:sz="0" w:space="0" w:color="auto"/>
                        <w:bottom w:val="none" w:sz="0" w:space="0" w:color="auto"/>
                        <w:right w:val="none" w:sz="0" w:space="0" w:color="auto"/>
                      </w:divBdr>
                      <w:divsChild>
                        <w:div w:id="1157961434">
                          <w:marLeft w:val="0"/>
                          <w:marRight w:val="0"/>
                          <w:marTop w:val="240"/>
                          <w:marBottom w:val="240"/>
                          <w:divBdr>
                            <w:top w:val="none" w:sz="0" w:space="0" w:color="auto"/>
                            <w:left w:val="none" w:sz="0" w:space="0" w:color="auto"/>
                            <w:bottom w:val="none" w:sz="0" w:space="0" w:color="auto"/>
                            <w:right w:val="none" w:sz="0" w:space="0" w:color="auto"/>
                          </w:divBdr>
                        </w:div>
                      </w:divsChild>
                    </w:div>
                    <w:div w:id="1615869491">
                      <w:marLeft w:val="0"/>
                      <w:marRight w:val="0"/>
                      <w:marTop w:val="0"/>
                      <w:marBottom w:val="0"/>
                      <w:divBdr>
                        <w:top w:val="none" w:sz="0" w:space="0" w:color="auto"/>
                        <w:left w:val="none" w:sz="0" w:space="0" w:color="auto"/>
                        <w:bottom w:val="none" w:sz="0" w:space="0" w:color="auto"/>
                        <w:right w:val="none" w:sz="0" w:space="0" w:color="auto"/>
                      </w:divBdr>
                      <w:divsChild>
                        <w:div w:id="787116443">
                          <w:marLeft w:val="0"/>
                          <w:marRight w:val="0"/>
                          <w:marTop w:val="240"/>
                          <w:marBottom w:val="240"/>
                          <w:divBdr>
                            <w:top w:val="none" w:sz="0" w:space="0" w:color="auto"/>
                            <w:left w:val="none" w:sz="0" w:space="0" w:color="auto"/>
                            <w:bottom w:val="none" w:sz="0" w:space="0" w:color="auto"/>
                            <w:right w:val="none" w:sz="0" w:space="0" w:color="auto"/>
                          </w:divBdr>
                        </w:div>
                      </w:divsChild>
                    </w:div>
                    <w:div w:id="1719695371">
                      <w:marLeft w:val="0"/>
                      <w:marRight w:val="0"/>
                      <w:marTop w:val="0"/>
                      <w:marBottom w:val="0"/>
                      <w:divBdr>
                        <w:top w:val="none" w:sz="0" w:space="0" w:color="auto"/>
                        <w:left w:val="none" w:sz="0" w:space="0" w:color="auto"/>
                        <w:bottom w:val="none" w:sz="0" w:space="0" w:color="auto"/>
                        <w:right w:val="none" w:sz="0" w:space="0" w:color="auto"/>
                      </w:divBdr>
                      <w:divsChild>
                        <w:div w:id="996226855">
                          <w:marLeft w:val="0"/>
                          <w:marRight w:val="0"/>
                          <w:marTop w:val="240"/>
                          <w:marBottom w:val="240"/>
                          <w:divBdr>
                            <w:top w:val="none" w:sz="0" w:space="0" w:color="auto"/>
                            <w:left w:val="none" w:sz="0" w:space="0" w:color="auto"/>
                            <w:bottom w:val="none" w:sz="0" w:space="0" w:color="auto"/>
                            <w:right w:val="none" w:sz="0" w:space="0" w:color="auto"/>
                          </w:divBdr>
                        </w:div>
                      </w:divsChild>
                    </w:div>
                    <w:div w:id="1832283908">
                      <w:marLeft w:val="0"/>
                      <w:marRight w:val="0"/>
                      <w:marTop w:val="0"/>
                      <w:marBottom w:val="0"/>
                      <w:divBdr>
                        <w:top w:val="none" w:sz="0" w:space="0" w:color="auto"/>
                        <w:left w:val="none" w:sz="0" w:space="0" w:color="auto"/>
                        <w:bottom w:val="none" w:sz="0" w:space="0" w:color="auto"/>
                        <w:right w:val="none" w:sz="0" w:space="0" w:color="auto"/>
                      </w:divBdr>
                      <w:divsChild>
                        <w:div w:id="1181624365">
                          <w:marLeft w:val="0"/>
                          <w:marRight w:val="0"/>
                          <w:marTop w:val="240"/>
                          <w:marBottom w:val="240"/>
                          <w:divBdr>
                            <w:top w:val="none" w:sz="0" w:space="0" w:color="auto"/>
                            <w:left w:val="none" w:sz="0" w:space="0" w:color="auto"/>
                            <w:bottom w:val="none" w:sz="0" w:space="0" w:color="auto"/>
                            <w:right w:val="none" w:sz="0" w:space="0" w:color="auto"/>
                          </w:divBdr>
                        </w:div>
                      </w:divsChild>
                    </w:div>
                    <w:div w:id="2002462277">
                      <w:marLeft w:val="0"/>
                      <w:marRight w:val="0"/>
                      <w:marTop w:val="0"/>
                      <w:marBottom w:val="0"/>
                      <w:divBdr>
                        <w:top w:val="none" w:sz="0" w:space="0" w:color="auto"/>
                        <w:left w:val="none" w:sz="0" w:space="0" w:color="auto"/>
                        <w:bottom w:val="none" w:sz="0" w:space="0" w:color="auto"/>
                        <w:right w:val="none" w:sz="0" w:space="0" w:color="auto"/>
                      </w:divBdr>
                      <w:divsChild>
                        <w:div w:id="630866425">
                          <w:marLeft w:val="0"/>
                          <w:marRight w:val="0"/>
                          <w:marTop w:val="240"/>
                          <w:marBottom w:val="240"/>
                          <w:divBdr>
                            <w:top w:val="none" w:sz="0" w:space="0" w:color="auto"/>
                            <w:left w:val="none" w:sz="0" w:space="0" w:color="auto"/>
                            <w:bottom w:val="none" w:sz="0" w:space="0" w:color="auto"/>
                            <w:right w:val="none" w:sz="0" w:space="0" w:color="auto"/>
                          </w:divBdr>
                        </w:div>
                      </w:divsChild>
                    </w:div>
                    <w:div w:id="2011565227">
                      <w:marLeft w:val="0"/>
                      <w:marRight w:val="0"/>
                      <w:marTop w:val="0"/>
                      <w:marBottom w:val="0"/>
                      <w:divBdr>
                        <w:top w:val="none" w:sz="0" w:space="0" w:color="auto"/>
                        <w:left w:val="none" w:sz="0" w:space="0" w:color="auto"/>
                        <w:bottom w:val="none" w:sz="0" w:space="0" w:color="auto"/>
                        <w:right w:val="none" w:sz="0" w:space="0" w:color="auto"/>
                      </w:divBdr>
                      <w:divsChild>
                        <w:div w:id="1178422816">
                          <w:marLeft w:val="0"/>
                          <w:marRight w:val="0"/>
                          <w:marTop w:val="0"/>
                          <w:marBottom w:val="0"/>
                          <w:divBdr>
                            <w:top w:val="none" w:sz="0" w:space="0" w:color="auto"/>
                            <w:left w:val="none" w:sz="0" w:space="0" w:color="auto"/>
                            <w:bottom w:val="none" w:sz="0" w:space="0" w:color="auto"/>
                            <w:right w:val="none" w:sz="0" w:space="0" w:color="auto"/>
                          </w:divBdr>
                        </w:div>
                        <w:div w:id="1323897944">
                          <w:marLeft w:val="0"/>
                          <w:marRight w:val="0"/>
                          <w:marTop w:val="0"/>
                          <w:marBottom w:val="0"/>
                          <w:divBdr>
                            <w:top w:val="none" w:sz="0" w:space="0" w:color="auto"/>
                            <w:left w:val="none" w:sz="0" w:space="0" w:color="auto"/>
                            <w:bottom w:val="none" w:sz="0" w:space="0" w:color="auto"/>
                            <w:right w:val="none" w:sz="0" w:space="0" w:color="auto"/>
                          </w:divBdr>
                        </w:div>
                        <w:div w:id="1343630311">
                          <w:marLeft w:val="0"/>
                          <w:marRight w:val="0"/>
                          <w:marTop w:val="0"/>
                          <w:marBottom w:val="0"/>
                          <w:divBdr>
                            <w:top w:val="none" w:sz="0" w:space="0" w:color="auto"/>
                            <w:left w:val="none" w:sz="0" w:space="0" w:color="auto"/>
                            <w:bottom w:val="none" w:sz="0" w:space="0" w:color="auto"/>
                            <w:right w:val="none" w:sz="0" w:space="0" w:color="auto"/>
                          </w:divBdr>
                        </w:div>
                        <w:div w:id="1376925393">
                          <w:marLeft w:val="0"/>
                          <w:marRight w:val="0"/>
                          <w:marTop w:val="240"/>
                          <w:marBottom w:val="240"/>
                          <w:divBdr>
                            <w:top w:val="none" w:sz="0" w:space="0" w:color="auto"/>
                            <w:left w:val="none" w:sz="0" w:space="0" w:color="auto"/>
                            <w:bottom w:val="none" w:sz="0" w:space="0" w:color="auto"/>
                            <w:right w:val="none" w:sz="0" w:space="0" w:color="auto"/>
                          </w:divBdr>
                        </w:div>
                        <w:div w:id="2121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480">
                  <w:marLeft w:val="0"/>
                  <w:marRight w:val="0"/>
                  <w:marTop w:val="0"/>
                  <w:marBottom w:val="0"/>
                  <w:divBdr>
                    <w:top w:val="none" w:sz="0" w:space="0" w:color="auto"/>
                    <w:left w:val="none" w:sz="0" w:space="0" w:color="auto"/>
                    <w:bottom w:val="none" w:sz="0" w:space="0" w:color="auto"/>
                    <w:right w:val="none" w:sz="0" w:space="0" w:color="auto"/>
                  </w:divBdr>
                  <w:divsChild>
                    <w:div w:id="939484446">
                      <w:marLeft w:val="0"/>
                      <w:marRight w:val="0"/>
                      <w:marTop w:val="240"/>
                      <w:marBottom w:val="240"/>
                      <w:divBdr>
                        <w:top w:val="none" w:sz="0" w:space="0" w:color="auto"/>
                        <w:left w:val="none" w:sz="0" w:space="0" w:color="auto"/>
                        <w:bottom w:val="none" w:sz="0" w:space="0" w:color="auto"/>
                        <w:right w:val="none" w:sz="0" w:space="0" w:color="auto"/>
                      </w:divBdr>
                    </w:div>
                  </w:divsChild>
                </w:div>
                <w:div w:id="1696807394">
                  <w:marLeft w:val="0"/>
                  <w:marRight w:val="0"/>
                  <w:marTop w:val="0"/>
                  <w:marBottom w:val="0"/>
                  <w:divBdr>
                    <w:top w:val="none" w:sz="0" w:space="0" w:color="auto"/>
                    <w:left w:val="none" w:sz="0" w:space="0" w:color="auto"/>
                    <w:bottom w:val="none" w:sz="0" w:space="0" w:color="auto"/>
                    <w:right w:val="none" w:sz="0" w:space="0" w:color="auto"/>
                  </w:divBdr>
                  <w:divsChild>
                    <w:div w:id="620192073">
                      <w:marLeft w:val="0"/>
                      <w:marRight w:val="0"/>
                      <w:marTop w:val="240"/>
                      <w:marBottom w:val="240"/>
                      <w:divBdr>
                        <w:top w:val="none" w:sz="0" w:space="0" w:color="auto"/>
                        <w:left w:val="none" w:sz="0" w:space="0" w:color="auto"/>
                        <w:bottom w:val="none" w:sz="0" w:space="0" w:color="auto"/>
                        <w:right w:val="none" w:sz="0" w:space="0" w:color="auto"/>
                      </w:divBdr>
                    </w:div>
                  </w:divsChild>
                </w:div>
                <w:div w:id="1699695264">
                  <w:marLeft w:val="0"/>
                  <w:marRight w:val="0"/>
                  <w:marTop w:val="0"/>
                  <w:marBottom w:val="0"/>
                  <w:divBdr>
                    <w:top w:val="none" w:sz="0" w:space="0" w:color="auto"/>
                    <w:left w:val="none" w:sz="0" w:space="0" w:color="auto"/>
                    <w:bottom w:val="none" w:sz="0" w:space="0" w:color="auto"/>
                    <w:right w:val="none" w:sz="0" w:space="0" w:color="auto"/>
                  </w:divBdr>
                  <w:divsChild>
                    <w:div w:id="960454395">
                      <w:marLeft w:val="0"/>
                      <w:marRight w:val="0"/>
                      <w:marTop w:val="240"/>
                      <w:marBottom w:val="240"/>
                      <w:divBdr>
                        <w:top w:val="none" w:sz="0" w:space="0" w:color="auto"/>
                        <w:left w:val="none" w:sz="0" w:space="0" w:color="auto"/>
                        <w:bottom w:val="none" w:sz="0" w:space="0" w:color="auto"/>
                        <w:right w:val="none" w:sz="0" w:space="0" w:color="auto"/>
                      </w:divBdr>
                    </w:div>
                  </w:divsChild>
                </w:div>
                <w:div w:id="1860503845">
                  <w:marLeft w:val="0"/>
                  <w:marRight w:val="0"/>
                  <w:marTop w:val="0"/>
                  <w:marBottom w:val="0"/>
                  <w:divBdr>
                    <w:top w:val="none" w:sz="0" w:space="0" w:color="auto"/>
                    <w:left w:val="none" w:sz="0" w:space="0" w:color="auto"/>
                    <w:bottom w:val="none" w:sz="0" w:space="0" w:color="auto"/>
                    <w:right w:val="none" w:sz="0" w:space="0" w:color="auto"/>
                  </w:divBdr>
                  <w:divsChild>
                    <w:div w:id="357853668">
                      <w:marLeft w:val="0"/>
                      <w:marRight w:val="0"/>
                      <w:marTop w:val="240"/>
                      <w:marBottom w:val="240"/>
                      <w:divBdr>
                        <w:top w:val="none" w:sz="0" w:space="0" w:color="auto"/>
                        <w:left w:val="none" w:sz="0" w:space="0" w:color="auto"/>
                        <w:bottom w:val="none" w:sz="0" w:space="0" w:color="auto"/>
                        <w:right w:val="none" w:sz="0" w:space="0" w:color="auto"/>
                      </w:divBdr>
                    </w:div>
                  </w:divsChild>
                </w:div>
                <w:div w:id="1979525968">
                  <w:marLeft w:val="0"/>
                  <w:marRight w:val="0"/>
                  <w:marTop w:val="0"/>
                  <w:marBottom w:val="0"/>
                  <w:divBdr>
                    <w:top w:val="none" w:sz="0" w:space="0" w:color="auto"/>
                    <w:left w:val="none" w:sz="0" w:space="0" w:color="auto"/>
                    <w:bottom w:val="none" w:sz="0" w:space="0" w:color="auto"/>
                    <w:right w:val="none" w:sz="0" w:space="0" w:color="auto"/>
                  </w:divBdr>
                  <w:divsChild>
                    <w:div w:id="238488622">
                      <w:marLeft w:val="0"/>
                      <w:marRight w:val="0"/>
                      <w:marTop w:val="240"/>
                      <w:marBottom w:val="240"/>
                      <w:divBdr>
                        <w:top w:val="none" w:sz="0" w:space="0" w:color="auto"/>
                        <w:left w:val="none" w:sz="0" w:space="0" w:color="auto"/>
                        <w:bottom w:val="none" w:sz="0" w:space="0" w:color="auto"/>
                        <w:right w:val="none" w:sz="0" w:space="0" w:color="auto"/>
                      </w:divBdr>
                    </w:div>
                    <w:div w:id="602495349">
                      <w:marLeft w:val="0"/>
                      <w:marRight w:val="0"/>
                      <w:marTop w:val="240"/>
                      <w:marBottom w:val="240"/>
                      <w:divBdr>
                        <w:top w:val="none" w:sz="0" w:space="0" w:color="auto"/>
                        <w:left w:val="none" w:sz="0" w:space="0" w:color="auto"/>
                        <w:bottom w:val="none" w:sz="0" w:space="0" w:color="auto"/>
                        <w:right w:val="none" w:sz="0" w:space="0" w:color="auto"/>
                      </w:divBdr>
                    </w:div>
                    <w:div w:id="707265353">
                      <w:marLeft w:val="0"/>
                      <w:marRight w:val="0"/>
                      <w:marTop w:val="0"/>
                      <w:marBottom w:val="0"/>
                      <w:divBdr>
                        <w:top w:val="none" w:sz="0" w:space="0" w:color="auto"/>
                        <w:left w:val="none" w:sz="0" w:space="0" w:color="auto"/>
                        <w:bottom w:val="none" w:sz="0" w:space="0" w:color="auto"/>
                        <w:right w:val="none" w:sz="0" w:space="0" w:color="auto"/>
                      </w:divBdr>
                      <w:divsChild>
                        <w:div w:id="1158182721">
                          <w:marLeft w:val="0"/>
                          <w:marRight w:val="0"/>
                          <w:marTop w:val="240"/>
                          <w:marBottom w:val="240"/>
                          <w:divBdr>
                            <w:top w:val="none" w:sz="0" w:space="0" w:color="auto"/>
                            <w:left w:val="none" w:sz="0" w:space="0" w:color="auto"/>
                            <w:bottom w:val="none" w:sz="0" w:space="0" w:color="auto"/>
                            <w:right w:val="none" w:sz="0" w:space="0" w:color="auto"/>
                          </w:divBdr>
                        </w:div>
                      </w:divsChild>
                    </w:div>
                    <w:div w:id="1148279306">
                      <w:marLeft w:val="0"/>
                      <w:marRight w:val="0"/>
                      <w:marTop w:val="0"/>
                      <w:marBottom w:val="0"/>
                      <w:divBdr>
                        <w:top w:val="none" w:sz="0" w:space="0" w:color="auto"/>
                        <w:left w:val="none" w:sz="0" w:space="0" w:color="auto"/>
                        <w:bottom w:val="none" w:sz="0" w:space="0" w:color="auto"/>
                        <w:right w:val="none" w:sz="0" w:space="0" w:color="auto"/>
                      </w:divBdr>
                      <w:divsChild>
                        <w:div w:id="448625284">
                          <w:marLeft w:val="0"/>
                          <w:marRight w:val="0"/>
                          <w:marTop w:val="240"/>
                          <w:marBottom w:val="240"/>
                          <w:divBdr>
                            <w:top w:val="none" w:sz="0" w:space="0" w:color="auto"/>
                            <w:left w:val="none" w:sz="0" w:space="0" w:color="auto"/>
                            <w:bottom w:val="none" w:sz="0" w:space="0" w:color="auto"/>
                            <w:right w:val="none" w:sz="0" w:space="0" w:color="auto"/>
                          </w:divBdr>
                        </w:div>
                      </w:divsChild>
                    </w:div>
                    <w:div w:id="1268997620">
                      <w:marLeft w:val="0"/>
                      <w:marRight w:val="0"/>
                      <w:marTop w:val="0"/>
                      <w:marBottom w:val="0"/>
                      <w:divBdr>
                        <w:top w:val="none" w:sz="0" w:space="0" w:color="auto"/>
                        <w:left w:val="none" w:sz="0" w:space="0" w:color="auto"/>
                        <w:bottom w:val="none" w:sz="0" w:space="0" w:color="auto"/>
                        <w:right w:val="none" w:sz="0" w:space="0" w:color="auto"/>
                      </w:divBdr>
                    </w:div>
                  </w:divsChild>
                </w:div>
                <w:div w:id="2101631853">
                  <w:marLeft w:val="0"/>
                  <w:marRight w:val="0"/>
                  <w:marTop w:val="0"/>
                  <w:marBottom w:val="0"/>
                  <w:divBdr>
                    <w:top w:val="none" w:sz="0" w:space="0" w:color="auto"/>
                    <w:left w:val="none" w:sz="0" w:space="0" w:color="auto"/>
                    <w:bottom w:val="none" w:sz="0" w:space="0" w:color="auto"/>
                    <w:right w:val="none" w:sz="0" w:space="0" w:color="auto"/>
                  </w:divBdr>
                </w:div>
                <w:div w:id="2134909238">
                  <w:marLeft w:val="0"/>
                  <w:marRight w:val="0"/>
                  <w:marTop w:val="0"/>
                  <w:marBottom w:val="0"/>
                  <w:divBdr>
                    <w:top w:val="none" w:sz="0" w:space="0" w:color="auto"/>
                    <w:left w:val="none" w:sz="0" w:space="0" w:color="auto"/>
                    <w:bottom w:val="none" w:sz="0" w:space="0" w:color="auto"/>
                    <w:right w:val="none" w:sz="0" w:space="0" w:color="auto"/>
                  </w:divBdr>
                  <w:divsChild>
                    <w:div w:id="175536653">
                      <w:marLeft w:val="0"/>
                      <w:marRight w:val="0"/>
                      <w:marTop w:val="240"/>
                      <w:marBottom w:val="240"/>
                      <w:divBdr>
                        <w:top w:val="none" w:sz="0" w:space="0" w:color="auto"/>
                        <w:left w:val="none" w:sz="0" w:space="0" w:color="auto"/>
                        <w:bottom w:val="none" w:sz="0" w:space="0" w:color="auto"/>
                        <w:right w:val="none" w:sz="0" w:space="0" w:color="auto"/>
                      </w:divBdr>
                    </w:div>
                    <w:div w:id="420416001">
                      <w:marLeft w:val="0"/>
                      <w:marRight w:val="0"/>
                      <w:marTop w:val="0"/>
                      <w:marBottom w:val="0"/>
                      <w:divBdr>
                        <w:top w:val="none" w:sz="0" w:space="0" w:color="auto"/>
                        <w:left w:val="none" w:sz="0" w:space="0" w:color="auto"/>
                        <w:bottom w:val="none" w:sz="0" w:space="0" w:color="auto"/>
                        <w:right w:val="none" w:sz="0" w:space="0" w:color="auto"/>
                      </w:divBdr>
                      <w:divsChild>
                        <w:div w:id="1687710064">
                          <w:marLeft w:val="0"/>
                          <w:marRight w:val="0"/>
                          <w:marTop w:val="240"/>
                          <w:marBottom w:val="240"/>
                          <w:divBdr>
                            <w:top w:val="none" w:sz="0" w:space="0" w:color="auto"/>
                            <w:left w:val="none" w:sz="0" w:space="0" w:color="auto"/>
                            <w:bottom w:val="none" w:sz="0" w:space="0" w:color="auto"/>
                            <w:right w:val="none" w:sz="0" w:space="0" w:color="auto"/>
                          </w:divBdr>
                        </w:div>
                      </w:divsChild>
                    </w:div>
                    <w:div w:id="975716049">
                      <w:marLeft w:val="0"/>
                      <w:marRight w:val="0"/>
                      <w:marTop w:val="0"/>
                      <w:marBottom w:val="0"/>
                      <w:divBdr>
                        <w:top w:val="none" w:sz="0" w:space="0" w:color="auto"/>
                        <w:left w:val="none" w:sz="0" w:space="0" w:color="auto"/>
                        <w:bottom w:val="none" w:sz="0" w:space="0" w:color="auto"/>
                        <w:right w:val="none" w:sz="0" w:space="0" w:color="auto"/>
                      </w:divBdr>
                      <w:divsChild>
                        <w:div w:id="1645548313">
                          <w:marLeft w:val="0"/>
                          <w:marRight w:val="0"/>
                          <w:marTop w:val="240"/>
                          <w:marBottom w:val="240"/>
                          <w:divBdr>
                            <w:top w:val="none" w:sz="0" w:space="0" w:color="auto"/>
                            <w:left w:val="none" w:sz="0" w:space="0" w:color="auto"/>
                            <w:bottom w:val="none" w:sz="0" w:space="0" w:color="auto"/>
                            <w:right w:val="none" w:sz="0" w:space="0" w:color="auto"/>
                          </w:divBdr>
                        </w:div>
                      </w:divsChild>
                    </w:div>
                    <w:div w:id="1643386311">
                      <w:marLeft w:val="0"/>
                      <w:marRight w:val="0"/>
                      <w:marTop w:val="0"/>
                      <w:marBottom w:val="0"/>
                      <w:divBdr>
                        <w:top w:val="none" w:sz="0" w:space="0" w:color="auto"/>
                        <w:left w:val="none" w:sz="0" w:space="0" w:color="auto"/>
                        <w:bottom w:val="none" w:sz="0" w:space="0" w:color="auto"/>
                        <w:right w:val="none" w:sz="0" w:space="0" w:color="auto"/>
                      </w:divBdr>
                    </w:div>
                    <w:div w:id="19803835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06243694">
          <w:marLeft w:val="0"/>
          <w:marRight w:val="0"/>
          <w:marTop w:val="0"/>
          <w:marBottom w:val="0"/>
          <w:divBdr>
            <w:top w:val="none" w:sz="0" w:space="0" w:color="auto"/>
            <w:left w:val="none" w:sz="0" w:space="0" w:color="auto"/>
            <w:bottom w:val="none" w:sz="0" w:space="0" w:color="auto"/>
            <w:right w:val="none" w:sz="0" w:space="0" w:color="auto"/>
          </w:divBdr>
          <w:divsChild>
            <w:div w:id="1237935133">
              <w:marLeft w:val="0"/>
              <w:marRight w:val="0"/>
              <w:marTop w:val="0"/>
              <w:marBottom w:val="0"/>
              <w:divBdr>
                <w:top w:val="none" w:sz="0" w:space="0" w:color="auto"/>
                <w:left w:val="none" w:sz="0" w:space="0" w:color="auto"/>
                <w:bottom w:val="none" w:sz="0" w:space="0" w:color="auto"/>
                <w:right w:val="none" w:sz="0" w:space="0" w:color="auto"/>
              </w:divBdr>
              <w:divsChild>
                <w:div w:id="67580028">
                  <w:marLeft w:val="0"/>
                  <w:marRight w:val="0"/>
                  <w:marTop w:val="0"/>
                  <w:marBottom w:val="0"/>
                  <w:divBdr>
                    <w:top w:val="none" w:sz="0" w:space="0" w:color="auto"/>
                    <w:left w:val="none" w:sz="0" w:space="0" w:color="auto"/>
                    <w:bottom w:val="none" w:sz="0" w:space="0" w:color="auto"/>
                    <w:right w:val="none" w:sz="0" w:space="0" w:color="auto"/>
                  </w:divBdr>
                  <w:divsChild>
                    <w:div w:id="1569924802">
                      <w:marLeft w:val="0"/>
                      <w:marRight w:val="0"/>
                      <w:marTop w:val="240"/>
                      <w:marBottom w:val="240"/>
                      <w:divBdr>
                        <w:top w:val="none" w:sz="0" w:space="0" w:color="auto"/>
                        <w:left w:val="none" w:sz="0" w:space="0" w:color="auto"/>
                        <w:bottom w:val="none" w:sz="0" w:space="0" w:color="auto"/>
                        <w:right w:val="none" w:sz="0" w:space="0" w:color="auto"/>
                      </w:divBdr>
                    </w:div>
                  </w:divsChild>
                </w:div>
                <w:div w:id="212280178">
                  <w:marLeft w:val="0"/>
                  <w:marRight w:val="0"/>
                  <w:marTop w:val="0"/>
                  <w:marBottom w:val="0"/>
                  <w:divBdr>
                    <w:top w:val="none" w:sz="0" w:space="0" w:color="auto"/>
                    <w:left w:val="none" w:sz="0" w:space="0" w:color="auto"/>
                    <w:bottom w:val="none" w:sz="0" w:space="0" w:color="auto"/>
                    <w:right w:val="none" w:sz="0" w:space="0" w:color="auto"/>
                  </w:divBdr>
                  <w:divsChild>
                    <w:div w:id="677003352">
                      <w:marLeft w:val="0"/>
                      <w:marRight w:val="0"/>
                      <w:marTop w:val="240"/>
                      <w:marBottom w:val="240"/>
                      <w:divBdr>
                        <w:top w:val="none" w:sz="0" w:space="0" w:color="auto"/>
                        <w:left w:val="none" w:sz="0" w:space="0" w:color="auto"/>
                        <w:bottom w:val="none" w:sz="0" w:space="0" w:color="auto"/>
                        <w:right w:val="none" w:sz="0" w:space="0" w:color="auto"/>
                      </w:divBdr>
                    </w:div>
                  </w:divsChild>
                </w:div>
                <w:div w:id="277568518">
                  <w:marLeft w:val="0"/>
                  <w:marRight w:val="0"/>
                  <w:marTop w:val="0"/>
                  <w:marBottom w:val="0"/>
                  <w:divBdr>
                    <w:top w:val="none" w:sz="0" w:space="0" w:color="auto"/>
                    <w:left w:val="none" w:sz="0" w:space="0" w:color="auto"/>
                    <w:bottom w:val="none" w:sz="0" w:space="0" w:color="auto"/>
                    <w:right w:val="none" w:sz="0" w:space="0" w:color="auto"/>
                  </w:divBdr>
                </w:div>
                <w:div w:id="389351713">
                  <w:marLeft w:val="0"/>
                  <w:marRight w:val="0"/>
                  <w:marTop w:val="0"/>
                  <w:marBottom w:val="0"/>
                  <w:divBdr>
                    <w:top w:val="none" w:sz="0" w:space="0" w:color="auto"/>
                    <w:left w:val="none" w:sz="0" w:space="0" w:color="auto"/>
                    <w:bottom w:val="none" w:sz="0" w:space="0" w:color="auto"/>
                    <w:right w:val="none" w:sz="0" w:space="0" w:color="auto"/>
                  </w:divBdr>
                </w:div>
                <w:div w:id="544411892">
                  <w:marLeft w:val="0"/>
                  <w:marRight w:val="0"/>
                  <w:marTop w:val="0"/>
                  <w:marBottom w:val="0"/>
                  <w:divBdr>
                    <w:top w:val="none" w:sz="0" w:space="0" w:color="auto"/>
                    <w:left w:val="none" w:sz="0" w:space="0" w:color="auto"/>
                    <w:bottom w:val="none" w:sz="0" w:space="0" w:color="auto"/>
                    <w:right w:val="none" w:sz="0" w:space="0" w:color="auto"/>
                  </w:divBdr>
                  <w:divsChild>
                    <w:div w:id="157036228">
                      <w:marLeft w:val="0"/>
                      <w:marRight w:val="0"/>
                      <w:marTop w:val="240"/>
                      <w:marBottom w:val="240"/>
                      <w:divBdr>
                        <w:top w:val="none" w:sz="0" w:space="0" w:color="auto"/>
                        <w:left w:val="none" w:sz="0" w:space="0" w:color="auto"/>
                        <w:bottom w:val="none" w:sz="0" w:space="0" w:color="auto"/>
                        <w:right w:val="none" w:sz="0" w:space="0" w:color="auto"/>
                      </w:divBdr>
                    </w:div>
                    <w:div w:id="580137312">
                      <w:marLeft w:val="0"/>
                      <w:marRight w:val="0"/>
                      <w:marTop w:val="0"/>
                      <w:marBottom w:val="0"/>
                      <w:divBdr>
                        <w:top w:val="none" w:sz="0" w:space="0" w:color="auto"/>
                        <w:left w:val="none" w:sz="0" w:space="0" w:color="auto"/>
                        <w:bottom w:val="none" w:sz="0" w:space="0" w:color="auto"/>
                        <w:right w:val="none" w:sz="0" w:space="0" w:color="auto"/>
                      </w:divBdr>
                    </w:div>
                    <w:div w:id="1043020308">
                      <w:marLeft w:val="0"/>
                      <w:marRight w:val="0"/>
                      <w:marTop w:val="0"/>
                      <w:marBottom w:val="0"/>
                      <w:divBdr>
                        <w:top w:val="none" w:sz="0" w:space="0" w:color="auto"/>
                        <w:left w:val="none" w:sz="0" w:space="0" w:color="auto"/>
                        <w:bottom w:val="none" w:sz="0" w:space="0" w:color="auto"/>
                        <w:right w:val="none" w:sz="0" w:space="0" w:color="auto"/>
                      </w:divBdr>
                    </w:div>
                  </w:divsChild>
                </w:div>
                <w:div w:id="629745694">
                  <w:marLeft w:val="0"/>
                  <w:marRight w:val="0"/>
                  <w:marTop w:val="0"/>
                  <w:marBottom w:val="0"/>
                  <w:divBdr>
                    <w:top w:val="none" w:sz="0" w:space="0" w:color="auto"/>
                    <w:left w:val="none" w:sz="0" w:space="0" w:color="auto"/>
                    <w:bottom w:val="none" w:sz="0" w:space="0" w:color="auto"/>
                    <w:right w:val="none" w:sz="0" w:space="0" w:color="auto"/>
                  </w:divBdr>
                  <w:divsChild>
                    <w:div w:id="199785635">
                      <w:marLeft w:val="0"/>
                      <w:marRight w:val="0"/>
                      <w:marTop w:val="240"/>
                      <w:marBottom w:val="240"/>
                      <w:divBdr>
                        <w:top w:val="none" w:sz="0" w:space="0" w:color="auto"/>
                        <w:left w:val="none" w:sz="0" w:space="0" w:color="auto"/>
                        <w:bottom w:val="none" w:sz="0" w:space="0" w:color="auto"/>
                        <w:right w:val="none" w:sz="0" w:space="0" w:color="auto"/>
                      </w:divBdr>
                    </w:div>
                  </w:divsChild>
                </w:div>
                <w:div w:id="796140102">
                  <w:marLeft w:val="0"/>
                  <w:marRight w:val="0"/>
                  <w:marTop w:val="0"/>
                  <w:marBottom w:val="0"/>
                  <w:divBdr>
                    <w:top w:val="none" w:sz="0" w:space="0" w:color="auto"/>
                    <w:left w:val="none" w:sz="0" w:space="0" w:color="auto"/>
                    <w:bottom w:val="none" w:sz="0" w:space="0" w:color="auto"/>
                    <w:right w:val="none" w:sz="0" w:space="0" w:color="auto"/>
                  </w:divBdr>
                  <w:divsChild>
                    <w:div w:id="617689409">
                      <w:marLeft w:val="0"/>
                      <w:marRight w:val="0"/>
                      <w:marTop w:val="240"/>
                      <w:marBottom w:val="240"/>
                      <w:divBdr>
                        <w:top w:val="none" w:sz="0" w:space="0" w:color="auto"/>
                        <w:left w:val="none" w:sz="0" w:space="0" w:color="auto"/>
                        <w:bottom w:val="none" w:sz="0" w:space="0" w:color="auto"/>
                        <w:right w:val="none" w:sz="0" w:space="0" w:color="auto"/>
                      </w:divBdr>
                    </w:div>
                  </w:divsChild>
                </w:div>
                <w:div w:id="836724524">
                  <w:marLeft w:val="0"/>
                  <w:marRight w:val="0"/>
                  <w:marTop w:val="0"/>
                  <w:marBottom w:val="0"/>
                  <w:divBdr>
                    <w:top w:val="none" w:sz="0" w:space="0" w:color="auto"/>
                    <w:left w:val="none" w:sz="0" w:space="0" w:color="auto"/>
                    <w:bottom w:val="none" w:sz="0" w:space="0" w:color="auto"/>
                    <w:right w:val="none" w:sz="0" w:space="0" w:color="auto"/>
                  </w:divBdr>
                  <w:divsChild>
                    <w:div w:id="263729608">
                      <w:marLeft w:val="0"/>
                      <w:marRight w:val="0"/>
                      <w:marTop w:val="0"/>
                      <w:marBottom w:val="0"/>
                      <w:divBdr>
                        <w:top w:val="none" w:sz="0" w:space="0" w:color="auto"/>
                        <w:left w:val="none" w:sz="0" w:space="0" w:color="auto"/>
                        <w:bottom w:val="none" w:sz="0" w:space="0" w:color="auto"/>
                        <w:right w:val="none" w:sz="0" w:space="0" w:color="auto"/>
                      </w:divBdr>
                    </w:div>
                    <w:div w:id="1642425012">
                      <w:marLeft w:val="0"/>
                      <w:marRight w:val="0"/>
                      <w:marTop w:val="0"/>
                      <w:marBottom w:val="0"/>
                      <w:divBdr>
                        <w:top w:val="none" w:sz="0" w:space="0" w:color="auto"/>
                        <w:left w:val="none" w:sz="0" w:space="0" w:color="auto"/>
                        <w:bottom w:val="none" w:sz="0" w:space="0" w:color="auto"/>
                        <w:right w:val="none" w:sz="0" w:space="0" w:color="auto"/>
                      </w:divBdr>
                    </w:div>
                    <w:div w:id="1742753847">
                      <w:marLeft w:val="0"/>
                      <w:marRight w:val="0"/>
                      <w:marTop w:val="240"/>
                      <w:marBottom w:val="240"/>
                      <w:divBdr>
                        <w:top w:val="none" w:sz="0" w:space="0" w:color="auto"/>
                        <w:left w:val="none" w:sz="0" w:space="0" w:color="auto"/>
                        <w:bottom w:val="none" w:sz="0" w:space="0" w:color="auto"/>
                        <w:right w:val="none" w:sz="0" w:space="0" w:color="auto"/>
                      </w:divBdr>
                    </w:div>
                    <w:div w:id="1859587340">
                      <w:marLeft w:val="0"/>
                      <w:marRight w:val="0"/>
                      <w:marTop w:val="0"/>
                      <w:marBottom w:val="0"/>
                      <w:divBdr>
                        <w:top w:val="none" w:sz="0" w:space="0" w:color="auto"/>
                        <w:left w:val="none" w:sz="0" w:space="0" w:color="auto"/>
                        <w:bottom w:val="none" w:sz="0" w:space="0" w:color="auto"/>
                        <w:right w:val="none" w:sz="0" w:space="0" w:color="auto"/>
                      </w:divBdr>
                    </w:div>
                    <w:div w:id="2011251826">
                      <w:marLeft w:val="0"/>
                      <w:marRight w:val="0"/>
                      <w:marTop w:val="0"/>
                      <w:marBottom w:val="0"/>
                      <w:divBdr>
                        <w:top w:val="none" w:sz="0" w:space="0" w:color="auto"/>
                        <w:left w:val="none" w:sz="0" w:space="0" w:color="auto"/>
                        <w:bottom w:val="none" w:sz="0" w:space="0" w:color="auto"/>
                        <w:right w:val="none" w:sz="0" w:space="0" w:color="auto"/>
                      </w:divBdr>
                    </w:div>
                  </w:divsChild>
                </w:div>
                <w:div w:id="861091909">
                  <w:marLeft w:val="0"/>
                  <w:marRight w:val="0"/>
                  <w:marTop w:val="0"/>
                  <w:marBottom w:val="0"/>
                  <w:divBdr>
                    <w:top w:val="none" w:sz="0" w:space="0" w:color="auto"/>
                    <w:left w:val="none" w:sz="0" w:space="0" w:color="auto"/>
                    <w:bottom w:val="none" w:sz="0" w:space="0" w:color="auto"/>
                    <w:right w:val="none" w:sz="0" w:space="0" w:color="auto"/>
                  </w:divBdr>
                  <w:divsChild>
                    <w:div w:id="273023898">
                      <w:marLeft w:val="0"/>
                      <w:marRight w:val="0"/>
                      <w:marTop w:val="240"/>
                      <w:marBottom w:val="240"/>
                      <w:divBdr>
                        <w:top w:val="none" w:sz="0" w:space="0" w:color="auto"/>
                        <w:left w:val="none" w:sz="0" w:space="0" w:color="auto"/>
                        <w:bottom w:val="none" w:sz="0" w:space="0" w:color="auto"/>
                        <w:right w:val="none" w:sz="0" w:space="0" w:color="auto"/>
                      </w:divBdr>
                    </w:div>
                    <w:div w:id="1381519239">
                      <w:marLeft w:val="0"/>
                      <w:marRight w:val="0"/>
                      <w:marTop w:val="240"/>
                      <w:marBottom w:val="240"/>
                      <w:divBdr>
                        <w:top w:val="none" w:sz="0" w:space="0" w:color="auto"/>
                        <w:left w:val="none" w:sz="0" w:space="0" w:color="auto"/>
                        <w:bottom w:val="none" w:sz="0" w:space="0" w:color="auto"/>
                        <w:right w:val="none" w:sz="0" w:space="0" w:color="auto"/>
                      </w:divBdr>
                    </w:div>
                  </w:divsChild>
                </w:div>
                <w:div w:id="1251282102">
                  <w:marLeft w:val="0"/>
                  <w:marRight w:val="0"/>
                  <w:marTop w:val="0"/>
                  <w:marBottom w:val="0"/>
                  <w:divBdr>
                    <w:top w:val="none" w:sz="0" w:space="0" w:color="auto"/>
                    <w:left w:val="none" w:sz="0" w:space="0" w:color="auto"/>
                    <w:bottom w:val="none" w:sz="0" w:space="0" w:color="auto"/>
                    <w:right w:val="none" w:sz="0" w:space="0" w:color="auto"/>
                  </w:divBdr>
                  <w:divsChild>
                    <w:div w:id="144785294">
                      <w:marLeft w:val="0"/>
                      <w:marRight w:val="0"/>
                      <w:marTop w:val="240"/>
                      <w:marBottom w:val="240"/>
                      <w:divBdr>
                        <w:top w:val="none" w:sz="0" w:space="0" w:color="auto"/>
                        <w:left w:val="none" w:sz="0" w:space="0" w:color="auto"/>
                        <w:bottom w:val="none" w:sz="0" w:space="0" w:color="auto"/>
                        <w:right w:val="none" w:sz="0" w:space="0" w:color="auto"/>
                      </w:divBdr>
                    </w:div>
                  </w:divsChild>
                </w:div>
                <w:div w:id="1306935520">
                  <w:marLeft w:val="0"/>
                  <w:marRight w:val="0"/>
                  <w:marTop w:val="0"/>
                  <w:marBottom w:val="0"/>
                  <w:divBdr>
                    <w:top w:val="none" w:sz="0" w:space="0" w:color="auto"/>
                    <w:left w:val="none" w:sz="0" w:space="0" w:color="auto"/>
                    <w:bottom w:val="none" w:sz="0" w:space="0" w:color="auto"/>
                    <w:right w:val="none" w:sz="0" w:space="0" w:color="auto"/>
                  </w:divBdr>
                  <w:divsChild>
                    <w:div w:id="1760635839">
                      <w:marLeft w:val="0"/>
                      <w:marRight w:val="0"/>
                      <w:marTop w:val="240"/>
                      <w:marBottom w:val="240"/>
                      <w:divBdr>
                        <w:top w:val="none" w:sz="0" w:space="0" w:color="auto"/>
                        <w:left w:val="none" w:sz="0" w:space="0" w:color="auto"/>
                        <w:bottom w:val="none" w:sz="0" w:space="0" w:color="auto"/>
                        <w:right w:val="none" w:sz="0" w:space="0" w:color="auto"/>
                      </w:divBdr>
                    </w:div>
                  </w:divsChild>
                </w:div>
                <w:div w:id="1388383562">
                  <w:marLeft w:val="0"/>
                  <w:marRight w:val="0"/>
                  <w:marTop w:val="0"/>
                  <w:marBottom w:val="0"/>
                  <w:divBdr>
                    <w:top w:val="none" w:sz="0" w:space="0" w:color="auto"/>
                    <w:left w:val="none" w:sz="0" w:space="0" w:color="auto"/>
                    <w:bottom w:val="none" w:sz="0" w:space="0" w:color="auto"/>
                    <w:right w:val="none" w:sz="0" w:space="0" w:color="auto"/>
                  </w:divBdr>
                  <w:divsChild>
                    <w:div w:id="671882064">
                      <w:marLeft w:val="0"/>
                      <w:marRight w:val="0"/>
                      <w:marTop w:val="240"/>
                      <w:marBottom w:val="240"/>
                      <w:divBdr>
                        <w:top w:val="none" w:sz="0" w:space="0" w:color="auto"/>
                        <w:left w:val="none" w:sz="0" w:space="0" w:color="auto"/>
                        <w:bottom w:val="none" w:sz="0" w:space="0" w:color="auto"/>
                        <w:right w:val="none" w:sz="0" w:space="0" w:color="auto"/>
                      </w:divBdr>
                    </w:div>
                  </w:divsChild>
                </w:div>
                <w:div w:id="1388532845">
                  <w:marLeft w:val="0"/>
                  <w:marRight w:val="0"/>
                  <w:marTop w:val="0"/>
                  <w:marBottom w:val="0"/>
                  <w:divBdr>
                    <w:top w:val="none" w:sz="0" w:space="0" w:color="auto"/>
                    <w:left w:val="none" w:sz="0" w:space="0" w:color="auto"/>
                    <w:bottom w:val="none" w:sz="0" w:space="0" w:color="auto"/>
                    <w:right w:val="none" w:sz="0" w:space="0" w:color="auto"/>
                  </w:divBdr>
                  <w:divsChild>
                    <w:div w:id="1770545328">
                      <w:marLeft w:val="0"/>
                      <w:marRight w:val="0"/>
                      <w:marTop w:val="240"/>
                      <w:marBottom w:val="240"/>
                      <w:divBdr>
                        <w:top w:val="none" w:sz="0" w:space="0" w:color="auto"/>
                        <w:left w:val="none" w:sz="0" w:space="0" w:color="auto"/>
                        <w:bottom w:val="none" w:sz="0" w:space="0" w:color="auto"/>
                        <w:right w:val="none" w:sz="0" w:space="0" w:color="auto"/>
                      </w:divBdr>
                    </w:div>
                  </w:divsChild>
                </w:div>
                <w:div w:id="1527676817">
                  <w:marLeft w:val="0"/>
                  <w:marRight w:val="0"/>
                  <w:marTop w:val="0"/>
                  <w:marBottom w:val="0"/>
                  <w:divBdr>
                    <w:top w:val="none" w:sz="0" w:space="0" w:color="auto"/>
                    <w:left w:val="none" w:sz="0" w:space="0" w:color="auto"/>
                    <w:bottom w:val="none" w:sz="0" w:space="0" w:color="auto"/>
                    <w:right w:val="none" w:sz="0" w:space="0" w:color="auto"/>
                  </w:divBdr>
                  <w:divsChild>
                    <w:div w:id="100540070">
                      <w:marLeft w:val="0"/>
                      <w:marRight w:val="0"/>
                      <w:marTop w:val="240"/>
                      <w:marBottom w:val="240"/>
                      <w:divBdr>
                        <w:top w:val="none" w:sz="0" w:space="0" w:color="auto"/>
                        <w:left w:val="none" w:sz="0" w:space="0" w:color="auto"/>
                        <w:bottom w:val="none" w:sz="0" w:space="0" w:color="auto"/>
                        <w:right w:val="none" w:sz="0" w:space="0" w:color="auto"/>
                      </w:divBdr>
                    </w:div>
                  </w:divsChild>
                </w:div>
                <w:div w:id="1587957656">
                  <w:marLeft w:val="0"/>
                  <w:marRight w:val="0"/>
                  <w:marTop w:val="0"/>
                  <w:marBottom w:val="0"/>
                  <w:divBdr>
                    <w:top w:val="none" w:sz="0" w:space="0" w:color="auto"/>
                    <w:left w:val="none" w:sz="0" w:space="0" w:color="auto"/>
                    <w:bottom w:val="none" w:sz="0" w:space="0" w:color="auto"/>
                    <w:right w:val="none" w:sz="0" w:space="0" w:color="auto"/>
                  </w:divBdr>
                  <w:divsChild>
                    <w:div w:id="215818074">
                      <w:marLeft w:val="0"/>
                      <w:marRight w:val="0"/>
                      <w:marTop w:val="0"/>
                      <w:marBottom w:val="0"/>
                      <w:divBdr>
                        <w:top w:val="none" w:sz="0" w:space="0" w:color="auto"/>
                        <w:left w:val="none" w:sz="0" w:space="0" w:color="auto"/>
                        <w:bottom w:val="none" w:sz="0" w:space="0" w:color="auto"/>
                        <w:right w:val="none" w:sz="0" w:space="0" w:color="auto"/>
                      </w:divBdr>
                      <w:divsChild>
                        <w:div w:id="1293245013">
                          <w:marLeft w:val="0"/>
                          <w:marRight w:val="0"/>
                          <w:marTop w:val="240"/>
                          <w:marBottom w:val="240"/>
                          <w:divBdr>
                            <w:top w:val="none" w:sz="0" w:space="0" w:color="auto"/>
                            <w:left w:val="none" w:sz="0" w:space="0" w:color="auto"/>
                            <w:bottom w:val="none" w:sz="0" w:space="0" w:color="auto"/>
                            <w:right w:val="none" w:sz="0" w:space="0" w:color="auto"/>
                          </w:divBdr>
                        </w:div>
                      </w:divsChild>
                    </w:div>
                    <w:div w:id="438185794">
                      <w:marLeft w:val="0"/>
                      <w:marRight w:val="0"/>
                      <w:marTop w:val="0"/>
                      <w:marBottom w:val="0"/>
                      <w:divBdr>
                        <w:top w:val="none" w:sz="0" w:space="0" w:color="auto"/>
                        <w:left w:val="none" w:sz="0" w:space="0" w:color="auto"/>
                        <w:bottom w:val="none" w:sz="0" w:space="0" w:color="auto"/>
                        <w:right w:val="none" w:sz="0" w:space="0" w:color="auto"/>
                      </w:divBdr>
                      <w:divsChild>
                        <w:div w:id="1938055022">
                          <w:marLeft w:val="0"/>
                          <w:marRight w:val="0"/>
                          <w:marTop w:val="240"/>
                          <w:marBottom w:val="240"/>
                          <w:divBdr>
                            <w:top w:val="none" w:sz="0" w:space="0" w:color="auto"/>
                            <w:left w:val="none" w:sz="0" w:space="0" w:color="auto"/>
                            <w:bottom w:val="none" w:sz="0" w:space="0" w:color="auto"/>
                            <w:right w:val="none" w:sz="0" w:space="0" w:color="auto"/>
                          </w:divBdr>
                        </w:div>
                      </w:divsChild>
                    </w:div>
                    <w:div w:id="521550568">
                      <w:marLeft w:val="0"/>
                      <w:marRight w:val="0"/>
                      <w:marTop w:val="0"/>
                      <w:marBottom w:val="0"/>
                      <w:divBdr>
                        <w:top w:val="none" w:sz="0" w:space="0" w:color="auto"/>
                        <w:left w:val="none" w:sz="0" w:space="0" w:color="auto"/>
                        <w:bottom w:val="none" w:sz="0" w:space="0" w:color="auto"/>
                        <w:right w:val="none" w:sz="0" w:space="0" w:color="auto"/>
                      </w:divBdr>
                      <w:divsChild>
                        <w:div w:id="1357268741">
                          <w:marLeft w:val="0"/>
                          <w:marRight w:val="0"/>
                          <w:marTop w:val="240"/>
                          <w:marBottom w:val="240"/>
                          <w:divBdr>
                            <w:top w:val="none" w:sz="0" w:space="0" w:color="auto"/>
                            <w:left w:val="none" w:sz="0" w:space="0" w:color="auto"/>
                            <w:bottom w:val="none" w:sz="0" w:space="0" w:color="auto"/>
                            <w:right w:val="none" w:sz="0" w:space="0" w:color="auto"/>
                          </w:divBdr>
                        </w:div>
                      </w:divsChild>
                    </w:div>
                    <w:div w:id="697193771">
                      <w:marLeft w:val="0"/>
                      <w:marRight w:val="0"/>
                      <w:marTop w:val="0"/>
                      <w:marBottom w:val="0"/>
                      <w:divBdr>
                        <w:top w:val="none" w:sz="0" w:space="0" w:color="auto"/>
                        <w:left w:val="none" w:sz="0" w:space="0" w:color="auto"/>
                        <w:bottom w:val="none" w:sz="0" w:space="0" w:color="auto"/>
                        <w:right w:val="none" w:sz="0" w:space="0" w:color="auto"/>
                      </w:divBdr>
                      <w:divsChild>
                        <w:div w:id="537740063">
                          <w:marLeft w:val="0"/>
                          <w:marRight w:val="0"/>
                          <w:marTop w:val="240"/>
                          <w:marBottom w:val="240"/>
                          <w:divBdr>
                            <w:top w:val="none" w:sz="0" w:space="0" w:color="auto"/>
                            <w:left w:val="none" w:sz="0" w:space="0" w:color="auto"/>
                            <w:bottom w:val="none" w:sz="0" w:space="0" w:color="auto"/>
                            <w:right w:val="none" w:sz="0" w:space="0" w:color="auto"/>
                          </w:divBdr>
                        </w:div>
                      </w:divsChild>
                    </w:div>
                    <w:div w:id="1204055670">
                      <w:marLeft w:val="0"/>
                      <w:marRight w:val="0"/>
                      <w:marTop w:val="0"/>
                      <w:marBottom w:val="0"/>
                      <w:divBdr>
                        <w:top w:val="none" w:sz="0" w:space="0" w:color="auto"/>
                        <w:left w:val="none" w:sz="0" w:space="0" w:color="auto"/>
                        <w:bottom w:val="none" w:sz="0" w:space="0" w:color="auto"/>
                        <w:right w:val="none" w:sz="0" w:space="0" w:color="auto"/>
                      </w:divBdr>
                      <w:divsChild>
                        <w:div w:id="1161894328">
                          <w:marLeft w:val="0"/>
                          <w:marRight w:val="0"/>
                          <w:marTop w:val="240"/>
                          <w:marBottom w:val="240"/>
                          <w:divBdr>
                            <w:top w:val="none" w:sz="0" w:space="0" w:color="auto"/>
                            <w:left w:val="none" w:sz="0" w:space="0" w:color="auto"/>
                            <w:bottom w:val="none" w:sz="0" w:space="0" w:color="auto"/>
                            <w:right w:val="none" w:sz="0" w:space="0" w:color="auto"/>
                          </w:divBdr>
                        </w:div>
                      </w:divsChild>
                    </w:div>
                    <w:div w:id="1653949944">
                      <w:marLeft w:val="0"/>
                      <w:marRight w:val="0"/>
                      <w:marTop w:val="0"/>
                      <w:marBottom w:val="0"/>
                      <w:divBdr>
                        <w:top w:val="none" w:sz="0" w:space="0" w:color="auto"/>
                        <w:left w:val="none" w:sz="0" w:space="0" w:color="auto"/>
                        <w:bottom w:val="none" w:sz="0" w:space="0" w:color="auto"/>
                        <w:right w:val="none" w:sz="0" w:space="0" w:color="auto"/>
                      </w:divBdr>
                      <w:divsChild>
                        <w:div w:id="91633894">
                          <w:marLeft w:val="0"/>
                          <w:marRight w:val="0"/>
                          <w:marTop w:val="240"/>
                          <w:marBottom w:val="240"/>
                          <w:divBdr>
                            <w:top w:val="none" w:sz="0" w:space="0" w:color="auto"/>
                            <w:left w:val="none" w:sz="0" w:space="0" w:color="auto"/>
                            <w:bottom w:val="none" w:sz="0" w:space="0" w:color="auto"/>
                            <w:right w:val="none" w:sz="0" w:space="0" w:color="auto"/>
                          </w:divBdr>
                        </w:div>
                      </w:divsChild>
                    </w:div>
                    <w:div w:id="1747259542">
                      <w:marLeft w:val="0"/>
                      <w:marRight w:val="0"/>
                      <w:marTop w:val="0"/>
                      <w:marBottom w:val="0"/>
                      <w:divBdr>
                        <w:top w:val="none" w:sz="0" w:space="0" w:color="auto"/>
                        <w:left w:val="none" w:sz="0" w:space="0" w:color="auto"/>
                        <w:bottom w:val="none" w:sz="0" w:space="0" w:color="auto"/>
                        <w:right w:val="none" w:sz="0" w:space="0" w:color="auto"/>
                      </w:divBdr>
                    </w:div>
                    <w:div w:id="1785073476">
                      <w:marLeft w:val="0"/>
                      <w:marRight w:val="0"/>
                      <w:marTop w:val="240"/>
                      <w:marBottom w:val="240"/>
                      <w:divBdr>
                        <w:top w:val="none" w:sz="0" w:space="0" w:color="auto"/>
                        <w:left w:val="none" w:sz="0" w:space="0" w:color="auto"/>
                        <w:bottom w:val="none" w:sz="0" w:space="0" w:color="auto"/>
                        <w:right w:val="none" w:sz="0" w:space="0" w:color="auto"/>
                      </w:divBdr>
                    </w:div>
                    <w:div w:id="2063097154">
                      <w:marLeft w:val="0"/>
                      <w:marRight w:val="0"/>
                      <w:marTop w:val="0"/>
                      <w:marBottom w:val="0"/>
                      <w:divBdr>
                        <w:top w:val="none" w:sz="0" w:space="0" w:color="auto"/>
                        <w:left w:val="none" w:sz="0" w:space="0" w:color="auto"/>
                        <w:bottom w:val="none" w:sz="0" w:space="0" w:color="auto"/>
                        <w:right w:val="none" w:sz="0" w:space="0" w:color="auto"/>
                      </w:divBdr>
                      <w:divsChild>
                        <w:div w:id="930049465">
                          <w:marLeft w:val="0"/>
                          <w:marRight w:val="0"/>
                          <w:marTop w:val="240"/>
                          <w:marBottom w:val="240"/>
                          <w:divBdr>
                            <w:top w:val="none" w:sz="0" w:space="0" w:color="auto"/>
                            <w:left w:val="none" w:sz="0" w:space="0" w:color="auto"/>
                            <w:bottom w:val="none" w:sz="0" w:space="0" w:color="auto"/>
                            <w:right w:val="none" w:sz="0" w:space="0" w:color="auto"/>
                          </w:divBdr>
                        </w:div>
                        <w:div w:id="13308687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4615185">
                  <w:marLeft w:val="0"/>
                  <w:marRight w:val="0"/>
                  <w:marTop w:val="0"/>
                  <w:marBottom w:val="0"/>
                  <w:divBdr>
                    <w:top w:val="none" w:sz="0" w:space="0" w:color="auto"/>
                    <w:left w:val="none" w:sz="0" w:space="0" w:color="auto"/>
                    <w:bottom w:val="none" w:sz="0" w:space="0" w:color="auto"/>
                    <w:right w:val="none" w:sz="0" w:space="0" w:color="auto"/>
                  </w:divBdr>
                  <w:divsChild>
                    <w:div w:id="545802136">
                      <w:marLeft w:val="0"/>
                      <w:marRight w:val="0"/>
                      <w:marTop w:val="240"/>
                      <w:marBottom w:val="240"/>
                      <w:divBdr>
                        <w:top w:val="none" w:sz="0" w:space="0" w:color="auto"/>
                        <w:left w:val="none" w:sz="0" w:space="0" w:color="auto"/>
                        <w:bottom w:val="none" w:sz="0" w:space="0" w:color="auto"/>
                        <w:right w:val="none" w:sz="0" w:space="0" w:color="auto"/>
                      </w:divBdr>
                    </w:div>
                    <w:div w:id="1002470574">
                      <w:marLeft w:val="0"/>
                      <w:marRight w:val="0"/>
                      <w:marTop w:val="0"/>
                      <w:marBottom w:val="0"/>
                      <w:divBdr>
                        <w:top w:val="none" w:sz="0" w:space="0" w:color="auto"/>
                        <w:left w:val="none" w:sz="0" w:space="0" w:color="auto"/>
                        <w:bottom w:val="none" w:sz="0" w:space="0" w:color="auto"/>
                        <w:right w:val="none" w:sz="0" w:space="0" w:color="auto"/>
                      </w:divBdr>
                    </w:div>
                    <w:div w:id="1285884221">
                      <w:marLeft w:val="0"/>
                      <w:marRight w:val="0"/>
                      <w:marTop w:val="0"/>
                      <w:marBottom w:val="0"/>
                      <w:divBdr>
                        <w:top w:val="none" w:sz="0" w:space="0" w:color="auto"/>
                        <w:left w:val="none" w:sz="0" w:space="0" w:color="auto"/>
                        <w:bottom w:val="none" w:sz="0" w:space="0" w:color="auto"/>
                        <w:right w:val="none" w:sz="0" w:space="0" w:color="auto"/>
                      </w:divBdr>
                    </w:div>
                    <w:div w:id="1889099581">
                      <w:marLeft w:val="0"/>
                      <w:marRight w:val="0"/>
                      <w:marTop w:val="0"/>
                      <w:marBottom w:val="0"/>
                      <w:divBdr>
                        <w:top w:val="none" w:sz="0" w:space="0" w:color="auto"/>
                        <w:left w:val="none" w:sz="0" w:space="0" w:color="auto"/>
                        <w:bottom w:val="none" w:sz="0" w:space="0" w:color="auto"/>
                        <w:right w:val="none" w:sz="0" w:space="0" w:color="auto"/>
                      </w:divBdr>
                      <w:divsChild>
                        <w:div w:id="15109489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5221804">
                  <w:marLeft w:val="0"/>
                  <w:marRight w:val="0"/>
                  <w:marTop w:val="0"/>
                  <w:marBottom w:val="0"/>
                  <w:divBdr>
                    <w:top w:val="none" w:sz="0" w:space="0" w:color="auto"/>
                    <w:left w:val="none" w:sz="0" w:space="0" w:color="auto"/>
                    <w:bottom w:val="none" w:sz="0" w:space="0" w:color="auto"/>
                    <w:right w:val="none" w:sz="0" w:space="0" w:color="auto"/>
                  </w:divBdr>
                  <w:divsChild>
                    <w:div w:id="462427067">
                      <w:marLeft w:val="0"/>
                      <w:marRight w:val="0"/>
                      <w:marTop w:val="240"/>
                      <w:marBottom w:val="240"/>
                      <w:divBdr>
                        <w:top w:val="none" w:sz="0" w:space="0" w:color="auto"/>
                        <w:left w:val="none" w:sz="0" w:space="0" w:color="auto"/>
                        <w:bottom w:val="none" w:sz="0" w:space="0" w:color="auto"/>
                        <w:right w:val="none" w:sz="0" w:space="0" w:color="auto"/>
                      </w:divBdr>
                    </w:div>
                  </w:divsChild>
                </w:div>
                <w:div w:id="1890527741">
                  <w:marLeft w:val="0"/>
                  <w:marRight w:val="0"/>
                  <w:marTop w:val="0"/>
                  <w:marBottom w:val="0"/>
                  <w:divBdr>
                    <w:top w:val="none" w:sz="0" w:space="0" w:color="auto"/>
                    <w:left w:val="none" w:sz="0" w:space="0" w:color="auto"/>
                    <w:bottom w:val="none" w:sz="0" w:space="0" w:color="auto"/>
                    <w:right w:val="none" w:sz="0" w:space="0" w:color="auto"/>
                  </w:divBdr>
                  <w:divsChild>
                    <w:div w:id="257635771">
                      <w:marLeft w:val="0"/>
                      <w:marRight w:val="0"/>
                      <w:marTop w:val="240"/>
                      <w:marBottom w:val="240"/>
                      <w:divBdr>
                        <w:top w:val="none" w:sz="0" w:space="0" w:color="auto"/>
                        <w:left w:val="none" w:sz="0" w:space="0" w:color="auto"/>
                        <w:bottom w:val="none" w:sz="0" w:space="0" w:color="auto"/>
                        <w:right w:val="none" w:sz="0" w:space="0" w:color="auto"/>
                      </w:divBdr>
                    </w:div>
                    <w:div w:id="1452286331">
                      <w:marLeft w:val="0"/>
                      <w:marRight w:val="0"/>
                      <w:marTop w:val="240"/>
                      <w:marBottom w:val="240"/>
                      <w:divBdr>
                        <w:top w:val="none" w:sz="0" w:space="0" w:color="auto"/>
                        <w:left w:val="none" w:sz="0" w:space="0" w:color="auto"/>
                        <w:bottom w:val="none" w:sz="0" w:space="0" w:color="auto"/>
                        <w:right w:val="none" w:sz="0" w:space="0" w:color="auto"/>
                      </w:divBdr>
                    </w:div>
                  </w:divsChild>
                </w:div>
                <w:div w:id="1988894122">
                  <w:marLeft w:val="0"/>
                  <w:marRight w:val="0"/>
                  <w:marTop w:val="0"/>
                  <w:marBottom w:val="0"/>
                  <w:divBdr>
                    <w:top w:val="none" w:sz="0" w:space="0" w:color="auto"/>
                    <w:left w:val="none" w:sz="0" w:space="0" w:color="auto"/>
                    <w:bottom w:val="none" w:sz="0" w:space="0" w:color="auto"/>
                    <w:right w:val="none" w:sz="0" w:space="0" w:color="auto"/>
                  </w:divBdr>
                  <w:divsChild>
                    <w:div w:id="76903477">
                      <w:marLeft w:val="0"/>
                      <w:marRight w:val="0"/>
                      <w:marTop w:val="0"/>
                      <w:marBottom w:val="0"/>
                      <w:divBdr>
                        <w:top w:val="none" w:sz="0" w:space="0" w:color="auto"/>
                        <w:left w:val="none" w:sz="0" w:space="0" w:color="auto"/>
                        <w:bottom w:val="none" w:sz="0" w:space="0" w:color="auto"/>
                        <w:right w:val="none" w:sz="0" w:space="0" w:color="auto"/>
                      </w:divBdr>
                    </w:div>
                    <w:div w:id="231619873">
                      <w:marLeft w:val="0"/>
                      <w:marRight w:val="0"/>
                      <w:marTop w:val="240"/>
                      <w:marBottom w:val="240"/>
                      <w:divBdr>
                        <w:top w:val="none" w:sz="0" w:space="0" w:color="auto"/>
                        <w:left w:val="none" w:sz="0" w:space="0" w:color="auto"/>
                        <w:bottom w:val="none" w:sz="0" w:space="0" w:color="auto"/>
                        <w:right w:val="none" w:sz="0" w:space="0" w:color="auto"/>
                      </w:divBdr>
                    </w:div>
                    <w:div w:id="942876946">
                      <w:marLeft w:val="0"/>
                      <w:marRight w:val="0"/>
                      <w:marTop w:val="0"/>
                      <w:marBottom w:val="0"/>
                      <w:divBdr>
                        <w:top w:val="none" w:sz="0" w:space="0" w:color="auto"/>
                        <w:left w:val="none" w:sz="0" w:space="0" w:color="auto"/>
                        <w:bottom w:val="none" w:sz="0" w:space="0" w:color="auto"/>
                        <w:right w:val="none" w:sz="0" w:space="0" w:color="auto"/>
                      </w:divBdr>
                    </w:div>
                    <w:div w:id="1237938934">
                      <w:marLeft w:val="0"/>
                      <w:marRight w:val="0"/>
                      <w:marTop w:val="0"/>
                      <w:marBottom w:val="0"/>
                      <w:divBdr>
                        <w:top w:val="none" w:sz="0" w:space="0" w:color="auto"/>
                        <w:left w:val="none" w:sz="0" w:space="0" w:color="auto"/>
                        <w:bottom w:val="none" w:sz="0" w:space="0" w:color="auto"/>
                        <w:right w:val="none" w:sz="0" w:space="0" w:color="auto"/>
                      </w:divBdr>
                    </w:div>
                    <w:div w:id="1603412481">
                      <w:marLeft w:val="0"/>
                      <w:marRight w:val="0"/>
                      <w:marTop w:val="0"/>
                      <w:marBottom w:val="0"/>
                      <w:divBdr>
                        <w:top w:val="none" w:sz="0" w:space="0" w:color="auto"/>
                        <w:left w:val="none" w:sz="0" w:space="0" w:color="auto"/>
                        <w:bottom w:val="none" w:sz="0" w:space="0" w:color="auto"/>
                        <w:right w:val="none" w:sz="0" w:space="0" w:color="auto"/>
                      </w:divBdr>
                      <w:divsChild>
                        <w:div w:id="511187415">
                          <w:marLeft w:val="0"/>
                          <w:marRight w:val="0"/>
                          <w:marTop w:val="240"/>
                          <w:marBottom w:val="240"/>
                          <w:divBdr>
                            <w:top w:val="none" w:sz="0" w:space="0" w:color="auto"/>
                            <w:left w:val="none" w:sz="0" w:space="0" w:color="auto"/>
                            <w:bottom w:val="none" w:sz="0" w:space="0" w:color="auto"/>
                            <w:right w:val="none" w:sz="0" w:space="0" w:color="auto"/>
                          </w:divBdr>
                        </w:div>
                      </w:divsChild>
                    </w:div>
                    <w:div w:id="2124613302">
                      <w:marLeft w:val="0"/>
                      <w:marRight w:val="0"/>
                      <w:marTop w:val="0"/>
                      <w:marBottom w:val="0"/>
                      <w:divBdr>
                        <w:top w:val="none" w:sz="0" w:space="0" w:color="auto"/>
                        <w:left w:val="none" w:sz="0" w:space="0" w:color="auto"/>
                        <w:bottom w:val="none" w:sz="0" w:space="0" w:color="auto"/>
                        <w:right w:val="none" w:sz="0" w:space="0" w:color="auto"/>
                      </w:divBdr>
                    </w:div>
                  </w:divsChild>
                </w:div>
                <w:div w:id="2017687801">
                  <w:marLeft w:val="0"/>
                  <w:marRight w:val="0"/>
                  <w:marTop w:val="0"/>
                  <w:marBottom w:val="0"/>
                  <w:divBdr>
                    <w:top w:val="none" w:sz="0" w:space="0" w:color="auto"/>
                    <w:left w:val="none" w:sz="0" w:space="0" w:color="auto"/>
                    <w:bottom w:val="none" w:sz="0" w:space="0" w:color="auto"/>
                    <w:right w:val="none" w:sz="0" w:space="0" w:color="auto"/>
                  </w:divBdr>
                  <w:divsChild>
                    <w:div w:id="38283507">
                      <w:marLeft w:val="0"/>
                      <w:marRight w:val="0"/>
                      <w:marTop w:val="240"/>
                      <w:marBottom w:val="240"/>
                      <w:divBdr>
                        <w:top w:val="none" w:sz="0" w:space="0" w:color="auto"/>
                        <w:left w:val="none" w:sz="0" w:space="0" w:color="auto"/>
                        <w:bottom w:val="none" w:sz="0" w:space="0" w:color="auto"/>
                        <w:right w:val="none" w:sz="0" w:space="0" w:color="auto"/>
                      </w:divBdr>
                    </w:div>
                  </w:divsChild>
                </w:div>
                <w:div w:id="2025787435">
                  <w:marLeft w:val="0"/>
                  <w:marRight w:val="0"/>
                  <w:marTop w:val="0"/>
                  <w:marBottom w:val="0"/>
                  <w:divBdr>
                    <w:top w:val="none" w:sz="0" w:space="0" w:color="auto"/>
                    <w:left w:val="none" w:sz="0" w:space="0" w:color="auto"/>
                    <w:bottom w:val="none" w:sz="0" w:space="0" w:color="auto"/>
                    <w:right w:val="none" w:sz="0" w:space="0" w:color="auto"/>
                  </w:divBdr>
                  <w:divsChild>
                    <w:div w:id="1505896280">
                      <w:marLeft w:val="0"/>
                      <w:marRight w:val="0"/>
                      <w:marTop w:val="240"/>
                      <w:marBottom w:val="240"/>
                      <w:divBdr>
                        <w:top w:val="none" w:sz="0" w:space="0" w:color="auto"/>
                        <w:left w:val="none" w:sz="0" w:space="0" w:color="auto"/>
                        <w:bottom w:val="none" w:sz="0" w:space="0" w:color="auto"/>
                        <w:right w:val="none" w:sz="0" w:space="0" w:color="auto"/>
                      </w:divBdr>
                    </w:div>
                  </w:divsChild>
                </w:div>
                <w:div w:id="2123260212">
                  <w:marLeft w:val="0"/>
                  <w:marRight w:val="0"/>
                  <w:marTop w:val="0"/>
                  <w:marBottom w:val="0"/>
                  <w:divBdr>
                    <w:top w:val="none" w:sz="0" w:space="0" w:color="auto"/>
                    <w:left w:val="none" w:sz="0" w:space="0" w:color="auto"/>
                    <w:bottom w:val="none" w:sz="0" w:space="0" w:color="auto"/>
                    <w:right w:val="none" w:sz="0" w:space="0" w:color="auto"/>
                  </w:divBdr>
                  <w:divsChild>
                    <w:div w:id="213544878">
                      <w:marLeft w:val="0"/>
                      <w:marRight w:val="0"/>
                      <w:marTop w:val="240"/>
                      <w:marBottom w:val="240"/>
                      <w:divBdr>
                        <w:top w:val="none" w:sz="0" w:space="0" w:color="auto"/>
                        <w:left w:val="none" w:sz="0" w:space="0" w:color="auto"/>
                        <w:bottom w:val="none" w:sz="0" w:space="0" w:color="auto"/>
                        <w:right w:val="none" w:sz="0" w:space="0" w:color="auto"/>
                      </w:divBdr>
                    </w:div>
                  </w:divsChild>
                </w:div>
                <w:div w:id="2127233698">
                  <w:marLeft w:val="0"/>
                  <w:marRight w:val="0"/>
                  <w:marTop w:val="0"/>
                  <w:marBottom w:val="0"/>
                  <w:divBdr>
                    <w:top w:val="none" w:sz="0" w:space="0" w:color="auto"/>
                    <w:left w:val="none" w:sz="0" w:space="0" w:color="auto"/>
                    <w:bottom w:val="none" w:sz="0" w:space="0" w:color="auto"/>
                    <w:right w:val="none" w:sz="0" w:space="0" w:color="auto"/>
                  </w:divBdr>
                  <w:divsChild>
                    <w:div w:id="16944544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33210629">
      <w:bodyDiv w:val="1"/>
      <w:marLeft w:val="0"/>
      <w:marRight w:val="0"/>
      <w:marTop w:val="0"/>
      <w:marBottom w:val="0"/>
      <w:divBdr>
        <w:top w:val="none" w:sz="0" w:space="0" w:color="auto"/>
        <w:left w:val="none" w:sz="0" w:space="0" w:color="auto"/>
        <w:bottom w:val="none" w:sz="0" w:space="0" w:color="auto"/>
        <w:right w:val="none" w:sz="0" w:space="0" w:color="auto"/>
      </w:divBdr>
      <w:divsChild>
        <w:div w:id="974681836">
          <w:marLeft w:val="0"/>
          <w:marRight w:val="0"/>
          <w:marTop w:val="0"/>
          <w:marBottom w:val="0"/>
          <w:divBdr>
            <w:top w:val="none" w:sz="0" w:space="0" w:color="auto"/>
            <w:left w:val="none" w:sz="0" w:space="0" w:color="auto"/>
            <w:bottom w:val="none" w:sz="0" w:space="0" w:color="auto"/>
            <w:right w:val="none" w:sz="0" w:space="0" w:color="auto"/>
          </w:divBdr>
          <w:divsChild>
            <w:div w:id="371268898">
              <w:marLeft w:val="0"/>
              <w:marRight w:val="0"/>
              <w:marTop w:val="0"/>
              <w:marBottom w:val="0"/>
              <w:divBdr>
                <w:top w:val="none" w:sz="0" w:space="0" w:color="auto"/>
                <w:left w:val="none" w:sz="0" w:space="0" w:color="auto"/>
                <w:bottom w:val="none" w:sz="0" w:space="0" w:color="auto"/>
                <w:right w:val="none" w:sz="0" w:space="0" w:color="auto"/>
              </w:divBdr>
              <w:divsChild>
                <w:div w:id="418334475">
                  <w:marLeft w:val="0"/>
                  <w:marRight w:val="0"/>
                  <w:marTop w:val="0"/>
                  <w:marBottom w:val="0"/>
                  <w:divBdr>
                    <w:top w:val="none" w:sz="0" w:space="0" w:color="auto"/>
                    <w:left w:val="none" w:sz="0" w:space="0" w:color="auto"/>
                    <w:bottom w:val="none" w:sz="0" w:space="0" w:color="auto"/>
                    <w:right w:val="none" w:sz="0" w:space="0" w:color="auto"/>
                  </w:divBdr>
                  <w:divsChild>
                    <w:div w:id="66149313">
                      <w:marLeft w:val="0"/>
                      <w:marRight w:val="0"/>
                      <w:marTop w:val="0"/>
                      <w:marBottom w:val="0"/>
                      <w:divBdr>
                        <w:top w:val="none" w:sz="0" w:space="0" w:color="auto"/>
                        <w:left w:val="none" w:sz="0" w:space="0" w:color="auto"/>
                        <w:bottom w:val="none" w:sz="0" w:space="0" w:color="auto"/>
                        <w:right w:val="none" w:sz="0" w:space="0" w:color="auto"/>
                      </w:divBdr>
                    </w:div>
                    <w:div w:id="1184829316">
                      <w:marLeft w:val="0"/>
                      <w:marRight w:val="0"/>
                      <w:marTop w:val="0"/>
                      <w:marBottom w:val="0"/>
                      <w:divBdr>
                        <w:top w:val="none" w:sz="0" w:space="0" w:color="auto"/>
                        <w:left w:val="none" w:sz="0" w:space="0" w:color="auto"/>
                        <w:bottom w:val="none" w:sz="0" w:space="0" w:color="auto"/>
                        <w:right w:val="none" w:sz="0" w:space="0" w:color="auto"/>
                      </w:divBdr>
                    </w:div>
                    <w:div w:id="1228111583">
                      <w:marLeft w:val="0"/>
                      <w:marRight w:val="0"/>
                      <w:marTop w:val="0"/>
                      <w:marBottom w:val="0"/>
                      <w:divBdr>
                        <w:top w:val="none" w:sz="0" w:space="0" w:color="auto"/>
                        <w:left w:val="none" w:sz="0" w:space="0" w:color="auto"/>
                        <w:bottom w:val="none" w:sz="0" w:space="0" w:color="auto"/>
                        <w:right w:val="none" w:sz="0" w:space="0" w:color="auto"/>
                      </w:divBdr>
                    </w:div>
                    <w:div w:id="1390567678">
                      <w:marLeft w:val="0"/>
                      <w:marRight w:val="0"/>
                      <w:marTop w:val="0"/>
                      <w:marBottom w:val="0"/>
                      <w:divBdr>
                        <w:top w:val="none" w:sz="0" w:space="0" w:color="auto"/>
                        <w:left w:val="none" w:sz="0" w:space="0" w:color="auto"/>
                        <w:bottom w:val="none" w:sz="0" w:space="0" w:color="auto"/>
                        <w:right w:val="none" w:sz="0" w:space="0" w:color="auto"/>
                      </w:divBdr>
                    </w:div>
                    <w:div w:id="1592667211">
                      <w:marLeft w:val="0"/>
                      <w:marRight w:val="0"/>
                      <w:marTop w:val="240"/>
                      <w:marBottom w:val="240"/>
                      <w:divBdr>
                        <w:top w:val="none" w:sz="0" w:space="0" w:color="auto"/>
                        <w:left w:val="none" w:sz="0" w:space="0" w:color="auto"/>
                        <w:bottom w:val="none" w:sz="0" w:space="0" w:color="auto"/>
                        <w:right w:val="none" w:sz="0" w:space="0" w:color="auto"/>
                      </w:divBdr>
                    </w:div>
                  </w:divsChild>
                </w:div>
                <w:div w:id="1854878314">
                  <w:marLeft w:val="0"/>
                  <w:marRight w:val="0"/>
                  <w:marTop w:val="0"/>
                  <w:marBottom w:val="0"/>
                  <w:divBdr>
                    <w:top w:val="none" w:sz="0" w:space="0" w:color="auto"/>
                    <w:left w:val="none" w:sz="0" w:space="0" w:color="auto"/>
                    <w:bottom w:val="none" w:sz="0" w:space="0" w:color="auto"/>
                    <w:right w:val="none" w:sz="0" w:space="0" w:color="auto"/>
                  </w:divBdr>
                  <w:divsChild>
                    <w:div w:id="82534326">
                      <w:marLeft w:val="0"/>
                      <w:marRight w:val="0"/>
                      <w:marTop w:val="240"/>
                      <w:marBottom w:val="240"/>
                      <w:divBdr>
                        <w:top w:val="none" w:sz="0" w:space="0" w:color="auto"/>
                        <w:left w:val="none" w:sz="0" w:space="0" w:color="auto"/>
                        <w:bottom w:val="none" w:sz="0" w:space="0" w:color="auto"/>
                        <w:right w:val="none" w:sz="0" w:space="0" w:color="auto"/>
                      </w:divBdr>
                    </w:div>
                    <w:div w:id="153837401">
                      <w:marLeft w:val="0"/>
                      <w:marRight w:val="0"/>
                      <w:marTop w:val="240"/>
                      <w:marBottom w:val="240"/>
                      <w:divBdr>
                        <w:top w:val="none" w:sz="0" w:space="0" w:color="auto"/>
                        <w:left w:val="none" w:sz="0" w:space="0" w:color="auto"/>
                        <w:bottom w:val="none" w:sz="0" w:space="0" w:color="auto"/>
                        <w:right w:val="none" w:sz="0" w:space="0" w:color="auto"/>
                      </w:divBdr>
                    </w:div>
                    <w:div w:id="188221193">
                      <w:marLeft w:val="0"/>
                      <w:marRight w:val="0"/>
                      <w:marTop w:val="0"/>
                      <w:marBottom w:val="0"/>
                      <w:divBdr>
                        <w:top w:val="none" w:sz="0" w:space="0" w:color="auto"/>
                        <w:left w:val="none" w:sz="0" w:space="0" w:color="auto"/>
                        <w:bottom w:val="none" w:sz="0" w:space="0" w:color="auto"/>
                        <w:right w:val="none" w:sz="0" w:space="0" w:color="auto"/>
                      </w:divBdr>
                    </w:div>
                    <w:div w:id="1564682563">
                      <w:marLeft w:val="0"/>
                      <w:marRight w:val="0"/>
                      <w:marTop w:val="0"/>
                      <w:marBottom w:val="0"/>
                      <w:divBdr>
                        <w:top w:val="none" w:sz="0" w:space="0" w:color="auto"/>
                        <w:left w:val="none" w:sz="0" w:space="0" w:color="auto"/>
                        <w:bottom w:val="none" w:sz="0" w:space="0" w:color="auto"/>
                        <w:right w:val="none" w:sz="0" w:space="0" w:color="auto"/>
                      </w:divBdr>
                    </w:div>
                    <w:div w:id="19777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9078">
          <w:marLeft w:val="0"/>
          <w:marRight w:val="0"/>
          <w:marTop w:val="0"/>
          <w:marBottom w:val="0"/>
          <w:divBdr>
            <w:top w:val="none" w:sz="0" w:space="0" w:color="auto"/>
            <w:left w:val="none" w:sz="0" w:space="0" w:color="auto"/>
            <w:bottom w:val="none" w:sz="0" w:space="0" w:color="auto"/>
            <w:right w:val="none" w:sz="0" w:space="0" w:color="auto"/>
          </w:divBdr>
          <w:divsChild>
            <w:div w:id="950745208">
              <w:marLeft w:val="0"/>
              <w:marRight w:val="0"/>
              <w:marTop w:val="0"/>
              <w:marBottom w:val="0"/>
              <w:divBdr>
                <w:top w:val="none" w:sz="0" w:space="0" w:color="auto"/>
                <w:left w:val="none" w:sz="0" w:space="0" w:color="auto"/>
                <w:bottom w:val="none" w:sz="0" w:space="0" w:color="auto"/>
                <w:right w:val="none" w:sz="0" w:space="0" w:color="auto"/>
              </w:divBdr>
              <w:divsChild>
                <w:div w:id="20282577">
                  <w:marLeft w:val="0"/>
                  <w:marRight w:val="0"/>
                  <w:marTop w:val="0"/>
                  <w:marBottom w:val="0"/>
                  <w:divBdr>
                    <w:top w:val="none" w:sz="0" w:space="0" w:color="auto"/>
                    <w:left w:val="none" w:sz="0" w:space="0" w:color="auto"/>
                    <w:bottom w:val="none" w:sz="0" w:space="0" w:color="auto"/>
                    <w:right w:val="none" w:sz="0" w:space="0" w:color="auto"/>
                  </w:divBdr>
                  <w:divsChild>
                    <w:div w:id="1690836570">
                      <w:marLeft w:val="0"/>
                      <w:marRight w:val="0"/>
                      <w:marTop w:val="240"/>
                      <w:marBottom w:val="240"/>
                      <w:divBdr>
                        <w:top w:val="none" w:sz="0" w:space="0" w:color="auto"/>
                        <w:left w:val="none" w:sz="0" w:space="0" w:color="auto"/>
                        <w:bottom w:val="none" w:sz="0" w:space="0" w:color="auto"/>
                        <w:right w:val="none" w:sz="0" w:space="0" w:color="auto"/>
                      </w:divBdr>
                    </w:div>
                  </w:divsChild>
                </w:div>
                <w:div w:id="39793609">
                  <w:marLeft w:val="0"/>
                  <w:marRight w:val="0"/>
                  <w:marTop w:val="0"/>
                  <w:marBottom w:val="0"/>
                  <w:divBdr>
                    <w:top w:val="none" w:sz="0" w:space="0" w:color="auto"/>
                    <w:left w:val="none" w:sz="0" w:space="0" w:color="auto"/>
                    <w:bottom w:val="none" w:sz="0" w:space="0" w:color="auto"/>
                    <w:right w:val="none" w:sz="0" w:space="0" w:color="auto"/>
                  </w:divBdr>
                  <w:divsChild>
                    <w:div w:id="61413988">
                      <w:marLeft w:val="0"/>
                      <w:marRight w:val="0"/>
                      <w:marTop w:val="0"/>
                      <w:marBottom w:val="0"/>
                      <w:divBdr>
                        <w:top w:val="none" w:sz="0" w:space="0" w:color="auto"/>
                        <w:left w:val="none" w:sz="0" w:space="0" w:color="auto"/>
                        <w:bottom w:val="none" w:sz="0" w:space="0" w:color="auto"/>
                        <w:right w:val="none" w:sz="0" w:space="0" w:color="auto"/>
                      </w:divBdr>
                    </w:div>
                    <w:div w:id="354044292">
                      <w:marLeft w:val="0"/>
                      <w:marRight w:val="0"/>
                      <w:marTop w:val="240"/>
                      <w:marBottom w:val="240"/>
                      <w:divBdr>
                        <w:top w:val="none" w:sz="0" w:space="0" w:color="auto"/>
                        <w:left w:val="none" w:sz="0" w:space="0" w:color="auto"/>
                        <w:bottom w:val="none" w:sz="0" w:space="0" w:color="auto"/>
                        <w:right w:val="none" w:sz="0" w:space="0" w:color="auto"/>
                      </w:divBdr>
                    </w:div>
                    <w:div w:id="1004941582">
                      <w:marLeft w:val="0"/>
                      <w:marRight w:val="0"/>
                      <w:marTop w:val="0"/>
                      <w:marBottom w:val="0"/>
                      <w:divBdr>
                        <w:top w:val="none" w:sz="0" w:space="0" w:color="auto"/>
                        <w:left w:val="none" w:sz="0" w:space="0" w:color="auto"/>
                        <w:bottom w:val="none" w:sz="0" w:space="0" w:color="auto"/>
                        <w:right w:val="none" w:sz="0" w:space="0" w:color="auto"/>
                      </w:divBdr>
                    </w:div>
                    <w:div w:id="1155999727">
                      <w:marLeft w:val="0"/>
                      <w:marRight w:val="0"/>
                      <w:marTop w:val="240"/>
                      <w:marBottom w:val="240"/>
                      <w:divBdr>
                        <w:top w:val="none" w:sz="0" w:space="0" w:color="auto"/>
                        <w:left w:val="none" w:sz="0" w:space="0" w:color="auto"/>
                        <w:bottom w:val="none" w:sz="0" w:space="0" w:color="auto"/>
                        <w:right w:val="none" w:sz="0" w:space="0" w:color="auto"/>
                      </w:divBdr>
                    </w:div>
                    <w:div w:id="1535999920">
                      <w:marLeft w:val="0"/>
                      <w:marRight w:val="0"/>
                      <w:marTop w:val="0"/>
                      <w:marBottom w:val="0"/>
                      <w:divBdr>
                        <w:top w:val="none" w:sz="0" w:space="0" w:color="auto"/>
                        <w:left w:val="none" w:sz="0" w:space="0" w:color="auto"/>
                        <w:bottom w:val="none" w:sz="0" w:space="0" w:color="auto"/>
                        <w:right w:val="none" w:sz="0" w:space="0" w:color="auto"/>
                      </w:divBdr>
                    </w:div>
                    <w:div w:id="1917519111">
                      <w:marLeft w:val="0"/>
                      <w:marRight w:val="0"/>
                      <w:marTop w:val="0"/>
                      <w:marBottom w:val="0"/>
                      <w:divBdr>
                        <w:top w:val="none" w:sz="0" w:space="0" w:color="auto"/>
                        <w:left w:val="none" w:sz="0" w:space="0" w:color="auto"/>
                        <w:bottom w:val="none" w:sz="0" w:space="0" w:color="auto"/>
                        <w:right w:val="none" w:sz="0" w:space="0" w:color="auto"/>
                      </w:divBdr>
                    </w:div>
                    <w:div w:id="1930964051">
                      <w:marLeft w:val="0"/>
                      <w:marRight w:val="0"/>
                      <w:marTop w:val="0"/>
                      <w:marBottom w:val="0"/>
                      <w:divBdr>
                        <w:top w:val="none" w:sz="0" w:space="0" w:color="auto"/>
                        <w:left w:val="none" w:sz="0" w:space="0" w:color="auto"/>
                        <w:bottom w:val="none" w:sz="0" w:space="0" w:color="auto"/>
                        <w:right w:val="none" w:sz="0" w:space="0" w:color="auto"/>
                      </w:divBdr>
                    </w:div>
                  </w:divsChild>
                </w:div>
                <w:div w:id="115759587">
                  <w:marLeft w:val="0"/>
                  <w:marRight w:val="0"/>
                  <w:marTop w:val="0"/>
                  <w:marBottom w:val="0"/>
                  <w:divBdr>
                    <w:top w:val="none" w:sz="0" w:space="0" w:color="auto"/>
                    <w:left w:val="none" w:sz="0" w:space="0" w:color="auto"/>
                    <w:bottom w:val="none" w:sz="0" w:space="0" w:color="auto"/>
                    <w:right w:val="none" w:sz="0" w:space="0" w:color="auto"/>
                  </w:divBdr>
                  <w:divsChild>
                    <w:div w:id="722172380">
                      <w:marLeft w:val="0"/>
                      <w:marRight w:val="0"/>
                      <w:marTop w:val="240"/>
                      <w:marBottom w:val="240"/>
                      <w:divBdr>
                        <w:top w:val="none" w:sz="0" w:space="0" w:color="auto"/>
                        <w:left w:val="none" w:sz="0" w:space="0" w:color="auto"/>
                        <w:bottom w:val="none" w:sz="0" w:space="0" w:color="auto"/>
                        <w:right w:val="none" w:sz="0" w:space="0" w:color="auto"/>
                      </w:divBdr>
                    </w:div>
                    <w:div w:id="2112048481">
                      <w:marLeft w:val="0"/>
                      <w:marRight w:val="0"/>
                      <w:marTop w:val="240"/>
                      <w:marBottom w:val="240"/>
                      <w:divBdr>
                        <w:top w:val="none" w:sz="0" w:space="0" w:color="auto"/>
                        <w:left w:val="none" w:sz="0" w:space="0" w:color="auto"/>
                        <w:bottom w:val="none" w:sz="0" w:space="0" w:color="auto"/>
                        <w:right w:val="none" w:sz="0" w:space="0" w:color="auto"/>
                      </w:divBdr>
                    </w:div>
                  </w:divsChild>
                </w:div>
                <w:div w:id="151680965">
                  <w:marLeft w:val="0"/>
                  <w:marRight w:val="0"/>
                  <w:marTop w:val="0"/>
                  <w:marBottom w:val="0"/>
                  <w:divBdr>
                    <w:top w:val="none" w:sz="0" w:space="0" w:color="auto"/>
                    <w:left w:val="none" w:sz="0" w:space="0" w:color="auto"/>
                    <w:bottom w:val="none" w:sz="0" w:space="0" w:color="auto"/>
                    <w:right w:val="none" w:sz="0" w:space="0" w:color="auto"/>
                  </w:divBdr>
                  <w:divsChild>
                    <w:div w:id="209153679">
                      <w:marLeft w:val="0"/>
                      <w:marRight w:val="0"/>
                      <w:marTop w:val="240"/>
                      <w:marBottom w:val="240"/>
                      <w:divBdr>
                        <w:top w:val="none" w:sz="0" w:space="0" w:color="auto"/>
                        <w:left w:val="none" w:sz="0" w:space="0" w:color="auto"/>
                        <w:bottom w:val="none" w:sz="0" w:space="0" w:color="auto"/>
                        <w:right w:val="none" w:sz="0" w:space="0" w:color="auto"/>
                      </w:divBdr>
                    </w:div>
                    <w:div w:id="756247893">
                      <w:marLeft w:val="0"/>
                      <w:marRight w:val="0"/>
                      <w:marTop w:val="0"/>
                      <w:marBottom w:val="0"/>
                      <w:divBdr>
                        <w:top w:val="none" w:sz="0" w:space="0" w:color="auto"/>
                        <w:left w:val="none" w:sz="0" w:space="0" w:color="auto"/>
                        <w:bottom w:val="none" w:sz="0" w:space="0" w:color="auto"/>
                        <w:right w:val="none" w:sz="0" w:space="0" w:color="auto"/>
                      </w:divBdr>
                      <w:divsChild>
                        <w:div w:id="1609778976">
                          <w:marLeft w:val="0"/>
                          <w:marRight w:val="0"/>
                          <w:marTop w:val="240"/>
                          <w:marBottom w:val="240"/>
                          <w:divBdr>
                            <w:top w:val="none" w:sz="0" w:space="0" w:color="auto"/>
                            <w:left w:val="none" w:sz="0" w:space="0" w:color="auto"/>
                            <w:bottom w:val="none" w:sz="0" w:space="0" w:color="auto"/>
                            <w:right w:val="none" w:sz="0" w:space="0" w:color="auto"/>
                          </w:divBdr>
                        </w:div>
                      </w:divsChild>
                    </w:div>
                    <w:div w:id="1118258035">
                      <w:marLeft w:val="0"/>
                      <w:marRight w:val="0"/>
                      <w:marTop w:val="0"/>
                      <w:marBottom w:val="0"/>
                      <w:divBdr>
                        <w:top w:val="none" w:sz="0" w:space="0" w:color="auto"/>
                        <w:left w:val="none" w:sz="0" w:space="0" w:color="auto"/>
                        <w:bottom w:val="none" w:sz="0" w:space="0" w:color="auto"/>
                        <w:right w:val="none" w:sz="0" w:space="0" w:color="auto"/>
                      </w:divBdr>
                      <w:divsChild>
                        <w:div w:id="381175358">
                          <w:marLeft w:val="0"/>
                          <w:marRight w:val="0"/>
                          <w:marTop w:val="240"/>
                          <w:marBottom w:val="240"/>
                          <w:divBdr>
                            <w:top w:val="none" w:sz="0" w:space="0" w:color="auto"/>
                            <w:left w:val="none" w:sz="0" w:space="0" w:color="auto"/>
                            <w:bottom w:val="none" w:sz="0" w:space="0" w:color="auto"/>
                            <w:right w:val="none" w:sz="0" w:space="0" w:color="auto"/>
                          </w:divBdr>
                        </w:div>
                      </w:divsChild>
                    </w:div>
                    <w:div w:id="1271281441">
                      <w:marLeft w:val="0"/>
                      <w:marRight w:val="0"/>
                      <w:marTop w:val="0"/>
                      <w:marBottom w:val="0"/>
                      <w:divBdr>
                        <w:top w:val="none" w:sz="0" w:space="0" w:color="auto"/>
                        <w:left w:val="none" w:sz="0" w:space="0" w:color="auto"/>
                        <w:bottom w:val="none" w:sz="0" w:space="0" w:color="auto"/>
                        <w:right w:val="none" w:sz="0" w:space="0" w:color="auto"/>
                      </w:divBdr>
                      <w:divsChild>
                        <w:div w:id="744452966">
                          <w:marLeft w:val="0"/>
                          <w:marRight w:val="0"/>
                          <w:marTop w:val="240"/>
                          <w:marBottom w:val="240"/>
                          <w:divBdr>
                            <w:top w:val="none" w:sz="0" w:space="0" w:color="auto"/>
                            <w:left w:val="none" w:sz="0" w:space="0" w:color="auto"/>
                            <w:bottom w:val="none" w:sz="0" w:space="0" w:color="auto"/>
                            <w:right w:val="none" w:sz="0" w:space="0" w:color="auto"/>
                          </w:divBdr>
                        </w:div>
                      </w:divsChild>
                    </w:div>
                    <w:div w:id="1404835834">
                      <w:marLeft w:val="0"/>
                      <w:marRight w:val="0"/>
                      <w:marTop w:val="0"/>
                      <w:marBottom w:val="0"/>
                      <w:divBdr>
                        <w:top w:val="none" w:sz="0" w:space="0" w:color="auto"/>
                        <w:left w:val="none" w:sz="0" w:space="0" w:color="auto"/>
                        <w:bottom w:val="none" w:sz="0" w:space="0" w:color="auto"/>
                        <w:right w:val="none" w:sz="0" w:space="0" w:color="auto"/>
                      </w:divBdr>
                      <w:divsChild>
                        <w:div w:id="1994605788">
                          <w:marLeft w:val="0"/>
                          <w:marRight w:val="0"/>
                          <w:marTop w:val="240"/>
                          <w:marBottom w:val="240"/>
                          <w:divBdr>
                            <w:top w:val="none" w:sz="0" w:space="0" w:color="auto"/>
                            <w:left w:val="none" w:sz="0" w:space="0" w:color="auto"/>
                            <w:bottom w:val="none" w:sz="0" w:space="0" w:color="auto"/>
                            <w:right w:val="none" w:sz="0" w:space="0" w:color="auto"/>
                          </w:divBdr>
                        </w:div>
                      </w:divsChild>
                    </w:div>
                    <w:div w:id="1978415918">
                      <w:marLeft w:val="0"/>
                      <w:marRight w:val="0"/>
                      <w:marTop w:val="0"/>
                      <w:marBottom w:val="0"/>
                      <w:divBdr>
                        <w:top w:val="none" w:sz="0" w:space="0" w:color="auto"/>
                        <w:left w:val="none" w:sz="0" w:space="0" w:color="auto"/>
                        <w:bottom w:val="none" w:sz="0" w:space="0" w:color="auto"/>
                        <w:right w:val="none" w:sz="0" w:space="0" w:color="auto"/>
                      </w:divBdr>
                    </w:div>
                  </w:divsChild>
                </w:div>
                <w:div w:id="226111337">
                  <w:marLeft w:val="0"/>
                  <w:marRight w:val="0"/>
                  <w:marTop w:val="0"/>
                  <w:marBottom w:val="0"/>
                  <w:divBdr>
                    <w:top w:val="none" w:sz="0" w:space="0" w:color="auto"/>
                    <w:left w:val="none" w:sz="0" w:space="0" w:color="auto"/>
                    <w:bottom w:val="none" w:sz="0" w:space="0" w:color="auto"/>
                    <w:right w:val="none" w:sz="0" w:space="0" w:color="auto"/>
                  </w:divBdr>
                  <w:divsChild>
                    <w:div w:id="1001393717">
                      <w:marLeft w:val="0"/>
                      <w:marRight w:val="0"/>
                      <w:marTop w:val="240"/>
                      <w:marBottom w:val="240"/>
                      <w:divBdr>
                        <w:top w:val="none" w:sz="0" w:space="0" w:color="auto"/>
                        <w:left w:val="none" w:sz="0" w:space="0" w:color="auto"/>
                        <w:bottom w:val="none" w:sz="0" w:space="0" w:color="auto"/>
                        <w:right w:val="none" w:sz="0" w:space="0" w:color="auto"/>
                      </w:divBdr>
                    </w:div>
                  </w:divsChild>
                </w:div>
                <w:div w:id="322851704">
                  <w:marLeft w:val="0"/>
                  <w:marRight w:val="0"/>
                  <w:marTop w:val="0"/>
                  <w:marBottom w:val="0"/>
                  <w:divBdr>
                    <w:top w:val="none" w:sz="0" w:space="0" w:color="auto"/>
                    <w:left w:val="none" w:sz="0" w:space="0" w:color="auto"/>
                    <w:bottom w:val="none" w:sz="0" w:space="0" w:color="auto"/>
                    <w:right w:val="none" w:sz="0" w:space="0" w:color="auto"/>
                  </w:divBdr>
                  <w:divsChild>
                    <w:div w:id="1937248898">
                      <w:marLeft w:val="0"/>
                      <w:marRight w:val="0"/>
                      <w:marTop w:val="240"/>
                      <w:marBottom w:val="240"/>
                      <w:divBdr>
                        <w:top w:val="none" w:sz="0" w:space="0" w:color="auto"/>
                        <w:left w:val="none" w:sz="0" w:space="0" w:color="auto"/>
                        <w:bottom w:val="none" w:sz="0" w:space="0" w:color="auto"/>
                        <w:right w:val="none" w:sz="0" w:space="0" w:color="auto"/>
                      </w:divBdr>
                    </w:div>
                  </w:divsChild>
                </w:div>
                <w:div w:id="440878107">
                  <w:marLeft w:val="0"/>
                  <w:marRight w:val="0"/>
                  <w:marTop w:val="0"/>
                  <w:marBottom w:val="0"/>
                  <w:divBdr>
                    <w:top w:val="none" w:sz="0" w:space="0" w:color="auto"/>
                    <w:left w:val="none" w:sz="0" w:space="0" w:color="auto"/>
                    <w:bottom w:val="none" w:sz="0" w:space="0" w:color="auto"/>
                    <w:right w:val="none" w:sz="0" w:space="0" w:color="auto"/>
                  </w:divBdr>
                  <w:divsChild>
                    <w:div w:id="1631012159">
                      <w:marLeft w:val="0"/>
                      <w:marRight w:val="0"/>
                      <w:marTop w:val="240"/>
                      <w:marBottom w:val="240"/>
                      <w:divBdr>
                        <w:top w:val="none" w:sz="0" w:space="0" w:color="auto"/>
                        <w:left w:val="none" w:sz="0" w:space="0" w:color="auto"/>
                        <w:bottom w:val="none" w:sz="0" w:space="0" w:color="auto"/>
                        <w:right w:val="none" w:sz="0" w:space="0" w:color="auto"/>
                      </w:divBdr>
                    </w:div>
                  </w:divsChild>
                </w:div>
                <w:div w:id="443038730">
                  <w:marLeft w:val="0"/>
                  <w:marRight w:val="0"/>
                  <w:marTop w:val="0"/>
                  <w:marBottom w:val="0"/>
                  <w:divBdr>
                    <w:top w:val="none" w:sz="0" w:space="0" w:color="auto"/>
                    <w:left w:val="none" w:sz="0" w:space="0" w:color="auto"/>
                    <w:bottom w:val="none" w:sz="0" w:space="0" w:color="auto"/>
                    <w:right w:val="none" w:sz="0" w:space="0" w:color="auto"/>
                  </w:divBdr>
                  <w:divsChild>
                    <w:div w:id="847406328">
                      <w:marLeft w:val="0"/>
                      <w:marRight w:val="0"/>
                      <w:marTop w:val="240"/>
                      <w:marBottom w:val="240"/>
                      <w:divBdr>
                        <w:top w:val="none" w:sz="0" w:space="0" w:color="auto"/>
                        <w:left w:val="none" w:sz="0" w:space="0" w:color="auto"/>
                        <w:bottom w:val="none" w:sz="0" w:space="0" w:color="auto"/>
                        <w:right w:val="none" w:sz="0" w:space="0" w:color="auto"/>
                      </w:divBdr>
                    </w:div>
                  </w:divsChild>
                </w:div>
                <w:div w:id="585387135">
                  <w:marLeft w:val="0"/>
                  <w:marRight w:val="0"/>
                  <w:marTop w:val="0"/>
                  <w:marBottom w:val="0"/>
                  <w:divBdr>
                    <w:top w:val="none" w:sz="0" w:space="0" w:color="auto"/>
                    <w:left w:val="none" w:sz="0" w:space="0" w:color="auto"/>
                    <w:bottom w:val="none" w:sz="0" w:space="0" w:color="auto"/>
                    <w:right w:val="none" w:sz="0" w:space="0" w:color="auto"/>
                  </w:divBdr>
                  <w:divsChild>
                    <w:div w:id="109210679">
                      <w:marLeft w:val="0"/>
                      <w:marRight w:val="0"/>
                      <w:marTop w:val="240"/>
                      <w:marBottom w:val="240"/>
                      <w:divBdr>
                        <w:top w:val="none" w:sz="0" w:space="0" w:color="auto"/>
                        <w:left w:val="none" w:sz="0" w:space="0" w:color="auto"/>
                        <w:bottom w:val="none" w:sz="0" w:space="0" w:color="auto"/>
                        <w:right w:val="none" w:sz="0" w:space="0" w:color="auto"/>
                      </w:divBdr>
                    </w:div>
                    <w:div w:id="1368263708">
                      <w:marLeft w:val="0"/>
                      <w:marRight w:val="0"/>
                      <w:marTop w:val="240"/>
                      <w:marBottom w:val="240"/>
                      <w:divBdr>
                        <w:top w:val="none" w:sz="0" w:space="0" w:color="auto"/>
                        <w:left w:val="none" w:sz="0" w:space="0" w:color="auto"/>
                        <w:bottom w:val="none" w:sz="0" w:space="0" w:color="auto"/>
                        <w:right w:val="none" w:sz="0" w:space="0" w:color="auto"/>
                      </w:divBdr>
                    </w:div>
                  </w:divsChild>
                </w:div>
                <w:div w:id="592861282">
                  <w:marLeft w:val="0"/>
                  <w:marRight w:val="0"/>
                  <w:marTop w:val="0"/>
                  <w:marBottom w:val="0"/>
                  <w:divBdr>
                    <w:top w:val="none" w:sz="0" w:space="0" w:color="auto"/>
                    <w:left w:val="none" w:sz="0" w:space="0" w:color="auto"/>
                    <w:bottom w:val="none" w:sz="0" w:space="0" w:color="auto"/>
                    <w:right w:val="none" w:sz="0" w:space="0" w:color="auto"/>
                  </w:divBdr>
                  <w:divsChild>
                    <w:div w:id="898252083">
                      <w:marLeft w:val="0"/>
                      <w:marRight w:val="0"/>
                      <w:marTop w:val="240"/>
                      <w:marBottom w:val="240"/>
                      <w:divBdr>
                        <w:top w:val="none" w:sz="0" w:space="0" w:color="auto"/>
                        <w:left w:val="none" w:sz="0" w:space="0" w:color="auto"/>
                        <w:bottom w:val="none" w:sz="0" w:space="0" w:color="auto"/>
                        <w:right w:val="none" w:sz="0" w:space="0" w:color="auto"/>
                      </w:divBdr>
                    </w:div>
                    <w:div w:id="1574391764">
                      <w:marLeft w:val="0"/>
                      <w:marRight w:val="0"/>
                      <w:marTop w:val="240"/>
                      <w:marBottom w:val="240"/>
                      <w:divBdr>
                        <w:top w:val="none" w:sz="0" w:space="0" w:color="auto"/>
                        <w:left w:val="none" w:sz="0" w:space="0" w:color="auto"/>
                        <w:bottom w:val="none" w:sz="0" w:space="0" w:color="auto"/>
                        <w:right w:val="none" w:sz="0" w:space="0" w:color="auto"/>
                      </w:divBdr>
                    </w:div>
                  </w:divsChild>
                </w:div>
                <w:div w:id="595946006">
                  <w:marLeft w:val="0"/>
                  <w:marRight w:val="0"/>
                  <w:marTop w:val="0"/>
                  <w:marBottom w:val="0"/>
                  <w:divBdr>
                    <w:top w:val="none" w:sz="0" w:space="0" w:color="auto"/>
                    <w:left w:val="none" w:sz="0" w:space="0" w:color="auto"/>
                    <w:bottom w:val="none" w:sz="0" w:space="0" w:color="auto"/>
                    <w:right w:val="none" w:sz="0" w:space="0" w:color="auto"/>
                  </w:divBdr>
                </w:div>
                <w:div w:id="669675121">
                  <w:marLeft w:val="0"/>
                  <w:marRight w:val="0"/>
                  <w:marTop w:val="0"/>
                  <w:marBottom w:val="0"/>
                  <w:divBdr>
                    <w:top w:val="none" w:sz="0" w:space="0" w:color="auto"/>
                    <w:left w:val="none" w:sz="0" w:space="0" w:color="auto"/>
                    <w:bottom w:val="none" w:sz="0" w:space="0" w:color="auto"/>
                    <w:right w:val="none" w:sz="0" w:space="0" w:color="auto"/>
                  </w:divBdr>
                  <w:divsChild>
                    <w:div w:id="43410850">
                      <w:marLeft w:val="0"/>
                      <w:marRight w:val="0"/>
                      <w:marTop w:val="240"/>
                      <w:marBottom w:val="240"/>
                      <w:divBdr>
                        <w:top w:val="none" w:sz="0" w:space="0" w:color="auto"/>
                        <w:left w:val="none" w:sz="0" w:space="0" w:color="auto"/>
                        <w:bottom w:val="none" w:sz="0" w:space="0" w:color="auto"/>
                        <w:right w:val="none" w:sz="0" w:space="0" w:color="auto"/>
                      </w:divBdr>
                    </w:div>
                    <w:div w:id="747339015">
                      <w:marLeft w:val="0"/>
                      <w:marRight w:val="0"/>
                      <w:marTop w:val="240"/>
                      <w:marBottom w:val="240"/>
                      <w:divBdr>
                        <w:top w:val="none" w:sz="0" w:space="0" w:color="auto"/>
                        <w:left w:val="none" w:sz="0" w:space="0" w:color="auto"/>
                        <w:bottom w:val="none" w:sz="0" w:space="0" w:color="auto"/>
                        <w:right w:val="none" w:sz="0" w:space="0" w:color="auto"/>
                      </w:divBdr>
                    </w:div>
                  </w:divsChild>
                </w:div>
                <w:div w:id="714962016">
                  <w:marLeft w:val="0"/>
                  <w:marRight w:val="0"/>
                  <w:marTop w:val="0"/>
                  <w:marBottom w:val="0"/>
                  <w:divBdr>
                    <w:top w:val="none" w:sz="0" w:space="0" w:color="auto"/>
                    <w:left w:val="none" w:sz="0" w:space="0" w:color="auto"/>
                    <w:bottom w:val="none" w:sz="0" w:space="0" w:color="auto"/>
                    <w:right w:val="none" w:sz="0" w:space="0" w:color="auto"/>
                  </w:divBdr>
                  <w:divsChild>
                    <w:div w:id="80874084">
                      <w:marLeft w:val="0"/>
                      <w:marRight w:val="0"/>
                      <w:marTop w:val="240"/>
                      <w:marBottom w:val="240"/>
                      <w:divBdr>
                        <w:top w:val="none" w:sz="0" w:space="0" w:color="auto"/>
                        <w:left w:val="none" w:sz="0" w:space="0" w:color="auto"/>
                        <w:bottom w:val="none" w:sz="0" w:space="0" w:color="auto"/>
                        <w:right w:val="none" w:sz="0" w:space="0" w:color="auto"/>
                      </w:divBdr>
                    </w:div>
                    <w:div w:id="621805873">
                      <w:marLeft w:val="0"/>
                      <w:marRight w:val="0"/>
                      <w:marTop w:val="240"/>
                      <w:marBottom w:val="240"/>
                      <w:divBdr>
                        <w:top w:val="none" w:sz="0" w:space="0" w:color="auto"/>
                        <w:left w:val="none" w:sz="0" w:space="0" w:color="auto"/>
                        <w:bottom w:val="none" w:sz="0" w:space="0" w:color="auto"/>
                        <w:right w:val="none" w:sz="0" w:space="0" w:color="auto"/>
                      </w:divBdr>
                    </w:div>
                    <w:div w:id="629439795">
                      <w:marLeft w:val="0"/>
                      <w:marRight w:val="0"/>
                      <w:marTop w:val="0"/>
                      <w:marBottom w:val="0"/>
                      <w:divBdr>
                        <w:top w:val="none" w:sz="0" w:space="0" w:color="auto"/>
                        <w:left w:val="none" w:sz="0" w:space="0" w:color="auto"/>
                        <w:bottom w:val="none" w:sz="0" w:space="0" w:color="auto"/>
                        <w:right w:val="none" w:sz="0" w:space="0" w:color="auto"/>
                      </w:divBdr>
                    </w:div>
                    <w:div w:id="1164661280">
                      <w:marLeft w:val="0"/>
                      <w:marRight w:val="0"/>
                      <w:marTop w:val="0"/>
                      <w:marBottom w:val="0"/>
                      <w:divBdr>
                        <w:top w:val="none" w:sz="0" w:space="0" w:color="auto"/>
                        <w:left w:val="none" w:sz="0" w:space="0" w:color="auto"/>
                        <w:bottom w:val="none" w:sz="0" w:space="0" w:color="auto"/>
                        <w:right w:val="none" w:sz="0" w:space="0" w:color="auto"/>
                      </w:divBdr>
                    </w:div>
                    <w:div w:id="1226986644">
                      <w:marLeft w:val="0"/>
                      <w:marRight w:val="0"/>
                      <w:marTop w:val="0"/>
                      <w:marBottom w:val="0"/>
                      <w:divBdr>
                        <w:top w:val="none" w:sz="0" w:space="0" w:color="auto"/>
                        <w:left w:val="none" w:sz="0" w:space="0" w:color="auto"/>
                        <w:bottom w:val="none" w:sz="0" w:space="0" w:color="auto"/>
                        <w:right w:val="none" w:sz="0" w:space="0" w:color="auto"/>
                      </w:divBdr>
                    </w:div>
                  </w:divsChild>
                </w:div>
                <w:div w:id="738865587">
                  <w:marLeft w:val="0"/>
                  <w:marRight w:val="0"/>
                  <w:marTop w:val="0"/>
                  <w:marBottom w:val="0"/>
                  <w:divBdr>
                    <w:top w:val="none" w:sz="0" w:space="0" w:color="auto"/>
                    <w:left w:val="none" w:sz="0" w:space="0" w:color="auto"/>
                    <w:bottom w:val="none" w:sz="0" w:space="0" w:color="auto"/>
                    <w:right w:val="none" w:sz="0" w:space="0" w:color="auto"/>
                  </w:divBdr>
                  <w:divsChild>
                    <w:div w:id="1214006398">
                      <w:marLeft w:val="0"/>
                      <w:marRight w:val="0"/>
                      <w:marTop w:val="240"/>
                      <w:marBottom w:val="240"/>
                      <w:divBdr>
                        <w:top w:val="none" w:sz="0" w:space="0" w:color="auto"/>
                        <w:left w:val="none" w:sz="0" w:space="0" w:color="auto"/>
                        <w:bottom w:val="none" w:sz="0" w:space="0" w:color="auto"/>
                        <w:right w:val="none" w:sz="0" w:space="0" w:color="auto"/>
                      </w:divBdr>
                    </w:div>
                    <w:div w:id="1603611036">
                      <w:marLeft w:val="0"/>
                      <w:marRight w:val="0"/>
                      <w:marTop w:val="240"/>
                      <w:marBottom w:val="240"/>
                      <w:divBdr>
                        <w:top w:val="none" w:sz="0" w:space="0" w:color="auto"/>
                        <w:left w:val="none" w:sz="0" w:space="0" w:color="auto"/>
                        <w:bottom w:val="none" w:sz="0" w:space="0" w:color="auto"/>
                        <w:right w:val="none" w:sz="0" w:space="0" w:color="auto"/>
                      </w:divBdr>
                    </w:div>
                  </w:divsChild>
                </w:div>
                <w:div w:id="944463214">
                  <w:marLeft w:val="0"/>
                  <w:marRight w:val="0"/>
                  <w:marTop w:val="0"/>
                  <w:marBottom w:val="0"/>
                  <w:divBdr>
                    <w:top w:val="none" w:sz="0" w:space="0" w:color="auto"/>
                    <w:left w:val="none" w:sz="0" w:space="0" w:color="auto"/>
                    <w:bottom w:val="none" w:sz="0" w:space="0" w:color="auto"/>
                    <w:right w:val="none" w:sz="0" w:space="0" w:color="auto"/>
                  </w:divBdr>
                  <w:divsChild>
                    <w:div w:id="1620257936">
                      <w:marLeft w:val="0"/>
                      <w:marRight w:val="0"/>
                      <w:marTop w:val="240"/>
                      <w:marBottom w:val="240"/>
                      <w:divBdr>
                        <w:top w:val="none" w:sz="0" w:space="0" w:color="auto"/>
                        <w:left w:val="none" w:sz="0" w:space="0" w:color="auto"/>
                        <w:bottom w:val="none" w:sz="0" w:space="0" w:color="auto"/>
                        <w:right w:val="none" w:sz="0" w:space="0" w:color="auto"/>
                      </w:divBdr>
                    </w:div>
                  </w:divsChild>
                </w:div>
                <w:div w:id="1008950504">
                  <w:marLeft w:val="0"/>
                  <w:marRight w:val="0"/>
                  <w:marTop w:val="0"/>
                  <w:marBottom w:val="0"/>
                  <w:divBdr>
                    <w:top w:val="none" w:sz="0" w:space="0" w:color="auto"/>
                    <w:left w:val="none" w:sz="0" w:space="0" w:color="auto"/>
                    <w:bottom w:val="none" w:sz="0" w:space="0" w:color="auto"/>
                    <w:right w:val="none" w:sz="0" w:space="0" w:color="auto"/>
                  </w:divBdr>
                  <w:divsChild>
                    <w:div w:id="131021176">
                      <w:marLeft w:val="0"/>
                      <w:marRight w:val="0"/>
                      <w:marTop w:val="240"/>
                      <w:marBottom w:val="240"/>
                      <w:divBdr>
                        <w:top w:val="none" w:sz="0" w:space="0" w:color="auto"/>
                        <w:left w:val="none" w:sz="0" w:space="0" w:color="auto"/>
                        <w:bottom w:val="none" w:sz="0" w:space="0" w:color="auto"/>
                        <w:right w:val="none" w:sz="0" w:space="0" w:color="auto"/>
                      </w:divBdr>
                    </w:div>
                  </w:divsChild>
                </w:div>
                <w:div w:id="1016464081">
                  <w:marLeft w:val="0"/>
                  <w:marRight w:val="0"/>
                  <w:marTop w:val="0"/>
                  <w:marBottom w:val="0"/>
                  <w:divBdr>
                    <w:top w:val="none" w:sz="0" w:space="0" w:color="auto"/>
                    <w:left w:val="none" w:sz="0" w:space="0" w:color="auto"/>
                    <w:bottom w:val="none" w:sz="0" w:space="0" w:color="auto"/>
                    <w:right w:val="none" w:sz="0" w:space="0" w:color="auto"/>
                  </w:divBdr>
                  <w:divsChild>
                    <w:div w:id="1389568451">
                      <w:marLeft w:val="0"/>
                      <w:marRight w:val="0"/>
                      <w:marTop w:val="240"/>
                      <w:marBottom w:val="240"/>
                      <w:divBdr>
                        <w:top w:val="none" w:sz="0" w:space="0" w:color="auto"/>
                        <w:left w:val="none" w:sz="0" w:space="0" w:color="auto"/>
                        <w:bottom w:val="none" w:sz="0" w:space="0" w:color="auto"/>
                        <w:right w:val="none" w:sz="0" w:space="0" w:color="auto"/>
                      </w:divBdr>
                    </w:div>
                  </w:divsChild>
                </w:div>
                <w:div w:id="1094210049">
                  <w:marLeft w:val="0"/>
                  <w:marRight w:val="0"/>
                  <w:marTop w:val="0"/>
                  <w:marBottom w:val="0"/>
                  <w:divBdr>
                    <w:top w:val="none" w:sz="0" w:space="0" w:color="auto"/>
                    <w:left w:val="none" w:sz="0" w:space="0" w:color="auto"/>
                    <w:bottom w:val="none" w:sz="0" w:space="0" w:color="auto"/>
                    <w:right w:val="none" w:sz="0" w:space="0" w:color="auto"/>
                  </w:divBdr>
                  <w:divsChild>
                    <w:div w:id="1719671378">
                      <w:marLeft w:val="0"/>
                      <w:marRight w:val="0"/>
                      <w:marTop w:val="240"/>
                      <w:marBottom w:val="240"/>
                      <w:divBdr>
                        <w:top w:val="none" w:sz="0" w:space="0" w:color="auto"/>
                        <w:left w:val="none" w:sz="0" w:space="0" w:color="auto"/>
                        <w:bottom w:val="none" w:sz="0" w:space="0" w:color="auto"/>
                        <w:right w:val="none" w:sz="0" w:space="0" w:color="auto"/>
                      </w:divBdr>
                    </w:div>
                  </w:divsChild>
                </w:div>
                <w:div w:id="1124811393">
                  <w:marLeft w:val="0"/>
                  <w:marRight w:val="0"/>
                  <w:marTop w:val="0"/>
                  <w:marBottom w:val="0"/>
                  <w:divBdr>
                    <w:top w:val="none" w:sz="0" w:space="0" w:color="auto"/>
                    <w:left w:val="none" w:sz="0" w:space="0" w:color="auto"/>
                    <w:bottom w:val="none" w:sz="0" w:space="0" w:color="auto"/>
                    <w:right w:val="none" w:sz="0" w:space="0" w:color="auto"/>
                  </w:divBdr>
                  <w:divsChild>
                    <w:div w:id="332419399">
                      <w:marLeft w:val="0"/>
                      <w:marRight w:val="0"/>
                      <w:marTop w:val="240"/>
                      <w:marBottom w:val="240"/>
                      <w:divBdr>
                        <w:top w:val="none" w:sz="0" w:space="0" w:color="auto"/>
                        <w:left w:val="none" w:sz="0" w:space="0" w:color="auto"/>
                        <w:bottom w:val="none" w:sz="0" w:space="0" w:color="auto"/>
                        <w:right w:val="none" w:sz="0" w:space="0" w:color="auto"/>
                      </w:divBdr>
                    </w:div>
                  </w:divsChild>
                </w:div>
                <w:div w:id="1200048597">
                  <w:marLeft w:val="0"/>
                  <w:marRight w:val="0"/>
                  <w:marTop w:val="0"/>
                  <w:marBottom w:val="0"/>
                  <w:divBdr>
                    <w:top w:val="none" w:sz="0" w:space="0" w:color="auto"/>
                    <w:left w:val="none" w:sz="0" w:space="0" w:color="auto"/>
                    <w:bottom w:val="none" w:sz="0" w:space="0" w:color="auto"/>
                    <w:right w:val="none" w:sz="0" w:space="0" w:color="auto"/>
                  </w:divBdr>
                  <w:divsChild>
                    <w:div w:id="239218343">
                      <w:marLeft w:val="0"/>
                      <w:marRight w:val="0"/>
                      <w:marTop w:val="240"/>
                      <w:marBottom w:val="240"/>
                      <w:divBdr>
                        <w:top w:val="none" w:sz="0" w:space="0" w:color="auto"/>
                        <w:left w:val="none" w:sz="0" w:space="0" w:color="auto"/>
                        <w:bottom w:val="none" w:sz="0" w:space="0" w:color="auto"/>
                        <w:right w:val="none" w:sz="0" w:space="0" w:color="auto"/>
                      </w:divBdr>
                    </w:div>
                  </w:divsChild>
                </w:div>
                <w:div w:id="1321883795">
                  <w:marLeft w:val="0"/>
                  <w:marRight w:val="0"/>
                  <w:marTop w:val="0"/>
                  <w:marBottom w:val="0"/>
                  <w:divBdr>
                    <w:top w:val="none" w:sz="0" w:space="0" w:color="auto"/>
                    <w:left w:val="none" w:sz="0" w:space="0" w:color="auto"/>
                    <w:bottom w:val="none" w:sz="0" w:space="0" w:color="auto"/>
                    <w:right w:val="none" w:sz="0" w:space="0" w:color="auto"/>
                  </w:divBdr>
                  <w:divsChild>
                    <w:div w:id="1635064569">
                      <w:marLeft w:val="0"/>
                      <w:marRight w:val="0"/>
                      <w:marTop w:val="240"/>
                      <w:marBottom w:val="240"/>
                      <w:divBdr>
                        <w:top w:val="none" w:sz="0" w:space="0" w:color="auto"/>
                        <w:left w:val="none" w:sz="0" w:space="0" w:color="auto"/>
                        <w:bottom w:val="none" w:sz="0" w:space="0" w:color="auto"/>
                        <w:right w:val="none" w:sz="0" w:space="0" w:color="auto"/>
                      </w:divBdr>
                    </w:div>
                  </w:divsChild>
                </w:div>
                <w:div w:id="1419596786">
                  <w:marLeft w:val="0"/>
                  <w:marRight w:val="0"/>
                  <w:marTop w:val="0"/>
                  <w:marBottom w:val="0"/>
                  <w:divBdr>
                    <w:top w:val="none" w:sz="0" w:space="0" w:color="auto"/>
                    <w:left w:val="none" w:sz="0" w:space="0" w:color="auto"/>
                    <w:bottom w:val="none" w:sz="0" w:space="0" w:color="auto"/>
                    <w:right w:val="none" w:sz="0" w:space="0" w:color="auto"/>
                  </w:divBdr>
                </w:div>
                <w:div w:id="1521163503">
                  <w:marLeft w:val="0"/>
                  <w:marRight w:val="0"/>
                  <w:marTop w:val="0"/>
                  <w:marBottom w:val="0"/>
                  <w:divBdr>
                    <w:top w:val="none" w:sz="0" w:space="0" w:color="auto"/>
                    <w:left w:val="none" w:sz="0" w:space="0" w:color="auto"/>
                    <w:bottom w:val="none" w:sz="0" w:space="0" w:color="auto"/>
                    <w:right w:val="none" w:sz="0" w:space="0" w:color="auto"/>
                  </w:divBdr>
                  <w:divsChild>
                    <w:div w:id="90012954">
                      <w:marLeft w:val="0"/>
                      <w:marRight w:val="0"/>
                      <w:marTop w:val="0"/>
                      <w:marBottom w:val="0"/>
                      <w:divBdr>
                        <w:top w:val="none" w:sz="0" w:space="0" w:color="auto"/>
                        <w:left w:val="none" w:sz="0" w:space="0" w:color="auto"/>
                        <w:bottom w:val="none" w:sz="0" w:space="0" w:color="auto"/>
                        <w:right w:val="none" w:sz="0" w:space="0" w:color="auto"/>
                      </w:divBdr>
                      <w:divsChild>
                        <w:div w:id="1761483458">
                          <w:marLeft w:val="0"/>
                          <w:marRight w:val="0"/>
                          <w:marTop w:val="240"/>
                          <w:marBottom w:val="240"/>
                          <w:divBdr>
                            <w:top w:val="none" w:sz="0" w:space="0" w:color="auto"/>
                            <w:left w:val="none" w:sz="0" w:space="0" w:color="auto"/>
                            <w:bottom w:val="none" w:sz="0" w:space="0" w:color="auto"/>
                            <w:right w:val="none" w:sz="0" w:space="0" w:color="auto"/>
                          </w:divBdr>
                        </w:div>
                      </w:divsChild>
                    </w:div>
                    <w:div w:id="113444419">
                      <w:marLeft w:val="0"/>
                      <w:marRight w:val="0"/>
                      <w:marTop w:val="0"/>
                      <w:marBottom w:val="0"/>
                      <w:divBdr>
                        <w:top w:val="none" w:sz="0" w:space="0" w:color="auto"/>
                        <w:left w:val="none" w:sz="0" w:space="0" w:color="auto"/>
                        <w:bottom w:val="none" w:sz="0" w:space="0" w:color="auto"/>
                        <w:right w:val="none" w:sz="0" w:space="0" w:color="auto"/>
                      </w:divBdr>
                      <w:divsChild>
                        <w:div w:id="1436317975">
                          <w:marLeft w:val="0"/>
                          <w:marRight w:val="0"/>
                          <w:marTop w:val="240"/>
                          <w:marBottom w:val="240"/>
                          <w:divBdr>
                            <w:top w:val="none" w:sz="0" w:space="0" w:color="auto"/>
                            <w:left w:val="none" w:sz="0" w:space="0" w:color="auto"/>
                            <w:bottom w:val="none" w:sz="0" w:space="0" w:color="auto"/>
                            <w:right w:val="none" w:sz="0" w:space="0" w:color="auto"/>
                          </w:divBdr>
                        </w:div>
                      </w:divsChild>
                    </w:div>
                    <w:div w:id="150878000">
                      <w:marLeft w:val="0"/>
                      <w:marRight w:val="0"/>
                      <w:marTop w:val="0"/>
                      <w:marBottom w:val="0"/>
                      <w:divBdr>
                        <w:top w:val="none" w:sz="0" w:space="0" w:color="auto"/>
                        <w:left w:val="none" w:sz="0" w:space="0" w:color="auto"/>
                        <w:bottom w:val="none" w:sz="0" w:space="0" w:color="auto"/>
                        <w:right w:val="none" w:sz="0" w:space="0" w:color="auto"/>
                      </w:divBdr>
                      <w:divsChild>
                        <w:div w:id="1702127557">
                          <w:marLeft w:val="0"/>
                          <w:marRight w:val="0"/>
                          <w:marTop w:val="240"/>
                          <w:marBottom w:val="240"/>
                          <w:divBdr>
                            <w:top w:val="none" w:sz="0" w:space="0" w:color="auto"/>
                            <w:left w:val="none" w:sz="0" w:space="0" w:color="auto"/>
                            <w:bottom w:val="none" w:sz="0" w:space="0" w:color="auto"/>
                            <w:right w:val="none" w:sz="0" w:space="0" w:color="auto"/>
                          </w:divBdr>
                        </w:div>
                      </w:divsChild>
                    </w:div>
                    <w:div w:id="296225528">
                      <w:marLeft w:val="0"/>
                      <w:marRight w:val="0"/>
                      <w:marTop w:val="0"/>
                      <w:marBottom w:val="0"/>
                      <w:divBdr>
                        <w:top w:val="none" w:sz="0" w:space="0" w:color="auto"/>
                        <w:left w:val="none" w:sz="0" w:space="0" w:color="auto"/>
                        <w:bottom w:val="none" w:sz="0" w:space="0" w:color="auto"/>
                        <w:right w:val="none" w:sz="0" w:space="0" w:color="auto"/>
                      </w:divBdr>
                      <w:divsChild>
                        <w:div w:id="1762292481">
                          <w:marLeft w:val="0"/>
                          <w:marRight w:val="0"/>
                          <w:marTop w:val="240"/>
                          <w:marBottom w:val="240"/>
                          <w:divBdr>
                            <w:top w:val="none" w:sz="0" w:space="0" w:color="auto"/>
                            <w:left w:val="none" w:sz="0" w:space="0" w:color="auto"/>
                            <w:bottom w:val="none" w:sz="0" w:space="0" w:color="auto"/>
                            <w:right w:val="none" w:sz="0" w:space="0" w:color="auto"/>
                          </w:divBdr>
                        </w:div>
                      </w:divsChild>
                    </w:div>
                    <w:div w:id="426921361">
                      <w:marLeft w:val="0"/>
                      <w:marRight w:val="0"/>
                      <w:marTop w:val="0"/>
                      <w:marBottom w:val="0"/>
                      <w:divBdr>
                        <w:top w:val="none" w:sz="0" w:space="0" w:color="auto"/>
                        <w:left w:val="none" w:sz="0" w:space="0" w:color="auto"/>
                        <w:bottom w:val="none" w:sz="0" w:space="0" w:color="auto"/>
                        <w:right w:val="none" w:sz="0" w:space="0" w:color="auto"/>
                      </w:divBdr>
                      <w:divsChild>
                        <w:div w:id="2064517471">
                          <w:marLeft w:val="0"/>
                          <w:marRight w:val="0"/>
                          <w:marTop w:val="240"/>
                          <w:marBottom w:val="240"/>
                          <w:divBdr>
                            <w:top w:val="none" w:sz="0" w:space="0" w:color="auto"/>
                            <w:left w:val="none" w:sz="0" w:space="0" w:color="auto"/>
                            <w:bottom w:val="none" w:sz="0" w:space="0" w:color="auto"/>
                            <w:right w:val="none" w:sz="0" w:space="0" w:color="auto"/>
                          </w:divBdr>
                        </w:div>
                      </w:divsChild>
                    </w:div>
                    <w:div w:id="659162789">
                      <w:marLeft w:val="0"/>
                      <w:marRight w:val="0"/>
                      <w:marTop w:val="0"/>
                      <w:marBottom w:val="0"/>
                      <w:divBdr>
                        <w:top w:val="none" w:sz="0" w:space="0" w:color="auto"/>
                        <w:left w:val="none" w:sz="0" w:space="0" w:color="auto"/>
                        <w:bottom w:val="none" w:sz="0" w:space="0" w:color="auto"/>
                        <w:right w:val="none" w:sz="0" w:space="0" w:color="auto"/>
                      </w:divBdr>
                      <w:divsChild>
                        <w:div w:id="108547709">
                          <w:marLeft w:val="0"/>
                          <w:marRight w:val="0"/>
                          <w:marTop w:val="240"/>
                          <w:marBottom w:val="240"/>
                          <w:divBdr>
                            <w:top w:val="none" w:sz="0" w:space="0" w:color="auto"/>
                            <w:left w:val="none" w:sz="0" w:space="0" w:color="auto"/>
                            <w:bottom w:val="none" w:sz="0" w:space="0" w:color="auto"/>
                            <w:right w:val="none" w:sz="0" w:space="0" w:color="auto"/>
                          </w:divBdr>
                        </w:div>
                      </w:divsChild>
                    </w:div>
                    <w:div w:id="743261499">
                      <w:marLeft w:val="0"/>
                      <w:marRight w:val="0"/>
                      <w:marTop w:val="0"/>
                      <w:marBottom w:val="0"/>
                      <w:divBdr>
                        <w:top w:val="none" w:sz="0" w:space="0" w:color="auto"/>
                        <w:left w:val="none" w:sz="0" w:space="0" w:color="auto"/>
                        <w:bottom w:val="none" w:sz="0" w:space="0" w:color="auto"/>
                        <w:right w:val="none" w:sz="0" w:space="0" w:color="auto"/>
                      </w:divBdr>
                      <w:divsChild>
                        <w:div w:id="1554268272">
                          <w:marLeft w:val="0"/>
                          <w:marRight w:val="0"/>
                          <w:marTop w:val="240"/>
                          <w:marBottom w:val="240"/>
                          <w:divBdr>
                            <w:top w:val="none" w:sz="0" w:space="0" w:color="auto"/>
                            <w:left w:val="none" w:sz="0" w:space="0" w:color="auto"/>
                            <w:bottom w:val="none" w:sz="0" w:space="0" w:color="auto"/>
                            <w:right w:val="none" w:sz="0" w:space="0" w:color="auto"/>
                          </w:divBdr>
                        </w:div>
                      </w:divsChild>
                    </w:div>
                    <w:div w:id="935789544">
                      <w:marLeft w:val="0"/>
                      <w:marRight w:val="0"/>
                      <w:marTop w:val="0"/>
                      <w:marBottom w:val="0"/>
                      <w:divBdr>
                        <w:top w:val="none" w:sz="0" w:space="0" w:color="auto"/>
                        <w:left w:val="none" w:sz="0" w:space="0" w:color="auto"/>
                        <w:bottom w:val="none" w:sz="0" w:space="0" w:color="auto"/>
                        <w:right w:val="none" w:sz="0" w:space="0" w:color="auto"/>
                      </w:divBdr>
                      <w:divsChild>
                        <w:div w:id="617033292">
                          <w:marLeft w:val="0"/>
                          <w:marRight w:val="0"/>
                          <w:marTop w:val="240"/>
                          <w:marBottom w:val="240"/>
                          <w:divBdr>
                            <w:top w:val="none" w:sz="0" w:space="0" w:color="auto"/>
                            <w:left w:val="none" w:sz="0" w:space="0" w:color="auto"/>
                            <w:bottom w:val="none" w:sz="0" w:space="0" w:color="auto"/>
                            <w:right w:val="none" w:sz="0" w:space="0" w:color="auto"/>
                          </w:divBdr>
                        </w:div>
                      </w:divsChild>
                    </w:div>
                    <w:div w:id="1268656655">
                      <w:marLeft w:val="0"/>
                      <w:marRight w:val="0"/>
                      <w:marTop w:val="0"/>
                      <w:marBottom w:val="0"/>
                      <w:divBdr>
                        <w:top w:val="none" w:sz="0" w:space="0" w:color="auto"/>
                        <w:left w:val="none" w:sz="0" w:space="0" w:color="auto"/>
                        <w:bottom w:val="none" w:sz="0" w:space="0" w:color="auto"/>
                        <w:right w:val="none" w:sz="0" w:space="0" w:color="auto"/>
                      </w:divBdr>
                      <w:divsChild>
                        <w:div w:id="1803186066">
                          <w:marLeft w:val="0"/>
                          <w:marRight w:val="0"/>
                          <w:marTop w:val="240"/>
                          <w:marBottom w:val="240"/>
                          <w:divBdr>
                            <w:top w:val="none" w:sz="0" w:space="0" w:color="auto"/>
                            <w:left w:val="none" w:sz="0" w:space="0" w:color="auto"/>
                            <w:bottom w:val="none" w:sz="0" w:space="0" w:color="auto"/>
                            <w:right w:val="none" w:sz="0" w:space="0" w:color="auto"/>
                          </w:divBdr>
                        </w:div>
                      </w:divsChild>
                    </w:div>
                    <w:div w:id="1282768068">
                      <w:marLeft w:val="0"/>
                      <w:marRight w:val="0"/>
                      <w:marTop w:val="0"/>
                      <w:marBottom w:val="0"/>
                      <w:divBdr>
                        <w:top w:val="none" w:sz="0" w:space="0" w:color="auto"/>
                        <w:left w:val="none" w:sz="0" w:space="0" w:color="auto"/>
                        <w:bottom w:val="none" w:sz="0" w:space="0" w:color="auto"/>
                        <w:right w:val="none" w:sz="0" w:space="0" w:color="auto"/>
                      </w:divBdr>
                      <w:divsChild>
                        <w:div w:id="1355108586">
                          <w:marLeft w:val="0"/>
                          <w:marRight w:val="0"/>
                          <w:marTop w:val="240"/>
                          <w:marBottom w:val="240"/>
                          <w:divBdr>
                            <w:top w:val="none" w:sz="0" w:space="0" w:color="auto"/>
                            <w:left w:val="none" w:sz="0" w:space="0" w:color="auto"/>
                            <w:bottom w:val="none" w:sz="0" w:space="0" w:color="auto"/>
                            <w:right w:val="none" w:sz="0" w:space="0" w:color="auto"/>
                          </w:divBdr>
                        </w:div>
                      </w:divsChild>
                    </w:div>
                    <w:div w:id="1737126149">
                      <w:marLeft w:val="0"/>
                      <w:marRight w:val="0"/>
                      <w:marTop w:val="0"/>
                      <w:marBottom w:val="0"/>
                      <w:divBdr>
                        <w:top w:val="none" w:sz="0" w:space="0" w:color="auto"/>
                        <w:left w:val="none" w:sz="0" w:space="0" w:color="auto"/>
                        <w:bottom w:val="none" w:sz="0" w:space="0" w:color="auto"/>
                        <w:right w:val="none" w:sz="0" w:space="0" w:color="auto"/>
                      </w:divBdr>
                      <w:divsChild>
                        <w:div w:id="285016140">
                          <w:marLeft w:val="0"/>
                          <w:marRight w:val="0"/>
                          <w:marTop w:val="240"/>
                          <w:marBottom w:val="240"/>
                          <w:divBdr>
                            <w:top w:val="none" w:sz="0" w:space="0" w:color="auto"/>
                            <w:left w:val="none" w:sz="0" w:space="0" w:color="auto"/>
                            <w:bottom w:val="none" w:sz="0" w:space="0" w:color="auto"/>
                            <w:right w:val="none" w:sz="0" w:space="0" w:color="auto"/>
                          </w:divBdr>
                        </w:div>
                      </w:divsChild>
                    </w:div>
                    <w:div w:id="1930503043">
                      <w:marLeft w:val="0"/>
                      <w:marRight w:val="0"/>
                      <w:marTop w:val="0"/>
                      <w:marBottom w:val="0"/>
                      <w:divBdr>
                        <w:top w:val="none" w:sz="0" w:space="0" w:color="auto"/>
                        <w:left w:val="none" w:sz="0" w:space="0" w:color="auto"/>
                        <w:bottom w:val="none" w:sz="0" w:space="0" w:color="auto"/>
                        <w:right w:val="none" w:sz="0" w:space="0" w:color="auto"/>
                      </w:divBdr>
                    </w:div>
                    <w:div w:id="1951013455">
                      <w:marLeft w:val="0"/>
                      <w:marRight w:val="0"/>
                      <w:marTop w:val="240"/>
                      <w:marBottom w:val="240"/>
                      <w:divBdr>
                        <w:top w:val="none" w:sz="0" w:space="0" w:color="auto"/>
                        <w:left w:val="none" w:sz="0" w:space="0" w:color="auto"/>
                        <w:bottom w:val="none" w:sz="0" w:space="0" w:color="auto"/>
                        <w:right w:val="none" w:sz="0" w:space="0" w:color="auto"/>
                      </w:divBdr>
                    </w:div>
                    <w:div w:id="1987540125">
                      <w:marLeft w:val="0"/>
                      <w:marRight w:val="0"/>
                      <w:marTop w:val="0"/>
                      <w:marBottom w:val="0"/>
                      <w:divBdr>
                        <w:top w:val="none" w:sz="0" w:space="0" w:color="auto"/>
                        <w:left w:val="none" w:sz="0" w:space="0" w:color="auto"/>
                        <w:bottom w:val="none" w:sz="0" w:space="0" w:color="auto"/>
                        <w:right w:val="none" w:sz="0" w:space="0" w:color="auto"/>
                      </w:divBdr>
                      <w:divsChild>
                        <w:div w:id="719205172">
                          <w:marLeft w:val="0"/>
                          <w:marRight w:val="0"/>
                          <w:marTop w:val="240"/>
                          <w:marBottom w:val="240"/>
                          <w:divBdr>
                            <w:top w:val="none" w:sz="0" w:space="0" w:color="auto"/>
                            <w:left w:val="none" w:sz="0" w:space="0" w:color="auto"/>
                            <w:bottom w:val="none" w:sz="0" w:space="0" w:color="auto"/>
                            <w:right w:val="none" w:sz="0" w:space="0" w:color="auto"/>
                          </w:divBdr>
                        </w:div>
                        <w:div w:id="1765877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4687445">
                  <w:marLeft w:val="0"/>
                  <w:marRight w:val="0"/>
                  <w:marTop w:val="0"/>
                  <w:marBottom w:val="0"/>
                  <w:divBdr>
                    <w:top w:val="none" w:sz="0" w:space="0" w:color="auto"/>
                    <w:left w:val="none" w:sz="0" w:space="0" w:color="auto"/>
                    <w:bottom w:val="none" w:sz="0" w:space="0" w:color="auto"/>
                    <w:right w:val="none" w:sz="0" w:space="0" w:color="auto"/>
                  </w:divBdr>
                  <w:divsChild>
                    <w:div w:id="487550322">
                      <w:marLeft w:val="0"/>
                      <w:marRight w:val="0"/>
                      <w:marTop w:val="240"/>
                      <w:marBottom w:val="240"/>
                      <w:divBdr>
                        <w:top w:val="none" w:sz="0" w:space="0" w:color="auto"/>
                        <w:left w:val="none" w:sz="0" w:space="0" w:color="auto"/>
                        <w:bottom w:val="none" w:sz="0" w:space="0" w:color="auto"/>
                        <w:right w:val="none" w:sz="0" w:space="0" w:color="auto"/>
                      </w:divBdr>
                    </w:div>
                  </w:divsChild>
                </w:div>
                <w:div w:id="1597135414">
                  <w:marLeft w:val="0"/>
                  <w:marRight w:val="0"/>
                  <w:marTop w:val="0"/>
                  <w:marBottom w:val="0"/>
                  <w:divBdr>
                    <w:top w:val="none" w:sz="0" w:space="0" w:color="auto"/>
                    <w:left w:val="none" w:sz="0" w:space="0" w:color="auto"/>
                    <w:bottom w:val="none" w:sz="0" w:space="0" w:color="auto"/>
                    <w:right w:val="none" w:sz="0" w:space="0" w:color="auto"/>
                  </w:divBdr>
                  <w:divsChild>
                    <w:div w:id="955868256">
                      <w:marLeft w:val="0"/>
                      <w:marRight w:val="0"/>
                      <w:marTop w:val="240"/>
                      <w:marBottom w:val="240"/>
                      <w:divBdr>
                        <w:top w:val="none" w:sz="0" w:space="0" w:color="auto"/>
                        <w:left w:val="none" w:sz="0" w:space="0" w:color="auto"/>
                        <w:bottom w:val="none" w:sz="0" w:space="0" w:color="auto"/>
                        <w:right w:val="none" w:sz="0" w:space="0" w:color="auto"/>
                      </w:divBdr>
                    </w:div>
                  </w:divsChild>
                </w:div>
                <w:div w:id="1602226065">
                  <w:marLeft w:val="0"/>
                  <w:marRight w:val="0"/>
                  <w:marTop w:val="0"/>
                  <w:marBottom w:val="0"/>
                  <w:divBdr>
                    <w:top w:val="none" w:sz="0" w:space="0" w:color="auto"/>
                    <w:left w:val="none" w:sz="0" w:space="0" w:color="auto"/>
                    <w:bottom w:val="none" w:sz="0" w:space="0" w:color="auto"/>
                    <w:right w:val="none" w:sz="0" w:space="0" w:color="auto"/>
                  </w:divBdr>
                  <w:divsChild>
                    <w:div w:id="1146630738">
                      <w:marLeft w:val="0"/>
                      <w:marRight w:val="0"/>
                      <w:marTop w:val="240"/>
                      <w:marBottom w:val="240"/>
                      <w:divBdr>
                        <w:top w:val="none" w:sz="0" w:space="0" w:color="auto"/>
                        <w:left w:val="none" w:sz="0" w:space="0" w:color="auto"/>
                        <w:bottom w:val="none" w:sz="0" w:space="0" w:color="auto"/>
                        <w:right w:val="none" w:sz="0" w:space="0" w:color="auto"/>
                      </w:divBdr>
                    </w:div>
                    <w:div w:id="2070692050">
                      <w:marLeft w:val="0"/>
                      <w:marRight w:val="0"/>
                      <w:marTop w:val="240"/>
                      <w:marBottom w:val="240"/>
                      <w:divBdr>
                        <w:top w:val="none" w:sz="0" w:space="0" w:color="auto"/>
                        <w:left w:val="none" w:sz="0" w:space="0" w:color="auto"/>
                        <w:bottom w:val="none" w:sz="0" w:space="0" w:color="auto"/>
                        <w:right w:val="none" w:sz="0" w:space="0" w:color="auto"/>
                      </w:divBdr>
                    </w:div>
                  </w:divsChild>
                </w:div>
                <w:div w:id="1758557881">
                  <w:marLeft w:val="0"/>
                  <w:marRight w:val="0"/>
                  <w:marTop w:val="0"/>
                  <w:marBottom w:val="0"/>
                  <w:divBdr>
                    <w:top w:val="none" w:sz="0" w:space="0" w:color="auto"/>
                    <w:left w:val="none" w:sz="0" w:space="0" w:color="auto"/>
                    <w:bottom w:val="none" w:sz="0" w:space="0" w:color="auto"/>
                    <w:right w:val="none" w:sz="0" w:space="0" w:color="auto"/>
                  </w:divBdr>
                  <w:divsChild>
                    <w:div w:id="1274172611">
                      <w:marLeft w:val="0"/>
                      <w:marRight w:val="0"/>
                      <w:marTop w:val="240"/>
                      <w:marBottom w:val="240"/>
                      <w:divBdr>
                        <w:top w:val="none" w:sz="0" w:space="0" w:color="auto"/>
                        <w:left w:val="none" w:sz="0" w:space="0" w:color="auto"/>
                        <w:bottom w:val="none" w:sz="0" w:space="0" w:color="auto"/>
                        <w:right w:val="none" w:sz="0" w:space="0" w:color="auto"/>
                      </w:divBdr>
                    </w:div>
                  </w:divsChild>
                </w:div>
                <w:div w:id="1797479570">
                  <w:marLeft w:val="0"/>
                  <w:marRight w:val="0"/>
                  <w:marTop w:val="0"/>
                  <w:marBottom w:val="0"/>
                  <w:divBdr>
                    <w:top w:val="none" w:sz="0" w:space="0" w:color="auto"/>
                    <w:left w:val="none" w:sz="0" w:space="0" w:color="auto"/>
                    <w:bottom w:val="none" w:sz="0" w:space="0" w:color="auto"/>
                    <w:right w:val="none" w:sz="0" w:space="0" w:color="auto"/>
                  </w:divBdr>
                </w:div>
                <w:div w:id="1828282892">
                  <w:marLeft w:val="0"/>
                  <w:marRight w:val="0"/>
                  <w:marTop w:val="0"/>
                  <w:marBottom w:val="0"/>
                  <w:divBdr>
                    <w:top w:val="none" w:sz="0" w:space="0" w:color="auto"/>
                    <w:left w:val="none" w:sz="0" w:space="0" w:color="auto"/>
                    <w:bottom w:val="none" w:sz="0" w:space="0" w:color="auto"/>
                    <w:right w:val="none" w:sz="0" w:space="0" w:color="auto"/>
                  </w:divBdr>
                  <w:divsChild>
                    <w:div w:id="1978757347">
                      <w:marLeft w:val="0"/>
                      <w:marRight w:val="0"/>
                      <w:marTop w:val="240"/>
                      <w:marBottom w:val="240"/>
                      <w:divBdr>
                        <w:top w:val="none" w:sz="0" w:space="0" w:color="auto"/>
                        <w:left w:val="none" w:sz="0" w:space="0" w:color="auto"/>
                        <w:bottom w:val="none" w:sz="0" w:space="0" w:color="auto"/>
                        <w:right w:val="none" w:sz="0" w:space="0" w:color="auto"/>
                      </w:divBdr>
                    </w:div>
                  </w:divsChild>
                </w:div>
                <w:div w:id="1845436287">
                  <w:marLeft w:val="0"/>
                  <w:marRight w:val="0"/>
                  <w:marTop w:val="0"/>
                  <w:marBottom w:val="0"/>
                  <w:divBdr>
                    <w:top w:val="none" w:sz="0" w:space="0" w:color="auto"/>
                    <w:left w:val="none" w:sz="0" w:space="0" w:color="auto"/>
                    <w:bottom w:val="none" w:sz="0" w:space="0" w:color="auto"/>
                    <w:right w:val="none" w:sz="0" w:space="0" w:color="auto"/>
                  </w:divBdr>
                  <w:divsChild>
                    <w:div w:id="1787504118">
                      <w:marLeft w:val="0"/>
                      <w:marRight w:val="0"/>
                      <w:marTop w:val="240"/>
                      <w:marBottom w:val="240"/>
                      <w:divBdr>
                        <w:top w:val="none" w:sz="0" w:space="0" w:color="auto"/>
                        <w:left w:val="none" w:sz="0" w:space="0" w:color="auto"/>
                        <w:bottom w:val="none" w:sz="0" w:space="0" w:color="auto"/>
                        <w:right w:val="none" w:sz="0" w:space="0" w:color="auto"/>
                      </w:divBdr>
                    </w:div>
                  </w:divsChild>
                </w:div>
                <w:div w:id="1884096746">
                  <w:marLeft w:val="0"/>
                  <w:marRight w:val="0"/>
                  <w:marTop w:val="0"/>
                  <w:marBottom w:val="0"/>
                  <w:divBdr>
                    <w:top w:val="none" w:sz="0" w:space="0" w:color="auto"/>
                    <w:left w:val="none" w:sz="0" w:space="0" w:color="auto"/>
                    <w:bottom w:val="none" w:sz="0" w:space="0" w:color="auto"/>
                    <w:right w:val="none" w:sz="0" w:space="0" w:color="auto"/>
                  </w:divBdr>
                  <w:divsChild>
                    <w:div w:id="550651395">
                      <w:marLeft w:val="0"/>
                      <w:marRight w:val="0"/>
                      <w:marTop w:val="240"/>
                      <w:marBottom w:val="240"/>
                      <w:divBdr>
                        <w:top w:val="none" w:sz="0" w:space="0" w:color="auto"/>
                        <w:left w:val="none" w:sz="0" w:space="0" w:color="auto"/>
                        <w:bottom w:val="none" w:sz="0" w:space="0" w:color="auto"/>
                        <w:right w:val="none" w:sz="0" w:space="0" w:color="auto"/>
                      </w:divBdr>
                    </w:div>
                  </w:divsChild>
                </w:div>
                <w:div w:id="1920097463">
                  <w:marLeft w:val="0"/>
                  <w:marRight w:val="0"/>
                  <w:marTop w:val="0"/>
                  <w:marBottom w:val="0"/>
                  <w:divBdr>
                    <w:top w:val="none" w:sz="0" w:space="0" w:color="auto"/>
                    <w:left w:val="none" w:sz="0" w:space="0" w:color="auto"/>
                    <w:bottom w:val="none" w:sz="0" w:space="0" w:color="auto"/>
                    <w:right w:val="none" w:sz="0" w:space="0" w:color="auto"/>
                  </w:divBdr>
                  <w:divsChild>
                    <w:div w:id="268976472">
                      <w:marLeft w:val="0"/>
                      <w:marRight w:val="0"/>
                      <w:marTop w:val="240"/>
                      <w:marBottom w:val="240"/>
                      <w:divBdr>
                        <w:top w:val="none" w:sz="0" w:space="0" w:color="auto"/>
                        <w:left w:val="none" w:sz="0" w:space="0" w:color="auto"/>
                        <w:bottom w:val="none" w:sz="0" w:space="0" w:color="auto"/>
                        <w:right w:val="none" w:sz="0" w:space="0" w:color="auto"/>
                      </w:divBdr>
                    </w:div>
                  </w:divsChild>
                </w:div>
                <w:div w:id="2097095924">
                  <w:marLeft w:val="0"/>
                  <w:marRight w:val="0"/>
                  <w:marTop w:val="0"/>
                  <w:marBottom w:val="0"/>
                  <w:divBdr>
                    <w:top w:val="none" w:sz="0" w:space="0" w:color="auto"/>
                    <w:left w:val="none" w:sz="0" w:space="0" w:color="auto"/>
                    <w:bottom w:val="none" w:sz="0" w:space="0" w:color="auto"/>
                    <w:right w:val="none" w:sz="0" w:space="0" w:color="auto"/>
                  </w:divBdr>
                  <w:divsChild>
                    <w:div w:id="228996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46732114">
      <w:bodyDiv w:val="1"/>
      <w:marLeft w:val="0"/>
      <w:marRight w:val="0"/>
      <w:marTop w:val="0"/>
      <w:marBottom w:val="0"/>
      <w:divBdr>
        <w:top w:val="none" w:sz="0" w:space="0" w:color="auto"/>
        <w:left w:val="none" w:sz="0" w:space="0" w:color="auto"/>
        <w:bottom w:val="none" w:sz="0" w:space="0" w:color="auto"/>
        <w:right w:val="none" w:sz="0" w:space="0" w:color="auto"/>
      </w:divBdr>
      <w:divsChild>
        <w:div w:id="288508978">
          <w:marLeft w:val="0"/>
          <w:marRight w:val="0"/>
          <w:marTop w:val="240"/>
          <w:marBottom w:val="240"/>
          <w:divBdr>
            <w:top w:val="none" w:sz="0" w:space="0" w:color="auto"/>
            <w:left w:val="none" w:sz="0" w:space="0" w:color="auto"/>
            <w:bottom w:val="none" w:sz="0" w:space="0" w:color="auto"/>
            <w:right w:val="none" w:sz="0" w:space="0" w:color="auto"/>
          </w:divBdr>
        </w:div>
        <w:div w:id="1096706241">
          <w:marLeft w:val="0"/>
          <w:marRight w:val="0"/>
          <w:marTop w:val="240"/>
          <w:marBottom w:val="240"/>
          <w:divBdr>
            <w:top w:val="none" w:sz="0" w:space="0" w:color="auto"/>
            <w:left w:val="none" w:sz="0" w:space="0" w:color="auto"/>
            <w:bottom w:val="none" w:sz="0" w:space="0" w:color="auto"/>
            <w:right w:val="none" w:sz="0" w:space="0" w:color="auto"/>
          </w:divBdr>
        </w:div>
        <w:div w:id="1390376603">
          <w:marLeft w:val="0"/>
          <w:marRight w:val="0"/>
          <w:marTop w:val="240"/>
          <w:marBottom w:val="240"/>
          <w:divBdr>
            <w:top w:val="none" w:sz="0" w:space="0" w:color="auto"/>
            <w:left w:val="none" w:sz="0" w:space="0" w:color="auto"/>
            <w:bottom w:val="none" w:sz="0" w:space="0" w:color="auto"/>
            <w:right w:val="none" w:sz="0" w:space="0" w:color="auto"/>
          </w:divBdr>
        </w:div>
      </w:divsChild>
    </w:div>
    <w:div w:id="1451631600">
      <w:bodyDiv w:val="1"/>
      <w:marLeft w:val="0"/>
      <w:marRight w:val="0"/>
      <w:marTop w:val="0"/>
      <w:marBottom w:val="0"/>
      <w:divBdr>
        <w:top w:val="none" w:sz="0" w:space="0" w:color="auto"/>
        <w:left w:val="none" w:sz="0" w:space="0" w:color="auto"/>
        <w:bottom w:val="none" w:sz="0" w:space="0" w:color="auto"/>
        <w:right w:val="none" w:sz="0" w:space="0" w:color="auto"/>
      </w:divBdr>
      <w:divsChild>
        <w:div w:id="206767392">
          <w:marLeft w:val="0"/>
          <w:marRight w:val="0"/>
          <w:marTop w:val="0"/>
          <w:marBottom w:val="0"/>
          <w:divBdr>
            <w:top w:val="none" w:sz="0" w:space="0" w:color="auto"/>
            <w:left w:val="none" w:sz="0" w:space="0" w:color="auto"/>
            <w:bottom w:val="none" w:sz="0" w:space="0" w:color="auto"/>
            <w:right w:val="none" w:sz="0" w:space="0" w:color="auto"/>
          </w:divBdr>
        </w:div>
        <w:div w:id="369576885">
          <w:marLeft w:val="0"/>
          <w:marRight w:val="0"/>
          <w:marTop w:val="0"/>
          <w:marBottom w:val="0"/>
          <w:divBdr>
            <w:top w:val="none" w:sz="0" w:space="0" w:color="auto"/>
            <w:left w:val="none" w:sz="0" w:space="0" w:color="auto"/>
            <w:bottom w:val="none" w:sz="0" w:space="0" w:color="auto"/>
            <w:right w:val="none" w:sz="0" w:space="0" w:color="auto"/>
          </w:divBdr>
        </w:div>
        <w:div w:id="587810027">
          <w:marLeft w:val="0"/>
          <w:marRight w:val="0"/>
          <w:marTop w:val="0"/>
          <w:marBottom w:val="0"/>
          <w:divBdr>
            <w:top w:val="none" w:sz="0" w:space="0" w:color="auto"/>
            <w:left w:val="none" w:sz="0" w:space="0" w:color="auto"/>
            <w:bottom w:val="none" w:sz="0" w:space="0" w:color="auto"/>
            <w:right w:val="none" w:sz="0" w:space="0" w:color="auto"/>
          </w:divBdr>
        </w:div>
        <w:div w:id="782654820">
          <w:marLeft w:val="0"/>
          <w:marRight w:val="0"/>
          <w:marTop w:val="0"/>
          <w:marBottom w:val="0"/>
          <w:divBdr>
            <w:top w:val="none" w:sz="0" w:space="0" w:color="auto"/>
            <w:left w:val="none" w:sz="0" w:space="0" w:color="auto"/>
            <w:bottom w:val="none" w:sz="0" w:space="0" w:color="auto"/>
            <w:right w:val="none" w:sz="0" w:space="0" w:color="auto"/>
          </w:divBdr>
        </w:div>
        <w:div w:id="1278759580">
          <w:marLeft w:val="0"/>
          <w:marRight w:val="0"/>
          <w:marTop w:val="0"/>
          <w:marBottom w:val="0"/>
          <w:divBdr>
            <w:top w:val="none" w:sz="0" w:space="0" w:color="auto"/>
            <w:left w:val="none" w:sz="0" w:space="0" w:color="auto"/>
            <w:bottom w:val="none" w:sz="0" w:space="0" w:color="auto"/>
            <w:right w:val="none" w:sz="0" w:space="0" w:color="auto"/>
          </w:divBdr>
        </w:div>
        <w:div w:id="1378747559">
          <w:marLeft w:val="0"/>
          <w:marRight w:val="0"/>
          <w:marTop w:val="0"/>
          <w:marBottom w:val="0"/>
          <w:divBdr>
            <w:top w:val="none" w:sz="0" w:space="0" w:color="auto"/>
            <w:left w:val="none" w:sz="0" w:space="0" w:color="auto"/>
            <w:bottom w:val="none" w:sz="0" w:space="0" w:color="auto"/>
            <w:right w:val="none" w:sz="0" w:space="0" w:color="auto"/>
          </w:divBdr>
          <w:divsChild>
            <w:div w:id="426578320">
              <w:marLeft w:val="0"/>
              <w:marRight w:val="0"/>
              <w:marTop w:val="240"/>
              <w:marBottom w:val="240"/>
              <w:divBdr>
                <w:top w:val="none" w:sz="0" w:space="0" w:color="auto"/>
                <w:left w:val="none" w:sz="0" w:space="0" w:color="auto"/>
                <w:bottom w:val="none" w:sz="0" w:space="0" w:color="auto"/>
                <w:right w:val="none" w:sz="0" w:space="0" w:color="auto"/>
              </w:divBdr>
            </w:div>
          </w:divsChild>
        </w:div>
        <w:div w:id="1516336992">
          <w:marLeft w:val="0"/>
          <w:marRight w:val="0"/>
          <w:marTop w:val="0"/>
          <w:marBottom w:val="0"/>
          <w:divBdr>
            <w:top w:val="none" w:sz="0" w:space="0" w:color="auto"/>
            <w:left w:val="none" w:sz="0" w:space="0" w:color="auto"/>
            <w:bottom w:val="none" w:sz="0" w:space="0" w:color="auto"/>
            <w:right w:val="none" w:sz="0" w:space="0" w:color="auto"/>
          </w:divBdr>
        </w:div>
        <w:div w:id="1830822422">
          <w:marLeft w:val="0"/>
          <w:marRight w:val="0"/>
          <w:marTop w:val="0"/>
          <w:marBottom w:val="0"/>
          <w:divBdr>
            <w:top w:val="none" w:sz="0" w:space="0" w:color="auto"/>
            <w:left w:val="none" w:sz="0" w:space="0" w:color="auto"/>
            <w:bottom w:val="none" w:sz="0" w:space="0" w:color="auto"/>
            <w:right w:val="none" w:sz="0" w:space="0" w:color="auto"/>
          </w:divBdr>
        </w:div>
      </w:divsChild>
    </w:div>
    <w:div w:id="1486896589">
      <w:bodyDiv w:val="1"/>
      <w:marLeft w:val="0"/>
      <w:marRight w:val="0"/>
      <w:marTop w:val="0"/>
      <w:marBottom w:val="0"/>
      <w:divBdr>
        <w:top w:val="none" w:sz="0" w:space="0" w:color="auto"/>
        <w:left w:val="none" w:sz="0" w:space="0" w:color="auto"/>
        <w:bottom w:val="none" w:sz="0" w:space="0" w:color="auto"/>
        <w:right w:val="none" w:sz="0" w:space="0" w:color="auto"/>
      </w:divBdr>
    </w:div>
    <w:div w:id="1522816057">
      <w:bodyDiv w:val="1"/>
      <w:marLeft w:val="0"/>
      <w:marRight w:val="0"/>
      <w:marTop w:val="0"/>
      <w:marBottom w:val="0"/>
      <w:divBdr>
        <w:top w:val="none" w:sz="0" w:space="0" w:color="auto"/>
        <w:left w:val="none" w:sz="0" w:space="0" w:color="auto"/>
        <w:bottom w:val="none" w:sz="0" w:space="0" w:color="auto"/>
        <w:right w:val="none" w:sz="0" w:space="0" w:color="auto"/>
      </w:divBdr>
    </w:div>
    <w:div w:id="1542522455">
      <w:bodyDiv w:val="1"/>
      <w:marLeft w:val="0"/>
      <w:marRight w:val="0"/>
      <w:marTop w:val="0"/>
      <w:marBottom w:val="0"/>
      <w:divBdr>
        <w:top w:val="none" w:sz="0" w:space="0" w:color="auto"/>
        <w:left w:val="none" w:sz="0" w:space="0" w:color="auto"/>
        <w:bottom w:val="none" w:sz="0" w:space="0" w:color="auto"/>
        <w:right w:val="none" w:sz="0" w:space="0" w:color="auto"/>
      </w:divBdr>
      <w:divsChild>
        <w:div w:id="166139275">
          <w:marLeft w:val="0"/>
          <w:marRight w:val="0"/>
          <w:marTop w:val="0"/>
          <w:marBottom w:val="0"/>
          <w:divBdr>
            <w:top w:val="none" w:sz="0" w:space="0" w:color="auto"/>
            <w:left w:val="none" w:sz="0" w:space="0" w:color="auto"/>
            <w:bottom w:val="none" w:sz="0" w:space="0" w:color="auto"/>
            <w:right w:val="none" w:sz="0" w:space="0" w:color="auto"/>
          </w:divBdr>
        </w:div>
        <w:div w:id="220989990">
          <w:marLeft w:val="0"/>
          <w:marRight w:val="0"/>
          <w:marTop w:val="240"/>
          <w:marBottom w:val="240"/>
          <w:divBdr>
            <w:top w:val="none" w:sz="0" w:space="0" w:color="auto"/>
            <w:left w:val="none" w:sz="0" w:space="0" w:color="auto"/>
            <w:bottom w:val="none" w:sz="0" w:space="0" w:color="auto"/>
            <w:right w:val="none" w:sz="0" w:space="0" w:color="auto"/>
          </w:divBdr>
        </w:div>
        <w:div w:id="221796234">
          <w:marLeft w:val="0"/>
          <w:marRight w:val="0"/>
          <w:marTop w:val="0"/>
          <w:marBottom w:val="0"/>
          <w:divBdr>
            <w:top w:val="none" w:sz="0" w:space="0" w:color="auto"/>
            <w:left w:val="none" w:sz="0" w:space="0" w:color="auto"/>
            <w:bottom w:val="none" w:sz="0" w:space="0" w:color="auto"/>
            <w:right w:val="none" w:sz="0" w:space="0" w:color="auto"/>
          </w:divBdr>
        </w:div>
        <w:div w:id="389184484">
          <w:marLeft w:val="0"/>
          <w:marRight w:val="0"/>
          <w:marTop w:val="0"/>
          <w:marBottom w:val="0"/>
          <w:divBdr>
            <w:top w:val="none" w:sz="0" w:space="0" w:color="auto"/>
            <w:left w:val="none" w:sz="0" w:space="0" w:color="auto"/>
            <w:bottom w:val="none" w:sz="0" w:space="0" w:color="auto"/>
            <w:right w:val="none" w:sz="0" w:space="0" w:color="auto"/>
          </w:divBdr>
          <w:divsChild>
            <w:div w:id="539829968">
              <w:marLeft w:val="0"/>
              <w:marRight w:val="0"/>
              <w:marTop w:val="240"/>
              <w:marBottom w:val="240"/>
              <w:divBdr>
                <w:top w:val="none" w:sz="0" w:space="0" w:color="auto"/>
                <w:left w:val="none" w:sz="0" w:space="0" w:color="auto"/>
                <w:bottom w:val="none" w:sz="0" w:space="0" w:color="auto"/>
                <w:right w:val="none" w:sz="0" w:space="0" w:color="auto"/>
              </w:divBdr>
            </w:div>
          </w:divsChild>
        </w:div>
        <w:div w:id="576399393">
          <w:marLeft w:val="0"/>
          <w:marRight w:val="0"/>
          <w:marTop w:val="240"/>
          <w:marBottom w:val="240"/>
          <w:divBdr>
            <w:top w:val="none" w:sz="0" w:space="0" w:color="auto"/>
            <w:left w:val="none" w:sz="0" w:space="0" w:color="auto"/>
            <w:bottom w:val="none" w:sz="0" w:space="0" w:color="auto"/>
            <w:right w:val="none" w:sz="0" w:space="0" w:color="auto"/>
          </w:divBdr>
        </w:div>
        <w:div w:id="663363687">
          <w:marLeft w:val="0"/>
          <w:marRight w:val="0"/>
          <w:marTop w:val="0"/>
          <w:marBottom w:val="0"/>
          <w:divBdr>
            <w:top w:val="none" w:sz="0" w:space="0" w:color="auto"/>
            <w:left w:val="none" w:sz="0" w:space="0" w:color="auto"/>
            <w:bottom w:val="none" w:sz="0" w:space="0" w:color="auto"/>
            <w:right w:val="none" w:sz="0" w:space="0" w:color="auto"/>
          </w:divBdr>
        </w:div>
        <w:div w:id="696198333">
          <w:marLeft w:val="0"/>
          <w:marRight w:val="0"/>
          <w:marTop w:val="0"/>
          <w:marBottom w:val="0"/>
          <w:divBdr>
            <w:top w:val="none" w:sz="0" w:space="0" w:color="auto"/>
            <w:left w:val="none" w:sz="0" w:space="0" w:color="auto"/>
            <w:bottom w:val="none" w:sz="0" w:space="0" w:color="auto"/>
            <w:right w:val="none" w:sz="0" w:space="0" w:color="auto"/>
          </w:divBdr>
        </w:div>
        <w:div w:id="1085347520">
          <w:marLeft w:val="0"/>
          <w:marRight w:val="0"/>
          <w:marTop w:val="240"/>
          <w:marBottom w:val="240"/>
          <w:divBdr>
            <w:top w:val="none" w:sz="0" w:space="0" w:color="auto"/>
            <w:left w:val="none" w:sz="0" w:space="0" w:color="auto"/>
            <w:bottom w:val="none" w:sz="0" w:space="0" w:color="auto"/>
            <w:right w:val="none" w:sz="0" w:space="0" w:color="auto"/>
          </w:divBdr>
        </w:div>
        <w:div w:id="1298874353">
          <w:marLeft w:val="0"/>
          <w:marRight w:val="0"/>
          <w:marTop w:val="0"/>
          <w:marBottom w:val="0"/>
          <w:divBdr>
            <w:top w:val="none" w:sz="0" w:space="0" w:color="auto"/>
            <w:left w:val="none" w:sz="0" w:space="0" w:color="auto"/>
            <w:bottom w:val="none" w:sz="0" w:space="0" w:color="auto"/>
            <w:right w:val="none" w:sz="0" w:space="0" w:color="auto"/>
          </w:divBdr>
        </w:div>
        <w:div w:id="1642690390">
          <w:marLeft w:val="0"/>
          <w:marRight w:val="0"/>
          <w:marTop w:val="240"/>
          <w:marBottom w:val="240"/>
          <w:divBdr>
            <w:top w:val="none" w:sz="0" w:space="0" w:color="auto"/>
            <w:left w:val="none" w:sz="0" w:space="0" w:color="auto"/>
            <w:bottom w:val="none" w:sz="0" w:space="0" w:color="auto"/>
            <w:right w:val="none" w:sz="0" w:space="0" w:color="auto"/>
          </w:divBdr>
        </w:div>
        <w:div w:id="1876886451">
          <w:marLeft w:val="0"/>
          <w:marRight w:val="0"/>
          <w:marTop w:val="0"/>
          <w:marBottom w:val="0"/>
          <w:divBdr>
            <w:top w:val="none" w:sz="0" w:space="0" w:color="auto"/>
            <w:left w:val="none" w:sz="0" w:space="0" w:color="auto"/>
            <w:bottom w:val="none" w:sz="0" w:space="0" w:color="auto"/>
            <w:right w:val="none" w:sz="0" w:space="0" w:color="auto"/>
          </w:divBdr>
          <w:divsChild>
            <w:div w:id="2025091737">
              <w:marLeft w:val="0"/>
              <w:marRight w:val="0"/>
              <w:marTop w:val="240"/>
              <w:marBottom w:val="240"/>
              <w:divBdr>
                <w:top w:val="none" w:sz="0" w:space="0" w:color="auto"/>
                <w:left w:val="none" w:sz="0" w:space="0" w:color="auto"/>
                <w:bottom w:val="none" w:sz="0" w:space="0" w:color="auto"/>
                <w:right w:val="none" w:sz="0" w:space="0" w:color="auto"/>
              </w:divBdr>
            </w:div>
          </w:divsChild>
        </w:div>
        <w:div w:id="1911883555">
          <w:marLeft w:val="0"/>
          <w:marRight w:val="0"/>
          <w:marTop w:val="0"/>
          <w:marBottom w:val="0"/>
          <w:divBdr>
            <w:top w:val="none" w:sz="0" w:space="0" w:color="auto"/>
            <w:left w:val="none" w:sz="0" w:space="0" w:color="auto"/>
            <w:bottom w:val="none" w:sz="0" w:space="0" w:color="auto"/>
            <w:right w:val="none" w:sz="0" w:space="0" w:color="auto"/>
          </w:divBdr>
        </w:div>
        <w:div w:id="2054764866">
          <w:marLeft w:val="0"/>
          <w:marRight w:val="0"/>
          <w:marTop w:val="0"/>
          <w:marBottom w:val="0"/>
          <w:divBdr>
            <w:top w:val="none" w:sz="0" w:space="0" w:color="auto"/>
            <w:left w:val="none" w:sz="0" w:space="0" w:color="auto"/>
            <w:bottom w:val="none" w:sz="0" w:space="0" w:color="auto"/>
            <w:right w:val="none" w:sz="0" w:space="0" w:color="auto"/>
          </w:divBdr>
        </w:div>
      </w:divsChild>
    </w:div>
    <w:div w:id="1557425864">
      <w:bodyDiv w:val="1"/>
      <w:marLeft w:val="0"/>
      <w:marRight w:val="0"/>
      <w:marTop w:val="0"/>
      <w:marBottom w:val="0"/>
      <w:divBdr>
        <w:top w:val="none" w:sz="0" w:space="0" w:color="auto"/>
        <w:left w:val="none" w:sz="0" w:space="0" w:color="auto"/>
        <w:bottom w:val="none" w:sz="0" w:space="0" w:color="auto"/>
        <w:right w:val="none" w:sz="0" w:space="0" w:color="auto"/>
      </w:divBdr>
    </w:div>
    <w:div w:id="1586499472">
      <w:bodyDiv w:val="1"/>
      <w:marLeft w:val="0"/>
      <w:marRight w:val="0"/>
      <w:marTop w:val="0"/>
      <w:marBottom w:val="0"/>
      <w:divBdr>
        <w:top w:val="none" w:sz="0" w:space="0" w:color="auto"/>
        <w:left w:val="none" w:sz="0" w:space="0" w:color="auto"/>
        <w:bottom w:val="none" w:sz="0" w:space="0" w:color="auto"/>
        <w:right w:val="none" w:sz="0" w:space="0" w:color="auto"/>
      </w:divBdr>
    </w:div>
    <w:div w:id="1648782986">
      <w:bodyDiv w:val="1"/>
      <w:marLeft w:val="0"/>
      <w:marRight w:val="0"/>
      <w:marTop w:val="0"/>
      <w:marBottom w:val="0"/>
      <w:divBdr>
        <w:top w:val="none" w:sz="0" w:space="0" w:color="auto"/>
        <w:left w:val="none" w:sz="0" w:space="0" w:color="auto"/>
        <w:bottom w:val="none" w:sz="0" w:space="0" w:color="auto"/>
        <w:right w:val="none" w:sz="0" w:space="0" w:color="auto"/>
      </w:divBdr>
    </w:div>
    <w:div w:id="1664501629">
      <w:bodyDiv w:val="1"/>
      <w:marLeft w:val="0"/>
      <w:marRight w:val="0"/>
      <w:marTop w:val="0"/>
      <w:marBottom w:val="0"/>
      <w:divBdr>
        <w:top w:val="none" w:sz="0" w:space="0" w:color="auto"/>
        <w:left w:val="none" w:sz="0" w:space="0" w:color="auto"/>
        <w:bottom w:val="none" w:sz="0" w:space="0" w:color="auto"/>
        <w:right w:val="none" w:sz="0" w:space="0" w:color="auto"/>
      </w:divBdr>
    </w:div>
    <w:div w:id="1700543954">
      <w:bodyDiv w:val="1"/>
      <w:marLeft w:val="0"/>
      <w:marRight w:val="0"/>
      <w:marTop w:val="0"/>
      <w:marBottom w:val="0"/>
      <w:divBdr>
        <w:top w:val="none" w:sz="0" w:space="0" w:color="auto"/>
        <w:left w:val="none" w:sz="0" w:space="0" w:color="auto"/>
        <w:bottom w:val="none" w:sz="0" w:space="0" w:color="auto"/>
        <w:right w:val="none" w:sz="0" w:space="0" w:color="auto"/>
      </w:divBdr>
    </w:div>
    <w:div w:id="1732149094">
      <w:bodyDiv w:val="1"/>
      <w:marLeft w:val="0"/>
      <w:marRight w:val="0"/>
      <w:marTop w:val="0"/>
      <w:marBottom w:val="0"/>
      <w:divBdr>
        <w:top w:val="none" w:sz="0" w:space="0" w:color="auto"/>
        <w:left w:val="none" w:sz="0" w:space="0" w:color="auto"/>
        <w:bottom w:val="none" w:sz="0" w:space="0" w:color="auto"/>
        <w:right w:val="none" w:sz="0" w:space="0" w:color="auto"/>
      </w:divBdr>
    </w:div>
    <w:div w:id="1750494906">
      <w:bodyDiv w:val="1"/>
      <w:marLeft w:val="0"/>
      <w:marRight w:val="0"/>
      <w:marTop w:val="0"/>
      <w:marBottom w:val="0"/>
      <w:divBdr>
        <w:top w:val="none" w:sz="0" w:space="0" w:color="auto"/>
        <w:left w:val="none" w:sz="0" w:space="0" w:color="auto"/>
        <w:bottom w:val="none" w:sz="0" w:space="0" w:color="auto"/>
        <w:right w:val="none" w:sz="0" w:space="0" w:color="auto"/>
      </w:divBdr>
    </w:div>
    <w:div w:id="1762292300">
      <w:bodyDiv w:val="1"/>
      <w:marLeft w:val="0"/>
      <w:marRight w:val="0"/>
      <w:marTop w:val="0"/>
      <w:marBottom w:val="0"/>
      <w:divBdr>
        <w:top w:val="none" w:sz="0" w:space="0" w:color="auto"/>
        <w:left w:val="none" w:sz="0" w:space="0" w:color="auto"/>
        <w:bottom w:val="none" w:sz="0" w:space="0" w:color="auto"/>
        <w:right w:val="none" w:sz="0" w:space="0" w:color="auto"/>
      </w:divBdr>
    </w:div>
    <w:div w:id="1767726562">
      <w:bodyDiv w:val="1"/>
      <w:marLeft w:val="0"/>
      <w:marRight w:val="0"/>
      <w:marTop w:val="0"/>
      <w:marBottom w:val="0"/>
      <w:divBdr>
        <w:top w:val="none" w:sz="0" w:space="0" w:color="auto"/>
        <w:left w:val="none" w:sz="0" w:space="0" w:color="auto"/>
        <w:bottom w:val="none" w:sz="0" w:space="0" w:color="auto"/>
        <w:right w:val="none" w:sz="0" w:space="0" w:color="auto"/>
      </w:divBdr>
      <w:divsChild>
        <w:div w:id="875308848">
          <w:marLeft w:val="0"/>
          <w:marRight w:val="0"/>
          <w:marTop w:val="240"/>
          <w:marBottom w:val="240"/>
          <w:divBdr>
            <w:top w:val="none" w:sz="0" w:space="0" w:color="auto"/>
            <w:left w:val="none" w:sz="0" w:space="0" w:color="auto"/>
            <w:bottom w:val="none" w:sz="0" w:space="0" w:color="auto"/>
            <w:right w:val="none" w:sz="0" w:space="0" w:color="auto"/>
          </w:divBdr>
        </w:div>
        <w:div w:id="1355032722">
          <w:marLeft w:val="0"/>
          <w:marRight w:val="0"/>
          <w:marTop w:val="240"/>
          <w:marBottom w:val="240"/>
          <w:divBdr>
            <w:top w:val="none" w:sz="0" w:space="0" w:color="auto"/>
            <w:left w:val="none" w:sz="0" w:space="0" w:color="auto"/>
            <w:bottom w:val="none" w:sz="0" w:space="0" w:color="auto"/>
            <w:right w:val="none" w:sz="0" w:space="0" w:color="auto"/>
          </w:divBdr>
        </w:div>
        <w:div w:id="1672877814">
          <w:marLeft w:val="0"/>
          <w:marRight w:val="0"/>
          <w:marTop w:val="240"/>
          <w:marBottom w:val="240"/>
          <w:divBdr>
            <w:top w:val="none" w:sz="0" w:space="0" w:color="auto"/>
            <w:left w:val="none" w:sz="0" w:space="0" w:color="auto"/>
            <w:bottom w:val="none" w:sz="0" w:space="0" w:color="auto"/>
            <w:right w:val="none" w:sz="0" w:space="0" w:color="auto"/>
          </w:divBdr>
        </w:div>
        <w:div w:id="1805073680">
          <w:marLeft w:val="0"/>
          <w:marRight w:val="0"/>
          <w:marTop w:val="240"/>
          <w:marBottom w:val="240"/>
          <w:divBdr>
            <w:top w:val="none" w:sz="0" w:space="0" w:color="auto"/>
            <w:left w:val="none" w:sz="0" w:space="0" w:color="auto"/>
            <w:bottom w:val="none" w:sz="0" w:space="0" w:color="auto"/>
            <w:right w:val="none" w:sz="0" w:space="0" w:color="auto"/>
          </w:divBdr>
        </w:div>
        <w:div w:id="1827090455">
          <w:marLeft w:val="0"/>
          <w:marRight w:val="0"/>
          <w:marTop w:val="240"/>
          <w:marBottom w:val="240"/>
          <w:divBdr>
            <w:top w:val="none" w:sz="0" w:space="0" w:color="auto"/>
            <w:left w:val="none" w:sz="0" w:space="0" w:color="auto"/>
            <w:bottom w:val="none" w:sz="0" w:space="0" w:color="auto"/>
            <w:right w:val="none" w:sz="0" w:space="0" w:color="auto"/>
          </w:divBdr>
        </w:div>
      </w:divsChild>
    </w:div>
    <w:div w:id="1785267805">
      <w:bodyDiv w:val="1"/>
      <w:marLeft w:val="0"/>
      <w:marRight w:val="0"/>
      <w:marTop w:val="0"/>
      <w:marBottom w:val="0"/>
      <w:divBdr>
        <w:top w:val="none" w:sz="0" w:space="0" w:color="auto"/>
        <w:left w:val="none" w:sz="0" w:space="0" w:color="auto"/>
        <w:bottom w:val="none" w:sz="0" w:space="0" w:color="auto"/>
        <w:right w:val="none" w:sz="0" w:space="0" w:color="auto"/>
      </w:divBdr>
    </w:div>
    <w:div w:id="1795713805">
      <w:bodyDiv w:val="1"/>
      <w:marLeft w:val="0"/>
      <w:marRight w:val="0"/>
      <w:marTop w:val="0"/>
      <w:marBottom w:val="0"/>
      <w:divBdr>
        <w:top w:val="none" w:sz="0" w:space="0" w:color="auto"/>
        <w:left w:val="none" w:sz="0" w:space="0" w:color="auto"/>
        <w:bottom w:val="none" w:sz="0" w:space="0" w:color="auto"/>
        <w:right w:val="none" w:sz="0" w:space="0" w:color="auto"/>
      </w:divBdr>
    </w:div>
    <w:div w:id="1803421729">
      <w:bodyDiv w:val="1"/>
      <w:marLeft w:val="0"/>
      <w:marRight w:val="0"/>
      <w:marTop w:val="0"/>
      <w:marBottom w:val="0"/>
      <w:divBdr>
        <w:top w:val="none" w:sz="0" w:space="0" w:color="auto"/>
        <w:left w:val="none" w:sz="0" w:space="0" w:color="auto"/>
        <w:bottom w:val="none" w:sz="0" w:space="0" w:color="auto"/>
        <w:right w:val="none" w:sz="0" w:space="0" w:color="auto"/>
      </w:divBdr>
    </w:div>
    <w:div w:id="1872985288">
      <w:bodyDiv w:val="1"/>
      <w:marLeft w:val="0"/>
      <w:marRight w:val="0"/>
      <w:marTop w:val="0"/>
      <w:marBottom w:val="0"/>
      <w:divBdr>
        <w:top w:val="none" w:sz="0" w:space="0" w:color="auto"/>
        <w:left w:val="none" w:sz="0" w:space="0" w:color="auto"/>
        <w:bottom w:val="none" w:sz="0" w:space="0" w:color="auto"/>
        <w:right w:val="none" w:sz="0" w:space="0" w:color="auto"/>
      </w:divBdr>
    </w:div>
    <w:div w:id="1902474817">
      <w:bodyDiv w:val="1"/>
      <w:marLeft w:val="0"/>
      <w:marRight w:val="0"/>
      <w:marTop w:val="0"/>
      <w:marBottom w:val="0"/>
      <w:divBdr>
        <w:top w:val="none" w:sz="0" w:space="0" w:color="auto"/>
        <w:left w:val="none" w:sz="0" w:space="0" w:color="auto"/>
        <w:bottom w:val="none" w:sz="0" w:space="0" w:color="auto"/>
        <w:right w:val="none" w:sz="0" w:space="0" w:color="auto"/>
      </w:divBdr>
      <w:divsChild>
        <w:div w:id="1016881064">
          <w:marLeft w:val="0"/>
          <w:marRight w:val="0"/>
          <w:marTop w:val="0"/>
          <w:marBottom w:val="0"/>
          <w:divBdr>
            <w:top w:val="none" w:sz="0" w:space="0" w:color="auto"/>
            <w:left w:val="none" w:sz="0" w:space="0" w:color="auto"/>
            <w:bottom w:val="none" w:sz="0" w:space="0" w:color="auto"/>
            <w:right w:val="none" w:sz="0" w:space="0" w:color="auto"/>
          </w:divBdr>
        </w:div>
        <w:div w:id="1542472492">
          <w:marLeft w:val="0"/>
          <w:marRight w:val="0"/>
          <w:marTop w:val="240"/>
          <w:marBottom w:val="240"/>
          <w:divBdr>
            <w:top w:val="none" w:sz="0" w:space="0" w:color="auto"/>
            <w:left w:val="none" w:sz="0" w:space="0" w:color="auto"/>
            <w:bottom w:val="none" w:sz="0" w:space="0" w:color="auto"/>
            <w:right w:val="none" w:sz="0" w:space="0" w:color="auto"/>
          </w:divBdr>
        </w:div>
        <w:div w:id="1662201218">
          <w:marLeft w:val="0"/>
          <w:marRight w:val="0"/>
          <w:marTop w:val="240"/>
          <w:marBottom w:val="240"/>
          <w:divBdr>
            <w:top w:val="none" w:sz="0" w:space="0" w:color="auto"/>
            <w:left w:val="none" w:sz="0" w:space="0" w:color="auto"/>
            <w:bottom w:val="none" w:sz="0" w:space="0" w:color="auto"/>
            <w:right w:val="none" w:sz="0" w:space="0" w:color="auto"/>
          </w:divBdr>
        </w:div>
        <w:div w:id="2024816626">
          <w:marLeft w:val="0"/>
          <w:marRight w:val="0"/>
          <w:marTop w:val="0"/>
          <w:marBottom w:val="0"/>
          <w:divBdr>
            <w:top w:val="none" w:sz="0" w:space="0" w:color="auto"/>
            <w:left w:val="none" w:sz="0" w:space="0" w:color="auto"/>
            <w:bottom w:val="none" w:sz="0" w:space="0" w:color="auto"/>
            <w:right w:val="none" w:sz="0" w:space="0" w:color="auto"/>
          </w:divBdr>
        </w:div>
      </w:divsChild>
    </w:div>
    <w:div w:id="1906913000">
      <w:bodyDiv w:val="1"/>
      <w:marLeft w:val="0"/>
      <w:marRight w:val="0"/>
      <w:marTop w:val="0"/>
      <w:marBottom w:val="0"/>
      <w:divBdr>
        <w:top w:val="none" w:sz="0" w:space="0" w:color="auto"/>
        <w:left w:val="none" w:sz="0" w:space="0" w:color="auto"/>
        <w:bottom w:val="none" w:sz="0" w:space="0" w:color="auto"/>
        <w:right w:val="none" w:sz="0" w:space="0" w:color="auto"/>
      </w:divBdr>
      <w:divsChild>
        <w:div w:id="132842656">
          <w:marLeft w:val="0"/>
          <w:marRight w:val="0"/>
          <w:marTop w:val="240"/>
          <w:marBottom w:val="240"/>
          <w:divBdr>
            <w:top w:val="none" w:sz="0" w:space="0" w:color="auto"/>
            <w:left w:val="none" w:sz="0" w:space="0" w:color="auto"/>
            <w:bottom w:val="none" w:sz="0" w:space="0" w:color="auto"/>
            <w:right w:val="none" w:sz="0" w:space="0" w:color="auto"/>
          </w:divBdr>
        </w:div>
        <w:div w:id="166672915">
          <w:marLeft w:val="0"/>
          <w:marRight w:val="0"/>
          <w:marTop w:val="240"/>
          <w:marBottom w:val="240"/>
          <w:divBdr>
            <w:top w:val="none" w:sz="0" w:space="0" w:color="auto"/>
            <w:left w:val="none" w:sz="0" w:space="0" w:color="auto"/>
            <w:bottom w:val="none" w:sz="0" w:space="0" w:color="auto"/>
            <w:right w:val="none" w:sz="0" w:space="0" w:color="auto"/>
          </w:divBdr>
        </w:div>
        <w:div w:id="2074086263">
          <w:marLeft w:val="0"/>
          <w:marRight w:val="0"/>
          <w:marTop w:val="240"/>
          <w:marBottom w:val="240"/>
          <w:divBdr>
            <w:top w:val="none" w:sz="0" w:space="0" w:color="auto"/>
            <w:left w:val="none" w:sz="0" w:space="0" w:color="auto"/>
            <w:bottom w:val="none" w:sz="0" w:space="0" w:color="auto"/>
            <w:right w:val="none" w:sz="0" w:space="0" w:color="auto"/>
          </w:divBdr>
        </w:div>
      </w:divsChild>
    </w:div>
    <w:div w:id="1947303297">
      <w:bodyDiv w:val="1"/>
      <w:marLeft w:val="0"/>
      <w:marRight w:val="0"/>
      <w:marTop w:val="0"/>
      <w:marBottom w:val="0"/>
      <w:divBdr>
        <w:top w:val="none" w:sz="0" w:space="0" w:color="auto"/>
        <w:left w:val="none" w:sz="0" w:space="0" w:color="auto"/>
        <w:bottom w:val="none" w:sz="0" w:space="0" w:color="auto"/>
        <w:right w:val="none" w:sz="0" w:space="0" w:color="auto"/>
      </w:divBdr>
      <w:divsChild>
        <w:div w:id="755443933">
          <w:marLeft w:val="0"/>
          <w:marRight w:val="0"/>
          <w:marTop w:val="240"/>
          <w:marBottom w:val="240"/>
          <w:divBdr>
            <w:top w:val="none" w:sz="0" w:space="0" w:color="auto"/>
            <w:left w:val="none" w:sz="0" w:space="0" w:color="auto"/>
            <w:bottom w:val="none" w:sz="0" w:space="0" w:color="auto"/>
            <w:right w:val="none" w:sz="0" w:space="0" w:color="auto"/>
          </w:divBdr>
        </w:div>
        <w:div w:id="1164081456">
          <w:marLeft w:val="0"/>
          <w:marRight w:val="0"/>
          <w:marTop w:val="0"/>
          <w:marBottom w:val="0"/>
          <w:divBdr>
            <w:top w:val="none" w:sz="0" w:space="0" w:color="auto"/>
            <w:left w:val="none" w:sz="0" w:space="0" w:color="auto"/>
            <w:bottom w:val="none" w:sz="0" w:space="0" w:color="auto"/>
            <w:right w:val="none" w:sz="0" w:space="0" w:color="auto"/>
          </w:divBdr>
        </w:div>
        <w:div w:id="1679694639">
          <w:marLeft w:val="0"/>
          <w:marRight w:val="0"/>
          <w:marTop w:val="0"/>
          <w:marBottom w:val="0"/>
          <w:divBdr>
            <w:top w:val="none" w:sz="0" w:space="0" w:color="auto"/>
            <w:left w:val="none" w:sz="0" w:space="0" w:color="auto"/>
            <w:bottom w:val="none" w:sz="0" w:space="0" w:color="auto"/>
            <w:right w:val="none" w:sz="0" w:space="0" w:color="auto"/>
          </w:divBdr>
        </w:div>
        <w:div w:id="2048332727">
          <w:marLeft w:val="0"/>
          <w:marRight w:val="0"/>
          <w:marTop w:val="0"/>
          <w:marBottom w:val="0"/>
          <w:divBdr>
            <w:top w:val="none" w:sz="0" w:space="0" w:color="auto"/>
            <w:left w:val="none" w:sz="0" w:space="0" w:color="auto"/>
            <w:bottom w:val="none" w:sz="0" w:space="0" w:color="auto"/>
            <w:right w:val="none" w:sz="0" w:space="0" w:color="auto"/>
          </w:divBdr>
        </w:div>
      </w:divsChild>
    </w:div>
    <w:div w:id="1970472597">
      <w:bodyDiv w:val="1"/>
      <w:marLeft w:val="0"/>
      <w:marRight w:val="0"/>
      <w:marTop w:val="0"/>
      <w:marBottom w:val="0"/>
      <w:divBdr>
        <w:top w:val="none" w:sz="0" w:space="0" w:color="auto"/>
        <w:left w:val="none" w:sz="0" w:space="0" w:color="auto"/>
        <w:bottom w:val="none" w:sz="0" w:space="0" w:color="auto"/>
        <w:right w:val="none" w:sz="0" w:space="0" w:color="auto"/>
      </w:divBdr>
      <w:divsChild>
        <w:div w:id="1855586">
          <w:marLeft w:val="0"/>
          <w:marRight w:val="0"/>
          <w:marTop w:val="0"/>
          <w:marBottom w:val="0"/>
          <w:divBdr>
            <w:top w:val="none" w:sz="0" w:space="0" w:color="auto"/>
            <w:left w:val="none" w:sz="0" w:space="0" w:color="auto"/>
            <w:bottom w:val="none" w:sz="0" w:space="0" w:color="auto"/>
            <w:right w:val="none" w:sz="0" w:space="0" w:color="auto"/>
          </w:divBdr>
          <w:divsChild>
            <w:div w:id="226771679">
              <w:marLeft w:val="0"/>
              <w:marRight w:val="0"/>
              <w:marTop w:val="0"/>
              <w:marBottom w:val="0"/>
              <w:divBdr>
                <w:top w:val="none" w:sz="0" w:space="0" w:color="auto"/>
                <w:left w:val="none" w:sz="0" w:space="0" w:color="auto"/>
                <w:bottom w:val="none" w:sz="0" w:space="0" w:color="auto"/>
                <w:right w:val="none" w:sz="0" w:space="0" w:color="auto"/>
              </w:divBdr>
            </w:div>
          </w:divsChild>
        </w:div>
        <w:div w:id="6716503">
          <w:marLeft w:val="0"/>
          <w:marRight w:val="0"/>
          <w:marTop w:val="0"/>
          <w:marBottom w:val="0"/>
          <w:divBdr>
            <w:top w:val="none" w:sz="0" w:space="0" w:color="auto"/>
            <w:left w:val="none" w:sz="0" w:space="0" w:color="auto"/>
            <w:bottom w:val="none" w:sz="0" w:space="0" w:color="auto"/>
            <w:right w:val="none" w:sz="0" w:space="0" w:color="auto"/>
          </w:divBdr>
          <w:divsChild>
            <w:div w:id="368183430">
              <w:marLeft w:val="0"/>
              <w:marRight w:val="0"/>
              <w:marTop w:val="0"/>
              <w:marBottom w:val="0"/>
              <w:divBdr>
                <w:top w:val="none" w:sz="0" w:space="0" w:color="auto"/>
                <w:left w:val="none" w:sz="0" w:space="0" w:color="auto"/>
                <w:bottom w:val="none" w:sz="0" w:space="0" w:color="auto"/>
                <w:right w:val="none" w:sz="0" w:space="0" w:color="auto"/>
              </w:divBdr>
            </w:div>
          </w:divsChild>
        </w:div>
        <w:div w:id="10959617">
          <w:marLeft w:val="0"/>
          <w:marRight w:val="0"/>
          <w:marTop w:val="0"/>
          <w:marBottom w:val="0"/>
          <w:divBdr>
            <w:top w:val="none" w:sz="0" w:space="0" w:color="auto"/>
            <w:left w:val="none" w:sz="0" w:space="0" w:color="auto"/>
            <w:bottom w:val="none" w:sz="0" w:space="0" w:color="auto"/>
            <w:right w:val="none" w:sz="0" w:space="0" w:color="auto"/>
          </w:divBdr>
        </w:div>
        <w:div w:id="13919851">
          <w:marLeft w:val="0"/>
          <w:marRight w:val="0"/>
          <w:marTop w:val="0"/>
          <w:marBottom w:val="0"/>
          <w:divBdr>
            <w:top w:val="none" w:sz="0" w:space="0" w:color="auto"/>
            <w:left w:val="none" w:sz="0" w:space="0" w:color="auto"/>
            <w:bottom w:val="none" w:sz="0" w:space="0" w:color="auto"/>
            <w:right w:val="none" w:sz="0" w:space="0" w:color="auto"/>
          </w:divBdr>
        </w:div>
        <w:div w:id="20278147">
          <w:marLeft w:val="0"/>
          <w:marRight w:val="0"/>
          <w:marTop w:val="0"/>
          <w:marBottom w:val="0"/>
          <w:divBdr>
            <w:top w:val="none" w:sz="0" w:space="0" w:color="auto"/>
            <w:left w:val="none" w:sz="0" w:space="0" w:color="auto"/>
            <w:bottom w:val="none" w:sz="0" w:space="0" w:color="auto"/>
            <w:right w:val="none" w:sz="0" w:space="0" w:color="auto"/>
          </w:divBdr>
          <w:divsChild>
            <w:div w:id="1427077338">
              <w:marLeft w:val="0"/>
              <w:marRight w:val="0"/>
              <w:marTop w:val="0"/>
              <w:marBottom w:val="0"/>
              <w:divBdr>
                <w:top w:val="none" w:sz="0" w:space="0" w:color="auto"/>
                <w:left w:val="none" w:sz="0" w:space="0" w:color="auto"/>
                <w:bottom w:val="none" w:sz="0" w:space="0" w:color="auto"/>
                <w:right w:val="none" w:sz="0" w:space="0" w:color="auto"/>
              </w:divBdr>
            </w:div>
          </w:divsChild>
        </w:div>
        <w:div w:id="24916368">
          <w:marLeft w:val="0"/>
          <w:marRight w:val="0"/>
          <w:marTop w:val="0"/>
          <w:marBottom w:val="0"/>
          <w:divBdr>
            <w:top w:val="none" w:sz="0" w:space="0" w:color="auto"/>
            <w:left w:val="none" w:sz="0" w:space="0" w:color="auto"/>
            <w:bottom w:val="none" w:sz="0" w:space="0" w:color="auto"/>
            <w:right w:val="none" w:sz="0" w:space="0" w:color="auto"/>
          </w:divBdr>
        </w:div>
        <w:div w:id="27293018">
          <w:marLeft w:val="0"/>
          <w:marRight w:val="0"/>
          <w:marTop w:val="0"/>
          <w:marBottom w:val="0"/>
          <w:divBdr>
            <w:top w:val="none" w:sz="0" w:space="0" w:color="auto"/>
            <w:left w:val="none" w:sz="0" w:space="0" w:color="auto"/>
            <w:bottom w:val="none" w:sz="0" w:space="0" w:color="auto"/>
            <w:right w:val="none" w:sz="0" w:space="0" w:color="auto"/>
          </w:divBdr>
          <w:divsChild>
            <w:div w:id="268969983">
              <w:marLeft w:val="0"/>
              <w:marRight w:val="0"/>
              <w:marTop w:val="0"/>
              <w:marBottom w:val="0"/>
              <w:divBdr>
                <w:top w:val="none" w:sz="0" w:space="0" w:color="auto"/>
                <w:left w:val="none" w:sz="0" w:space="0" w:color="auto"/>
                <w:bottom w:val="none" w:sz="0" w:space="0" w:color="auto"/>
                <w:right w:val="none" w:sz="0" w:space="0" w:color="auto"/>
              </w:divBdr>
            </w:div>
          </w:divsChild>
        </w:div>
        <w:div w:id="32535135">
          <w:marLeft w:val="0"/>
          <w:marRight w:val="0"/>
          <w:marTop w:val="0"/>
          <w:marBottom w:val="0"/>
          <w:divBdr>
            <w:top w:val="none" w:sz="0" w:space="0" w:color="auto"/>
            <w:left w:val="none" w:sz="0" w:space="0" w:color="auto"/>
            <w:bottom w:val="none" w:sz="0" w:space="0" w:color="auto"/>
            <w:right w:val="none" w:sz="0" w:space="0" w:color="auto"/>
          </w:divBdr>
          <w:divsChild>
            <w:div w:id="491677430">
              <w:marLeft w:val="0"/>
              <w:marRight w:val="0"/>
              <w:marTop w:val="0"/>
              <w:marBottom w:val="0"/>
              <w:divBdr>
                <w:top w:val="none" w:sz="0" w:space="0" w:color="auto"/>
                <w:left w:val="none" w:sz="0" w:space="0" w:color="auto"/>
                <w:bottom w:val="none" w:sz="0" w:space="0" w:color="auto"/>
                <w:right w:val="none" w:sz="0" w:space="0" w:color="auto"/>
              </w:divBdr>
            </w:div>
          </w:divsChild>
        </w:div>
        <w:div w:id="36248753">
          <w:marLeft w:val="0"/>
          <w:marRight w:val="0"/>
          <w:marTop w:val="0"/>
          <w:marBottom w:val="0"/>
          <w:divBdr>
            <w:top w:val="none" w:sz="0" w:space="0" w:color="auto"/>
            <w:left w:val="none" w:sz="0" w:space="0" w:color="auto"/>
            <w:bottom w:val="none" w:sz="0" w:space="0" w:color="auto"/>
            <w:right w:val="none" w:sz="0" w:space="0" w:color="auto"/>
          </w:divBdr>
        </w:div>
        <w:div w:id="39283767">
          <w:marLeft w:val="0"/>
          <w:marRight w:val="0"/>
          <w:marTop w:val="0"/>
          <w:marBottom w:val="0"/>
          <w:divBdr>
            <w:top w:val="none" w:sz="0" w:space="0" w:color="auto"/>
            <w:left w:val="none" w:sz="0" w:space="0" w:color="auto"/>
            <w:bottom w:val="none" w:sz="0" w:space="0" w:color="auto"/>
            <w:right w:val="none" w:sz="0" w:space="0" w:color="auto"/>
          </w:divBdr>
        </w:div>
        <w:div w:id="48190784">
          <w:marLeft w:val="0"/>
          <w:marRight w:val="0"/>
          <w:marTop w:val="0"/>
          <w:marBottom w:val="0"/>
          <w:divBdr>
            <w:top w:val="none" w:sz="0" w:space="0" w:color="auto"/>
            <w:left w:val="none" w:sz="0" w:space="0" w:color="auto"/>
            <w:bottom w:val="none" w:sz="0" w:space="0" w:color="auto"/>
            <w:right w:val="none" w:sz="0" w:space="0" w:color="auto"/>
          </w:divBdr>
        </w:div>
        <w:div w:id="48847215">
          <w:marLeft w:val="0"/>
          <w:marRight w:val="0"/>
          <w:marTop w:val="0"/>
          <w:marBottom w:val="0"/>
          <w:divBdr>
            <w:top w:val="none" w:sz="0" w:space="0" w:color="auto"/>
            <w:left w:val="none" w:sz="0" w:space="0" w:color="auto"/>
            <w:bottom w:val="none" w:sz="0" w:space="0" w:color="auto"/>
            <w:right w:val="none" w:sz="0" w:space="0" w:color="auto"/>
          </w:divBdr>
          <w:divsChild>
            <w:div w:id="1964192798">
              <w:marLeft w:val="0"/>
              <w:marRight w:val="0"/>
              <w:marTop w:val="0"/>
              <w:marBottom w:val="0"/>
              <w:divBdr>
                <w:top w:val="none" w:sz="0" w:space="0" w:color="auto"/>
                <w:left w:val="none" w:sz="0" w:space="0" w:color="auto"/>
                <w:bottom w:val="none" w:sz="0" w:space="0" w:color="auto"/>
                <w:right w:val="none" w:sz="0" w:space="0" w:color="auto"/>
              </w:divBdr>
            </w:div>
          </w:divsChild>
        </w:div>
        <w:div w:id="50202804">
          <w:marLeft w:val="0"/>
          <w:marRight w:val="0"/>
          <w:marTop w:val="0"/>
          <w:marBottom w:val="0"/>
          <w:divBdr>
            <w:top w:val="none" w:sz="0" w:space="0" w:color="auto"/>
            <w:left w:val="none" w:sz="0" w:space="0" w:color="auto"/>
            <w:bottom w:val="none" w:sz="0" w:space="0" w:color="auto"/>
            <w:right w:val="none" w:sz="0" w:space="0" w:color="auto"/>
          </w:divBdr>
          <w:divsChild>
            <w:div w:id="1544705353">
              <w:marLeft w:val="0"/>
              <w:marRight w:val="0"/>
              <w:marTop w:val="0"/>
              <w:marBottom w:val="0"/>
              <w:divBdr>
                <w:top w:val="none" w:sz="0" w:space="0" w:color="auto"/>
                <w:left w:val="none" w:sz="0" w:space="0" w:color="auto"/>
                <w:bottom w:val="none" w:sz="0" w:space="0" w:color="auto"/>
                <w:right w:val="none" w:sz="0" w:space="0" w:color="auto"/>
              </w:divBdr>
            </w:div>
          </w:divsChild>
        </w:div>
        <w:div w:id="52971720">
          <w:marLeft w:val="0"/>
          <w:marRight w:val="0"/>
          <w:marTop w:val="0"/>
          <w:marBottom w:val="0"/>
          <w:divBdr>
            <w:top w:val="none" w:sz="0" w:space="0" w:color="auto"/>
            <w:left w:val="none" w:sz="0" w:space="0" w:color="auto"/>
            <w:bottom w:val="none" w:sz="0" w:space="0" w:color="auto"/>
            <w:right w:val="none" w:sz="0" w:space="0" w:color="auto"/>
          </w:divBdr>
          <w:divsChild>
            <w:div w:id="644511265">
              <w:marLeft w:val="0"/>
              <w:marRight w:val="0"/>
              <w:marTop w:val="0"/>
              <w:marBottom w:val="0"/>
              <w:divBdr>
                <w:top w:val="none" w:sz="0" w:space="0" w:color="auto"/>
                <w:left w:val="none" w:sz="0" w:space="0" w:color="auto"/>
                <w:bottom w:val="none" w:sz="0" w:space="0" w:color="auto"/>
                <w:right w:val="none" w:sz="0" w:space="0" w:color="auto"/>
              </w:divBdr>
            </w:div>
          </w:divsChild>
        </w:div>
        <w:div w:id="65033287">
          <w:marLeft w:val="0"/>
          <w:marRight w:val="0"/>
          <w:marTop w:val="0"/>
          <w:marBottom w:val="0"/>
          <w:divBdr>
            <w:top w:val="none" w:sz="0" w:space="0" w:color="auto"/>
            <w:left w:val="none" w:sz="0" w:space="0" w:color="auto"/>
            <w:bottom w:val="none" w:sz="0" w:space="0" w:color="auto"/>
            <w:right w:val="none" w:sz="0" w:space="0" w:color="auto"/>
          </w:divBdr>
        </w:div>
        <w:div w:id="75327063">
          <w:marLeft w:val="0"/>
          <w:marRight w:val="0"/>
          <w:marTop w:val="0"/>
          <w:marBottom w:val="0"/>
          <w:divBdr>
            <w:top w:val="none" w:sz="0" w:space="0" w:color="auto"/>
            <w:left w:val="none" w:sz="0" w:space="0" w:color="auto"/>
            <w:bottom w:val="none" w:sz="0" w:space="0" w:color="auto"/>
            <w:right w:val="none" w:sz="0" w:space="0" w:color="auto"/>
          </w:divBdr>
          <w:divsChild>
            <w:div w:id="209655059">
              <w:marLeft w:val="0"/>
              <w:marRight w:val="0"/>
              <w:marTop w:val="0"/>
              <w:marBottom w:val="0"/>
              <w:divBdr>
                <w:top w:val="none" w:sz="0" w:space="0" w:color="auto"/>
                <w:left w:val="none" w:sz="0" w:space="0" w:color="auto"/>
                <w:bottom w:val="none" w:sz="0" w:space="0" w:color="auto"/>
                <w:right w:val="none" w:sz="0" w:space="0" w:color="auto"/>
              </w:divBdr>
            </w:div>
          </w:divsChild>
        </w:div>
        <w:div w:id="77797026">
          <w:marLeft w:val="0"/>
          <w:marRight w:val="0"/>
          <w:marTop w:val="0"/>
          <w:marBottom w:val="0"/>
          <w:divBdr>
            <w:top w:val="none" w:sz="0" w:space="0" w:color="auto"/>
            <w:left w:val="none" w:sz="0" w:space="0" w:color="auto"/>
            <w:bottom w:val="none" w:sz="0" w:space="0" w:color="auto"/>
            <w:right w:val="none" w:sz="0" w:space="0" w:color="auto"/>
          </w:divBdr>
          <w:divsChild>
            <w:div w:id="295254794">
              <w:marLeft w:val="0"/>
              <w:marRight w:val="0"/>
              <w:marTop w:val="0"/>
              <w:marBottom w:val="0"/>
              <w:divBdr>
                <w:top w:val="none" w:sz="0" w:space="0" w:color="auto"/>
                <w:left w:val="none" w:sz="0" w:space="0" w:color="auto"/>
                <w:bottom w:val="none" w:sz="0" w:space="0" w:color="auto"/>
                <w:right w:val="none" w:sz="0" w:space="0" w:color="auto"/>
              </w:divBdr>
            </w:div>
          </w:divsChild>
        </w:div>
        <w:div w:id="78522895">
          <w:marLeft w:val="0"/>
          <w:marRight w:val="0"/>
          <w:marTop w:val="0"/>
          <w:marBottom w:val="0"/>
          <w:divBdr>
            <w:top w:val="none" w:sz="0" w:space="0" w:color="auto"/>
            <w:left w:val="none" w:sz="0" w:space="0" w:color="auto"/>
            <w:bottom w:val="none" w:sz="0" w:space="0" w:color="auto"/>
            <w:right w:val="none" w:sz="0" w:space="0" w:color="auto"/>
          </w:divBdr>
        </w:div>
        <w:div w:id="81338701">
          <w:marLeft w:val="0"/>
          <w:marRight w:val="0"/>
          <w:marTop w:val="0"/>
          <w:marBottom w:val="0"/>
          <w:divBdr>
            <w:top w:val="none" w:sz="0" w:space="0" w:color="auto"/>
            <w:left w:val="none" w:sz="0" w:space="0" w:color="auto"/>
            <w:bottom w:val="none" w:sz="0" w:space="0" w:color="auto"/>
            <w:right w:val="none" w:sz="0" w:space="0" w:color="auto"/>
          </w:divBdr>
          <w:divsChild>
            <w:div w:id="72708077">
              <w:marLeft w:val="0"/>
              <w:marRight w:val="0"/>
              <w:marTop w:val="0"/>
              <w:marBottom w:val="0"/>
              <w:divBdr>
                <w:top w:val="none" w:sz="0" w:space="0" w:color="auto"/>
                <w:left w:val="none" w:sz="0" w:space="0" w:color="auto"/>
                <w:bottom w:val="none" w:sz="0" w:space="0" w:color="auto"/>
                <w:right w:val="none" w:sz="0" w:space="0" w:color="auto"/>
              </w:divBdr>
            </w:div>
          </w:divsChild>
        </w:div>
        <w:div w:id="116416394">
          <w:marLeft w:val="0"/>
          <w:marRight w:val="0"/>
          <w:marTop w:val="0"/>
          <w:marBottom w:val="0"/>
          <w:divBdr>
            <w:top w:val="none" w:sz="0" w:space="0" w:color="auto"/>
            <w:left w:val="none" w:sz="0" w:space="0" w:color="auto"/>
            <w:bottom w:val="none" w:sz="0" w:space="0" w:color="auto"/>
            <w:right w:val="none" w:sz="0" w:space="0" w:color="auto"/>
          </w:divBdr>
          <w:divsChild>
            <w:div w:id="137311966">
              <w:marLeft w:val="0"/>
              <w:marRight w:val="0"/>
              <w:marTop w:val="0"/>
              <w:marBottom w:val="0"/>
              <w:divBdr>
                <w:top w:val="none" w:sz="0" w:space="0" w:color="auto"/>
                <w:left w:val="none" w:sz="0" w:space="0" w:color="auto"/>
                <w:bottom w:val="none" w:sz="0" w:space="0" w:color="auto"/>
                <w:right w:val="none" w:sz="0" w:space="0" w:color="auto"/>
              </w:divBdr>
            </w:div>
          </w:divsChild>
        </w:div>
        <w:div w:id="117992803">
          <w:marLeft w:val="0"/>
          <w:marRight w:val="0"/>
          <w:marTop w:val="0"/>
          <w:marBottom w:val="0"/>
          <w:divBdr>
            <w:top w:val="none" w:sz="0" w:space="0" w:color="auto"/>
            <w:left w:val="none" w:sz="0" w:space="0" w:color="auto"/>
            <w:bottom w:val="none" w:sz="0" w:space="0" w:color="auto"/>
            <w:right w:val="none" w:sz="0" w:space="0" w:color="auto"/>
          </w:divBdr>
          <w:divsChild>
            <w:div w:id="496386740">
              <w:marLeft w:val="0"/>
              <w:marRight w:val="0"/>
              <w:marTop w:val="0"/>
              <w:marBottom w:val="0"/>
              <w:divBdr>
                <w:top w:val="none" w:sz="0" w:space="0" w:color="auto"/>
                <w:left w:val="none" w:sz="0" w:space="0" w:color="auto"/>
                <w:bottom w:val="none" w:sz="0" w:space="0" w:color="auto"/>
                <w:right w:val="none" w:sz="0" w:space="0" w:color="auto"/>
              </w:divBdr>
            </w:div>
          </w:divsChild>
        </w:div>
        <w:div w:id="118914201">
          <w:marLeft w:val="0"/>
          <w:marRight w:val="0"/>
          <w:marTop w:val="0"/>
          <w:marBottom w:val="0"/>
          <w:divBdr>
            <w:top w:val="none" w:sz="0" w:space="0" w:color="auto"/>
            <w:left w:val="none" w:sz="0" w:space="0" w:color="auto"/>
            <w:bottom w:val="none" w:sz="0" w:space="0" w:color="auto"/>
            <w:right w:val="none" w:sz="0" w:space="0" w:color="auto"/>
          </w:divBdr>
        </w:div>
        <w:div w:id="126438603">
          <w:marLeft w:val="0"/>
          <w:marRight w:val="0"/>
          <w:marTop w:val="0"/>
          <w:marBottom w:val="0"/>
          <w:divBdr>
            <w:top w:val="none" w:sz="0" w:space="0" w:color="auto"/>
            <w:left w:val="none" w:sz="0" w:space="0" w:color="auto"/>
            <w:bottom w:val="none" w:sz="0" w:space="0" w:color="auto"/>
            <w:right w:val="none" w:sz="0" w:space="0" w:color="auto"/>
          </w:divBdr>
        </w:div>
        <w:div w:id="135491085">
          <w:marLeft w:val="0"/>
          <w:marRight w:val="0"/>
          <w:marTop w:val="0"/>
          <w:marBottom w:val="0"/>
          <w:divBdr>
            <w:top w:val="none" w:sz="0" w:space="0" w:color="auto"/>
            <w:left w:val="none" w:sz="0" w:space="0" w:color="auto"/>
            <w:bottom w:val="none" w:sz="0" w:space="0" w:color="auto"/>
            <w:right w:val="none" w:sz="0" w:space="0" w:color="auto"/>
          </w:divBdr>
          <w:divsChild>
            <w:div w:id="932861134">
              <w:marLeft w:val="0"/>
              <w:marRight w:val="0"/>
              <w:marTop w:val="0"/>
              <w:marBottom w:val="0"/>
              <w:divBdr>
                <w:top w:val="none" w:sz="0" w:space="0" w:color="auto"/>
                <w:left w:val="none" w:sz="0" w:space="0" w:color="auto"/>
                <w:bottom w:val="none" w:sz="0" w:space="0" w:color="auto"/>
                <w:right w:val="none" w:sz="0" w:space="0" w:color="auto"/>
              </w:divBdr>
            </w:div>
          </w:divsChild>
        </w:div>
        <w:div w:id="137577503">
          <w:marLeft w:val="0"/>
          <w:marRight w:val="0"/>
          <w:marTop w:val="0"/>
          <w:marBottom w:val="0"/>
          <w:divBdr>
            <w:top w:val="none" w:sz="0" w:space="0" w:color="auto"/>
            <w:left w:val="none" w:sz="0" w:space="0" w:color="auto"/>
            <w:bottom w:val="none" w:sz="0" w:space="0" w:color="auto"/>
            <w:right w:val="none" w:sz="0" w:space="0" w:color="auto"/>
          </w:divBdr>
          <w:divsChild>
            <w:div w:id="2072271225">
              <w:marLeft w:val="0"/>
              <w:marRight w:val="0"/>
              <w:marTop w:val="0"/>
              <w:marBottom w:val="0"/>
              <w:divBdr>
                <w:top w:val="none" w:sz="0" w:space="0" w:color="auto"/>
                <w:left w:val="none" w:sz="0" w:space="0" w:color="auto"/>
                <w:bottom w:val="none" w:sz="0" w:space="0" w:color="auto"/>
                <w:right w:val="none" w:sz="0" w:space="0" w:color="auto"/>
              </w:divBdr>
            </w:div>
          </w:divsChild>
        </w:div>
        <w:div w:id="144786632">
          <w:marLeft w:val="0"/>
          <w:marRight w:val="0"/>
          <w:marTop w:val="0"/>
          <w:marBottom w:val="0"/>
          <w:divBdr>
            <w:top w:val="none" w:sz="0" w:space="0" w:color="auto"/>
            <w:left w:val="none" w:sz="0" w:space="0" w:color="auto"/>
            <w:bottom w:val="none" w:sz="0" w:space="0" w:color="auto"/>
            <w:right w:val="none" w:sz="0" w:space="0" w:color="auto"/>
          </w:divBdr>
          <w:divsChild>
            <w:div w:id="1584334542">
              <w:marLeft w:val="0"/>
              <w:marRight w:val="0"/>
              <w:marTop w:val="0"/>
              <w:marBottom w:val="0"/>
              <w:divBdr>
                <w:top w:val="none" w:sz="0" w:space="0" w:color="auto"/>
                <w:left w:val="none" w:sz="0" w:space="0" w:color="auto"/>
                <w:bottom w:val="none" w:sz="0" w:space="0" w:color="auto"/>
                <w:right w:val="none" w:sz="0" w:space="0" w:color="auto"/>
              </w:divBdr>
            </w:div>
          </w:divsChild>
        </w:div>
        <w:div w:id="153187961">
          <w:marLeft w:val="0"/>
          <w:marRight w:val="0"/>
          <w:marTop w:val="0"/>
          <w:marBottom w:val="0"/>
          <w:divBdr>
            <w:top w:val="none" w:sz="0" w:space="0" w:color="auto"/>
            <w:left w:val="none" w:sz="0" w:space="0" w:color="auto"/>
            <w:bottom w:val="none" w:sz="0" w:space="0" w:color="auto"/>
            <w:right w:val="none" w:sz="0" w:space="0" w:color="auto"/>
          </w:divBdr>
          <w:divsChild>
            <w:div w:id="451555235">
              <w:marLeft w:val="0"/>
              <w:marRight w:val="0"/>
              <w:marTop w:val="0"/>
              <w:marBottom w:val="0"/>
              <w:divBdr>
                <w:top w:val="none" w:sz="0" w:space="0" w:color="auto"/>
                <w:left w:val="none" w:sz="0" w:space="0" w:color="auto"/>
                <w:bottom w:val="none" w:sz="0" w:space="0" w:color="auto"/>
                <w:right w:val="none" w:sz="0" w:space="0" w:color="auto"/>
              </w:divBdr>
            </w:div>
          </w:divsChild>
        </w:div>
        <w:div w:id="153692186">
          <w:marLeft w:val="0"/>
          <w:marRight w:val="0"/>
          <w:marTop w:val="0"/>
          <w:marBottom w:val="0"/>
          <w:divBdr>
            <w:top w:val="none" w:sz="0" w:space="0" w:color="auto"/>
            <w:left w:val="none" w:sz="0" w:space="0" w:color="auto"/>
            <w:bottom w:val="none" w:sz="0" w:space="0" w:color="auto"/>
            <w:right w:val="none" w:sz="0" w:space="0" w:color="auto"/>
          </w:divBdr>
          <w:divsChild>
            <w:div w:id="1019354658">
              <w:marLeft w:val="0"/>
              <w:marRight w:val="0"/>
              <w:marTop w:val="0"/>
              <w:marBottom w:val="0"/>
              <w:divBdr>
                <w:top w:val="none" w:sz="0" w:space="0" w:color="auto"/>
                <w:left w:val="none" w:sz="0" w:space="0" w:color="auto"/>
                <w:bottom w:val="none" w:sz="0" w:space="0" w:color="auto"/>
                <w:right w:val="none" w:sz="0" w:space="0" w:color="auto"/>
              </w:divBdr>
            </w:div>
          </w:divsChild>
        </w:div>
        <w:div w:id="154608948">
          <w:marLeft w:val="0"/>
          <w:marRight w:val="0"/>
          <w:marTop w:val="0"/>
          <w:marBottom w:val="0"/>
          <w:divBdr>
            <w:top w:val="none" w:sz="0" w:space="0" w:color="auto"/>
            <w:left w:val="none" w:sz="0" w:space="0" w:color="auto"/>
            <w:bottom w:val="none" w:sz="0" w:space="0" w:color="auto"/>
            <w:right w:val="none" w:sz="0" w:space="0" w:color="auto"/>
          </w:divBdr>
          <w:divsChild>
            <w:div w:id="415983630">
              <w:marLeft w:val="0"/>
              <w:marRight w:val="0"/>
              <w:marTop w:val="0"/>
              <w:marBottom w:val="0"/>
              <w:divBdr>
                <w:top w:val="none" w:sz="0" w:space="0" w:color="auto"/>
                <w:left w:val="none" w:sz="0" w:space="0" w:color="auto"/>
                <w:bottom w:val="none" w:sz="0" w:space="0" w:color="auto"/>
                <w:right w:val="none" w:sz="0" w:space="0" w:color="auto"/>
              </w:divBdr>
            </w:div>
          </w:divsChild>
        </w:div>
        <w:div w:id="155732560">
          <w:marLeft w:val="0"/>
          <w:marRight w:val="0"/>
          <w:marTop w:val="0"/>
          <w:marBottom w:val="0"/>
          <w:divBdr>
            <w:top w:val="none" w:sz="0" w:space="0" w:color="auto"/>
            <w:left w:val="none" w:sz="0" w:space="0" w:color="auto"/>
            <w:bottom w:val="none" w:sz="0" w:space="0" w:color="auto"/>
            <w:right w:val="none" w:sz="0" w:space="0" w:color="auto"/>
          </w:divBdr>
          <w:divsChild>
            <w:div w:id="389694205">
              <w:marLeft w:val="0"/>
              <w:marRight w:val="0"/>
              <w:marTop w:val="0"/>
              <w:marBottom w:val="0"/>
              <w:divBdr>
                <w:top w:val="none" w:sz="0" w:space="0" w:color="auto"/>
                <w:left w:val="none" w:sz="0" w:space="0" w:color="auto"/>
                <w:bottom w:val="none" w:sz="0" w:space="0" w:color="auto"/>
                <w:right w:val="none" w:sz="0" w:space="0" w:color="auto"/>
              </w:divBdr>
            </w:div>
            <w:div w:id="1877311260">
              <w:marLeft w:val="0"/>
              <w:marRight w:val="0"/>
              <w:marTop w:val="0"/>
              <w:marBottom w:val="0"/>
              <w:divBdr>
                <w:top w:val="none" w:sz="0" w:space="0" w:color="auto"/>
                <w:left w:val="none" w:sz="0" w:space="0" w:color="auto"/>
                <w:bottom w:val="none" w:sz="0" w:space="0" w:color="auto"/>
                <w:right w:val="none" w:sz="0" w:space="0" w:color="auto"/>
              </w:divBdr>
            </w:div>
          </w:divsChild>
        </w:div>
        <w:div w:id="164247726">
          <w:marLeft w:val="0"/>
          <w:marRight w:val="0"/>
          <w:marTop w:val="0"/>
          <w:marBottom w:val="0"/>
          <w:divBdr>
            <w:top w:val="none" w:sz="0" w:space="0" w:color="auto"/>
            <w:left w:val="none" w:sz="0" w:space="0" w:color="auto"/>
            <w:bottom w:val="none" w:sz="0" w:space="0" w:color="auto"/>
            <w:right w:val="none" w:sz="0" w:space="0" w:color="auto"/>
          </w:divBdr>
          <w:divsChild>
            <w:div w:id="1720208590">
              <w:marLeft w:val="0"/>
              <w:marRight w:val="0"/>
              <w:marTop w:val="0"/>
              <w:marBottom w:val="0"/>
              <w:divBdr>
                <w:top w:val="none" w:sz="0" w:space="0" w:color="auto"/>
                <w:left w:val="none" w:sz="0" w:space="0" w:color="auto"/>
                <w:bottom w:val="none" w:sz="0" w:space="0" w:color="auto"/>
                <w:right w:val="none" w:sz="0" w:space="0" w:color="auto"/>
              </w:divBdr>
            </w:div>
          </w:divsChild>
        </w:div>
        <w:div w:id="164252148">
          <w:marLeft w:val="0"/>
          <w:marRight w:val="0"/>
          <w:marTop w:val="0"/>
          <w:marBottom w:val="0"/>
          <w:divBdr>
            <w:top w:val="none" w:sz="0" w:space="0" w:color="auto"/>
            <w:left w:val="none" w:sz="0" w:space="0" w:color="auto"/>
            <w:bottom w:val="none" w:sz="0" w:space="0" w:color="auto"/>
            <w:right w:val="none" w:sz="0" w:space="0" w:color="auto"/>
          </w:divBdr>
        </w:div>
        <w:div w:id="171382035">
          <w:marLeft w:val="0"/>
          <w:marRight w:val="0"/>
          <w:marTop w:val="0"/>
          <w:marBottom w:val="0"/>
          <w:divBdr>
            <w:top w:val="none" w:sz="0" w:space="0" w:color="auto"/>
            <w:left w:val="none" w:sz="0" w:space="0" w:color="auto"/>
            <w:bottom w:val="none" w:sz="0" w:space="0" w:color="auto"/>
            <w:right w:val="none" w:sz="0" w:space="0" w:color="auto"/>
          </w:divBdr>
          <w:divsChild>
            <w:div w:id="478499552">
              <w:marLeft w:val="0"/>
              <w:marRight w:val="0"/>
              <w:marTop w:val="0"/>
              <w:marBottom w:val="0"/>
              <w:divBdr>
                <w:top w:val="none" w:sz="0" w:space="0" w:color="auto"/>
                <w:left w:val="none" w:sz="0" w:space="0" w:color="auto"/>
                <w:bottom w:val="none" w:sz="0" w:space="0" w:color="auto"/>
                <w:right w:val="none" w:sz="0" w:space="0" w:color="auto"/>
              </w:divBdr>
            </w:div>
          </w:divsChild>
        </w:div>
        <w:div w:id="172916038">
          <w:marLeft w:val="0"/>
          <w:marRight w:val="0"/>
          <w:marTop w:val="0"/>
          <w:marBottom w:val="0"/>
          <w:divBdr>
            <w:top w:val="none" w:sz="0" w:space="0" w:color="auto"/>
            <w:left w:val="none" w:sz="0" w:space="0" w:color="auto"/>
            <w:bottom w:val="none" w:sz="0" w:space="0" w:color="auto"/>
            <w:right w:val="none" w:sz="0" w:space="0" w:color="auto"/>
          </w:divBdr>
          <w:divsChild>
            <w:div w:id="1262028637">
              <w:marLeft w:val="0"/>
              <w:marRight w:val="0"/>
              <w:marTop w:val="0"/>
              <w:marBottom w:val="0"/>
              <w:divBdr>
                <w:top w:val="none" w:sz="0" w:space="0" w:color="auto"/>
                <w:left w:val="none" w:sz="0" w:space="0" w:color="auto"/>
                <w:bottom w:val="none" w:sz="0" w:space="0" w:color="auto"/>
                <w:right w:val="none" w:sz="0" w:space="0" w:color="auto"/>
              </w:divBdr>
            </w:div>
          </w:divsChild>
        </w:div>
        <w:div w:id="174616757">
          <w:marLeft w:val="0"/>
          <w:marRight w:val="0"/>
          <w:marTop w:val="0"/>
          <w:marBottom w:val="0"/>
          <w:divBdr>
            <w:top w:val="none" w:sz="0" w:space="0" w:color="auto"/>
            <w:left w:val="none" w:sz="0" w:space="0" w:color="auto"/>
            <w:bottom w:val="none" w:sz="0" w:space="0" w:color="auto"/>
            <w:right w:val="none" w:sz="0" w:space="0" w:color="auto"/>
          </w:divBdr>
          <w:divsChild>
            <w:div w:id="1713067765">
              <w:marLeft w:val="0"/>
              <w:marRight w:val="0"/>
              <w:marTop w:val="0"/>
              <w:marBottom w:val="0"/>
              <w:divBdr>
                <w:top w:val="none" w:sz="0" w:space="0" w:color="auto"/>
                <w:left w:val="none" w:sz="0" w:space="0" w:color="auto"/>
                <w:bottom w:val="none" w:sz="0" w:space="0" w:color="auto"/>
                <w:right w:val="none" w:sz="0" w:space="0" w:color="auto"/>
              </w:divBdr>
            </w:div>
          </w:divsChild>
        </w:div>
        <w:div w:id="176118277">
          <w:marLeft w:val="0"/>
          <w:marRight w:val="0"/>
          <w:marTop w:val="0"/>
          <w:marBottom w:val="0"/>
          <w:divBdr>
            <w:top w:val="none" w:sz="0" w:space="0" w:color="auto"/>
            <w:left w:val="none" w:sz="0" w:space="0" w:color="auto"/>
            <w:bottom w:val="none" w:sz="0" w:space="0" w:color="auto"/>
            <w:right w:val="none" w:sz="0" w:space="0" w:color="auto"/>
          </w:divBdr>
        </w:div>
        <w:div w:id="179857153">
          <w:marLeft w:val="0"/>
          <w:marRight w:val="0"/>
          <w:marTop w:val="0"/>
          <w:marBottom w:val="0"/>
          <w:divBdr>
            <w:top w:val="none" w:sz="0" w:space="0" w:color="auto"/>
            <w:left w:val="none" w:sz="0" w:space="0" w:color="auto"/>
            <w:bottom w:val="none" w:sz="0" w:space="0" w:color="auto"/>
            <w:right w:val="none" w:sz="0" w:space="0" w:color="auto"/>
          </w:divBdr>
          <w:divsChild>
            <w:div w:id="1567951679">
              <w:marLeft w:val="0"/>
              <w:marRight w:val="0"/>
              <w:marTop w:val="0"/>
              <w:marBottom w:val="0"/>
              <w:divBdr>
                <w:top w:val="none" w:sz="0" w:space="0" w:color="auto"/>
                <w:left w:val="none" w:sz="0" w:space="0" w:color="auto"/>
                <w:bottom w:val="none" w:sz="0" w:space="0" w:color="auto"/>
                <w:right w:val="none" w:sz="0" w:space="0" w:color="auto"/>
              </w:divBdr>
            </w:div>
          </w:divsChild>
        </w:div>
        <w:div w:id="184445637">
          <w:marLeft w:val="0"/>
          <w:marRight w:val="0"/>
          <w:marTop w:val="0"/>
          <w:marBottom w:val="0"/>
          <w:divBdr>
            <w:top w:val="none" w:sz="0" w:space="0" w:color="auto"/>
            <w:left w:val="none" w:sz="0" w:space="0" w:color="auto"/>
            <w:bottom w:val="none" w:sz="0" w:space="0" w:color="auto"/>
            <w:right w:val="none" w:sz="0" w:space="0" w:color="auto"/>
          </w:divBdr>
          <w:divsChild>
            <w:div w:id="881140432">
              <w:marLeft w:val="0"/>
              <w:marRight w:val="0"/>
              <w:marTop w:val="0"/>
              <w:marBottom w:val="0"/>
              <w:divBdr>
                <w:top w:val="none" w:sz="0" w:space="0" w:color="auto"/>
                <w:left w:val="none" w:sz="0" w:space="0" w:color="auto"/>
                <w:bottom w:val="none" w:sz="0" w:space="0" w:color="auto"/>
                <w:right w:val="none" w:sz="0" w:space="0" w:color="auto"/>
              </w:divBdr>
            </w:div>
          </w:divsChild>
        </w:div>
        <w:div w:id="191311593">
          <w:marLeft w:val="0"/>
          <w:marRight w:val="0"/>
          <w:marTop w:val="0"/>
          <w:marBottom w:val="0"/>
          <w:divBdr>
            <w:top w:val="none" w:sz="0" w:space="0" w:color="auto"/>
            <w:left w:val="none" w:sz="0" w:space="0" w:color="auto"/>
            <w:bottom w:val="none" w:sz="0" w:space="0" w:color="auto"/>
            <w:right w:val="none" w:sz="0" w:space="0" w:color="auto"/>
          </w:divBdr>
          <w:divsChild>
            <w:div w:id="338194877">
              <w:marLeft w:val="0"/>
              <w:marRight w:val="0"/>
              <w:marTop w:val="0"/>
              <w:marBottom w:val="0"/>
              <w:divBdr>
                <w:top w:val="none" w:sz="0" w:space="0" w:color="auto"/>
                <w:left w:val="none" w:sz="0" w:space="0" w:color="auto"/>
                <w:bottom w:val="none" w:sz="0" w:space="0" w:color="auto"/>
                <w:right w:val="none" w:sz="0" w:space="0" w:color="auto"/>
              </w:divBdr>
            </w:div>
          </w:divsChild>
        </w:div>
        <w:div w:id="206843387">
          <w:marLeft w:val="0"/>
          <w:marRight w:val="0"/>
          <w:marTop w:val="0"/>
          <w:marBottom w:val="0"/>
          <w:divBdr>
            <w:top w:val="none" w:sz="0" w:space="0" w:color="auto"/>
            <w:left w:val="none" w:sz="0" w:space="0" w:color="auto"/>
            <w:bottom w:val="none" w:sz="0" w:space="0" w:color="auto"/>
            <w:right w:val="none" w:sz="0" w:space="0" w:color="auto"/>
          </w:divBdr>
        </w:div>
        <w:div w:id="212932896">
          <w:marLeft w:val="0"/>
          <w:marRight w:val="0"/>
          <w:marTop w:val="0"/>
          <w:marBottom w:val="0"/>
          <w:divBdr>
            <w:top w:val="none" w:sz="0" w:space="0" w:color="auto"/>
            <w:left w:val="none" w:sz="0" w:space="0" w:color="auto"/>
            <w:bottom w:val="none" w:sz="0" w:space="0" w:color="auto"/>
            <w:right w:val="none" w:sz="0" w:space="0" w:color="auto"/>
          </w:divBdr>
          <w:divsChild>
            <w:div w:id="950624813">
              <w:marLeft w:val="0"/>
              <w:marRight w:val="0"/>
              <w:marTop w:val="0"/>
              <w:marBottom w:val="0"/>
              <w:divBdr>
                <w:top w:val="none" w:sz="0" w:space="0" w:color="auto"/>
                <w:left w:val="none" w:sz="0" w:space="0" w:color="auto"/>
                <w:bottom w:val="none" w:sz="0" w:space="0" w:color="auto"/>
                <w:right w:val="none" w:sz="0" w:space="0" w:color="auto"/>
              </w:divBdr>
            </w:div>
          </w:divsChild>
        </w:div>
        <w:div w:id="222105640">
          <w:marLeft w:val="0"/>
          <w:marRight w:val="0"/>
          <w:marTop w:val="0"/>
          <w:marBottom w:val="0"/>
          <w:divBdr>
            <w:top w:val="none" w:sz="0" w:space="0" w:color="auto"/>
            <w:left w:val="none" w:sz="0" w:space="0" w:color="auto"/>
            <w:bottom w:val="none" w:sz="0" w:space="0" w:color="auto"/>
            <w:right w:val="none" w:sz="0" w:space="0" w:color="auto"/>
          </w:divBdr>
        </w:div>
        <w:div w:id="229391230">
          <w:marLeft w:val="0"/>
          <w:marRight w:val="0"/>
          <w:marTop w:val="0"/>
          <w:marBottom w:val="0"/>
          <w:divBdr>
            <w:top w:val="none" w:sz="0" w:space="0" w:color="auto"/>
            <w:left w:val="none" w:sz="0" w:space="0" w:color="auto"/>
            <w:bottom w:val="none" w:sz="0" w:space="0" w:color="auto"/>
            <w:right w:val="none" w:sz="0" w:space="0" w:color="auto"/>
          </w:divBdr>
        </w:div>
        <w:div w:id="237062825">
          <w:marLeft w:val="0"/>
          <w:marRight w:val="0"/>
          <w:marTop w:val="0"/>
          <w:marBottom w:val="0"/>
          <w:divBdr>
            <w:top w:val="none" w:sz="0" w:space="0" w:color="auto"/>
            <w:left w:val="none" w:sz="0" w:space="0" w:color="auto"/>
            <w:bottom w:val="none" w:sz="0" w:space="0" w:color="auto"/>
            <w:right w:val="none" w:sz="0" w:space="0" w:color="auto"/>
          </w:divBdr>
          <w:divsChild>
            <w:div w:id="1011907910">
              <w:marLeft w:val="0"/>
              <w:marRight w:val="0"/>
              <w:marTop w:val="0"/>
              <w:marBottom w:val="0"/>
              <w:divBdr>
                <w:top w:val="none" w:sz="0" w:space="0" w:color="auto"/>
                <w:left w:val="none" w:sz="0" w:space="0" w:color="auto"/>
                <w:bottom w:val="none" w:sz="0" w:space="0" w:color="auto"/>
                <w:right w:val="none" w:sz="0" w:space="0" w:color="auto"/>
              </w:divBdr>
            </w:div>
            <w:div w:id="2002924883">
              <w:marLeft w:val="0"/>
              <w:marRight w:val="0"/>
              <w:marTop w:val="0"/>
              <w:marBottom w:val="0"/>
              <w:divBdr>
                <w:top w:val="none" w:sz="0" w:space="0" w:color="auto"/>
                <w:left w:val="none" w:sz="0" w:space="0" w:color="auto"/>
                <w:bottom w:val="none" w:sz="0" w:space="0" w:color="auto"/>
                <w:right w:val="none" w:sz="0" w:space="0" w:color="auto"/>
              </w:divBdr>
            </w:div>
          </w:divsChild>
        </w:div>
        <w:div w:id="240800277">
          <w:marLeft w:val="0"/>
          <w:marRight w:val="0"/>
          <w:marTop w:val="0"/>
          <w:marBottom w:val="0"/>
          <w:divBdr>
            <w:top w:val="none" w:sz="0" w:space="0" w:color="auto"/>
            <w:left w:val="none" w:sz="0" w:space="0" w:color="auto"/>
            <w:bottom w:val="none" w:sz="0" w:space="0" w:color="auto"/>
            <w:right w:val="none" w:sz="0" w:space="0" w:color="auto"/>
          </w:divBdr>
          <w:divsChild>
            <w:div w:id="1248686085">
              <w:marLeft w:val="0"/>
              <w:marRight w:val="0"/>
              <w:marTop w:val="0"/>
              <w:marBottom w:val="0"/>
              <w:divBdr>
                <w:top w:val="none" w:sz="0" w:space="0" w:color="auto"/>
                <w:left w:val="none" w:sz="0" w:space="0" w:color="auto"/>
                <w:bottom w:val="none" w:sz="0" w:space="0" w:color="auto"/>
                <w:right w:val="none" w:sz="0" w:space="0" w:color="auto"/>
              </w:divBdr>
            </w:div>
          </w:divsChild>
        </w:div>
        <w:div w:id="244187749">
          <w:marLeft w:val="0"/>
          <w:marRight w:val="0"/>
          <w:marTop w:val="0"/>
          <w:marBottom w:val="0"/>
          <w:divBdr>
            <w:top w:val="none" w:sz="0" w:space="0" w:color="auto"/>
            <w:left w:val="none" w:sz="0" w:space="0" w:color="auto"/>
            <w:bottom w:val="none" w:sz="0" w:space="0" w:color="auto"/>
            <w:right w:val="none" w:sz="0" w:space="0" w:color="auto"/>
          </w:divBdr>
        </w:div>
        <w:div w:id="248582847">
          <w:marLeft w:val="0"/>
          <w:marRight w:val="0"/>
          <w:marTop w:val="0"/>
          <w:marBottom w:val="0"/>
          <w:divBdr>
            <w:top w:val="none" w:sz="0" w:space="0" w:color="auto"/>
            <w:left w:val="none" w:sz="0" w:space="0" w:color="auto"/>
            <w:bottom w:val="none" w:sz="0" w:space="0" w:color="auto"/>
            <w:right w:val="none" w:sz="0" w:space="0" w:color="auto"/>
          </w:divBdr>
        </w:div>
        <w:div w:id="257833552">
          <w:marLeft w:val="0"/>
          <w:marRight w:val="0"/>
          <w:marTop w:val="0"/>
          <w:marBottom w:val="0"/>
          <w:divBdr>
            <w:top w:val="none" w:sz="0" w:space="0" w:color="auto"/>
            <w:left w:val="none" w:sz="0" w:space="0" w:color="auto"/>
            <w:bottom w:val="none" w:sz="0" w:space="0" w:color="auto"/>
            <w:right w:val="none" w:sz="0" w:space="0" w:color="auto"/>
          </w:divBdr>
          <w:divsChild>
            <w:div w:id="581371981">
              <w:marLeft w:val="0"/>
              <w:marRight w:val="0"/>
              <w:marTop w:val="0"/>
              <w:marBottom w:val="0"/>
              <w:divBdr>
                <w:top w:val="none" w:sz="0" w:space="0" w:color="auto"/>
                <w:left w:val="none" w:sz="0" w:space="0" w:color="auto"/>
                <w:bottom w:val="none" w:sz="0" w:space="0" w:color="auto"/>
                <w:right w:val="none" w:sz="0" w:space="0" w:color="auto"/>
              </w:divBdr>
            </w:div>
          </w:divsChild>
        </w:div>
        <w:div w:id="300312013">
          <w:marLeft w:val="0"/>
          <w:marRight w:val="0"/>
          <w:marTop w:val="0"/>
          <w:marBottom w:val="0"/>
          <w:divBdr>
            <w:top w:val="none" w:sz="0" w:space="0" w:color="auto"/>
            <w:left w:val="none" w:sz="0" w:space="0" w:color="auto"/>
            <w:bottom w:val="none" w:sz="0" w:space="0" w:color="auto"/>
            <w:right w:val="none" w:sz="0" w:space="0" w:color="auto"/>
          </w:divBdr>
          <w:divsChild>
            <w:div w:id="175385386">
              <w:marLeft w:val="0"/>
              <w:marRight w:val="0"/>
              <w:marTop w:val="0"/>
              <w:marBottom w:val="0"/>
              <w:divBdr>
                <w:top w:val="none" w:sz="0" w:space="0" w:color="auto"/>
                <w:left w:val="none" w:sz="0" w:space="0" w:color="auto"/>
                <w:bottom w:val="none" w:sz="0" w:space="0" w:color="auto"/>
                <w:right w:val="none" w:sz="0" w:space="0" w:color="auto"/>
              </w:divBdr>
            </w:div>
          </w:divsChild>
        </w:div>
        <w:div w:id="303513204">
          <w:marLeft w:val="0"/>
          <w:marRight w:val="0"/>
          <w:marTop w:val="0"/>
          <w:marBottom w:val="0"/>
          <w:divBdr>
            <w:top w:val="none" w:sz="0" w:space="0" w:color="auto"/>
            <w:left w:val="none" w:sz="0" w:space="0" w:color="auto"/>
            <w:bottom w:val="none" w:sz="0" w:space="0" w:color="auto"/>
            <w:right w:val="none" w:sz="0" w:space="0" w:color="auto"/>
          </w:divBdr>
        </w:div>
        <w:div w:id="305354993">
          <w:marLeft w:val="0"/>
          <w:marRight w:val="0"/>
          <w:marTop w:val="0"/>
          <w:marBottom w:val="0"/>
          <w:divBdr>
            <w:top w:val="none" w:sz="0" w:space="0" w:color="auto"/>
            <w:left w:val="none" w:sz="0" w:space="0" w:color="auto"/>
            <w:bottom w:val="none" w:sz="0" w:space="0" w:color="auto"/>
            <w:right w:val="none" w:sz="0" w:space="0" w:color="auto"/>
          </w:divBdr>
          <w:divsChild>
            <w:div w:id="1178812177">
              <w:marLeft w:val="0"/>
              <w:marRight w:val="0"/>
              <w:marTop w:val="0"/>
              <w:marBottom w:val="0"/>
              <w:divBdr>
                <w:top w:val="none" w:sz="0" w:space="0" w:color="auto"/>
                <w:left w:val="none" w:sz="0" w:space="0" w:color="auto"/>
                <w:bottom w:val="none" w:sz="0" w:space="0" w:color="auto"/>
                <w:right w:val="none" w:sz="0" w:space="0" w:color="auto"/>
              </w:divBdr>
            </w:div>
          </w:divsChild>
        </w:div>
        <w:div w:id="306319135">
          <w:marLeft w:val="0"/>
          <w:marRight w:val="0"/>
          <w:marTop w:val="0"/>
          <w:marBottom w:val="0"/>
          <w:divBdr>
            <w:top w:val="none" w:sz="0" w:space="0" w:color="auto"/>
            <w:left w:val="none" w:sz="0" w:space="0" w:color="auto"/>
            <w:bottom w:val="none" w:sz="0" w:space="0" w:color="auto"/>
            <w:right w:val="none" w:sz="0" w:space="0" w:color="auto"/>
          </w:divBdr>
          <w:divsChild>
            <w:div w:id="1631127069">
              <w:marLeft w:val="0"/>
              <w:marRight w:val="0"/>
              <w:marTop w:val="0"/>
              <w:marBottom w:val="0"/>
              <w:divBdr>
                <w:top w:val="none" w:sz="0" w:space="0" w:color="auto"/>
                <w:left w:val="none" w:sz="0" w:space="0" w:color="auto"/>
                <w:bottom w:val="none" w:sz="0" w:space="0" w:color="auto"/>
                <w:right w:val="none" w:sz="0" w:space="0" w:color="auto"/>
              </w:divBdr>
            </w:div>
          </w:divsChild>
        </w:div>
        <w:div w:id="307177289">
          <w:marLeft w:val="0"/>
          <w:marRight w:val="0"/>
          <w:marTop w:val="0"/>
          <w:marBottom w:val="0"/>
          <w:divBdr>
            <w:top w:val="none" w:sz="0" w:space="0" w:color="auto"/>
            <w:left w:val="none" w:sz="0" w:space="0" w:color="auto"/>
            <w:bottom w:val="none" w:sz="0" w:space="0" w:color="auto"/>
            <w:right w:val="none" w:sz="0" w:space="0" w:color="auto"/>
          </w:divBdr>
          <w:divsChild>
            <w:div w:id="164322935">
              <w:marLeft w:val="0"/>
              <w:marRight w:val="0"/>
              <w:marTop w:val="0"/>
              <w:marBottom w:val="0"/>
              <w:divBdr>
                <w:top w:val="none" w:sz="0" w:space="0" w:color="auto"/>
                <w:left w:val="none" w:sz="0" w:space="0" w:color="auto"/>
                <w:bottom w:val="none" w:sz="0" w:space="0" w:color="auto"/>
                <w:right w:val="none" w:sz="0" w:space="0" w:color="auto"/>
              </w:divBdr>
            </w:div>
          </w:divsChild>
        </w:div>
        <w:div w:id="311836075">
          <w:marLeft w:val="0"/>
          <w:marRight w:val="0"/>
          <w:marTop w:val="0"/>
          <w:marBottom w:val="0"/>
          <w:divBdr>
            <w:top w:val="none" w:sz="0" w:space="0" w:color="auto"/>
            <w:left w:val="none" w:sz="0" w:space="0" w:color="auto"/>
            <w:bottom w:val="none" w:sz="0" w:space="0" w:color="auto"/>
            <w:right w:val="none" w:sz="0" w:space="0" w:color="auto"/>
          </w:divBdr>
          <w:divsChild>
            <w:div w:id="40983852">
              <w:marLeft w:val="0"/>
              <w:marRight w:val="0"/>
              <w:marTop w:val="0"/>
              <w:marBottom w:val="0"/>
              <w:divBdr>
                <w:top w:val="none" w:sz="0" w:space="0" w:color="auto"/>
                <w:left w:val="none" w:sz="0" w:space="0" w:color="auto"/>
                <w:bottom w:val="none" w:sz="0" w:space="0" w:color="auto"/>
                <w:right w:val="none" w:sz="0" w:space="0" w:color="auto"/>
              </w:divBdr>
            </w:div>
          </w:divsChild>
        </w:div>
        <w:div w:id="332610004">
          <w:marLeft w:val="0"/>
          <w:marRight w:val="0"/>
          <w:marTop w:val="0"/>
          <w:marBottom w:val="0"/>
          <w:divBdr>
            <w:top w:val="none" w:sz="0" w:space="0" w:color="auto"/>
            <w:left w:val="none" w:sz="0" w:space="0" w:color="auto"/>
            <w:bottom w:val="none" w:sz="0" w:space="0" w:color="auto"/>
            <w:right w:val="none" w:sz="0" w:space="0" w:color="auto"/>
          </w:divBdr>
        </w:div>
        <w:div w:id="333651953">
          <w:marLeft w:val="0"/>
          <w:marRight w:val="0"/>
          <w:marTop w:val="0"/>
          <w:marBottom w:val="0"/>
          <w:divBdr>
            <w:top w:val="none" w:sz="0" w:space="0" w:color="auto"/>
            <w:left w:val="none" w:sz="0" w:space="0" w:color="auto"/>
            <w:bottom w:val="none" w:sz="0" w:space="0" w:color="auto"/>
            <w:right w:val="none" w:sz="0" w:space="0" w:color="auto"/>
          </w:divBdr>
        </w:div>
        <w:div w:id="341205458">
          <w:marLeft w:val="0"/>
          <w:marRight w:val="0"/>
          <w:marTop w:val="0"/>
          <w:marBottom w:val="0"/>
          <w:divBdr>
            <w:top w:val="none" w:sz="0" w:space="0" w:color="auto"/>
            <w:left w:val="none" w:sz="0" w:space="0" w:color="auto"/>
            <w:bottom w:val="none" w:sz="0" w:space="0" w:color="auto"/>
            <w:right w:val="none" w:sz="0" w:space="0" w:color="auto"/>
          </w:divBdr>
        </w:div>
        <w:div w:id="342242520">
          <w:marLeft w:val="0"/>
          <w:marRight w:val="0"/>
          <w:marTop w:val="0"/>
          <w:marBottom w:val="0"/>
          <w:divBdr>
            <w:top w:val="none" w:sz="0" w:space="0" w:color="auto"/>
            <w:left w:val="none" w:sz="0" w:space="0" w:color="auto"/>
            <w:bottom w:val="none" w:sz="0" w:space="0" w:color="auto"/>
            <w:right w:val="none" w:sz="0" w:space="0" w:color="auto"/>
          </w:divBdr>
        </w:div>
        <w:div w:id="355273466">
          <w:marLeft w:val="0"/>
          <w:marRight w:val="0"/>
          <w:marTop w:val="0"/>
          <w:marBottom w:val="0"/>
          <w:divBdr>
            <w:top w:val="none" w:sz="0" w:space="0" w:color="auto"/>
            <w:left w:val="none" w:sz="0" w:space="0" w:color="auto"/>
            <w:bottom w:val="none" w:sz="0" w:space="0" w:color="auto"/>
            <w:right w:val="none" w:sz="0" w:space="0" w:color="auto"/>
          </w:divBdr>
          <w:divsChild>
            <w:div w:id="409427441">
              <w:marLeft w:val="0"/>
              <w:marRight w:val="0"/>
              <w:marTop w:val="0"/>
              <w:marBottom w:val="0"/>
              <w:divBdr>
                <w:top w:val="none" w:sz="0" w:space="0" w:color="auto"/>
                <w:left w:val="none" w:sz="0" w:space="0" w:color="auto"/>
                <w:bottom w:val="none" w:sz="0" w:space="0" w:color="auto"/>
                <w:right w:val="none" w:sz="0" w:space="0" w:color="auto"/>
              </w:divBdr>
            </w:div>
          </w:divsChild>
        </w:div>
        <w:div w:id="361638856">
          <w:marLeft w:val="0"/>
          <w:marRight w:val="0"/>
          <w:marTop w:val="0"/>
          <w:marBottom w:val="0"/>
          <w:divBdr>
            <w:top w:val="none" w:sz="0" w:space="0" w:color="auto"/>
            <w:left w:val="none" w:sz="0" w:space="0" w:color="auto"/>
            <w:bottom w:val="none" w:sz="0" w:space="0" w:color="auto"/>
            <w:right w:val="none" w:sz="0" w:space="0" w:color="auto"/>
          </w:divBdr>
          <w:divsChild>
            <w:div w:id="154685052">
              <w:marLeft w:val="0"/>
              <w:marRight w:val="0"/>
              <w:marTop w:val="0"/>
              <w:marBottom w:val="0"/>
              <w:divBdr>
                <w:top w:val="none" w:sz="0" w:space="0" w:color="auto"/>
                <w:left w:val="none" w:sz="0" w:space="0" w:color="auto"/>
                <w:bottom w:val="none" w:sz="0" w:space="0" w:color="auto"/>
                <w:right w:val="none" w:sz="0" w:space="0" w:color="auto"/>
              </w:divBdr>
            </w:div>
          </w:divsChild>
        </w:div>
        <w:div w:id="368147542">
          <w:marLeft w:val="0"/>
          <w:marRight w:val="0"/>
          <w:marTop w:val="0"/>
          <w:marBottom w:val="0"/>
          <w:divBdr>
            <w:top w:val="none" w:sz="0" w:space="0" w:color="auto"/>
            <w:left w:val="none" w:sz="0" w:space="0" w:color="auto"/>
            <w:bottom w:val="none" w:sz="0" w:space="0" w:color="auto"/>
            <w:right w:val="none" w:sz="0" w:space="0" w:color="auto"/>
          </w:divBdr>
          <w:divsChild>
            <w:div w:id="61219609">
              <w:marLeft w:val="0"/>
              <w:marRight w:val="0"/>
              <w:marTop w:val="0"/>
              <w:marBottom w:val="0"/>
              <w:divBdr>
                <w:top w:val="none" w:sz="0" w:space="0" w:color="auto"/>
                <w:left w:val="none" w:sz="0" w:space="0" w:color="auto"/>
                <w:bottom w:val="none" w:sz="0" w:space="0" w:color="auto"/>
                <w:right w:val="none" w:sz="0" w:space="0" w:color="auto"/>
              </w:divBdr>
            </w:div>
          </w:divsChild>
        </w:div>
        <w:div w:id="374547840">
          <w:marLeft w:val="0"/>
          <w:marRight w:val="0"/>
          <w:marTop w:val="0"/>
          <w:marBottom w:val="0"/>
          <w:divBdr>
            <w:top w:val="none" w:sz="0" w:space="0" w:color="auto"/>
            <w:left w:val="none" w:sz="0" w:space="0" w:color="auto"/>
            <w:bottom w:val="none" w:sz="0" w:space="0" w:color="auto"/>
            <w:right w:val="none" w:sz="0" w:space="0" w:color="auto"/>
          </w:divBdr>
        </w:div>
        <w:div w:id="375128817">
          <w:marLeft w:val="0"/>
          <w:marRight w:val="0"/>
          <w:marTop w:val="0"/>
          <w:marBottom w:val="0"/>
          <w:divBdr>
            <w:top w:val="none" w:sz="0" w:space="0" w:color="auto"/>
            <w:left w:val="none" w:sz="0" w:space="0" w:color="auto"/>
            <w:bottom w:val="none" w:sz="0" w:space="0" w:color="auto"/>
            <w:right w:val="none" w:sz="0" w:space="0" w:color="auto"/>
          </w:divBdr>
          <w:divsChild>
            <w:div w:id="1498378475">
              <w:marLeft w:val="0"/>
              <w:marRight w:val="0"/>
              <w:marTop w:val="0"/>
              <w:marBottom w:val="0"/>
              <w:divBdr>
                <w:top w:val="none" w:sz="0" w:space="0" w:color="auto"/>
                <w:left w:val="none" w:sz="0" w:space="0" w:color="auto"/>
                <w:bottom w:val="none" w:sz="0" w:space="0" w:color="auto"/>
                <w:right w:val="none" w:sz="0" w:space="0" w:color="auto"/>
              </w:divBdr>
            </w:div>
          </w:divsChild>
        </w:div>
        <w:div w:id="379013463">
          <w:marLeft w:val="0"/>
          <w:marRight w:val="0"/>
          <w:marTop w:val="0"/>
          <w:marBottom w:val="0"/>
          <w:divBdr>
            <w:top w:val="none" w:sz="0" w:space="0" w:color="auto"/>
            <w:left w:val="none" w:sz="0" w:space="0" w:color="auto"/>
            <w:bottom w:val="none" w:sz="0" w:space="0" w:color="auto"/>
            <w:right w:val="none" w:sz="0" w:space="0" w:color="auto"/>
          </w:divBdr>
          <w:divsChild>
            <w:div w:id="1141844809">
              <w:marLeft w:val="0"/>
              <w:marRight w:val="0"/>
              <w:marTop w:val="0"/>
              <w:marBottom w:val="0"/>
              <w:divBdr>
                <w:top w:val="none" w:sz="0" w:space="0" w:color="auto"/>
                <w:left w:val="none" w:sz="0" w:space="0" w:color="auto"/>
                <w:bottom w:val="none" w:sz="0" w:space="0" w:color="auto"/>
                <w:right w:val="none" w:sz="0" w:space="0" w:color="auto"/>
              </w:divBdr>
            </w:div>
          </w:divsChild>
        </w:div>
        <w:div w:id="385691093">
          <w:marLeft w:val="0"/>
          <w:marRight w:val="0"/>
          <w:marTop w:val="0"/>
          <w:marBottom w:val="0"/>
          <w:divBdr>
            <w:top w:val="none" w:sz="0" w:space="0" w:color="auto"/>
            <w:left w:val="none" w:sz="0" w:space="0" w:color="auto"/>
            <w:bottom w:val="none" w:sz="0" w:space="0" w:color="auto"/>
            <w:right w:val="none" w:sz="0" w:space="0" w:color="auto"/>
          </w:divBdr>
          <w:divsChild>
            <w:div w:id="1043746211">
              <w:marLeft w:val="0"/>
              <w:marRight w:val="0"/>
              <w:marTop w:val="0"/>
              <w:marBottom w:val="0"/>
              <w:divBdr>
                <w:top w:val="none" w:sz="0" w:space="0" w:color="auto"/>
                <w:left w:val="none" w:sz="0" w:space="0" w:color="auto"/>
                <w:bottom w:val="none" w:sz="0" w:space="0" w:color="auto"/>
                <w:right w:val="none" w:sz="0" w:space="0" w:color="auto"/>
              </w:divBdr>
            </w:div>
          </w:divsChild>
        </w:div>
        <w:div w:id="395855418">
          <w:marLeft w:val="0"/>
          <w:marRight w:val="0"/>
          <w:marTop w:val="0"/>
          <w:marBottom w:val="0"/>
          <w:divBdr>
            <w:top w:val="none" w:sz="0" w:space="0" w:color="auto"/>
            <w:left w:val="none" w:sz="0" w:space="0" w:color="auto"/>
            <w:bottom w:val="none" w:sz="0" w:space="0" w:color="auto"/>
            <w:right w:val="none" w:sz="0" w:space="0" w:color="auto"/>
          </w:divBdr>
          <w:divsChild>
            <w:div w:id="279074879">
              <w:marLeft w:val="0"/>
              <w:marRight w:val="0"/>
              <w:marTop w:val="0"/>
              <w:marBottom w:val="0"/>
              <w:divBdr>
                <w:top w:val="none" w:sz="0" w:space="0" w:color="auto"/>
                <w:left w:val="none" w:sz="0" w:space="0" w:color="auto"/>
                <w:bottom w:val="none" w:sz="0" w:space="0" w:color="auto"/>
                <w:right w:val="none" w:sz="0" w:space="0" w:color="auto"/>
              </w:divBdr>
            </w:div>
          </w:divsChild>
        </w:div>
        <w:div w:id="397628631">
          <w:marLeft w:val="0"/>
          <w:marRight w:val="0"/>
          <w:marTop w:val="0"/>
          <w:marBottom w:val="0"/>
          <w:divBdr>
            <w:top w:val="none" w:sz="0" w:space="0" w:color="auto"/>
            <w:left w:val="none" w:sz="0" w:space="0" w:color="auto"/>
            <w:bottom w:val="none" w:sz="0" w:space="0" w:color="auto"/>
            <w:right w:val="none" w:sz="0" w:space="0" w:color="auto"/>
          </w:divBdr>
        </w:div>
        <w:div w:id="400180810">
          <w:marLeft w:val="0"/>
          <w:marRight w:val="0"/>
          <w:marTop w:val="0"/>
          <w:marBottom w:val="0"/>
          <w:divBdr>
            <w:top w:val="none" w:sz="0" w:space="0" w:color="auto"/>
            <w:left w:val="none" w:sz="0" w:space="0" w:color="auto"/>
            <w:bottom w:val="none" w:sz="0" w:space="0" w:color="auto"/>
            <w:right w:val="none" w:sz="0" w:space="0" w:color="auto"/>
          </w:divBdr>
        </w:div>
        <w:div w:id="402989776">
          <w:marLeft w:val="0"/>
          <w:marRight w:val="0"/>
          <w:marTop w:val="0"/>
          <w:marBottom w:val="0"/>
          <w:divBdr>
            <w:top w:val="none" w:sz="0" w:space="0" w:color="auto"/>
            <w:left w:val="none" w:sz="0" w:space="0" w:color="auto"/>
            <w:bottom w:val="none" w:sz="0" w:space="0" w:color="auto"/>
            <w:right w:val="none" w:sz="0" w:space="0" w:color="auto"/>
          </w:divBdr>
        </w:div>
        <w:div w:id="408429743">
          <w:marLeft w:val="0"/>
          <w:marRight w:val="0"/>
          <w:marTop w:val="0"/>
          <w:marBottom w:val="0"/>
          <w:divBdr>
            <w:top w:val="none" w:sz="0" w:space="0" w:color="auto"/>
            <w:left w:val="none" w:sz="0" w:space="0" w:color="auto"/>
            <w:bottom w:val="none" w:sz="0" w:space="0" w:color="auto"/>
            <w:right w:val="none" w:sz="0" w:space="0" w:color="auto"/>
          </w:divBdr>
          <w:divsChild>
            <w:div w:id="520359978">
              <w:marLeft w:val="0"/>
              <w:marRight w:val="0"/>
              <w:marTop w:val="0"/>
              <w:marBottom w:val="0"/>
              <w:divBdr>
                <w:top w:val="none" w:sz="0" w:space="0" w:color="auto"/>
                <w:left w:val="none" w:sz="0" w:space="0" w:color="auto"/>
                <w:bottom w:val="none" w:sz="0" w:space="0" w:color="auto"/>
                <w:right w:val="none" w:sz="0" w:space="0" w:color="auto"/>
              </w:divBdr>
            </w:div>
            <w:div w:id="2028560832">
              <w:marLeft w:val="0"/>
              <w:marRight w:val="0"/>
              <w:marTop w:val="0"/>
              <w:marBottom w:val="0"/>
              <w:divBdr>
                <w:top w:val="none" w:sz="0" w:space="0" w:color="auto"/>
                <w:left w:val="none" w:sz="0" w:space="0" w:color="auto"/>
                <w:bottom w:val="none" w:sz="0" w:space="0" w:color="auto"/>
                <w:right w:val="none" w:sz="0" w:space="0" w:color="auto"/>
              </w:divBdr>
            </w:div>
          </w:divsChild>
        </w:div>
        <w:div w:id="422384130">
          <w:marLeft w:val="0"/>
          <w:marRight w:val="0"/>
          <w:marTop w:val="0"/>
          <w:marBottom w:val="0"/>
          <w:divBdr>
            <w:top w:val="none" w:sz="0" w:space="0" w:color="auto"/>
            <w:left w:val="none" w:sz="0" w:space="0" w:color="auto"/>
            <w:bottom w:val="none" w:sz="0" w:space="0" w:color="auto"/>
            <w:right w:val="none" w:sz="0" w:space="0" w:color="auto"/>
          </w:divBdr>
          <w:divsChild>
            <w:div w:id="201596714">
              <w:marLeft w:val="0"/>
              <w:marRight w:val="0"/>
              <w:marTop w:val="0"/>
              <w:marBottom w:val="0"/>
              <w:divBdr>
                <w:top w:val="none" w:sz="0" w:space="0" w:color="auto"/>
                <w:left w:val="none" w:sz="0" w:space="0" w:color="auto"/>
                <w:bottom w:val="none" w:sz="0" w:space="0" w:color="auto"/>
                <w:right w:val="none" w:sz="0" w:space="0" w:color="auto"/>
              </w:divBdr>
            </w:div>
          </w:divsChild>
        </w:div>
        <w:div w:id="432169582">
          <w:marLeft w:val="0"/>
          <w:marRight w:val="0"/>
          <w:marTop w:val="0"/>
          <w:marBottom w:val="0"/>
          <w:divBdr>
            <w:top w:val="none" w:sz="0" w:space="0" w:color="auto"/>
            <w:left w:val="none" w:sz="0" w:space="0" w:color="auto"/>
            <w:bottom w:val="none" w:sz="0" w:space="0" w:color="auto"/>
            <w:right w:val="none" w:sz="0" w:space="0" w:color="auto"/>
          </w:divBdr>
        </w:div>
        <w:div w:id="435910889">
          <w:marLeft w:val="0"/>
          <w:marRight w:val="0"/>
          <w:marTop w:val="0"/>
          <w:marBottom w:val="0"/>
          <w:divBdr>
            <w:top w:val="none" w:sz="0" w:space="0" w:color="auto"/>
            <w:left w:val="none" w:sz="0" w:space="0" w:color="auto"/>
            <w:bottom w:val="none" w:sz="0" w:space="0" w:color="auto"/>
            <w:right w:val="none" w:sz="0" w:space="0" w:color="auto"/>
          </w:divBdr>
        </w:div>
        <w:div w:id="436219959">
          <w:marLeft w:val="0"/>
          <w:marRight w:val="0"/>
          <w:marTop w:val="0"/>
          <w:marBottom w:val="0"/>
          <w:divBdr>
            <w:top w:val="none" w:sz="0" w:space="0" w:color="auto"/>
            <w:left w:val="none" w:sz="0" w:space="0" w:color="auto"/>
            <w:bottom w:val="none" w:sz="0" w:space="0" w:color="auto"/>
            <w:right w:val="none" w:sz="0" w:space="0" w:color="auto"/>
          </w:divBdr>
        </w:div>
        <w:div w:id="436289558">
          <w:marLeft w:val="0"/>
          <w:marRight w:val="0"/>
          <w:marTop w:val="0"/>
          <w:marBottom w:val="0"/>
          <w:divBdr>
            <w:top w:val="none" w:sz="0" w:space="0" w:color="auto"/>
            <w:left w:val="none" w:sz="0" w:space="0" w:color="auto"/>
            <w:bottom w:val="none" w:sz="0" w:space="0" w:color="auto"/>
            <w:right w:val="none" w:sz="0" w:space="0" w:color="auto"/>
          </w:divBdr>
          <w:divsChild>
            <w:div w:id="1229801694">
              <w:marLeft w:val="0"/>
              <w:marRight w:val="0"/>
              <w:marTop w:val="0"/>
              <w:marBottom w:val="0"/>
              <w:divBdr>
                <w:top w:val="none" w:sz="0" w:space="0" w:color="auto"/>
                <w:left w:val="none" w:sz="0" w:space="0" w:color="auto"/>
                <w:bottom w:val="none" w:sz="0" w:space="0" w:color="auto"/>
                <w:right w:val="none" w:sz="0" w:space="0" w:color="auto"/>
              </w:divBdr>
            </w:div>
          </w:divsChild>
        </w:div>
        <w:div w:id="436798405">
          <w:marLeft w:val="0"/>
          <w:marRight w:val="0"/>
          <w:marTop w:val="0"/>
          <w:marBottom w:val="0"/>
          <w:divBdr>
            <w:top w:val="none" w:sz="0" w:space="0" w:color="auto"/>
            <w:left w:val="none" w:sz="0" w:space="0" w:color="auto"/>
            <w:bottom w:val="none" w:sz="0" w:space="0" w:color="auto"/>
            <w:right w:val="none" w:sz="0" w:space="0" w:color="auto"/>
          </w:divBdr>
          <w:divsChild>
            <w:div w:id="483937986">
              <w:marLeft w:val="0"/>
              <w:marRight w:val="0"/>
              <w:marTop w:val="0"/>
              <w:marBottom w:val="0"/>
              <w:divBdr>
                <w:top w:val="none" w:sz="0" w:space="0" w:color="auto"/>
                <w:left w:val="none" w:sz="0" w:space="0" w:color="auto"/>
                <w:bottom w:val="none" w:sz="0" w:space="0" w:color="auto"/>
                <w:right w:val="none" w:sz="0" w:space="0" w:color="auto"/>
              </w:divBdr>
            </w:div>
          </w:divsChild>
        </w:div>
        <w:div w:id="442110537">
          <w:marLeft w:val="0"/>
          <w:marRight w:val="0"/>
          <w:marTop w:val="0"/>
          <w:marBottom w:val="0"/>
          <w:divBdr>
            <w:top w:val="none" w:sz="0" w:space="0" w:color="auto"/>
            <w:left w:val="none" w:sz="0" w:space="0" w:color="auto"/>
            <w:bottom w:val="none" w:sz="0" w:space="0" w:color="auto"/>
            <w:right w:val="none" w:sz="0" w:space="0" w:color="auto"/>
          </w:divBdr>
          <w:divsChild>
            <w:div w:id="1574510144">
              <w:marLeft w:val="0"/>
              <w:marRight w:val="0"/>
              <w:marTop w:val="0"/>
              <w:marBottom w:val="0"/>
              <w:divBdr>
                <w:top w:val="none" w:sz="0" w:space="0" w:color="auto"/>
                <w:left w:val="none" w:sz="0" w:space="0" w:color="auto"/>
                <w:bottom w:val="none" w:sz="0" w:space="0" w:color="auto"/>
                <w:right w:val="none" w:sz="0" w:space="0" w:color="auto"/>
              </w:divBdr>
            </w:div>
          </w:divsChild>
        </w:div>
        <w:div w:id="443840890">
          <w:marLeft w:val="0"/>
          <w:marRight w:val="0"/>
          <w:marTop w:val="0"/>
          <w:marBottom w:val="0"/>
          <w:divBdr>
            <w:top w:val="none" w:sz="0" w:space="0" w:color="auto"/>
            <w:left w:val="none" w:sz="0" w:space="0" w:color="auto"/>
            <w:bottom w:val="none" w:sz="0" w:space="0" w:color="auto"/>
            <w:right w:val="none" w:sz="0" w:space="0" w:color="auto"/>
          </w:divBdr>
          <w:divsChild>
            <w:div w:id="1954903623">
              <w:marLeft w:val="0"/>
              <w:marRight w:val="0"/>
              <w:marTop w:val="0"/>
              <w:marBottom w:val="0"/>
              <w:divBdr>
                <w:top w:val="none" w:sz="0" w:space="0" w:color="auto"/>
                <w:left w:val="none" w:sz="0" w:space="0" w:color="auto"/>
                <w:bottom w:val="none" w:sz="0" w:space="0" w:color="auto"/>
                <w:right w:val="none" w:sz="0" w:space="0" w:color="auto"/>
              </w:divBdr>
            </w:div>
          </w:divsChild>
        </w:div>
        <w:div w:id="445780197">
          <w:marLeft w:val="0"/>
          <w:marRight w:val="0"/>
          <w:marTop w:val="0"/>
          <w:marBottom w:val="0"/>
          <w:divBdr>
            <w:top w:val="none" w:sz="0" w:space="0" w:color="auto"/>
            <w:left w:val="none" w:sz="0" w:space="0" w:color="auto"/>
            <w:bottom w:val="none" w:sz="0" w:space="0" w:color="auto"/>
            <w:right w:val="none" w:sz="0" w:space="0" w:color="auto"/>
          </w:divBdr>
          <w:divsChild>
            <w:div w:id="395713822">
              <w:marLeft w:val="0"/>
              <w:marRight w:val="0"/>
              <w:marTop w:val="0"/>
              <w:marBottom w:val="0"/>
              <w:divBdr>
                <w:top w:val="none" w:sz="0" w:space="0" w:color="auto"/>
                <w:left w:val="none" w:sz="0" w:space="0" w:color="auto"/>
                <w:bottom w:val="none" w:sz="0" w:space="0" w:color="auto"/>
                <w:right w:val="none" w:sz="0" w:space="0" w:color="auto"/>
              </w:divBdr>
            </w:div>
          </w:divsChild>
        </w:div>
        <w:div w:id="451830188">
          <w:marLeft w:val="0"/>
          <w:marRight w:val="0"/>
          <w:marTop w:val="0"/>
          <w:marBottom w:val="0"/>
          <w:divBdr>
            <w:top w:val="none" w:sz="0" w:space="0" w:color="auto"/>
            <w:left w:val="none" w:sz="0" w:space="0" w:color="auto"/>
            <w:bottom w:val="none" w:sz="0" w:space="0" w:color="auto"/>
            <w:right w:val="none" w:sz="0" w:space="0" w:color="auto"/>
          </w:divBdr>
          <w:divsChild>
            <w:div w:id="456874701">
              <w:marLeft w:val="0"/>
              <w:marRight w:val="0"/>
              <w:marTop w:val="0"/>
              <w:marBottom w:val="0"/>
              <w:divBdr>
                <w:top w:val="none" w:sz="0" w:space="0" w:color="auto"/>
                <w:left w:val="none" w:sz="0" w:space="0" w:color="auto"/>
                <w:bottom w:val="none" w:sz="0" w:space="0" w:color="auto"/>
                <w:right w:val="none" w:sz="0" w:space="0" w:color="auto"/>
              </w:divBdr>
            </w:div>
          </w:divsChild>
        </w:div>
        <w:div w:id="451898622">
          <w:marLeft w:val="0"/>
          <w:marRight w:val="0"/>
          <w:marTop w:val="0"/>
          <w:marBottom w:val="0"/>
          <w:divBdr>
            <w:top w:val="none" w:sz="0" w:space="0" w:color="auto"/>
            <w:left w:val="none" w:sz="0" w:space="0" w:color="auto"/>
            <w:bottom w:val="none" w:sz="0" w:space="0" w:color="auto"/>
            <w:right w:val="none" w:sz="0" w:space="0" w:color="auto"/>
          </w:divBdr>
          <w:divsChild>
            <w:div w:id="1001085916">
              <w:marLeft w:val="0"/>
              <w:marRight w:val="0"/>
              <w:marTop w:val="0"/>
              <w:marBottom w:val="0"/>
              <w:divBdr>
                <w:top w:val="none" w:sz="0" w:space="0" w:color="auto"/>
                <w:left w:val="none" w:sz="0" w:space="0" w:color="auto"/>
                <w:bottom w:val="none" w:sz="0" w:space="0" w:color="auto"/>
                <w:right w:val="none" w:sz="0" w:space="0" w:color="auto"/>
              </w:divBdr>
            </w:div>
          </w:divsChild>
        </w:div>
        <w:div w:id="456069299">
          <w:marLeft w:val="0"/>
          <w:marRight w:val="0"/>
          <w:marTop w:val="0"/>
          <w:marBottom w:val="0"/>
          <w:divBdr>
            <w:top w:val="none" w:sz="0" w:space="0" w:color="auto"/>
            <w:left w:val="none" w:sz="0" w:space="0" w:color="auto"/>
            <w:bottom w:val="none" w:sz="0" w:space="0" w:color="auto"/>
            <w:right w:val="none" w:sz="0" w:space="0" w:color="auto"/>
          </w:divBdr>
          <w:divsChild>
            <w:div w:id="1405034462">
              <w:marLeft w:val="0"/>
              <w:marRight w:val="0"/>
              <w:marTop w:val="0"/>
              <w:marBottom w:val="0"/>
              <w:divBdr>
                <w:top w:val="none" w:sz="0" w:space="0" w:color="auto"/>
                <w:left w:val="none" w:sz="0" w:space="0" w:color="auto"/>
                <w:bottom w:val="none" w:sz="0" w:space="0" w:color="auto"/>
                <w:right w:val="none" w:sz="0" w:space="0" w:color="auto"/>
              </w:divBdr>
            </w:div>
          </w:divsChild>
        </w:div>
        <w:div w:id="458031826">
          <w:marLeft w:val="0"/>
          <w:marRight w:val="0"/>
          <w:marTop w:val="0"/>
          <w:marBottom w:val="0"/>
          <w:divBdr>
            <w:top w:val="none" w:sz="0" w:space="0" w:color="auto"/>
            <w:left w:val="none" w:sz="0" w:space="0" w:color="auto"/>
            <w:bottom w:val="none" w:sz="0" w:space="0" w:color="auto"/>
            <w:right w:val="none" w:sz="0" w:space="0" w:color="auto"/>
          </w:divBdr>
          <w:divsChild>
            <w:div w:id="827673342">
              <w:marLeft w:val="0"/>
              <w:marRight w:val="0"/>
              <w:marTop w:val="0"/>
              <w:marBottom w:val="0"/>
              <w:divBdr>
                <w:top w:val="none" w:sz="0" w:space="0" w:color="auto"/>
                <w:left w:val="none" w:sz="0" w:space="0" w:color="auto"/>
                <w:bottom w:val="none" w:sz="0" w:space="0" w:color="auto"/>
                <w:right w:val="none" w:sz="0" w:space="0" w:color="auto"/>
              </w:divBdr>
            </w:div>
          </w:divsChild>
        </w:div>
        <w:div w:id="465123542">
          <w:marLeft w:val="0"/>
          <w:marRight w:val="0"/>
          <w:marTop w:val="0"/>
          <w:marBottom w:val="0"/>
          <w:divBdr>
            <w:top w:val="none" w:sz="0" w:space="0" w:color="auto"/>
            <w:left w:val="none" w:sz="0" w:space="0" w:color="auto"/>
            <w:bottom w:val="none" w:sz="0" w:space="0" w:color="auto"/>
            <w:right w:val="none" w:sz="0" w:space="0" w:color="auto"/>
          </w:divBdr>
        </w:div>
        <w:div w:id="475298944">
          <w:marLeft w:val="0"/>
          <w:marRight w:val="0"/>
          <w:marTop w:val="0"/>
          <w:marBottom w:val="0"/>
          <w:divBdr>
            <w:top w:val="none" w:sz="0" w:space="0" w:color="auto"/>
            <w:left w:val="none" w:sz="0" w:space="0" w:color="auto"/>
            <w:bottom w:val="none" w:sz="0" w:space="0" w:color="auto"/>
            <w:right w:val="none" w:sz="0" w:space="0" w:color="auto"/>
          </w:divBdr>
          <w:divsChild>
            <w:div w:id="1713533167">
              <w:marLeft w:val="0"/>
              <w:marRight w:val="0"/>
              <w:marTop w:val="0"/>
              <w:marBottom w:val="0"/>
              <w:divBdr>
                <w:top w:val="none" w:sz="0" w:space="0" w:color="auto"/>
                <w:left w:val="none" w:sz="0" w:space="0" w:color="auto"/>
                <w:bottom w:val="none" w:sz="0" w:space="0" w:color="auto"/>
                <w:right w:val="none" w:sz="0" w:space="0" w:color="auto"/>
              </w:divBdr>
            </w:div>
          </w:divsChild>
        </w:div>
        <w:div w:id="476074469">
          <w:marLeft w:val="0"/>
          <w:marRight w:val="0"/>
          <w:marTop w:val="0"/>
          <w:marBottom w:val="0"/>
          <w:divBdr>
            <w:top w:val="none" w:sz="0" w:space="0" w:color="auto"/>
            <w:left w:val="none" w:sz="0" w:space="0" w:color="auto"/>
            <w:bottom w:val="none" w:sz="0" w:space="0" w:color="auto"/>
            <w:right w:val="none" w:sz="0" w:space="0" w:color="auto"/>
          </w:divBdr>
          <w:divsChild>
            <w:div w:id="1069154315">
              <w:marLeft w:val="0"/>
              <w:marRight w:val="0"/>
              <w:marTop w:val="0"/>
              <w:marBottom w:val="0"/>
              <w:divBdr>
                <w:top w:val="none" w:sz="0" w:space="0" w:color="auto"/>
                <w:left w:val="none" w:sz="0" w:space="0" w:color="auto"/>
                <w:bottom w:val="none" w:sz="0" w:space="0" w:color="auto"/>
                <w:right w:val="none" w:sz="0" w:space="0" w:color="auto"/>
              </w:divBdr>
            </w:div>
          </w:divsChild>
        </w:div>
        <w:div w:id="476919512">
          <w:marLeft w:val="0"/>
          <w:marRight w:val="0"/>
          <w:marTop w:val="0"/>
          <w:marBottom w:val="0"/>
          <w:divBdr>
            <w:top w:val="none" w:sz="0" w:space="0" w:color="auto"/>
            <w:left w:val="none" w:sz="0" w:space="0" w:color="auto"/>
            <w:bottom w:val="none" w:sz="0" w:space="0" w:color="auto"/>
            <w:right w:val="none" w:sz="0" w:space="0" w:color="auto"/>
          </w:divBdr>
          <w:divsChild>
            <w:div w:id="848324909">
              <w:marLeft w:val="0"/>
              <w:marRight w:val="0"/>
              <w:marTop w:val="0"/>
              <w:marBottom w:val="0"/>
              <w:divBdr>
                <w:top w:val="none" w:sz="0" w:space="0" w:color="auto"/>
                <w:left w:val="none" w:sz="0" w:space="0" w:color="auto"/>
                <w:bottom w:val="none" w:sz="0" w:space="0" w:color="auto"/>
                <w:right w:val="none" w:sz="0" w:space="0" w:color="auto"/>
              </w:divBdr>
            </w:div>
          </w:divsChild>
        </w:div>
        <w:div w:id="477305344">
          <w:marLeft w:val="0"/>
          <w:marRight w:val="0"/>
          <w:marTop w:val="0"/>
          <w:marBottom w:val="0"/>
          <w:divBdr>
            <w:top w:val="none" w:sz="0" w:space="0" w:color="auto"/>
            <w:left w:val="none" w:sz="0" w:space="0" w:color="auto"/>
            <w:bottom w:val="none" w:sz="0" w:space="0" w:color="auto"/>
            <w:right w:val="none" w:sz="0" w:space="0" w:color="auto"/>
          </w:divBdr>
          <w:divsChild>
            <w:div w:id="2090298867">
              <w:marLeft w:val="0"/>
              <w:marRight w:val="0"/>
              <w:marTop w:val="0"/>
              <w:marBottom w:val="0"/>
              <w:divBdr>
                <w:top w:val="none" w:sz="0" w:space="0" w:color="auto"/>
                <w:left w:val="none" w:sz="0" w:space="0" w:color="auto"/>
                <w:bottom w:val="none" w:sz="0" w:space="0" w:color="auto"/>
                <w:right w:val="none" w:sz="0" w:space="0" w:color="auto"/>
              </w:divBdr>
            </w:div>
          </w:divsChild>
        </w:div>
        <w:div w:id="483014684">
          <w:marLeft w:val="0"/>
          <w:marRight w:val="0"/>
          <w:marTop w:val="0"/>
          <w:marBottom w:val="0"/>
          <w:divBdr>
            <w:top w:val="none" w:sz="0" w:space="0" w:color="auto"/>
            <w:left w:val="none" w:sz="0" w:space="0" w:color="auto"/>
            <w:bottom w:val="none" w:sz="0" w:space="0" w:color="auto"/>
            <w:right w:val="none" w:sz="0" w:space="0" w:color="auto"/>
          </w:divBdr>
        </w:div>
        <w:div w:id="487668151">
          <w:marLeft w:val="0"/>
          <w:marRight w:val="0"/>
          <w:marTop w:val="0"/>
          <w:marBottom w:val="0"/>
          <w:divBdr>
            <w:top w:val="none" w:sz="0" w:space="0" w:color="auto"/>
            <w:left w:val="none" w:sz="0" w:space="0" w:color="auto"/>
            <w:bottom w:val="none" w:sz="0" w:space="0" w:color="auto"/>
            <w:right w:val="none" w:sz="0" w:space="0" w:color="auto"/>
          </w:divBdr>
          <w:divsChild>
            <w:div w:id="1369987589">
              <w:marLeft w:val="0"/>
              <w:marRight w:val="0"/>
              <w:marTop w:val="0"/>
              <w:marBottom w:val="0"/>
              <w:divBdr>
                <w:top w:val="none" w:sz="0" w:space="0" w:color="auto"/>
                <w:left w:val="none" w:sz="0" w:space="0" w:color="auto"/>
                <w:bottom w:val="none" w:sz="0" w:space="0" w:color="auto"/>
                <w:right w:val="none" w:sz="0" w:space="0" w:color="auto"/>
              </w:divBdr>
            </w:div>
          </w:divsChild>
        </w:div>
        <w:div w:id="519852061">
          <w:marLeft w:val="0"/>
          <w:marRight w:val="0"/>
          <w:marTop w:val="0"/>
          <w:marBottom w:val="0"/>
          <w:divBdr>
            <w:top w:val="none" w:sz="0" w:space="0" w:color="auto"/>
            <w:left w:val="none" w:sz="0" w:space="0" w:color="auto"/>
            <w:bottom w:val="none" w:sz="0" w:space="0" w:color="auto"/>
            <w:right w:val="none" w:sz="0" w:space="0" w:color="auto"/>
          </w:divBdr>
        </w:div>
        <w:div w:id="547373157">
          <w:marLeft w:val="0"/>
          <w:marRight w:val="0"/>
          <w:marTop w:val="0"/>
          <w:marBottom w:val="0"/>
          <w:divBdr>
            <w:top w:val="none" w:sz="0" w:space="0" w:color="auto"/>
            <w:left w:val="none" w:sz="0" w:space="0" w:color="auto"/>
            <w:bottom w:val="none" w:sz="0" w:space="0" w:color="auto"/>
            <w:right w:val="none" w:sz="0" w:space="0" w:color="auto"/>
          </w:divBdr>
        </w:div>
        <w:div w:id="556817306">
          <w:marLeft w:val="0"/>
          <w:marRight w:val="0"/>
          <w:marTop w:val="0"/>
          <w:marBottom w:val="0"/>
          <w:divBdr>
            <w:top w:val="none" w:sz="0" w:space="0" w:color="auto"/>
            <w:left w:val="none" w:sz="0" w:space="0" w:color="auto"/>
            <w:bottom w:val="none" w:sz="0" w:space="0" w:color="auto"/>
            <w:right w:val="none" w:sz="0" w:space="0" w:color="auto"/>
          </w:divBdr>
        </w:div>
        <w:div w:id="557320733">
          <w:marLeft w:val="0"/>
          <w:marRight w:val="0"/>
          <w:marTop w:val="0"/>
          <w:marBottom w:val="0"/>
          <w:divBdr>
            <w:top w:val="none" w:sz="0" w:space="0" w:color="auto"/>
            <w:left w:val="none" w:sz="0" w:space="0" w:color="auto"/>
            <w:bottom w:val="none" w:sz="0" w:space="0" w:color="auto"/>
            <w:right w:val="none" w:sz="0" w:space="0" w:color="auto"/>
          </w:divBdr>
        </w:div>
        <w:div w:id="558828809">
          <w:marLeft w:val="0"/>
          <w:marRight w:val="0"/>
          <w:marTop w:val="0"/>
          <w:marBottom w:val="0"/>
          <w:divBdr>
            <w:top w:val="none" w:sz="0" w:space="0" w:color="auto"/>
            <w:left w:val="none" w:sz="0" w:space="0" w:color="auto"/>
            <w:bottom w:val="none" w:sz="0" w:space="0" w:color="auto"/>
            <w:right w:val="none" w:sz="0" w:space="0" w:color="auto"/>
          </w:divBdr>
        </w:div>
        <w:div w:id="564493474">
          <w:marLeft w:val="0"/>
          <w:marRight w:val="0"/>
          <w:marTop w:val="0"/>
          <w:marBottom w:val="0"/>
          <w:divBdr>
            <w:top w:val="none" w:sz="0" w:space="0" w:color="auto"/>
            <w:left w:val="none" w:sz="0" w:space="0" w:color="auto"/>
            <w:bottom w:val="none" w:sz="0" w:space="0" w:color="auto"/>
            <w:right w:val="none" w:sz="0" w:space="0" w:color="auto"/>
          </w:divBdr>
          <w:divsChild>
            <w:div w:id="2069113319">
              <w:marLeft w:val="0"/>
              <w:marRight w:val="0"/>
              <w:marTop w:val="0"/>
              <w:marBottom w:val="0"/>
              <w:divBdr>
                <w:top w:val="none" w:sz="0" w:space="0" w:color="auto"/>
                <w:left w:val="none" w:sz="0" w:space="0" w:color="auto"/>
                <w:bottom w:val="none" w:sz="0" w:space="0" w:color="auto"/>
                <w:right w:val="none" w:sz="0" w:space="0" w:color="auto"/>
              </w:divBdr>
            </w:div>
          </w:divsChild>
        </w:div>
        <w:div w:id="578369319">
          <w:marLeft w:val="0"/>
          <w:marRight w:val="0"/>
          <w:marTop w:val="0"/>
          <w:marBottom w:val="0"/>
          <w:divBdr>
            <w:top w:val="none" w:sz="0" w:space="0" w:color="auto"/>
            <w:left w:val="none" w:sz="0" w:space="0" w:color="auto"/>
            <w:bottom w:val="none" w:sz="0" w:space="0" w:color="auto"/>
            <w:right w:val="none" w:sz="0" w:space="0" w:color="auto"/>
          </w:divBdr>
          <w:divsChild>
            <w:div w:id="1879508503">
              <w:marLeft w:val="0"/>
              <w:marRight w:val="0"/>
              <w:marTop w:val="0"/>
              <w:marBottom w:val="0"/>
              <w:divBdr>
                <w:top w:val="none" w:sz="0" w:space="0" w:color="auto"/>
                <w:left w:val="none" w:sz="0" w:space="0" w:color="auto"/>
                <w:bottom w:val="none" w:sz="0" w:space="0" w:color="auto"/>
                <w:right w:val="none" w:sz="0" w:space="0" w:color="auto"/>
              </w:divBdr>
            </w:div>
          </w:divsChild>
        </w:div>
        <w:div w:id="592131081">
          <w:marLeft w:val="0"/>
          <w:marRight w:val="0"/>
          <w:marTop w:val="0"/>
          <w:marBottom w:val="0"/>
          <w:divBdr>
            <w:top w:val="none" w:sz="0" w:space="0" w:color="auto"/>
            <w:left w:val="none" w:sz="0" w:space="0" w:color="auto"/>
            <w:bottom w:val="none" w:sz="0" w:space="0" w:color="auto"/>
            <w:right w:val="none" w:sz="0" w:space="0" w:color="auto"/>
          </w:divBdr>
          <w:divsChild>
            <w:div w:id="1397169648">
              <w:marLeft w:val="0"/>
              <w:marRight w:val="0"/>
              <w:marTop w:val="0"/>
              <w:marBottom w:val="0"/>
              <w:divBdr>
                <w:top w:val="none" w:sz="0" w:space="0" w:color="auto"/>
                <w:left w:val="none" w:sz="0" w:space="0" w:color="auto"/>
                <w:bottom w:val="none" w:sz="0" w:space="0" w:color="auto"/>
                <w:right w:val="none" w:sz="0" w:space="0" w:color="auto"/>
              </w:divBdr>
            </w:div>
          </w:divsChild>
        </w:div>
        <w:div w:id="599607044">
          <w:marLeft w:val="0"/>
          <w:marRight w:val="0"/>
          <w:marTop w:val="0"/>
          <w:marBottom w:val="0"/>
          <w:divBdr>
            <w:top w:val="none" w:sz="0" w:space="0" w:color="auto"/>
            <w:left w:val="none" w:sz="0" w:space="0" w:color="auto"/>
            <w:bottom w:val="none" w:sz="0" w:space="0" w:color="auto"/>
            <w:right w:val="none" w:sz="0" w:space="0" w:color="auto"/>
          </w:divBdr>
          <w:divsChild>
            <w:div w:id="438985519">
              <w:marLeft w:val="0"/>
              <w:marRight w:val="0"/>
              <w:marTop w:val="0"/>
              <w:marBottom w:val="0"/>
              <w:divBdr>
                <w:top w:val="none" w:sz="0" w:space="0" w:color="auto"/>
                <w:left w:val="none" w:sz="0" w:space="0" w:color="auto"/>
                <w:bottom w:val="none" w:sz="0" w:space="0" w:color="auto"/>
                <w:right w:val="none" w:sz="0" w:space="0" w:color="auto"/>
              </w:divBdr>
            </w:div>
          </w:divsChild>
        </w:div>
        <w:div w:id="600261616">
          <w:marLeft w:val="0"/>
          <w:marRight w:val="0"/>
          <w:marTop w:val="0"/>
          <w:marBottom w:val="0"/>
          <w:divBdr>
            <w:top w:val="none" w:sz="0" w:space="0" w:color="auto"/>
            <w:left w:val="none" w:sz="0" w:space="0" w:color="auto"/>
            <w:bottom w:val="none" w:sz="0" w:space="0" w:color="auto"/>
            <w:right w:val="none" w:sz="0" w:space="0" w:color="auto"/>
          </w:divBdr>
          <w:divsChild>
            <w:div w:id="544104957">
              <w:marLeft w:val="0"/>
              <w:marRight w:val="0"/>
              <w:marTop w:val="0"/>
              <w:marBottom w:val="0"/>
              <w:divBdr>
                <w:top w:val="none" w:sz="0" w:space="0" w:color="auto"/>
                <w:left w:val="none" w:sz="0" w:space="0" w:color="auto"/>
                <w:bottom w:val="none" w:sz="0" w:space="0" w:color="auto"/>
                <w:right w:val="none" w:sz="0" w:space="0" w:color="auto"/>
              </w:divBdr>
            </w:div>
            <w:div w:id="1496071790">
              <w:marLeft w:val="0"/>
              <w:marRight w:val="0"/>
              <w:marTop w:val="0"/>
              <w:marBottom w:val="0"/>
              <w:divBdr>
                <w:top w:val="none" w:sz="0" w:space="0" w:color="auto"/>
                <w:left w:val="none" w:sz="0" w:space="0" w:color="auto"/>
                <w:bottom w:val="none" w:sz="0" w:space="0" w:color="auto"/>
                <w:right w:val="none" w:sz="0" w:space="0" w:color="auto"/>
              </w:divBdr>
            </w:div>
          </w:divsChild>
        </w:div>
        <w:div w:id="602150469">
          <w:marLeft w:val="0"/>
          <w:marRight w:val="0"/>
          <w:marTop w:val="0"/>
          <w:marBottom w:val="0"/>
          <w:divBdr>
            <w:top w:val="none" w:sz="0" w:space="0" w:color="auto"/>
            <w:left w:val="none" w:sz="0" w:space="0" w:color="auto"/>
            <w:bottom w:val="none" w:sz="0" w:space="0" w:color="auto"/>
            <w:right w:val="none" w:sz="0" w:space="0" w:color="auto"/>
          </w:divBdr>
        </w:div>
        <w:div w:id="602956740">
          <w:marLeft w:val="0"/>
          <w:marRight w:val="0"/>
          <w:marTop w:val="0"/>
          <w:marBottom w:val="0"/>
          <w:divBdr>
            <w:top w:val="none" w:sz="0" w:space="0" w:color="auto"/>
            <w:left w:val="none" w:sz="0" w:space="0" w:color="auto"/>
            <w:bottom w:val="none" w:sz="0" w:space="0" w:color="auto"/>
            <w:right w:val="none" w:sz="0" w:space="0" w:color="auto"/>
          </w:divBdr>
          <w:divsChild>
            <w:div w:id="355884533">
              <w:marLeft w:val="0"/>
              <w:marRight w:val="0"/>
              <w:marTop w:val="0"/>
              <w:marBottom w:val="0"/>
              <w:divBdr>
                <w:top w:val="none" w:sz="0" w:space="0" w:color="auto"/>
                <w:left w:val="none" w:sz="0" w:space="0" w:color="auto"/>
                <w:bottom w:val="none" w:sz="0" w:space="0" w:color="auto"/>
                <w:right w:val="none" w:sz="0" w:space="0" w:color="auto"/>
              </w:divBdr>
            </w:div>
          </w:divsChild>
        </w:div>
        <w:div w:id="611665263">
          <w:marLeft w:val="0"/>
          <w:marRight w:val="0"/>
          <w:marTop w:val="0"/>
          <w:marBottom w:val="0"/>
          <w:divBdr>
            <w:top w:val="none" w:sz="0" w:space="0" w:color="auto"/>
            <w:left w:val="none" w:sz="0" w:space="0" w:color="auto"/>
            <w:bottom w:val="none" w:sz="0" w:space="0" w:color="auto"/>
            <w:right w:val="none" w:sz="0" w:space="0" w:color="auto"/>
          </w:divBdr>
          <w:divsChild>
            <w:div w:id="1402410627">
              <w:marLeft w:val="0"/>
              <w:marRight w:val="0"/>
              <w:marTop w:val="0"/>
              <w:marBottom w:val="0"/>
              <w:divBdr>
                <w:top w:val="none" w:sz="0" w:space="0" w:color="auto"/>
                <w:left w:val="none" w:sz="0" w:space="0" w:color="auto"/>
                <w:bottom w:val="none" w:sz="0" w:space="0" w:color="auto"/>
                <w:right w:val="none" w:sz="0" w:space="0" w:color="auto"/>
              </w:divBdr>
            </w:div>
          </w:divsChild>
        </w:div>
        <w:div w:id="621498067">
          <w:marLeft w:val="0"/>
          <w:marRight w:val="0"/>
          <w:marTop w:val="0"/>
          <w:marBottom w:val="0"/>
          <w:divBdr>
            <w:top w:val="none" w:sz="0" w:space="0" w:color="auto"/>
            <w:left w:val="none" w:sz="0" w:space="0" w:color="auto"/>
            <w:bottom w:val="none" w:sz="0" w:space="0" w:color="auto"/>
            <w:right w:val="none" w:sz="0" w:space="0" w:color="auto"/>
          </w:divBdr>
          <w:divsChild>
            <w:div w:id="1466433677">
              <w:marLeft w:val="0"/>
              <w:marRight w:val="0"/>
              <w:marTop w:val="0"/>
              <w:marBottom w:val="0"/>
              <w:divBdr>
                <w:top w:val="none" w:sz="0" w:space="0" w:color="auto"/>
                <w:left w:val="none" w:sz="0" w:space="0" w:color="auto"/>
                <w:bottom w:val="none" w:sz="0" w:space="0" w:color="auto"/>
                <w:right w:val="none" w:sz="0" w:space="0" w:color="auto"/>
              </w:divBdr>
            </w:div>
          </w:divsChild>
        </w:div>
        <w:div w:id="624502595">
          <w:marLeft w:val="0"/>
          <w:marRight w:val="0"/>
          <w:marTop w:val="0"/>
          <w:marBottom w:val="0"/>
          <w:divBdr>
            <w:top w:val="none" w:sz="0" w:space="0" w:color="auto"/>
            <w:left w:val="none" w:sz="0" w:space="0" w:color="auto"/>
            <w:bottom w:val="none" w:sz="0" w:space="0" w:color="auto"/>
            <w:right w:val="none" w:sz="0" w:space="0" w:color="auto"/>
          </w:divBdr>
          <w:divsChild>
            <w:div w:id="878707790">
              <w:marLeft w:val="0"/>
              <w:marRight w:val="0"/>
              <w:marTop w:val="0"/>
              <w:marBottom w:val="0"/>
              <w:divBdr>
                <w:top w:val="none" w:sz="0" w:space="0" w:color="auto"/>
                <w:left w:val="none" w:sz="0" w:space="0" w:color="auto"/>
                <w:bottom w:val="none" w:sz="0" w:space="0" w:color="auto"/>
                <w:right w:val="none" w:sz="0" w:space="0" w:color="auto"/>
              </w:divBdr>
              <w:divsChild>
                <w:div w:id="1493057932">
                  <w:marLeft w:val="0"/>
                  <w:marRight w:val="0"/>
                  <w:marTop w:val="0"/>
                  <w:marBottom w:val="0"/>
                  <w:divBdr>
                    <w:top w:val="none" w:sz="0" w:space="0" w:color="auto"/>
                    <w:left w:val="none" w:sz="0" w:space="0" w:color="auto"/>
                    <w:bottom w:val="none" w:sz="0" w:space="0" w:color="auto"/>
                    <w:right w:val="none" w:sz="0" w:space="0" w:color="auto"/>
                  </w:divBdr>
                  <w:divsChild>
                    <w:div w:id="1617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08589">
          <w:marLeft w:val="0"/>
          <w:marRight w:val="0"/>
          <w:marTop w:val="0"/>
          <w:marBottom w:val="0"/>
          <w:divBdr>
            <w:top w:val="none" w:sz="0" w:space="0" w:color="auto"/>
            <w:left w:val="none" w:sz="0" w:space="0" w:color="auto"/>
            <w:bottom w:val="none" w:sz="0" w:space="0" w:color="auto"/>
            <w:right w:val="none" w:sz="0" w:space="0" w:color="auto"/>
          </w:divBdr>
          <w:divsChild>
            <w:div w:id="1992057720">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sChild>
            <w:div w:id="494882264">
              <w:marLeft w:val="0"/>
              <w:marRight w:val="0"/>
              <w:marTop w:val="0"/>
              <w:marBottom w:val="0"/>
              <w:divBdr>
                <w:top w:val="none" w:sz="0" w:space="0" w:color="auto"/>
                <w:left w:val="none" w:sz="0" w:space="0" w:color="auto"/>
                <w:bottom w:val="none" w:sz="0" w:space="0" w:color="auto"/>
                <w:right w:val="none" w:sz="0" w:space="0" w:color="auto"/>
              </w:divBdr>
            </w:div>
            <w:div w:id="1733235724">
              <w:marLeft w:val="0"/>
              <w:marRight w:val="0"/>
              <w:marTop w:val="0"/>
              <w:marBottom w:val="0"/>
              <w:divBdr>
                <w:top w:val="none" w:sz="0" w:space="0" w:color="auto"/>
                <w:left w:val="none" w:sz="0" w:space="0" w:color="auto"/>
                <w:bottom w:val="none" w:sz="0" w:space="0" w:color="auto"/>
                <w:right w:val="none" w:sz="0" w:space="0" w:color="auto"/>
              </w:divBdr>
            </w:div>
          </w:divsChild>
        </w:div>
        <w:div w:id="637689384">
          <w:marLeft w:val="0"/>
          <w:marRight w:val="0"/>
          <w:marTop w:val="0"/>
          <w:marBottom w:val="0"/>
          <w:divBdr>
            <w:top w:val="none" w:sz="0" w:space="0" w:color="auto"/>
            <w:left w:val="none" w:sz="0" w:space="0" w:color="auto"/>
            <w:bottom w:val="none" w:sz="0" w:space="0" w:color="auto"/>
            <w:right w:val="none" w:sz="0" w:space="0" w:color="auto"/>
          </w:divBdr>
          <w:divsChild>
            <w:div w:id="1457288498">
              <w:marLeft w:val="0"/>
              <w:marRight w:val="0"/>
              <w:marTop w:val="0"/>
              <w:marBottom w:val="0"/>
              <w:divBdr>
                <w:top w:val="none" w:sz="0" w:space="0" w:color="auto"/>
                <w:left w:val="none" w:sz="0" w:space="0" w:color="auto"/>
                <w:bottom w:val="none" w:sz="0" w:space="0" w:color="auto"/>
                <w:right w:val="none" w:sz="0" w:space="0" w:color="auto"/>
              </w:divBdr>
            </w:div>
          </w:divsChild>
        </w:div>
        <w:div w:id="638999845">
          <w:marLeft w:val="0"/>
          <w:marRight w:val="0"/>
          <w:marTop w:val="0"/>
          <w:marBottom w:val="0"/>
          <w:divBdr>
            <w:top w:val="none" w:sz="0" w:space="0" w:color="auto"/>
            <w:left w:val="none" w:sz="0" w:space="0" w:color="auto"/>
            <w:bottom w:val="none" w:sz="0" w:space="0" w:color="auto"/>
            <w:right w:val="none" w:sz="0" w:space="0" w:color="auto"/>
          </w:divBdr>
          <w:divsChild>
            <w:div w:id="270355139">
              <w:marLeft w:val="0"/>
              <w:marRight w:val="0"/>
              <w:marTop w:val="0"/>
              <w:marBottom w:val="0"/>
              <w:divBdr>
                <w:top w:val="none" w:sz="0" w:space="0" w:color="auto"/>
                <w:left w:val="none" w:sz="0" w:space="0" w:color="auto"/>
                <w:bottom w:val="none" w:sz="0" w:space="0" w:color="auto"/>
                <w:right w:val="none" w:sz="0" w:space="0" w:color="auto"/>
              </w:divBdr>
            </w:div>
          </w:divsChild>
        </w:div>
        <w:div w:id="641690248">
          <w:marLeft w:val="0"/>
          <w:marRight w:val="0"/>
          <w:marTop w:val="0"/>
          <w:marBottom w:val="0"/>
          <w:divBdr>
            <w:top w:val="none" w:sz="0" w:space="0" w:color="auto"/>
            <w:left w:val="none" w:sz="0" w:space="0" w:color="auto"/>
            <w:bottom w:val="none" w:sz="0" w:space="0" w:color="auto"/>
            <w:right w:val="none" w:sz="0" w:space="0" w:color="auto"/>
          </w:divBdr>
          <w:divsChild>
            <w:div w:id="1028990404">
              <w:marLeft w:val="0"/>
              <w:marRight w:val="0"/>
              <w:marTop w:val="0"/>
              <w:marBottom w:val="0"/>
              <w:divBdr>
                <w:top w:val="none" w:sz="0" w:space="0" w:color="auto"/>
                <w:left w:val="none" w:sz="0" w:space="0" w:color="auto"/>
                <w:bottom w:val="none" w:sz="0" w:space="0" w:color="auto"/>
                <w:right w:val="none" w:sz="0" w:space="0" w:color="auto"/>
              </w:divBdr>
            </w:div>
            <w:div w:id="1483889464">
              <w:marLeft w:val="0"/>
              <w:marRight w:val="0"/>
              <w:marTop w:val="0"/>
              <w:marBottom w:val="0"/>
              <w:divBdr>
                <w:top w:val="none" w:sz="0" w:space="0" w:color="auto"/>
                <w:left w:val="none" w:sz="0" w:space="0" w:color="auto"/>
                <w:bottom w:val="none" w:sz="0" w:space="0" w:color="auto"/>
                <w:right w:val="none" w:sz="0" w:space="0" w:color="auto"/>
              </w:divBdr>
            </w:div>
          </w:divsChild>
        </w:div>
        <w:div w:id="647899161">
          <w:marLeft w:val="0"/>
          <w:marRight w:val="0"/>
          <w:marTop w:val="0"/>
          <w:marBottom w:val="0"/>
          <w:divBdr>
            <w:top w:val="none" w:sz="0" w:space="0" w:color="auto"/>
            <w:left w:val="none" w:sz="0" w:space="0" w:color="auto"/>
            <w:bottom w:val="none" w:sz="0" w:space="0" w:color="auto"/>
            <w:right w:val="none" w:sz="0" w:space="0" w:color="auto"/>
          </w:divBdr>
        </w:div>
        <w:div w:id="649595842">
          <w:marLeft w:val="0"/>
          <w:marRight w:val="0"/>
          <w:marTop w:val="0"/>
          <w:marBottom w:val="0"/>
          <w:divBdr>
            <w:top w:val="none" w:sz="0" w:space="0" w:color="auto"/>
            <w:left w:val="none" w:sz="0" w:space="0" w:color="auto"/>
            <w:bottom w:val="none" w:sz="0" w:space="0" w:color="auto"/>
            <w:right w:val="none" w:sz="0" w:space="0" w:color="auto"/>
          </w:divBdr>
          <w:divsChild>
            <w:div w:id="1128202768">
              <w:marLeft w:val="0"/>
              <w:marRight w:val="0"/>
              <w:marTop w:val="0"/>
              <w:marBottom w:val="0"/>
              <w:divBdr>
                <w:top w:val="none" w:sz="0" w:space="0" w:color="auto"/>
                <w:left w:val="none" w:sz="0" w:space="0" w:color="auto"/>
                <w:bottom w:val="none" w:sz="0" w:space="0" w:color="auto"/>
                <w:right w:val="none" w:sz="0" w:space="0" w:color="auto"/>
              </w:divBdr>
            </w:div>
          </w:divsChild>
        </w:div>
        <w:div w:id="673071041">
          <w:marLeft w:val="0"/>
          <w:marRight w:val="0"/>
          <w:marTop w:val="0"/>
          <w:marBottom w:val="0"/>
          <w:divBdr>
            <w:top w:val="none" w:sz="0" w:space="0" w:color="auto"/>
            <w:left w:val="none" w:sz="0" w:space="0" w:color="auto"/>
            <w:bottom w:val="none" w:sz="0" w:space="0" w:color="auto"/>
            <w:right w:val="none" w:sz="0" w:space="0" w:color="auto"/>
          </w:divBdr>
          <w:divsChild>
            <w:div w:id="1337196852">
              <w:marLeft w:val="0"/>
              <w:marRight w:val="0"/>
              <w:marTop w:val="0"/>
              <w:marBottom w:val="0"/>
              <w:divBdr>
                <w:top w:val="none" w:sz="0" w:space="0" w:color="auto"/>
                <w:left w:val="none" w:sz="0" w:space="0" w:color="auto"/>
                <w:bottom w:val="none" w:sz="0" w:space="0" w:color="auto"/>
                <w:right w:val="none" w:sz="0" w:space="0" w:color="auto"/>
              </w:divBdr>
            </w:div>
          </w:divsChild>
        </w:div>
        <w:div w:id="674455205">
          <w:marLeft w:val="0"/>
          <w:marRight w:val="0"/>
          <w:marTop w:val="0"/>
          <w:marBottom w:val="0"/>
          <w:divBdr>
            <w:top w:val="none" w:sz="0" w:space="0" w:color="auto"/>
            <w:left w:val="none" w:sz="0" w:space="0" w:color="auto"/>
            <w:bottom w:val="none" w:sz="0" w:space="0" w:color="auto"/>
            <w:right w:val="none" w:sz="0" w:space="0" w:color="auto"/>
          </w:divBdr>
          <w:divsChild>
            <w:div w:id="1213154263">
              <w:marLeft w:val="0"/>
              <w:marRight w:val="0"/>
              <w:marTop w:val="0"/>
              <w:marBottom w:val="0"/>
              <w:divBdr>
                <w:top w:val="none" w:sz="0" w:space="0" w:color="auto"/>
                <w:left w:val="none" w:sz="0" w:space="0" w:color="auto"/>
                <w:bottom w:val="none" w:sz="0" w:space="0" w:color="auto"/>
                <w:right w:val="none" w:sz="0" w:space="0" w:color="auto"/>
              </w:divBdr>
            </w:div>
          </w:divsChild>
        </w:div>
        <w:div w:id="677930742">
          <w:marLeft w:val="0"/>
          <w:marRight w:val="0"/>
          <w:marTop w:val="0"/>
          <w:marBottom w:val="0"/>
          <w:divBdr>
            <w:top w:val="none" w:sz="0" w:space="0" w:color="auto"/>
            <w:left w:val="none" w:sz="0" w:space="0" w:color="auto"/>
            <w:bottom w:val="none" w:sz="0" w:space="0" w:color="auto"/>
            <w:right w:val="none" w:sz="0" w:space="0" w:color="auto"/>
          </w:divBdr>
          <w:divsChild>
            <w:div w:id="1626308231">
              <w:marLeft w:val="0"/>
              <w:marRight w:val="0"/>
              <w:marTop w:val="0"/>
              <w:marBottom w:val="0"/>
              <w:divBdr>
                <w:top w:val="none" w:sz="0" w:space="0" w:color="auto"/>
                <w:left w:val="none" w:sz="0" w:space="0" w:color="auto"/>
                <w:bottom w:val="none" w:sz="0" w:space="0" w:color="auto"/>
                <w:right w:val="none" w:sz="0" w:space="0" w:color="auto"/>
              </w:divBdr>
            </w:div>
          </w:divsChild>
        </w:div>
        <w:div w:id="689184908">
          <w:marLeft w:val="0"/>
          <w:marRight w:val="0"/>
          <w:marTop w:val="0"/>
          <w:marBottom w:val="0"/>
          <w:divBdr>
            <w:top w:val="none" w:sz="0" w:space="0" w:color="auto"/>
            <w:left w:val="none" w:sz="0" w:space="0" w:color="auto"/>
            <w:bottom w:val="none" w:sz="0" w:space="0" w:color="auto"/>
            <w:right w:val="none" w:sz="0" w:space="0" w:color="auto"/>
          </w:divBdr>
        </w:div>
        <w:div w:id="690568125">
          <w:marLeft w:val="0"/>
          <w:marRight w:val="0"/>
          <w:marTop w:val="0"/>
          <w:marBottom w:val="0"/>
          <w:divBdr>
            <w:top w:val="none" w:sz="0" w:space="0" w:color="auto"/>
            <w:left w:val="none" w:sz="0" w:space="0" w:color="auto"/>
            <w:bottom w:val="none" w:sz="0" w:space="0" w:color="auto"/>
            <w:right w:val="none" w:sz="0" w:space="0" w:color="auto"/>
          </w:divBdr>
          <w:divsChild>
            <w:div w:id="462961282">
              <w:marLeft w:val="0"/>
              <w:marRight w:val="0"/>
              <w:marTop w:val="0"/>
              <w:marBottom w:val="0"/>
              <w:divBdr>
                <w:top w:val="none" w:sz="0" w:space="0" w:color="auto"/>
                <w:left w:val="none" w:sz="0" w:space="0" w:color="auto"/>
                <w:bottom w:val="none" w:sz="0" w:space="0" w:color="auto"/>
                <w:right w:val="none" w:sz="0" w:space="0" w:color="auto"/>
              </w:divBdr>
            </w:div>
          </w:divsChild>
        </w:div>
        <w:div w:id="697240353">
          <w:marLeft w:val="0"/>
          <w:marRight w:val="0"/>
          <w:marTop w:val="0"/>
          <w:marBottom w:val="0"/>
          <w:divBdr>
            <w:top w:val="none" w:sz="0" w:space="0" w:color="auto"/>
            <w:left w:val="none" w:sz="0" w:space="0" w:color="auto"/>
            <w:bottom w:val="none" w:sz="0" w:space="0" w:color="auto"/>
            <w:right w:val="none" w:sz="0" w:space="0" w:color="auto"/>
          </w:divBdr>
        </w:div>
        <w:div w:id="713501306">
          <w:marLeft w:val="0"/>
          <w:marRight w:val="0"/>
          <w:marTop w:val="0"/>
          <w:marBottom w:val="0"/>
          <w:divBdr>
            <w:top w:val="none" w:sz="0" w:space="0" w:color="auto"/>
            <w:left w:val="none" w:sz="0" w:space="0" w:color="auto"/>
            <w:bottom w:val="none" w:sz="0" w:space="0" w:color="auto"/>
            <w:right w:val="none" w:sz="0" w:space="0" w:color="auto"/>
          </w:divBdr>
          <w:divsChild>
            <w:div w:id="494147827">
              <w:marLeft w:val="0"/>
              <w:marRight w:val="0"/>
              <w:marTop w:val="0"/>
              <w:marBottom w:val="0"/>
              <w:divBdr>
                <w:top w:val="none" w:sz="0" w:space="0" w:color="auto"/>
                <w:left w:val="none" w:sz="0" w:space="0" w:color="auto"/>
                <w:bottom w:val="none" w:sz="0" w:space="0" w:color="auto"/>
                <w:right w:val="none" w:sz="0" w:space="0" w:color="auto"/>
              </w:divBdr>
            </w:div>
          </w:divsChild>
        </w:div>
        <w:div w:id="760445696">
          <w:marLeft w:val="0"/>
          <w:marRight w:val="0"/>
          <w:marTop w:val="0"/>
          <w:marBottom w:val="0"/>
          <w:divBdr>
            <w:top w:val="none" w:sz="0" w:space="0" w:color="auto"/>
            <w:left w:val="none" w:sz="0" w:space="0" w:color="auto"/>
            <w:bottom w:val="none" w:sz="0" w:space="0" w:color="auto"/>
            <w:right w:val="none" w:sz="0" w:space="0" w:color="auto"/>
          </w:divBdr>
        </w:div>
        <w:div w:id="777023189">
          <w:marLeft w:val="0"/>
          <w:marRight w:val="0"/>
          <w:marTop w:val="0"/>
          <w:marBottom w:val="0"/>
          <w:divBdr>
            <w:top w:val="none" w:sz="0" w:space="0" w:color="auto"/>
            <w:left w:val="none" w:sz="0" w:space="0" w:color="auto"/>
            <w:bottom w:val="none" w:sz="0" w:space="0" w:color="auto"/>
            <w:right w:val="none" w:sz="0" w:space="0" w:color="auto"/>
          </w:divBdr>
          <w:divsChild>
            <w:div w:id="484275436">
              <w:marLeft w:val="0"/>
              <w:marRight w:val="0"/>
              <w:marTop w:val="0"/>
              <w:marBottom w:val="0"/>
              <w:divBdr>
                <w:top w:val="none" w:sz="0" w:space="0" w:color="auto"/>
                <w:left w:val="none" w:sz="0" w:space="0" w:color="auto"/>
                <w:bottom w:val="none" w:sz="0" w:space="0" w:color="auto"/>
                <w:right w:val="none" w:sz="0" w:space="0" w:color="auto"/>
              </w:divBdr>
            </w:div>
          </w:divsChild>
        </w:div>
        <w:div w:id="778524709">
          <w:marLeft w:val="0"/>
          <w:marRight w:val="0"/>
          <w:marTop w:val="0"/>
          <w:marBottom w:val="0"/>
          <w:divBdr>
            <w:top w:val="none" w:sz="0" w:space="0" w:color="auto"/>
            <w:left w:val="none" w:sz="0" w:space="0" w:color="auto"/>
            <w:bottom w:val="none" w:sz="0" w:space="0" w:color="auto"/>
            <w:right w:val="none" w:sz="0" w:space="0" w:color="auto"/>
          </w:divBdr>
          <w:divsChild>
            <w:div w:id="1308583507">
              <w:marLeft w:val="0"/>
              <w:marRight w:val="0"/>
              <w:marTop w:val="0"/>
              <w:marBottom w:val="0"/>
              <w:divBdr>
                <w:top w:val="none" w:sz="0" w:space="0" w:color="auto"/>
                <w:left w:val="none" w:sz="0" w:space="0" w:color="auto"/>
                <w:bottom w:val="none" w:sz="0" w:space="0" w:color="auto"/>
                <w:right w:val="none" w:sz="0" w:space="0" w:color="auto"/>
              </w:divBdr>
            </w:div>
          </w:divsChild>
        </w:div>
        <w:div w:id="799423096">
          <w:marLeft w:val="0"/>
          <w:marRight w:val="0"/>
          <w:marTop w:val="0"/>
          <w:marBottom w:val="0"/>
          <w:divBdr>
            <w:top w:val="none" w:sz="0" w:space="0" w:color="auto"/>
            <w:left w:val="none" w:sz="0" w:space="0" w:color="auto"/>
            <w:bottom w:val="none" w:sz="0" w:space="0" w:color="auto"/>
            <w:right w:val="none" w:sz="0" w:space="0" w:color="auto"/>
          </w:divBdr>
          <w:divsChild>
            <w:div w:id="902789136">
              <w:marLeft w:val="0"/>
              <w:marRight w:val="0"/>
              <w:marTop w:val="0"/>
              <w:marBottom w:val="0"/>
              <w:divBdr>
                <w:top w:val="none" w:sz="0" w:space="0" w:color="auto"/>
                <w:left w:val="none" w:sz="0" w:space="0" w:color="auto"/>
                <w:bottom w:val="none" w:sz="0" w:space="0" w:color="auto"/>
                <w:right w:val="none" w:sz="0" w:space="0" w:color="auto"/>
              </w:divBdr>
            </w:div>
          </w:divsChild>
        </w:div>
        <w:div w:id="800343112">
          <w:marLeft w:val="0"/>
          <w:marRight w:val="0"/>
          <w:marTop w:val="0"/>
          <w:marBottom w:val="0"/>
          <w:divBdr>
            <w:top w:val="none" w:sz="0" w:space="0" w:color="auto"/>
            <w:left w:val="none" w:sz="0" w:space="0" w:color="auto"/>
            <w:bottom w:val="none" w:sz="0" w:space="0" w:color="auto"/>
            <w:right w:val="none" w:sz="0" w:space="0" w:color="auto"/>
          </w:divBdr>
        </w:div>
        <w:div w:id="808325141">
          <w:marLeft w:val="0"/>
          <w:marRight w:val="0"/>
          <w:marTop w:val="0"/>
          <w:marBottom w:val="0"/>
          <w:divBdr>
            <w:top w:val="none" w:sz="0" w:space="0" w:color="auto"/>
            <w:left w:val="none" w:sz="0" w:space="0" w:color="auto"/>
            <w:bottom w:val="none" w:sz="0" w:space="0" w:color="auto"/>
            <w:right w:val="none" w:sz="0" w:space="0" w:color="auto"/>
          </w:divBdr>
          <w:divsChild>
            <w:div w:id="184177641">
              <w:marLeft w:val="0"/>
              <w:marRight w:val="0"/>
              <w:marTop w:val="0"/>
              <w:marBottom w:val="0"/>
              <w:divBdr>
                <w:top w:val="none" w:sz="0" w:space="0" w:color="auto"/>
                <w:left w:val="none" w:sz="0" w:space="0" w:color="auto"/>
                <w:bottom w:val="none" w:sz="0" w:space="0" w:color="auto"/>
                <w:right w:val="none" w:sz="0" w:space="0" w:color="auto"/>
              </w:divBdr>
            </w:div>
          </w:divsChild>
        </w:div>
        <w:div w:id="845173801">
          <w:marLeft w:val="0"/>
          <w:marRight w:val="0"/>
          <w:marTop w:val="0"/>
          <w:marBottom w:val="0"/>
          <w:divBdr>
            <w:top w:val="none" w:sz="0" w:space="0" w:color="auto"/>
            <w:left w:val="none" w:sz="0" w:space="0" w:color="auto"/>
            <w:bottom w:val="none" w:sz="0" w:space="0" w:color="auto"/>
            <w:right w:val="none" w:sz="0" w:space="0" w:color="auto"/>
          </w:divBdr>
          <w:divsChild>
            <w:div w:id="140778929">
              <w:marLeft w:val="0"/>
              <w:marRight w:val="0"/>
              <w:marTop w:val="0"/>
              <w:marBottom w:val="0"/>
              <w:divBdr>
                <w:top w:val="none" w:sz="0" w:space="0" w:color="auto"/>
                <w:left w:val="none" w:sz="0" w:space="0" w:color="auto"/>
                <w:bottom w:val="none" w:sz="0" w:space="0" w:color="auto"/>
                <w:right w:val="none" w:sz="0" w:space="0" w:color="auto"/>
              </w:divBdr>
            </w:div>
          </w:divsChild>
        </w:div>
        <w:div w:id="850265690">
          <w:marLeft w:val="0"/>
          <w:marRight w:val="0"/>
          <w:marTop w:val="0"/>
          <w:marBottom w:val="0"/>
          <w:divBdr>
            <w:top w:val="none" w:sz="0" w:space="0" w:color="auto"/>
            <w:left w:val="none" w:sz="0" w:space="0" w:color="auto"/>
            <w:bottom w:val="none" w:sz="0" w:space="0" w:color="auto"/>
            <w:right w:val="none" w:sz="0" w:space="0" w:color="auto"/>
          </w:divBdr>
        </w:div>
        <w:div w:id="876237363">
          <w:marLeft w:val="0"/>
          <w:marRight w:val="0"/>
          <w:marTop w:val="0"/>
          <w:marBottom w:val="0"/>
          <w:divBdr>
            <w:top w:val="none" w:sz="0" w:space="0" w:color="auto"/>
            <w:left w:val="none" w:sz="0" w:space="0" w:color="auto"/>
            <w:bottom w:val="none" w:sz="0" w:space="0" w:color="auto"/>
            <w:right w:val="none" w:sz="0" w:space="0" w:color="auto"/>
          </w:divBdr>
        </w:div>
        <w:div w:id="882056858">
          <w:marLeft w:val="0"/>
          <w:marRight w:val="0"/>
          <w:marTop w:val="0"/>
          <w:marBottom w:val="0"/>
          <w:divBdr>
            <w:top w:val="none" w:sz="0" w:space="0" w:color="auto"/>
            <w:left w:val="none" w:sz="0" w:space="0" w:color="auto"/>
            <w:bottom w:val="none" w:sz="0" w:space="0" w:color="auto"/>
            <w:right w:val="none" w:sz="0" w:space="0" w:color="auto"/>
          </w:divBdr>
          <w:divsChild>
            <w:div w:id="1443576197">
              <w:marLeft w:val="0"/>
              <w:marRight w:val="0"/>
              <w:marTop w:val="0"/>
              <w:marBottom w:val="0"/>
              <w:divBdr>
                <w:top w:val="none" w:sz="0" w:space="0" w:color="auto"/>
                <w:left w:val="none" w:sz="0" w:space="0" w:color="auto"/>
                <w:bottom w:val="none" w:sz="0" w:space="0" w:color="auto"/>
                <w:right w:val="none" w:sz="0" w:space="0" w:color="auto"/>
              </w:divBdr>
            </w:div>
          </w:divsChild>
        </w:div>
        <w:div w:id="882711583">
          <w:marLeft w:val="0"/>
          <w:marRight w:val="0"/>
          <w:marTop w:val="0"/>
          <w:marBottom w:val="0"/>
          <w:divBdr>
            <w:top w:val="none" w:sz="0" w:space="0" w:color="auto"/>
            <w:left w:val="none" w:sz="0" w:space="0" w:color="auto"/>
            <w:bottom w:val="none" w:sz="0" w:space="0" w:color="auto"/>
            <w:right w:val="none" w:sz="0" w:space="0" w:color="auto"/>
          </w:divBdr>
          <w:divsChild>
            <w:div w:id="1238249560">
              <w:marLeft w:val="0"/>
              <w:marRight w:val="0"/>
              <w:marTop w:val="0"/>
              <w:marBottom w:val="0"/>
              <w:divBdr>
                <w:top w:val="none" w:sz="0" w:space="0" w:color="auto"/>
                <w:left w:val="none" w:sz="0" w:space="0" w:color="auto"/>
                <w:bottom w:val="none" w:sz="0" w:space="0" w:color="auto"/>
                <w:right w:val="none" w:sz="0" w:space="0" w:color="auto"/>
              </w:divBdr>
            </w:div>
          </w:divsChild>
        </w:div>
        <w:div w:id="885336676">
          <w:marLeft w:val="0"/>
          <w:marRight w:val="0"/>
          <w:marTop w:val="0"/>
          <w:marBottom w:val="0"/>
          <w:divBdr>
            <w:top w:val="none" w:sz="0" w:space="0" w:color="auto"/>
            <w:left w:val="none" w:sz="0" w:space="0" w:color="auto"/>
            <w:bottom w:val="none" w:sz="0" w:space="0" w:color="auto"/>
            <w:right w:val="none" w:sz="0" w:space="0" w:color="auto"/>
          </w:divBdr>
          <w:divsChild>
            <w:div w:id="1260718299">
              <w:marLeft w:val="0"/>
              <w:marRight w:val="0"/>
              <w:marTop w:val="0"/>
              <w:marBottom w:val="0"/>
              <w:divBdr>
                <w:top w:val="none" w:sz="0" w:space="0" w:color="auto"/>
                <w:left w:val="none" w:sz="0" w:space="0" w:color="auto"/>
                <w:bottom w:val="none" w:sz="0" w:space="0" w:color="auto"/>
                <w:right w:val="none" w:sz="0" w:space="0" w:color="auto"/>
              </w:divBdr>
            </w:div>
          </w:divsChild>
        </w:div>
        <w:div w:id="888880219">
          <w:marLeft w:val="0"/>
          <w:marRight w:val="0"/>
          <w:marTop w:val="0"/>
          <w:marBottom w:val="0"/>
          <w:divBdr>
            <w:top w:val="none" w:sz="0" w:space="0" w:color="auto"/>
            <w:left w:val="none" w:sz="0" w:space="0" w:color="auto"/>
            <w:bottom w:val="none" w:sz="0" w:space="0" w:color="auto"/>
            <w:right w:val="none" w:sz="0" w:space="0" w:color="auto"/>
          </w:divBdr>
        </w:div>
        <w:div w:id="900868885">
          <w:marLeft w:val="0"/>
          <w:marRight w:val="0"/>
          <w:marTop w:val="0"/>
          <w:marBottom w:val="0"/>
          <w:divBdr>
            <w:top w:val="none" w:sz="0" w:space="0" w:color="auto"/>
            <w:left w:val="none" w:sz="0" w:space="0" w:color="auto"/>
            <w:bottom w:val="none" w:sz="0" w:space="0" w:color="auto"/>
            <w:right w:val="none" w:sz="0" w:space="0" w:color="auto"/>
          </w:divBdr>
          <w:divsChild>
            <w:div w:id="1912688226">
              <w:marLeft w:val="0"/>
              <w:marRight w:val="0"/>
              <w:marTop w:val="0"/>
              <w:marBottom w:val="0"/>
              <w:divBdr>
                <w:top w:val="none" w:sz="0" w:space="0" w:color="auto"/>
                <w:left w:val="none" w:sz="0" w:space="0" w:color="auto"/>
                <w:bottom w:val="none" w:sz="0" w:space="0" w:color="auto"/>
                <w:right w:val="none" w:sz="0" w:space="0" w:color="auto"/>
              </w:divBdr>
            </w:div>
          </w:divsChild>
        </w:div>
        <w:div w:id="900945666">
          <w:marLeft w:val="0"/>
          <w:marRight w:val="0"/>
          <w:marTop w:val="0"/>
          <w:marBottom w:val="0"/>
          <w:divBdr>
            <w:top w:val="none" w:sz="0" w:space="0" w:color="auto"/>
            <w:left w:val="none" w:sz="0" w:space="0" w:color="auto"/>
            <w:bottom w:val="none" w:sz="0" w:space="0" w:color="auto"/>
            <w:right w:val="none" w:sz="0" w:space="0" w:color="auto"/>
          </w:divBdr>
          <w:divsChild>
            <w:div w:id="1335262445">
              <w:marLeft w:val="0"/>
              <w:marRight w:val="0"/>
              <w:marTop w:val="0"/>
              <w:marBottom w:val="0"/>
              <w:divBdr>
                <w:top w:val="none" w:sz="0" w:space="0" w:color="auto"/>
                <w:left w:val="none" w:sz="0" w:space="0" w:color="auto"/>
                <w:bottom w:val="none" w:sz="0" w:space="0" w:color="auto"/>
                <w:right w:val="none" w:sz="0" w:space="0" w:color="auto"/>
              </w:divBdr>
            </w:div>
          </w:divsChild>
        </w:div>
        <w:div w:id="903831989">
          <w:marLeft w:val="0"/>
          <w:marRight w:val="0"/>
          <w:marTop w:val="0"/>
          <w:marBottom w:val="0"/>
          <w:divBdr>
            <w:top w:val="none" w:sz="0" w:space="0" w:color="auto"/>
            <w:left w:val="none" w:sz="0" w:space="0" w:color="auto"/>
            <w:bottom w:val="none" w:sz="0" w:space="0" w:color="auto"/>
            <w:right w:val="none" w:sz="0" w:space="0" w:color="auto"/>
          </w:divBdr>
        </w:div>
        <w:div w:id="904726841">
          <w:marLeft w:val="0"/>
          <w:marRight w:val="0"/>
          <w:marTop w:val="0"/>
          <w:marBottom w:val="0"/>
          <w:divBdr>
            <w:top w:val="none" w:sz="0" w:space="0" w:color="auto"/>
            <w:left w:val="none" w:sz="0" w:space="0" w:color="auto"/>
            <w:bottom w:val="none" w:sz="0" w:space="0" w:color="auto"/>
            <w:right w:val="none" w:sz="0" w:space="0" w:color="auto"/>
          </w:divBdr>
          <w:divsChild>
            <w:div w:id="1883975434">
              <w:marLeft w:val="0"/>
              <w:marRight w:val="0"/>
              <w:marTop w:val="0"/>
              <w:marBottom w:val="0"/>
              <w:divBdr>
                <w:top w:val="none" w:sz="0" w:space="0" w:color="auto"/>
                <w:left w:val="none" w:sz="0" w:space="0" w:color="auto"/>
                <w:bottom w:val="none" w:sz="0" w:space="0" w:color="auto"/>
                <w:right w:val="none" w:sz="0" w:space="0" w:color="auto"/>
              </w:divBdr>
            </w:div>
          </w:divsChild>
        </w:div>
        <w:div w:id="907421723">
          <w:marLeft w:val="0"/>
          <w:marRight w:val="0"/>
          <w:marTop w:val="0"/>
          <w:marBottom w:val="0"/>
          <w:divBdr>
            <w:top w:val="none" w:sz="0" w:space="0" w:color="auto"/>
            <w:left w:val="none" w:sz="0" w:space="0" w:color="auto"/>
            <w:bottom w:val="none" w:sz="0" w:space="0" w:color="auto"/>
            <w:right w:val="none" w:sz="0" w:space="0" w:color="auto"/>
          </w:divBdr>
          <w:divsChild>
            <w:div w:id="840587738">
              <w:marLeft w:val="0"/>
              <w:marRight w:val="0"/>
              <w:marTop w:val="0"/>
              <w:marBottom w:val="0"/>
              <w:divBdr>
                <w:top w:val="none" w:sz="0" w:space="0" w:color="auto"/>
                <w:left w:val="none" w:sz="0" w:space="0" w:color="auto"/>
                <w:bottom w:val="none" w:sz="0" w:space="0" w:color="auto"/>
                <w:right w:val="none" w:sz="0" w:space="0" w:color="auto"/>
              </w:divBdr>
            </w:div>
          </w:divsChild>
        </w:div>
        <w:div w:id="908151450">
          <w:marLeft w:val="0"/>
          <w:marRight w:val="0"/>
          <w:marTop w:val="0"/>
          <w:marBottom w:val="0"/>
          <w:divBdr>
            <w:top w:val="none" w:sz="0" w:space="0" w:color="auto"/>
            <w:left w:val="none" w:sz="0" w:space="0" w:color="auto"/>
            <w:bottom w:val="none" w:sz="0" w:space="0" w:color="auto"/>
            <w:right w:val="none" w:sz="0" w:space="0" w:color="auto"/>
          </w:divBdr>
        </w:div>
        <w:div w:id="908420277">
          <w:marLeft w:val="0"/>
          <w:marRight w:val="0"/>
          <w:marTop w:val="0"/>
          <w:marBottom w:val="0"/>
          <w:divBdr>
            <w:top w:val="none" w:sz="0" w:space="0" w:color="auto"/>
            <w:left w:val="none" w:sz="0" w:space="0" w:color="auto"/>
            <w:bottom w:val="none" w:sz="0" w:space="0" w:color="auto"/>
            <w:right w:val="none" w:sz="0" w:space="0" w:color="auto"/>
          </w:divBdr>
          <w:divsChild>
            <w:div w:id="957417841">
              <w:marLeft w:val="0"/>
              <w:marRight w:val="0"/>
              <w:marTop w:val="0"/>
              <w:marBottom w:val="0"/>
              <w:divBdr>
                <w:top w:val="none" w:sz="0" w:space="0" w:color="auto"/>
                <w:left w:val="none" w:sz="0" w:space="0" w:color="auto"/>
                <w:bottom w:val="none" w:sz="0" w:space="0" w:color="auto"/>
                <w:right w:val="none" w:sz="0" w:space="0" w:color="auto"/>
              </w:divBdr>
            </w:div>
          </w:divsChild>
        </w:div>
        <w:div w:id="909968618">
          <w:marLeft w:val="0"/>
          <w:marRight w:val="0"/>
          <w:marTop w:val="0"/>
          <w:marBottom w:val="0"/>
          <w:divBdr>
            <w:top w:val="none" w:sz="0" w:space="0" w:color="auto"/>
            <w:left w:val="none" w:sz="0" w:space="0" w:color="auto"/>
            <w:bottom w:val="none" w:sz="0" w:space="0" w:color="auto"/>
            <w:right w:val="none" w:sz="0" w:space="0" w:color="auto"/>
          </w:divBdr>
        </w:div>
        <w:div w:id="924411990">
          <w:marLeft w:val="0"/>
          <w:marRight w:val="0"/>
          <w:marTop w:val="0"/>
          <w:marBottom w:val="0"/>
          <w:divBdr>
            <w:top w:val="none" w:sz="0" w:space="0" w:color="auto"/>
            <w:left w:val="none" w:sz="0" w:space="0" w:color="auto"/>
            <w:bottom w:val="none" w:sz="0" w:space="0" w:color="auto"/>
            <w:right w:val="none" w:sz="0" w:space="0" w:color="auto"/>
          </w:divBdr>
          <w:divsChild>
            <w:div w:id="1934316838">
              <w:marLeft w:val="0"/>
              <w:marRight w:val="0"/>
              <w:marTop w:val="0"/>
              <w:marBottom w:val="0"/>
              <w:divBdr>
                <w:top w:val="none" w:sz="0" w:space="0" w:color="auto"/>
                <w:left w:val="none" w:sz="0" w:space="0" w:color="auto"/>
                <w:bottom w:val="none" w:sz="0" w:space="0" w:color="auto"/>
                <w:right w:val="none" w:sz="0" w:space="0" w:color="auto"/>
              </w:divBdr>
            </w:div>
          </w:divsChild>
        </w:div>
        <w:div w:id="927425887">
          <w:marLeft w:val="0"/>
          <w:marRight w:val="0"/>
          <w:marTop w:val="0"/>
          <w:marBottom w:val="0"/>
          <w:divBdr>
            <w:top w:val="none" w:sz="0" w:space="0" w:color="auto"/>
            <w:left w:val="none" w:sz="0" w:space="0" w:color="auto"/>
            <w:bottom w:val="none" w:sz="0" w:space="0" w:color="auto"/>
            <w:right w:val="none" w:sz="0" w:space="0" w:color="auto"/>
          </w:divBdr>
        </w:div>
        <w:div w:id="929892260">
          <w:marLeft w:val="0"/>
          <w:marRight w:val="0"/>
          <w:marTop w:val="0"/>
          <w:marBottom w:val="0"/>
          <w:divBdr>
            <w:top w:val="none" w:sz="0" w:space="0" w:color="auto"/>
            <w:left w:val="none" w:sz="0" w:space="0" w:color="auto"/>
            <w:bottom w:val="none" w:sz="0" w:space="0" w:color="auto"/>
            <w:right w:val="none" w:sz="0" w:space="0" w:color="auto"/>
          </w:divBdr>
        </w:div>
        <w:div w:id="937716404">
          <w:marLeft w:val="0"/>
          <w:marRight w:val="0"/>
          <w:marTop w:val="0"/>
          <w:marBottom w:val="0"/>
          <w:divBdr>
            <w:top w:val="none" w:sz="0" w:space="0" w:color="auto"/>
            <w:left w:val="none" w:sz="0" w:space="0" w:color="auto"/>
            <w:bottom w:val="none" w:sz="0" w:space="0" w:color="auto"/>
            <w:right w:val="none" w:sz="0" w:space="0" w:color="auto"/>
          </w:divBdr>
          <w:divsChild>
            <w:div w:id="1964729042">
              <w:marLeft w:val="0"/>
              <w:marRight w:val="0"/>
              <w:marTop w:val="0"/>
              <w:marBottom w:val="0"/>
              <w:divBdr>
                <w:top w:val="none" w:sz="0" w:space="0" w:color="auto"/>
                <w:left w:val="none" w:sz="0" w:space="0" w:color="auto"/>
                <w:bottom w:val="none" w:sz="0" w:space="0" w:color="auto"/>
                <w:right w:val="none" w:sz="0" w:space="0" w:color="auto"/>
              </w:divBdr>
            </w:div>
          </w:divsChild>
        </w:div>
        <w:div w:id="937836030">
          <w:marLeft w:val="0"/>
          <w:marRight w:val="0"/>
          <w:marTop w:val="0"/>
          <w:marBottom w:val="0"/>
          <w:divBdr>
            <w:top w:val="none" w:sz="0" w:space="0" w:color="auto"/>
            <w:left w:val="none" w:sz="0" w:space="0" w:color="auto"/>
            <w:bottom w:val="none" w:sz="0" w:space="0" w:color="auto"/>
            <w:right w:val="none" w:sz="0" w:space="0" w:color="auto"/>
          </w:divBdr>
        </w:div>
        <w:div w:id="946347119">
          <w:marLeft w:val="0"/>
          <w:marRight w:val="0"/>
          <w:marTop w:val="0"/>
          <w:marBottom w:val="0"/>
          <w:divBdr>
            <w:top w:val="none" w:sz="0" w:space="0" w:color="auto"/>
            <w:left w:val="none" w:sz="0" w:space="0" w:color="auto"/>
            <w:bottom w:val="none" w:sz="0" w:space="0" w:color="auto"/>
            <w:right w:val="none" w:sz="0" w:space="0" w:color="auto"/>
          </w:divBdr>
          <w:divsChild>
            <w:div w:id="1902447451">
              <w:marLeft w:val="0"/>
              <w:marRight w:val="0"/>
              <w:marTop w:val="0"/>
              <w:marBottom w:val="0"/>
              <w:divBdr>
                <w:top w:val="none" w:sz="0" w:space="0" w:color="auto"/>
                <w:left w:val="none" w:sz="0" w:space="0" w:color="auto"/>
                <w:bottom w:val="none" w:sz="0" w:space="0" w:color="auto"/>
                <w:right w:val="none" w:sz="0" w:space="0" w:color="auto"/>
              </w:divBdr>
            </w:div>
          </w:divsChild>
        </w:div>
        <w:div w:id="958297788">
          <w:marLeft w:val="0"/>
          <w:marRight w:val="0"/>
          <w:marTop w:val="0"/>
          <w:marBottom w:val="0"/>
          <w:divBdr>
            <w:top w:val="none" w:sz="0" w:space="0" w:color="auto"/>
            <w:left w:val="none" w:sz="0" w:space="0" w:color="auto"/>
            <w:bottom w:val="none" w:sz="0" w:space="0" w:color="auto"/>
            <w:right w:val="none" w:sz="0" w:space="0" w:color="auto"/>
          </w:divBdr>
          <w:divsChild>
            <w:div w:id="1352147298">
              <w:marLeft w:val="0"/>
              <w:marRight w:val="0"/>
              <w:marTop w:val="0"/>
              <w:marBottom w:val="0"/>
              <w:divBdr>
                <w:top w:val="none" w:sz="0" w:space="0" w:color="auto"/>
                <w:left w:val="none" w:sz="0" w:space="0" w:color="auto"/>
                <w:bottom w:val="none" w:sz="0" w:space="0" w:color="auto"/>
                <w:right w:val="none" w:sz="0" w:space="0" w:color="auto"/>
              </w:divBdr>
            </w:div>
          </w:divsChild>
        </w:div>
        <w:div w:id="964775119">
          <w:marLeft w:val="0"/>
          <w:marRight w:val="0"/>
          <w:marTop w:val="0"/>
          <w:marBottom w:val="0"/>
          <w:divBdr>
            <w:top w:val="none" w:sz="0" w:space="0" w:color="auto"/>
            <w:left w:val="none" w:sz="0" w:space="0" w:color="auto"/>
            <w:bottom w:val="none" w:sz="0" w:space="0" w:color="auto"/>
            <w:right w:val="none" w:sz="0" w:space="0" w:color="auto"/>
          </w:divBdr>
          <w:divsChild>
            <w:div w:id="1326980113">
              <w:marLeft w:val="0"/>
              <w:marRight w:val="0"/>
              <w:marTop w:val="0"/>
              <w:marBottom w:val="0"/>
              <w:divBdr>
                <w:top w:val="none" w:sz="0" w:space="0" w:color="auto"/>
                <w:left w:val="none" w:sz="0" w:space="0" w:color="auto"/>
                <w:bottom w:val="none" w:sz="0" w:space="0" w:color="auto"/>
                <w:right w:val="none" w:sz="0" w:space="0" w:color="auto"/>
              </w:divBdr>
            </w:div>
          </w:divsChild>
        </w:div>
        <w:div w:id="974680703">
          <w:marLeft w:val="0"/>
          <w:marRight w:val="0"/>
          <w:marTop w:val="0"/>
          <w:marBottom w:val="0"/>
          <w:divBdr>
            <w:top w:val="none" w:sz="0" w:space="0" w:color="auto"/>
            <w:left w:val="none" w:sz="0" w:space="0" w:color="auto"/>
            <w:bottom w:val="none" w:sz="0" w:space="0" w:color="auto"/>
            <w:right w:val="none" w:sz="0" w:space="0" w:color="auto"/>
          </w:divBdr>
          <w:divsChild>
            <w:div w:id="558711971">
              <w:marLeft w:val="0"/>
              <w:marRight w:val="0"/>
              <w:marTop w:val="0"/>
              <w:marBottom w:val="0"/>
              <w:divBdr>
                <w:top w:val="none" w:sz="0" w:space="0" w:color="auto"/>
                <w:left w:val="none" w:sz="0" w:space="0" w:color="auto"/>
                <w:bottom w:val="none" w:sz="0" w:space="0" w:color="auto"/>
                <w:right w:val="none" w:sz="0" w:space="0" w:color="auto"/>
              </w:divBdr>
            </w:div>
          </w:divsChild>
        </w:div>
        <w:div w:id="975262383">
          <w:marLeft w:val="0"/>
          <w:marRight w:val="0"/>
          <w:marTop w:val="0"/>
          <w:marBottom w:val="0"/>
          <w:divBdr>
            <w:top w:val="none" w:sz="0" w:space="0" w:color="auto"/>
            <w:left w:val="none" w:sz="0" w:space="0" w:color="auto"/>
            <w:bottom w:val="none" w:sz="0" w:space="0" w:color="auto"/>
            <w:right w:val="none" w:sz="0" w:space="0" w:color="auto"/>
          </w:divBdr>
          <w:divsChild>
            <w:div w:id="858663427">
              <w:marLeft w:val="0"/>
              <w:marRight w:val="0"/>
              <w:marTop w:val="0"/>
              <w:marBottom w:val="0"/>
              <w:divBdr>
                <w:top w:val="none" w:sz="0" w:space="0" w:color="auto"/>
                <w:left w:val="none" w:sz="0" w:space="0" w:color="auto"/>
                <w:bottom w:val="none" w:sz="0" w:space="0" w:color="auto"/>
                <w:right w:val="none" w:sz="0" w:space="0" w:color="auto"/>
              </w:divBdr>
            </w:div>
          </w:divsChild>
        </w:div>
        <w:div w:id="976060328">
          <w:marLeft w:val="0"/>
          <w:marRight w:val="0"/>
          <w:marTop w:val="0"/>
          <w:marBottom w:val="0"/>
          <w:divBdr>
            <w:top w:val="none" w:sz="0" w:space="0" w:color="auto"/>
            <w:left w:val="none" w:sz="0" w:space="0" w:color="auto"/>
            <w:bottom w:val="none" w:sz="0" w:space="0" w:color="auto"/>
            <w:right w:val="none" w:sz="0" w:space="0" w:color="auto"/>
          </w:divBdr>
        </w:div>
        <w:div w:id="986788335">
          <w:marLeft w:val="0"/>
          <w:marRight w:val="0"/>
          <w:marTop w:val="0"/>
          <w:marBottom w:val="0"/>
          <w:divBdr>
            <w:top w:val="none" w:sz="0" w:space="0" w:color="auto"/>
            <w:left w:val="none" w:sz="0" w:space="0" w:color="auto"/>
            <w:bottom w:val="none" w:sz="0" w:space="0" w:color="auto"/>
            <w:right w:val="none" w:sz="0" w:space="0" w:color="auto"/>
          </w:divBdr>
        </w:div>
        <w:div w:id="1002125109">
          <w:marLeft w:val="0"/>
          <w:marRight w:val="0"/>
          <w:marTop w:val="0"/>
          <w:marBottom w:val="0"/>
          <w:divBdr>
            <w:top w:val="none" w:sz="0" w:space="0" w:color="auto"/>
            <w:left w:val="none" w:sz="0" w:space="0" w:color="auto"/>
            <w:bottom w:val="none" w:sz="0" w:space="0" w:color="auto"/>
            <w:right w:val="none" w:sz="0" w:space="0" w:color="auto"/>
          </w:divBdr>
        </w:div>
        <w:div w:id="1004824490">
          <w:marLeft w:val="0"/>
          <w:marRight w:val="0"/>
          <w:marTop w:val="0"/>
          <w:marBottom w:val="0"/>
          <w:divBdr>
            <w:top w:val="none" w:sz="0" w:space="0" w:color="auto"/>
            <w:left w:val="none" w:sz="0" w:space="0" w:color="auto"/>
            <w:bottom w:val="none" w:sz="0" w:space="0" w:color="auto"/>
            <w:right w:val="none" w:sz="0" w:space="0" w:color="auto"/>
          </w:divBdr>
        </w:div>
        <w:div w:id="1015617657">
          <w:marLeft w:val="0"/>
          <w:marRight w:val="0"/>
          <w:marTop w:val="0"/>
          <w:marBottom w:val="0"/>
          <w:divBdr>
            <w:top w:val="none" w:sz="0" w:space="0" w:color="auto"/>
            <w:left w:val="none" w:sz="0" w:space="0" w:color="auto"/>
            <w:bottom w:val="none" w:sz="0" w:space="0" w:color="auto"/>
            <w:right w:val="none" w:sz="0" w:space="0" w:color="auto"/>
          </w:divBdr>
          <w:divsChild>
            <w:div w:id="1878665227">
              <w:marLeft w:val="0"/>
              <w:marRight w:val="0"/>
              <w:marTop w:val="0"/>
              <w:marBottom w:val="0"/>
              <w:divBdr>
                <w:top w:val="none" w:sz="0" w:space="0" w:color="auto"/>
                <w:left w:val="none" w:sz="0" w:space="0" w:color="auto"/>
                <w:bottom w:val="none" w:sz="0" w:space="0" w:color="auto"/>
                <w:right w:val="none" w:sz="0" w:space="0" w:color="auto"/>
              </w:divBdr>
            </w:div>
          </w:divsChild>
        </w:div>
        <w:div w:id="1035544845">
          <w:marLeft w:val="0"/>
          <w:marRight w:val="0"/>
          <w:marTop w:val="0"/>
          <w:marBottom w:val="0"/>
          <w:divBdr>
            <w:top w:val="none" w:sz="0" w:space="0" w:color="auto"/>
            <w:left w:val="none" w:sz="0" w:space="0" w:color="auto"/>
            <w:bottom w:val="none" w:sz="0" w:space="0" w:color="auto"/>
            <w:right w:val="none" w:sz="0" w:space="0" w:color="auto"/>
          </w:divBdr>
          <w:divsChild>
            <w:div w:id="823930321">
              <w:marLeft w:val="0"/>
              <w:marRight w:val="0"/>
              <w:marTop w:val="0"/>
              <w:marBottom w:val="0"/>
              <w:divBdr>
                <w:top w:val="none" w:sz="0" w:space="0" w:color="auto"/>
                <w:left w:val="none" w:sz="0" w:space="0" w:color="auto"/>
                <w:bottom w:val="none" w:sz="0" w:space="0" w:color="auto"/>
                <w:right w:val="none" w:sz="0" w:space="0" w:color="auto"/>
              </w:divBdr>
            </w:div>
          </w:divsChild>
        </w:div>
        <w:div w:id="1038775906">
          <w:marLeft w:val="0"/>
          <w:marRight w:val="0"/>
          <w:marTop w:val="0"/>
          <w:marBottom w:val="0"/>
          <w:divBdr>
            <w:top w:val="none" w:sz="0" w:space="0" w:color="auto"/>
            <w:left w:val="none" w:sz="0" w:space="0" w:color="auto"/>
            <w:bottom w:val="none" w:sz="0" w:space="0" w:color="auto"/>
            <w:right w:val="none" w:sz="0" w:space="0" w:color="auto"/>
          </w:divBdr>
          <w:divsChild>
            <w:div w:id="1601720007">
              <w:marLeft w:val="0"/>
              <w:marRight w:val="0"/>
              <w:marTop w:val="0"/>
              <w:marBottom w:val="0"/>
              <w:divBdr>
                <w:top w:val="none" w:sz="0" w:space="0" w:color="auto"/>
                <w:left w:val="none" w:sz="0" w:space="0" w:color="auto"/>
                <w:bottom w:val="none" w:sz="0" w:space="0" w:color="auto"/>
                <w:right w:val="none" w:sz="0" w:space="0" w:color="auto"/>
              </w:divBdr>
            </w:div>
          </w:divsChild>
        </w:div>
        <w:div w:id="1044214520">
          <w:marLeft w:val="0"/>
          <w:marRight w:val="0"/>
          <w:marTop w:val="0"/>
          <w:marBottom w:val="0"/>
          <w:divBdr>
            <w:top w:val="none" w:sz="0" w:space="0" w:color="auto"/>
            <w:left w:val="none" w:sz="0" w:space="0" w:color="auto"/>
            <w:bottom w:val="none" w:sz="0" w:space="0" w:color="auto"/>
            <w:right w:val="none" w:sz="0" w:space="0" w:color="auto"/>
          </w:divBdr>
          <w:divsChild>
            <w:div w:id="211310960">
              <w:marLeft w:val="0"/>
              <w:marRight w:val="0"/>
              <w:marTop w:val="0"/>
              <w:marBottom w:val="0"/>
              <w:divBdr>
                <w:top w:val="none" w:sz="0" w:space="0" w:color="auto"/>
                <w:left w:val="none" w:sz="0" w:space="0" w:color="auto"/>
                <w:bottom w:val="none" w:sz="0" w:space="0" w:color="auto"/>
                <w:right w:val="none" w:sz="0" w:space="0" w:color="auto"/>
              </w:divBdr>
            </w:div>
          </w:divsChild>
        </w:div>
        <w:div w:id="1046955277">
          <w:marLeft w:val="0"/>
          <w:marRight w:val="0"/>
          <w:marTop w:val="0"/>
          <w:marBottom w:val="0"/>
          <w:divBdr>
            <w:top w:val="none" w:sz="0" w:space="0" w:color="auto"/>
            <w:left w:val="none" w:sz="0" w:space="0" w:color="auto"/>
            <w:bottom w:val="none" w:sz="0" w:space="0" w:color="auto"/>
            <w:right w:val="none" w:sz="0" w:space="0" w:color="auto"/>
          </w:divBdr>
          <w:divsChild>
            <w:div w:id="161044481">
              <w:marLeft w:val="0"/>
              <w:marRight w:val="0"/>
              <w:marTop w:val="0"/>
              <w:marBottom w:val="0"/>
              <w:divBdr>
                <w:top w:val="none" w:sz="0" w:space="0" w:color="auto"/>
                <w:left w:val="none" w:sz="0" w:space="0" w:color="auto"/>
                <w:bottom w:val="none" w:sz="0" w:space="0" w:color="auto"/>
                <w:right w:val="none" w:sz="0" w:space="0" w:color="auto"/>
              </w:divBdr>
            </w:div>
          </w:divsChild>
        </w:div>
        <w:div w:id="1047342371">
          <w:marLeft w:val="0"/>
          <w:marRight w:val="0"/>
          <w:marTop w:val="0"/>
          <w:marBottom w:val="0"/>
          <w:divBdr>
            <w:top w:val="none" w:sz="0" w:space="0" w:color="auto"/>
            <w:left w:val="none" w:sz="0" w:space="0" w:color="auto"/>
            <w:bottom w:val="none" w:sz="0" w:space="0" w:color="auto"/>
            <w:right w:val="none" w:sz="0" w:space="0" w:color="auto"/>
          </w:divBdr>
          <w:divsChild>
            <w:div w:id="1338193105">
              <w:marLeft w:val="0"/>
              <w:marRight w:val="0"/>
              <w:marTop w:val="0"/>
              <w:marBottom w:val="0"/>
              <w:divBdr>
                <w:top w:val="none" w:sz="0" w:space="0" w:color="auto"/>
                <w:left w:val="none" w:sz="0" w:space="0" w:color="auto"/>
                <w:bottom w:val="none" w:sz="0" w:space="0" w:color="auto"/>
                <w:right w:val="none" w:sz="0" w:space="0" w:color="auto"/>
              </w:divBdr>
            </w:div>
          </w:divsChild>
        </w:div>
        <w:div w:id="1053188058">
          <w:marLeft w:val="0"/>
          <w:marRight w:val="0"/>
          <w:marTop w:val="0"/>
          <w:marBottom w:val="0"/>
          <w:divBdr>
            <w:top w:val="none" w:sz="0" w:space="0" w:color="auto"/>
            <w:left w:val="none" w:sz="0" w:space="0" w:color="auto"/>
            <w:bottom w:val="none" w:sz="0" w:space="0" w:color="auto"/>
            <w:right w:val="none" w:sz="0" w:space="0" w:color="auto"/>
          </w:divBdr>
          <w:divsChild>
            <w:div w:id="809519664">
              <w:marLeft w:val="0"/>
              <w:marRight w:val="0"/>
              <w:marTop w:val="0"/>
              <w:marBottom w:val="0"/>
              <w:divBdr>
                <w:top w:val="none" w:sz="0" w:space="0" w:color="auto"/>
                <w:left w:val="none" w:sz="0" w:space="0" w:color="auto"/>
                <w:bottom w:val="none" w:sz="0" w:space="0" w:color="auto"/>
                <w:right w:val="none" w:sz="0" w:space="0" w:color="auto"/>
              </w:divBdr>
            </w:div>
          </w:divsChild>
        </w:div>
        <w:div w:id="1053307784">
          <w:marLeft w:val="0"/>
          <w:marRight w:val="0"/>
          <w:marTop w:val="0"/>
          <w:marBottom w:val="0"/>
          <w:divBdr>
            <w:top w:val="none" w:sz="0" w:space="0" w:color="auto"/>
            <w:left w:val="none" w:sz="0" w:space="0" w:color="auto"/>
            <w:bottom w:val="none" w:sz="0" w:space="0" w:color="auto"/>
            <w:right w:val="none" w:sz="0" w:space="0" w:color="auto"/>
          </w:divBdr>
        </w:div>
        <w:div w:id="1054499419">
          <w:marLeft w:val="0"/>
          <w:marRight w:val="0"/>
          <w:marTop w:val="0"/>
          <w:marBottom w:val="0"/>
          <w:divBdr>
            <w:top w:val="none" w:sz="0" w:space="0" w:color="auto"/>
            <w:left w:val="none" w:sz="0" w:space="0" w:color="auto"/>
            <w:bottom w:val="none" w:sz="0" w:space="0" w:color="auto"/>
            <w:right w:val="none" w:sz="0" w:space="0" w:color="auto"/>
          </w:divBdr>
          <w:divsChild>
            <w:div w:id="1575319408">
              <w:marLeft w:val="0"/>
              <w:marRight w:val="0"/>
              <w:marTop w:val="0"/>
              <w:marBottom w:val="0"/>
              <w:divBdr>
                <w:top w:val="none" w:sz="0" w:space="0" w:color="auto"/>
                <w:left w:val="none" w:sz="0" w:space="0" w:color="auto"/>
                <w:bottom w:val="none" w:sz="0" w:space="0" w:color="auto"/>
                <w:right w:val="none" w:sz="0" w:space="0" w:color="auto"/>
              </w:divBdr>
            </w:div>
          </w:divsChild>
        </w:div>
        <w:div w:id="1077485054">
          <w:marLeft w:val="0"/>
          <w:marRight w:val="0"/>
          <w:marTop w:val="0"/>
          <w:marBottom w:val="0"/>
          <w:divBdr>
            <w:top w:val="none" w:sz="0" w:space="0" w:color="auto"/>
            <w:left w:val="none" w:sz="0" w:space="0" w:color="auto"/>
            <w:bottom w:val="none" w:sz="0" w:space="0" w:color="auto"/>
            <w:right w:val="none" w:sz="0" w:space="0" w:color="auto"/>
          </w:divBdr>
        </w:div>
        <w:div w:id="1090010136">
          <w:marLeft w:val="0"/>
          <w:marRight w:val="0"/>
          <w:marTop w:val="0"/>
          <w:marBottom w:val="0"/>
          <w:divBdr>
            <w:top w:val="none" w:sz="0" w:space="0" w:color="auto"/>
            <w:left w:val="none" w:sz="0" w:space="0" w:color="auto"/>
            <w:bottom w:val="none" w:sz="0" w:space="0" w:color="auto"/>
            <w:right w:val="none" w:sz="0" w:space="0" w:color="auto"/>
          </w:divBdr>
          <w:divsChild>
            <w:div w:id="337465051">
              <w:marLeft w:val="0"/>
              <w:marRight w:val="0"/>
              <w:marTop w:val="0"/>
              <w:marBottom w:val="0"/>
              <w:divBdr>
                <w:top w:val="none" w:sz="0" w:space="0" w:color="auto"/>
                <w:left w:val="none" w:sz="0" w:space="0" w:color="auto"/>
                <w:bottom w:val="none" w:sz="0" w:space="0" w:color="auto"/>
                <w:right w:val="none" w:sz="0" w:space="0" w:color="auto"/>
              </w:divBdr>
            </w:div>
          </w:divsChild>
        </w:div>
        <w:div w:id="1111900246">
          <w:marLeft w:val="0"/>
          <w:marRight w:val="0"/>
          <w:marTop w:val="0"/>
          <w:marBottom w:val="0"/>
          <w:divBdr>
            <w:top w:val="none" w:sz="0" w:space="0" w:color="auto"/>
            <w:left w:val="none" w:sz="0" w:space="0" w:color="auto"/>
            <w:bottom w:val="none" w:sz="0" w:space="0" w:color="auto"/>
            <w:right w:val="none" w:sz="0" w:space="0" w:color="auto"/>
          </w:divBdr>
          <w:divsChild>
            <w:div w:id="1783575307">
              <w:marLeft w:val="0"/>
              <w:marRight w:val="0"/>
              <w:marTop w:val="0"/>
              <w:marBottom w:val="0"/>
              <w:divBdr>
                <w:top w:val="none" w:sz="0" w:space="0" w:color="auto"/>
                <w:left w:val="none" w:sz="0" w:space="0" w:color="auto"/>
                <w:bottom w:val="none" w:sz="0" w:space="0" w:color="auto"/>
                <w:right w:val="none" w:sz="0" w:space="0" w:color="auto"/>
              </w:divBdr>
            </w:div>
          </w:divsChild>
        </w:div>
        <w:div w:id="1137911075">
          <w:marLeft w:val="0"/>
          <w:marRight w:val="0"/>
          <w:marTop w:val="0"/>
          <w:marBottom w:val="0"/>
          <w:divBdr>
            <w:top w:val="none" w:sz="0" w:space="0" w:color="auto"/>
            <w:left w:val="none" w:sz="0" w:space="0" w:color="auto"/>
            <w:bottom w:val="none" w:sz="0" w:space="0" w:color="auto"/>
            <w:right w:val="none" w:sz="0" w:space="0" w:color="auto"/>
          </w:divBdr>
          <w:divsChild>
            <w:div w:id="127937671">
              <w:marLeft w:val="0"/>
              <w:marRight w:val="0"/>
              <w:marTop w:val="0"/>
              <w:marBottom w:val="0"/>
              <w:divBdr>
                <w:top w:val="none" w:sz="0" w:space="0" w:color="auto"/>
                <w:left w:val="none" w:sz="0" w:space="0" w:color="auto"/>
                <w:bottom w:val="none" w:sz="0" w:space="0" w:color="auto"/>
                <w:right w:val="none" w:sz="0" w:space="0" w:color="auto"/>
              </w:divBdr>
            </w:div>
          </w:divsChild>
        </w:div>
        <w:div w:id="1139147420">
          <w:marLeft w:val="0"/>
          <w:marRight w:val="0"/>
          <w:marTop w:val="0"/>
          <w:marBottom w:val="0"/>
          <w:divBdr>
            <w:top w:val="none" w:sz="0" w:space="0" w:color="auto"/>
            <w:left w:val="none" w:sz="0" w:space="0" w:color="auto"/>
            <w:bottom w:val="none" w:sz="0" w:space="0" w:color="auto"/>
            <w:right w:val="none" w:sz="0" w:space="0" w:color="auto"/>
          </w:divBdr>
          <w:divsChild>
            <w:div w:id="506411651">
              <w:marLeft w:val="0"/>
              <w:marRight w:val="0"/>
              <w:marTop w:val="0"/>
              <w:marBottom w:val="0"/>
              <w:divBdr>
                <w:top w:val="none" w:sz="0" w:space="0" w:color="auto"/>
                <w:left w:val="none" w:sz="0" w:space="0" w:color="auto"/>
                <w:bottom w:val="none" w:sz="0" w:space="0" w:color="auto"/>
                <w:right w:val="none" w:sz="0" w:space="0" w:color="auto"/>
              </w:divBdr>
            </w:div>
          </w:divsChild>
        </w:div>
        <w:div w:id="1142574279">
          <w:marLeft w:val="0"/>
          <w:marRight w:val="0"/>
          <w:marTop w:val="0"/>
          <w:marBottom w:val="0"/>
          <w:divBdr>
            <w:top w:val="none" w:sz="0" w:space="0" w:color="auto"/>
            <w:left w:val="none" w:sz="0" w:space="0" w:color="auto"/>
            <w:bottom w:val="none" w:sz="0" w:space="0" w:color="auto"/>
            <w:right w:val="none" w:sz="0" w:space="0" w:color="auto"/>
          </w:divBdr>
        </w:div>
        <w:div w:id="1154645368">
          <w:marLeft w:val="0"/>
          <w:marRight w:val="0"/>
          <w:marTop w:val="0"/>
          <w:marBottom w:val="0"/>
          <w:divBdr>
            <w:top w:val="none" w:sz="0" w:space="0" w:color="auto"/>
            <w:left w:val="none" w:sz="0" w:space="0" w:color="auto"/>
            <w:bottom w:val="none" w:sz="0" w:space="0" w:color="auto"/>
            <w:right w:val="none" w:sz="0" w:space="0" w:color="auto"/>
          </w:divBdr>
        </w:div>
        <w:div w:id="1166357076">
          <w:marLeft w:val="0"/>
          <w:marRight w:val="0"/>
          <w:marTop w:val="0"/>
          <w:marBottom w:val="0"/>
          <w:divBdr>
            <w:top w:val="none" w:sz="0" w:space="0" w:color="auto"/>
            <w:left w:val="none" w:sz="0" w:space="0" w:color="auto"/>
            <w:bottom w:val="none" w:sz="0" w:space="0" w:color="auto"/>
            <w:right w:val="none" w:sz="0" w:space="0" w:color="auto"/>
          </w:divBdr>
        </w:div>
        <w:div w:id="1170172854">
          <w:marLeft w:val="0"/>
          <w:marRight w:val="0"/>
          <w:marTop w:val="0"/>
          <w:marBottom w:val="0"/>
          <w:divBdr>
            <w:top w:val="none" w:sz="0" w:space="0" w:color="auto"/>
            <w:left w:val="none" w:sz="0" w:space="0" w:color="auto"/>
            <w:bottom w:val="none" w:sz="0" w:space="0" w:color="auto"/>
            <w:right w:val="none" w:sz="0" w:space="0" w:color="auto"/>
          </w:divBdr>
        </w:div>
        <w:div w:id="1179390394">
          <w:marLeft w:val="0"/>
          <w:marRight w:val="0"/>
          <w:marTop w:val="0"/>
          <w:marBottom w:val="0"/>
          <w:divBdr>
            <w:top w:val="none" w:sz="0" w:space="0" w:color="auto"/>
            <w:left w:val="none" w:sz="0" w:space="0" w:color="auto"/>
            <w:bottom w:val="none" w:sz="0" w:space="0" w:color="auto"/>
            <w:right w:val="none" w:sz="0" w:space="0" w:color="auto"/>
          </w:divBdr>
          <w:divsChild>
            <w:div w:id="305404618">
              <w:marLeft w:val="0"/>
              <w:marRight w:val="0"/>
              <w:marTop w:val="0"/>
              <w:marBottom w:val="0"/>
              <w:divBdr>
                <w:top w:val="none" w:sz="0" w:space="0" w:color="auto"/>
                <w:left w:val="none" w:sz="0" w:space="0" w:color="auto"/>
                <w:bottom w:val="none" w:sz="0" w:space="0" w:color="auto"/>
                <w:right w:val="none" w:sz="0" w:space="0" w:color="auto"/>
              </w:divBdr>
            </w:div>
          </w:divsChild>
        </w:div>
        <w:div w:id="1184707726">
          <w:marLeft w:val="0"/>
          <w:marRight w:val="0"/>
          <w:marTop w:val="0"/>
          <w:marBottom w:val="0"/>
          <w:divBdr>
            <w:top w:val="none" w:sz="0" w:space="0" w:color="auto"/>
            <w:left w:val="none" w:sz="0" w:space="0" w:color="auto"/>
            <w:bottom w:val="none" w:sz="0" w:space="0" w:color="auto"/>
            <w:right w:val="none" w:sz="0" w:space="0" w:color="auto"/>
          </w:divBdr>
        </w:div>
        <w:div w:id="1187408906">
          <w:marLeft w:val="0"/>
          <w:marRight w:val="0"/>
          <w:marTop w:val="0"/>
          <w:marBottom w:val="0"/>
          <w:divBdr>
            <w:top w:val="none" w:sz="0" w:space="0" w:color="auto"/>
            <w:left w:val="none" w:sz="0" w:space="0" w:color="auto"/>
            <w:bottom w:val="none" w:sz="0" w:space="0" w:color="auto"/>
            <w:right w:val="none" w:sz="0" w:space="0" w:color="auto"/>
          </w:divBdr>
          <w:divsChild>
            <w:div w:id="1384331213">
              <w:marLeft w:val="0"/>
              <w:marRight w:val="0"/>
              <w:marTop w:val="0"/>
              <w:marBottom w:val="0"/>
              <w:divBdr>
                <w:top w:val="none" w:sz="0" w:space="0" w:color="auto"/>
                <w:left w:val="none" w:sz="0" w:space="0" w:color="auto"/>
                <w:bottom w:val="none" w:sz="0" w:space="0" w:color="auto"/>
                <w:right w:val="none" w:sz="0" w:space="0" w:color="auto"/>
              </w:divBdr>
            </w:div>
          </w:divsChild>
        </w:div>
        <w:div w:id="1189635083">
          <w:marLeft w:val="0"/>
          <w:marRight w:val="0"/>
          <w:marTop w:val="0"/>
          <w:marBottom w:val="0"/>
          <w:divBdr>
            <w:top w:val="none" w:sz="0" w:space="0" w:color="auto"/>
            <w:left w:val="none" w:sz="0" w:space="0" w:color="auto"/>
            <w:bottom w:val="none" w:sz="0" w:space="0" w:color="auto"/>
            <w:right w:val="none" w:sz="0" w:space="0" w:color="auto"/>
          </w:divBdr>
          <w:divsChild>
            <w:div w:id="706368576">
              <w:marLeft w:val="0"/>
              <w:marRight w:val="0"/>
              <w:marTop w:val="0"/>
              <w:marBottom w:val="0"/>
              <w:divBdr>
                <w:top w:val="none" w:sz="0" w:space="0" w:color="auto"/>
                <w:left w:val="none" w:sz="0" w:space="0" w:color="auto"/>
                <w:bottom w:val="none" w:sz="0" w:space="0" w:color="auto"/>
                <w:right w:val="none" w:sz="0" w:space="0" w:color="auto"/>
              </w:divBdr>
            </w:div>
          </w:divsChild>
        </w:div>
        <w:div w:id="1190601559">
          <w:marLeft w:val="0"/>
          <w:marRight w:val="0"/>
          <w:marTop w:val="0"/>
          <w:marBottom w:val="0"/>
          <w:divBdr>
            <w:top w:val="none" w:sz="0" w:space="0" w:color="auto"/>
            <w:left w:val="none" w:sz="0" w:space="0" w:color="auto"/>
            <w:bottom w:val="none" w:sz="0" w:space="0" w:color="auto"/>
            <w:right w:val="none" w:sz="0" w:space="0" w:color="auto"/>
          </w:divBdr>
        </w:div>
        <w:div w:id="1201237154">
          <w:marLeft w:val="0"/>
          <w:marRight w:val="0"/>
          <w:marTop w:val="0"/>
          <w:marBottom w:val="0"/>
          <w:divBdr>
            <w:top w:val="none" w:sz="0" w:space="0" w:color="auto"/>
            <w:left w:val="none" w:sz="0" w:space="0" w:color="auto"/>
            <w:bottom w:val="none" w:sz="0" w:space="0" w:color="auto"/>
            <w:right w:val="none" w:sz="0" w:space="0" w:color="auto"/>
          </w:divBdr>
        </w:div>
        <w:div w:id="1207568824">
          <w:marLeft w:val="0"/>
          <w:marRight w:val="0"/>
          <w:marTop w:val="0"/>
          <w:marBottom w:val="0"/>
          <w:divBdr>
            <w:top w:val="none" w:sz="0" w:space="0" w:color="auto"/>
            <w:left w:val="none" w:sz="0" w:space="0" w:color="auto"/>
            <w:bottom w:val="none" w:sz="0" w:space="0" w:color="auto"/>
            <w:right w:val="none" w:sz="0" w:space="0" w:color="auto"/>
          </w:divBdr>
        </w:div>
        <w:div w:id="1211648896">
          <w:marLeft w:val="0"/>
          <w:marRight w:val="0"/>
          <w:marTop w:val="0"/>
          <w:marBottom w:val="0"/>
          <w:divBdr>
            <w:top w:val="none" w:sz="0" w:space="0" w:color="auto"/>
            <w:left w:val="none" w:sz="0" w:space="0" w:color="auto"/>
            <w:bottom w:val="none" w:sz="0" w:space="0" w:color="auto"/>
            <w:right w:val="none" w:sz="0" w:space="0" w:color="auto"/>
          </w:divBdr>
          <w:divsChild>
            <w:div w:id="1698502626">
              <w:marLeft w:val="0"/>
              <w:marRight w:val="0"/>
              <w:marTop w:val="0"/>
              <w:marBottom w:val="0"/>
              <w:divBdr>
                <w:top w:val="none" w:sz="0" w:space="0" w:color="auto"/>
                <w:left w:val="none" w:sz="0" w:space="0" w:color="auto"/>
                <w:bottom w:val="none" w:sz="0" w:space="0" w:color="auto"/>
                <w:right w:val="none" w:sz="0" w:space="0" w:color="auto"/>
              </w:divBdr>
            </w:div>
          </w:divsChild>
        </w:div>
        <w:div w:id="1216694082">
          <w:marLeft w:val="0"/>
          <w:marRight w:val="0"/>
          <w:marTop w:val="0"/>
          <w:marBottom w:val="0"/>
          <w:divBdr>
            <w:top w:val="none" w:sz="0" w:space="0" w:color="auto"/>
            <w:left w:val="none" w:sz="0" w:space="0" w:color="auto"/>
            <w:bottom w:val="none" w:sz="0" w:space="0" w:color="auto"/>
            <w:right w:val="none" w:sz="0" w:space="0" w:color="auto"/>
          </w:divBdr>
          <w:divsChild>
            <w:div w:id="928539273">
              <w:marLeft w:val="0"/>
              <w:marRight w:val="0"/>
              <w:marTop w:val="0"/>
              <w:marBottom w:val="0"/>
              <w:divBdr>
                <w:top w:val="none" w:sz="0" w:space="0" w:color="auto"/>
                <w:left w:val="none" w:sz="0" w:space="0" w:color="auto"/>
                <w:bottom w:val="none" w:sz="0" w:space="0" w:color="auto"/>
                <w:right w:val="none" w:sz="0" w:space="0" w:color="auto"/>
              </w:divBdr>
            </w:div>
          </w:divsChild>
        </w:div>
        <w:div w:id="1219322391">
          <w:marLeft w:val="0"/>
          <w:marRight w:val="0"/>
          <w:marTop w:val="0"/>
          <w:marBottom w:val="0"/>
          <w:divBdr>
            <w:top w:val="none" w:sz="0" w:space="0" w:color="auto"/>
            <w:left w:val="none" w:sz="0" w:space="0" w:color="auto"/>
            <w:bottom w:val="none" w:sz="0" w:space="0" w:color="auto"/>
            <w:right w:val="none" w:sz="0" w:space="0" w:color="auto"/>
          </w:divBdr>
          <w:divsChild>
            <w:div w:id="1360466647">
              <w:marLeft w:val="0"/>
              <w:marRight w:val="0"/>
              <w:marTop w:val="0"/>
              <w:marBottom w:val="0"/>
              <w:divBdr>
                <w:top w:val="none" w:sz="0" w:space="0" w:color="auto"/>
                <w:left w:val="none" w:sz="0" w:space="0" w:color="auto"/>
                <w:bottom w:val="none" w:sz="0" w:space="0" w:color="auto"/>
                <w:right w:val="none" w:sz="0" w:space="0" w:color="auto"/>
              </w:divBdr>
            </w:div>
          </w:divsChild>
        </w:div>
        <w:div w:id="1243761819">
          <w:marLeft w:val="0"/>
          <w:marRight w:val="0"/>
          <w:marTop w:val="0"/>
          <w:marBottom w:val="0"/>
          <w:divBdr>
            <w:top w:val="none" w:sz="0" w:space="0" w:color="auto"/>
            <w:left w:val="none" w:sz="0" w:space="0" w:color="auto"/>
            <w:bottom w:val="none" w:sz="0" w:space="0" w:color="auto"/>
            <w:right w:val="none" w:sz="0" w:space="0" w:color="auto"/>
          </w:divBdr>
        </w:div>
        <w:div w:id="1248269711">
          <w:marLeft w:val="0"/>
          <w:marRight w:val="0"/>
          <w:marTop w:val="0"/>
          <w:marBottom w:val="0"/>
          <w:divBdr>
            <w:top w:val="none" w:sz="0" w:space="0" w:color="auto"/>
            <w:left w:val="none" w:sz="0" w:space="0" w:color="auto"/>
            <w:bottom w:val="none" w:sz="0" w:space="0" w:color="auto"/>
            <w:right w:val="none" w:sz="0" w:space="0" w:color="auto"/>
          </w:divBdr>
        </w:div>
        <w:div w:id="1249342547">
          <w:marLeft w:val="0"/>
          <w:marRight w:val="0"/>
          <w:marTop w:val="0"/>
          <w:marBottom w:val="0"/>
          <w:divBdr>
            <w:top w:val="none" w:sz="0" w:space="0" w:color="auto"/>
            <w:left w:val="none" w:sz="0" w:space="0" w:color="auto"/>
            <w:bottom w:val="none" w:sz="0" w:space="0" w:color="auto"/>
            <w:right w:val="none" w:sz="0" w:space="0" w:color="auto"/>
          </w:divBdr>
          <w:divsChild>
            <w:div w:id="405154838">
              <w:marLeft w:val="0"/>
              <w:marRight w:val="0"/>
              <w:marTop w:val="0"/>
              <w:marBottom w:val="0"/>
              <w:divBdr>
                <w:top w:val="none" w:sz="0" w:space="0" w:color="auto"/>
                <w:left w:val="none" w:sz="0" w:space="0" w:color="auto"/>
                <w:bottom w:val="none" w:sz="0" w:space="0" w:color="auto"/>
                <w:right w:val="none" w:sz="0" w:space="0" w:color="auto"/>
              </w:divBdr>
            </w:div>
          </w:divsChild>
        </w:div>
        <w:div w:id="1251113394">
          <w:marLeft w:val="0"/>
          <w:marRight w:val="0"/>
          <w:marTop w:val="0"/>
          <w:marBottom w:val="0"/>
          <w:divBdr>
            <w:top w:val="none" w:sz="0" w:space="0" w:color="auto"/>
            <w:left w:val="none" w:sz="0" w:space="0" w:color="auto"/>
            <w:bottom w:val="none" w:sz="0" w:space="0" w:color="auto"/>
            <w:right w:val="none" w:sz="0" w:space="0" w:color="auto"/>
          </w:divBdr>
        </w:div>
        <w:div w:id="1251545099">
          <w:marLeft w:val="0"/>
          <w:marRight w:val="0"/>
          <w:marTop w:val="0"/>
          <w:marBottom w:val="0"/>
          <w:divBdr>
            <w:top w:val="none" w:sz="0" w:space="0" w:color="auto"/>
            <w:left w:val="none" w:sz="0" w:space="0" w:color="auto"/>
            <w:bottom w:val="none" w:sz="0" w:space="0" w:color="auto"/>
            <w:right w:val="none" w:sz="0" w:space="0" w:color="auto"/>
          </w:divBdr>
        </w:div>
        <w:div w:id="1254633370">
          <w:marLeft w:val="0"/>
          <w:marRight w:val="0"/>
          <w:marTop w:val="0"/>
          <w:marBottom w:val="0"/>
          <w:divBdr>
            <w:top w:val="none" w:sz="0" w:space="0" w:color="auto"/>
            <w:left w:val="none" w:sz="0" w:space="0" w:color="auto"/>
            <w:bottom w:val="none" w:sz="0" w:space="0" w:color="auto"/>
            <w:right w:val="none" w:sz="0" w:space="0" w:color="auto"/>
          </w:divBdr>
        </w:div>
        <w:div w:id="1262569707">
          <w:marLeft w:val="0"/>
          <w:marRight w:val="0"/>
          <w:marTop w:val="0"/>
          <w:marBottom w:val="0"/>
          <w:divBdr>
            <w:top w:val="none" w:sz="0" w:space="0" w:color="auto"/>
            <w:left w:val="none" w:sz="0" w:space="0" w:color="auto"/>
            <w:bottom w:val="none" w:sz="0" w:space="0" w:color="auto"/>
            <w:right w:val="none" w:sz="0" w:space="0" w:color="auto"/>
          </w:divBdr>
        </w:div>
        <w:div w:id="1286692713">
          <w:marLeft w:val="0"/>
          <w:marRight w:val="0"/>
          <w:marTop w:val="0"/>
          <w:marBottom w:val="0"/>
          <w:divBdr>
            <w:top w:val="none" w:sz="0" w:space="0" w:color="auto"/>
            <w:left w:val="none" w:sz="0" w:space="0" w:color="auto"/>
            <w:bottom w:val="none" w:sz="0" w:space="0" w:color="auto"/>
            <w:right w:val="none" w:sz="0" w:space="0" w:color="auto"/>
          </w:divBdr>
        </w:div>
        <w:div w:id="1324234525">
          <w:marLeft w:val="0"/>
          <w:marRight w:val="0"/>
          <w:marTop w:val="0"/>
          <w:marBottom w:val="0"/>
          <w:divBdr>
            <w:top w:val="none" w:sz="0" w:space="0" w:color="auto"/>
            <w:left w:val="none" w:sz="0" w:space="0" w:color="auto"/>
            <w:bottom w:val="none" w:sz="0" w:space="0" w:color="auto"/>
            <w:right w:val="none" w:sz="0" w:space="0" w:color="auto"/>
          </w:divBdr>
          <w:divsChild>
            <w:div w:id="1201822895">
              <w:marLeft w:val="0"/>
              <w:marRight w:val="0"/>
              <w:marTop w:val="0"/>
              <w:marBottom w:val="0"/>
              <w:divBdr>
                <w:top w:val="none" w:sz="0" w:space="0" w:color="auto"/>
                <w:left w:val="none" w:sz="0" w:space="0" w:color="auto"/>
                <w:bottom w:val="none" w:sz="0" w:space="0" w:color="auto"/>
                <w:right w:val="none" w:sz="0" w:space="0" w:color="auto"/>
              </w:divBdr>
            </w:div>
          </w:divsChild>
        </w:div>
        <w:div w:id="1327250558">
          <w:marLeft w:val="0"/>
          <w:marRight w:val="0"/>
          <w:marTop w:val="0"/>
          <w:marBottom w:val="0"/>
          <w:divBdr>
            <w:top w:val="none" w:sz="0" w:space="0" w:color="auto"/>
            <w:left w:val="none" w:sz="0" w:space="0" w:color="auto"/>
            <w:bottom w:val="none" w:sz="0" w:space="0" w:color="auto"/>
            <w:right w:val="none" w:sz="0" w:space="0" w:color="auto"/>
          </w:divBdr>
          <w:divsChild>
            <w:div w:id="703411296">
              <w:marLeft w:val="0"/>
              <w:marRight w:val="0"/>
              <w:marTop w:val="0"/>
              <w:marBottom w:val="0"/>
              <w:divBdr>
                <w:top w:val="none" w:sz="0" w:space="0" w:color="auto"/>
                <w:left w:val="none" w:sz="0" w:space="0" w:color="auto"/>
                <w:bottom w:val="none" w:sz="0" w:space="0" w:color="auto"/>
                <w:right w:val="none" w:sz="0" w:space="0" w:color="auto"/>
              </w:divBdr>
            </w:div>
          </w:divsChild>
        </w:div>
        <w:div w:id="1336568223">
          <w:marLeft w:val="0"/>
          <w:marRight w:val="0"/>
          <w:marTop w:val="0"/>
          <w:marBottom w:val="0"/>
          <w:divBdr>
            <w:top w:val="none" w:sz="0" w:space="0" w:color="auto"/>
            <w:left w:val="none" w:sz="0" w:space="0" w:color="auto"/>
            <w:bottom w:val="none" w:sz="0" w:space="0" w:color="auto"/>
            <w:right w:val="none" w:sz="0" w:space="0" w:color="auto"/>
          </w:divBdr>
        </w:div>
        <w:div w:id="1339502865">
          <w:marLeft w:val="0"/>
          <w:marRight w:val="0"/>
          <w:marTop w:val="0"/>
          <w:marBottom w:val="0"/>
          <w:divBdr>
            <w:top w:val="none" w:sz="0" w:space="0" w:color="auto"/>
            <w:left w:val="none" w:sz="0" w:space="0" w:color="auto"/>
            <w:bottom w:val="none" w:sz="0" w:space="0" w:color="auto"/>
            <w:right w:val="none" w:sz="0" w:space="0" w:color="auto"/>
          </w:divBdr>
        </w:div>
        <w:div w:id="1339650207">
          <w:marLeft w:val="0"/>
          <w:marRight w:val="0"/>
          <w:marTop w:val="0"/>
          <w:marBottom w:val="0"/>
          <w:divBdr>
            <w:top w:val="none" w:sz="0" w:space="0" w:color="auto"/>
            <w:left w:val="none" w:sz="0" w:space="0" w:color="auto"/>
            <w:bottom w:val="none" w:sz="0" w:space="0" w:color="auto"/>
            <w:right w:val="none" w:sz="0" w:space="0" w:color="auto"/>
          </w:divBdr>
        </w:div>
        <w:div w:id="1341932426">
          <w:marLeft w:val="0"/>
          <w:marRight w:val="0"/>
          <w:marTop w:val="0"/>
          <w:marBottom w:val="0"/>
          <w:divBdr>
            <w:top w:val="none" w:sz="0" w:space="0" w:color="auto"/>
            <w:left w:val="none" w:sz="0" w:space="0" w:color="auto"/>
            <w:bottom w:val="none" w:sz="0" w:space="0" w:color="auto"/>
            <w:right w:val="none" w:sz="0" w:space="0" w:color="auto"/>
          </w:divBdr>
        </w:div>
        <w:div w:id="1368607488">
          <w:marLeft w:val="0"/>
          <w:marRight w:val="0"/>
          <w:marTop w:val="0"/>
          <w:marBottom w:val="0"/>
          <w:divBdr>
            <w:top w:val="none" w:sz="0" w:space="0" w:color="auto"/>
            <w:left w:val="none" w:sz="0" w:space="0" w:color="auto"/>
            <w:bottom w:val="none" w:sz="0" w:space="0" w:color="auto"/>
            <w:right w:val="none" w:sz="0" w:space="0" w:color="auto"/>
          </w:divBdr>
          <w:divsChild>
            <w:div w:id="899707527">
              <w:marLeft w:val="0"/>
              <w:marRight w:val="0"/>
              <w:marTop w:val="0"/>
              <w:marBottom w:val="0"/>
              <w:divBdr>
                <w:top w:val="none" w:sz="0" w:space="0" w:color="auto"/>
                <w:left w:val="none" w:sz="0" w:space="0" w:color="auto"/>
                <w:bottom w:val="none" w:sz="0" w:space="0" w:color="auto"/>
                <w:right w:val="none" w:sz="0" w:space="0" w:color="auto"/>
              </w:divBdr>
            </w:div>
          </w:divsChild>
        </w:div>
        <w:div w:id="1384715107">
          <w:marLeft w:val="0"/>
          <w:marRight w:val="0"/>
          <w:marTop w:val="0"/>
          <w:marBottom w:val="0"/>
          <w:divBdr>
            <w:top w:val="none" w:sz="0" w:space="0" w:color="auto"/>
            <w:left w:val="none" w:sz="0" w:space="0" w:color="auto"/>
            <w:bottom w:val="none" w:sz="0" w:space="0" w:color="auto"/>
            <w:right w:val="none" w:sz="0" w:space="0" w:color="auto"/>
          </w:divBdr>
          <w:divsChild>
            <w:div w:id="1114402072">
              <w:marLeft w:val="0"/>
              <w:marRight w:val="0"/>
              <w:marTop w:val="0"/>
              <w:marBottom w:val="0"/>
              <w:divBdr>
                <w:top w:val="none" w:sz="0" w:space="0" w:color="auto"/>
                <w:left w:val="none" w:sz="0" w:space="0" w:color="auto"/>
                <w:bottom w:val="none" w:sz="0" w:space="0" w:color="auto"/>
                <w:right w:val="none" w:sz="0" w:space="0" w:color="auto"/>
              </w:divBdr>
            </w:div>
          </w:divsChild>
        </w:div>
        <w:div w:id="1388919981">
          <w:marLeft w:val="0"/>
          <w:marRight w:val="0"/>
          <w:marTop w:val="0"/>
          <w:marBottom w:val="0"/>
          <w:divBdr>
            <w:top w:val="none" w:sz="0" w:space="0" w:color="auto"/>
            <w:left w:val="none" w:sz="0" w:space="0" w:color="auto"/>
            <w:bottom w:val="none" w:sz="0" w:space="0" w:color="auto"/>
            <w:right w:val="none" w:sz="0" w:space="0" w:color="auto"/>
          </w:divBdr>
          <w:divsChild>
            <w:div w:id="697776271">
              <w:marLeft w:val="0"/>
              <w:marRight w:val="0"/>
              <w:marTop w:val="0"/>
              <w:marBottom w:val="0"/>
              <w:divBdr>
                <w:top w:val="none" w:sz="0" w:space="0" w:color="auto"/>
                <w:left w:val="none" w:sz="0" w:space="0" w:color="auto"/>
                <w:bottom w:val="none" w:sz="0" w:space="0" w:color="auto"/>
                <w:right w:val="none" w:sz="0" w:space="0" w:color="auto"/>
              </w:divBdr>
            </w:div>
          </w:divsChild>
        </w:div>
        <w:div w:id="1406756193">
          <w:marLeft w:val="0"/>
          <w:marRight w:val="0"/>
          <w:marTop w:val="0"/>
          <w:marBottom w:val="0"/>
          <w:divBdr>
            <w:top w:val="none" w:sz="0" w:space="0" w:color="auto"/>
            <w:left w:val="none" w:sz="0" w:space="0" w:color="auto"/>
            <w:bottom w:val="none" w:sz="0" w:space="0" w:color="auto"/>
            <w:right w:val="none" w:sz="0" w:space="0" w:color="auto"/>
          </w:divBdr>
        </w:div>
        <w:div w:id="1415517632">
          <w:marLeft w:val="0"/>
          <w:marRight w:val="0"/>
          <w:marTop w:val="0"/>
          <w:marBottom w:val="0"/>
          <w:divBdr>
            <w:top w:val="none" w:sz="0" w:space="0" w:color="auto"/>
            <w:left w:val="none" w:sz="0" w:space="0" w:color="auto"/>
            <w:bottom w:val="none" w:sz="0" w:space="0" w:color="auto"/>
            <w:right w:val="none" w:sz="0" w:space="0" w:color="auto"/>
          </w:divBdr>
          <w:divsChild>
            <w:div w:id="2140299016">
              <w:marLeft w:val="0"/>
              <w:marRight w:val="0"/>
              <w:marTop w:val="0"/>
              <w:marBottom w:val="0"/>
              <w:divBdr>
                <w:top w:val="none" w:sz="0" w:space="0" w:color="auto"/>
                <w:left w:val="none" w:sz="0" w:space="0" w:color="auto"/>
                <w:bottom w:val="none" w:sz="0" w:space="0" w:color="auto"/>
                <w:right w:val="none" w:sz="0" w:space="0" w:color="auto"/>
              </w:divBdr>
            </w:div>
          </w:divsChild>
        </w:div>
        <w:div w:id="1417366255">
          <w:marLeft w:val="0"/>
          <w:marRight w:val="0"/>
          <w:marTop w:val="0"/>
          <w:marBottom w:val="0"/>
          <w:divBdr>
            <w:top w:val="none" w:sz="0" w:space="0" w:color="auto"/>
            <w:left w:val="none" w:sz="0" w:space="0" w:color="auto"/>
            <w:bottom w:val="none" w:sz="0" w:space="0" w:color="auto"/>
            <w:right w:val="none" w:sz="0" w:space="0" w:color="auto"/>
          </w:divBdr>
        </w:div>
        <w:div w:id="1423910516">
          <w:marLeft w:val="0"/>
          <w:marRight w:val="0"/>
          <w:marTop w:val="0"/>
          <w:marBottom w:val="0"/>
          <w:divBdr>
            <w:top w:val="none" w:sz="0" w:space="0" w:color="auto"/>
            <w:left w:val="none" w:sz="0" w:space="0" w:color="auto"/>
            <w:bottom w:val="none" w:sz="0" w:space="0" w:color="auto"/>
            <w:right w:val="none" w:sz="0" w:space="0" w:color="auto"/>
          </w:divBdr>
        </w:div>
        <w:div w:id="1428889803">
          <w:marLeft w:val="0"/>
          <w:marRight w:val="0"/>
          <w:marTop w:val="0"/>
          <w:marBottom w:val="0"/>
          <w:divBdr>
            <w:top w:val="none" w:sz="0" w:space="0" w:color="auto"/>
            <w:left w:val="none" w:sz="0" w:space="0" w:color="auto"/>
            <w:bottom w:val="none" w:sz="0" w:space="0" w:color="auto"/>
            <w:right w:val="none" w:sz="0" w:space="0" w:color="auto"/>
          </w:divBdr>
          <w:divsChild>
            <w:div w:id="1201089938">
              <w:marLeft w:val="0"/>
              <w:marRight w:val="0"/>
              <w:marTop w:val="0"/>
              <w:marBottom w:val="0"/>
              <w:divBdr>
                <w:top w:val="none" w:sz="0" w:space="0" w:color="auto"/>
                <w:left w:val="none" w:sz="0" w:space="0" w:color="auto"/>
                <w:bottom w:val="none" w:sz="0" w:space="0" w:color="auto"/>
                <w:right w:val="none" w:sz="0" w:space="0" w:color="auto"/>
              </w:divBdr>
            </w:div>
          </w:divsChild>
        </w:div>
        <w:div w:id="1429765475">
          <w:marLeft w:val="0"/>
          <w:marRight w:val="0"/>
          <w:marTop w:val="0"/>
          <w:marBottom w:val="0"/>
          <w:divBdr>
            <w:top w:val="none" w:sz="0" w:space="0" w:color="auto"/>
            <w:left w:val="none" w:sz="0" w:space="0" w:color="auto"/>
            <w:bottom w:val="none" w:sz="0" w:space="0" w:color="auto"/>
            <w:right w:val="none" w:sz="0" w:space="0" w:color="auto"/>
          </w:divBdr>
          <w:divsChild>
            <w:div w:id="197478571">
              <w:marLeft w:val="0"/>
              <w:marRight w:val="0"/>
              <w:marTop w:val="0"/>
              <w:marBottom w:val="0"/>
              <w:divBdr>
                <w:top w:val="none" w:sz="0" w:space="0" w:color="auto"/>
                <w:left w:val="none" w:sz="0" w:space="0" w:color="auto"/>
                <w:bottom w:val="none" w:sz="0" w:space="0" w:color="auto"/>
                <w:right w:val="none" w:sz="0" w:space="0" w:color="auto"/>
              </w:divBdr>
            </w:div>
          </w:divsChild>
        </w:div>
        <w:div w:id="1442341889">
          <w:marLeft w:val="0"/>
          <w:marRight w:val="0"/>
          <w:marTop w:val="0"/>
          <w:marBottom w:val="0"/>
          <w:divBdr>
            <w:top w:val="none" w:sz="0" w:space="0" w:color="auto"/>
            <w:left w:val="none" w:sz="0" w:space="0" w:color="auto"/>
            <w:bottom w:val="none" w:sz="0" w:space="0" w:color="auto"/>
            <w:right w:val="none" w:sz="0" w:space="0" w:color="auto"/>
          </w:divBdr>
          <w:divsChild>
            <w:div w:id="1317566044">
              <w:marLeft w:val="0"/>
              <w:marRight w:val="0"/>
              <w:marTop w:val="0"/>
              <w:marBottom w:val="0"/>
              <w:divBdr>
                <w:top w:val="none" w:sz="0" w:space="0" w:color="auto"/>
                <w:left w:val="none" w:sz="0" w:space="0" w:color="auto"/>
                <w:bottom w:val="none" w:sz="0" w:space="0" w:color="auto"/>
                <w:right w:val="none" w:sz="0" w:space="0" w:color="auto"/>
              </w:divBdr>
            </w:div>
          </w:divsChild>
        </w:div>
        <w:div w:id="1443570409">
          <w:marLeft w:val="0"/>
          <w:marRight w:val="0"/>
          <w:marTop w:val="0"/>
          <w:marBottom w:val="0"/>
          <w:divBdr>
            <w:top w:val="none" w:sz="0" w:space="0" w:color="auto"/>
            <w:left w:val="none" w:sz="0" w:space="0" w:color="auto"/>
            <w:bottom w:val="none" w:sz="0" w:space="0" w:color="auto"/>
            <w:right w:val="none" w:sz="0" w:space="0" w:color="auto"/>
          </w:divBdr>
          <w:divsChild>
            <w:div w:id="874731381">
              <w:marLeft w:val="0"/>
              <w:marRight w:val="0"/>
              <w:marTop w:val="0"/>
              <w:marBottom w:val="0"/>
              <w:divBdr>
                <w:top w:val="none" w:sz="0" w:space="0" w:color="auto"/>
                <w:left w:val="none" w:sz="0" w:space="0" w:color="auto"/>
                <w:bottom w:val="none" w:sz="0" w:space="0" w:color="auto"/>
                <w:right w:val="none" w:sz="0" w:space="0" w:color="auto"/>
              </w:divBdr>
            </w:div>
          </w:divsChild>
        </w:div>
        <w:div w:id="1446346499">
          <w:marLeft w:val="0"/>
          <w:marRight w:val="0"/>
          <w:marTop w:val="0"/>
          <w:marBottom w:val="0"/>
          <w:divBdr>
            <w:top w:val="none" w:sz="0" w:space="0" w:color="auto"/>
            <w:left w:val="none" w:sz="0" w:space="0" w:color="auto"/>
            <w:bottom w:val="none" w:sz="0" w:space="0" w:color="auto"/>
            <w:right w:val="none" w:sz="0" w:space="0" w:color="auto"/>
          </w:divBdr>
        </w:div>
        <w:div w:id="1453019185">
          <w:marLeft w:val="0"/>
          <w:marRight w:val="0"/>
          <w:marTop w:val="0"/>
          <w:marBottom w:val="0"/>
          <w:divBdr>
            <w:top w:val="none" w:sz="0" w:space="0" w:color="auto"/>
            <w:left w:val="none" w:sz="0" w:space="0" w:color="auto"/>
            <w:bottom w:val="none" w:sz="0" w:space="0" w:color="auto"/>
            <w:right w:val="none" w:sz="0" w:space="0" w:color="auto"/>
          </w:divBdr>
        </w:div>
        <w:div w:id="1454399577">
          <w:marLeft w:val="0"/>
          <w:marRight w:val="0"/>
          <w:marTop w:val="0"/>
          <w:marBottom w:val="0"/>
          <w:divBdr>
            <w:top w:val="none" w:sz="0" w:space="0" w:color="auto"/>
            <w:left w:val="none" w:sz="0" w:space="0" w:color="auto"/>
            <w:bottom w:val="none" w:sz="0" w:space="0" w:color="auto"/>
            <w:right w:val="none" w:sz="0" w:space="0" w:color="auto"/>
          </w:divBdr>
          <w:divsChild>
            <w:div w:id="575281369">
              <w:marLeft w:val="0"/>
              <w:marRight w:val="0"/>
              <w:marTop w:val="0"/>
              <w:marBottom w:val="0"/>
              <w:divBdr>
                <w:top w:val="none" w:sz="0" w:space="0" w:color="auto"/>
                <w:left w:val="none" w:sz="0" w:space="0" w:color="auto"/>
                <w:bottom w:val="none" w:sz="0" w:space="0" w:color="auto"/>
                <w:right w:val="none" w:sz="0" w:space="0" w:color="auto"/>
              </w:divBdr>
            </w:div>
          </w:divsChild>
        </w:div>
        <w:div w:id="1458990825">
          <w:marLeft w:val="0"/>
          <w:marRight w:val="0"/>
          <w:marTop w:val="0"/>
          <w:marBottom w:val="0"/>
          <w:divBdr>
            <w:top w:val="none" w:sz="0" w:space="0" w:color="auto"/>
            <w:left w:val="none" w:sz="0" w:space="0" w:color="auto"/>
            <w:bottom w:val="none" w:sz="0" w:space="0" w:color="auto"/>
            <w:right w:val="none" w:sz="0" w:space="0" w:color="auto"/>
          </w:divBdr>
          <w:divsChild>
            <w:div w:id="1982079067">
              <w:marLeft w:val="0"/>
              <w:marRight w:val="0"/>
              <w:marTop w:val="0"/>
              <w:marBottom w:val="0"/>
              <w:divBdr>
                <w:top w:val="none" w:sz="0" w:space="0" w:color="auto"/>
                <w:left w:val="none" w:sz="0" w:space="0" w:color="auto"/>
                <w:bottom w:val="none" w:sz="0" w:space="0" w:color="auto"/>
                <w:right w:val="none" w:sz="0" w:space="0" w:color="auto"/>
              </w:divBdr>
            </w:div>
          </w:divsChild>
        </w:div>
        <w:div w:id="1460608852">
          <w:marLeft w:val="0"/>
          <w:marRight w:val="0"/>
          <w:marTop w:val="0"/>
          <w:marBottom w:val="0"/>
          <w:divBdr>
            <w:top w:val="none" w:sz="0" w:space="0" w:color="auto"/>
            <w:left w:val="none" w:sz="0" w:space="0" w:color="auto"/>
            <w:bottom w:val="none" w:sz="0" w:space="0" w:color="auto"/>
            <w:right w:val="none" w:sz="0" w:space="0" w:color="auto"/>
          </w:divBdr>
          <w:divsChild>
            <w:div w:id="681199376">
              <w:marLeft w:val="0"/>
              <w:marRight w:val="0"/>
              <w:marTop w:val="0"/>
              <w:marBottom w:val="0"/>
              <w:divBdr>
                <w:top w:val="none" w:sz="0" w:space="0" w:color="auto"/>
                <w:left w:val="none" w:sz="0" w:space="0" w:color="auto"/>
                <w:bottom w:val="none" w:sz="0" w:space="0" w:color="auto"/>
                <w:right w:val="none" w:sz="0" w:space="0" w:color="auto"/>
              </w:divBdr>
            </w:div>
          </w:divsChild>
        </w:div>
        <w:div w:id="1486120383">
          <w:marLeft w:val="0"/>
          <w:marRight w:val="0"/>
          <w:marTop w:val="0"/>
          <w:marBottom w:val="0"/>
          <w:divBdr>
            <w:top w:val="none" w:sz="0" w:space="0" w:color="auto"/>
            <w:left w:val="none" w:sz="0" w:space="0" w:color="auto"/>
            <w:bottom w:val="none" w:sz="0" w:space="0" w:color="auto"/>
            <w:right w:val="none" w:sz="0" w:space="0" w:color="auto"/>
          </w:divBdr>
          <w:divsChild>
            <w:div w:id="1132865468">
              <w:marLeft w:val="0"/>
              <w:marRight w:val="0"/>
              <w:marTop w:val="0"/>
              <w:marBottom w:val="0"/>
              <w:divBdr>
                <w:top w:val="none" w:sz="0" w:space="0" w:color="auto"/>
                <w:left w:val="none" w:sz="0" w:space="0" w:color="auto"/>
                <w:bottom w:val="none" w:sz="0" w:space="0" w:color="auto"/>
                <w:right w:val="none" w:sz="0" w:space="0" w:color="auto"/>
              </w:divBdr>
            </w:div>
          </w:divsChild>
        </w:div>
        <w:div w:id="1495875153">
          <w:marLeft w:val="0"/>
          <w:marRight w:val="0"/>
          <w:marTop w:val="0"/>
          <w:marBottom w:val="0"/>
          <w:divBdr>
            <w:top w:val="none" w:sz="0" w:space="0" w:color="auto"/>
            <w:left w:val="none" w:sz="0" w:space="0" w:color="auto"/>
            <w:bottom w:val="none" w:sz="0" w:space="0" w:color="auto"/>
            <w:right w:val="none" w:sz="0" w:space="0" w:color="auto"/>
          </w:divBdr>
        </w:div>
        <w:div w:id="1500271487">
          <w:marLeft w:val="0"/>
          <w:marRight w:val="0"/>
          <w:marTop w:val="0"/>
          <w:marBottom w:val="0"/>
          <w:divBdr>
            <w:top w:val="none" w:sz="0" w:space="0" w:color="auto"/>
            <w:left w:val="none" w:sz="0" w:space="0" w:color="auto"/>
            <w:bottom w:val="none" w:sz="0" w:space="0" w:color="auto"/>
            <w:right w:val="none" w:sz="0" w:space="0" w:color="auto"/>
          </w:divBdr>
        </w:div>
        <w:div w:id="1524587049">
          <w:marLeft w:val="0"/>
          <w:marRight w:val="0"/>
          <w:marTop w:val="0"/>
          <w:marBottom w:val="0"/>
          <w:divBdr>
            <w:top w:val="none" w:sz="0" w:space="0" w:color="auto"/>
            <w:left w:val="none" w:sz="0" w:space="0" w:color="auto"/>
            <w:bottom w:val="none" w:sz="0" w:space="0" w:color="auto"/>
            <w:right w:val="none" w:sz="0" w:space="0" w:color="auto"/>
          </w:divBdr>
          <w:divsChild>
            <w:div w:id="1030837136">
              <w:marLeft w:val="0"/>
              <w:marRight w:val="0"/>
              <w:marTop w:val="0"/>
              <w:marBottom w:val="0"/>
              <w:divBdr>
                <w:top w:val="none" w:sz="0" w:space="0" w:color="auto"/>
                <w:left w:val="none" w:sz="0" w:space="0" w:color="auto"/>
                <w:bottom w:val="none" w:sz="0" w:space="0" w:color="auto"/>
                <w:right w:val="none" w:sz="0" w:space="0" w:color="auto"/>
              </w:divBdr>
            </w:div>
          </w:divsChild>
        </w:div>
        <w:div w:id="1525750568">
          <w:marLeft w:val="0"/>
          <w:marRight w:val="0"/>
          <w:marTop w:val="0"/>
          <w:marBottom w:val="0"/>
          <w:divBdr>
            <w:top w:val="none" w:sz="0" w:space="0" w:color="auto"/>
            <w:left w:val="none" w:sz="0" w:space="0" w:color="auto"/>
            <w:bottom w:val="none" w:sz="0" w:space="0" w:color="auto"/>
            <w:right w:val="none" w:sz="0" w:space="0" w:color="auto"/>
          </w:divBdr>
          <w:divsChild>
            <w:div w:id="744839190">
              <w:marLeft w:val="0"/>
              <w:marRight w:val="0"/>
              <w:marTop w:val="0"/>
              <w:marBottom w:val="0"/>
              <w:divBdr>
                <w:top w:val="none" w:sz="0" w:space="0" w:color="auto"/>
                <w:left w:val="none" w:sz="0" w:space="0" w:color="auto"/>
                <w:bottom w:val="none" w:sz="0" w:space="0" w:color="auto"/>
                <w:right w:val="none" w:sz="0" w:space="0" w:color="auto"/>
              </w:divBdr>
            </w:div>
          </w:divsChild>
        </w:div>
        <w:div w:id="1527671444">
          <w:marLeft w:val="0"/>
          <w:marRight w:val="0"/>
          <w:marTop w:val="0"/>
          <w:marBottom w:val="0"/>
          <w:divBdr>
            <w:top w:val="none" w:sz="0" w:space="0" w:color="auto"/>
            <w:left w:val="none" w:sz="0" w:space="0" w:color="auto"/>
            <w:bottom w:val="none" w:sz="0" w:space="0" w:color="auto"/>
            <w:right w:val="none" w:sz="0" w:space="0" w:color="auto"/>
          </w:divBdr>
        </w:div>
        <w:div w:id="1533565904">
          <w:marLeft w:val="0"/>
          <w:marRight w:val="0"/>
          <w:marTop w:val="0"/>
          <w:marBottom w:val="0"/>
          <w:divBdr>
            <w:top w:val="none" w:sz="0" w:space="0" w:color="auto"/>
            <w:left w:val="none" w:sz="0" w:space="0" w:color="auto"/>
            <w:bottom w:val="none" w:sz="0" w:space="0" w:color="auto"/>
            <w:right w:val="none" w:sz="0" w:space="0" w:color="auto"/>
          </w:divBdr>
        </w:div>
        <w:div w:id="1547640999">
          <w:marLeft w:val="0"/>
          <w:marRight w:val="0"/>
          <w:marTop w:val="0"/>
          <w:marBottom w:val="0"/>
          <w:divBdr>
            <w:top w:val="none" w:sz="0" w:space="0" w:color="auto"/>
            <w:left w:val="none" w:sz="0" w:space="0" w:color="auto"/>
            <w:bottom w:val="none" w:sz="0" w:space="0" w:color="auto"/>
            <w:right w:val="none" w:sz="0" w:space="0" w:color="auto"/>
          </w:divBdr>
        </w:div>
        <w:div w:id="1555659980">
          <w:marLeft w:val="0"/>
          <w:marRight w:val="0"/>
          <w:marTop w:val="0"/>
          <w:marBottom w:val="0"/>
          <w:divBdr>
            <w:top w:val="none" w:sz="0" w:space="0" w:color="auto"/>
            <w:left w:val="none" w:sz="0" w:space="0" w:color="auto"/>
            <w:bottom w:val="none" w:sz="0" w:space="0" w:color="auto"/>
            <w:right w:val="none" w:sz="0" w:space="0" w:color="auto"/>
          </w:divBdr>
          <w:divsChild>
            <w:div w:id="610168552">
              <w:marLeft w:val="0"/>
              <w:marRight w:val="0"/>
              <w:marTop w:val="0"/>
              <w:marBottom w:val="0"/>
              <w:divBdr>
                <w:top w:val="none" w:sz="0" w:space="0" w:color="auto"/>
                <w:left w:val="none" w:sz="0" w:space="0" w:color="auto"/>
                <w:bottom w:val="none" w:sz="0" w:space="0" w:color="auto"/>
                <w:right w:val="none" w:sz="0" w:space="0" w:color="auto"/>
              </w:divBdr>
            </w:div>
          </w:divsChild>
        </w:div>
        <w:div w:id="1557082989">
          <w:marLeft w:val="0"/>
          <w:marRight w:val="0"/>
          <w:marTop w:val="0"/>
          <w:marBottom w:val="0"/>
          <w:divBdr>
            <w:top w:val="none" w:sz="0" w:space="0" w:color="auto"/>
            <w:left w:val="none" w:sz="0" w:space="0" w:color="auto"/>
            <w:bottom w:val="none" w:sz="0" w:space="0" w:color="auto"/>
            <w:right w:val="none" w:sz="0" w:space="0" w:color="auto"/>
          </w:divBdr>
          <w:divsChild>
            <w:div w:id="2051955290">
              <w:marLeft w:val="0"/>
              <w:marRight w:val="0"/>
              <w:marTop w:val="0"/>
              <w:marBottom w:val="0"/>
              <w:divBdr>
                <w:top w:val="none" w:sz="0" w:space="0" w:color="auto"/>
                <w:left w:val="none" w:sz="0" w:space="0" w:color="auto"/>
                <w:bottom w:val="none" w:sz="0" w:space="0" w:color="auto"/>
                <w:right w:val="none" w:sz="0" w:space="0" w:color="auto"/>
              </w:divBdr>
            </w:div>
          </w:divsChild>
        </w:div>
        <w:div w:id="1560241509">
          <w:marLeft w:val="0"/>
          <w:marRight w:val="0"/>
          <w:marTop w:val="0"/>
          <w:marBottom w:val="0"/>
          <w:divBdr>
            <w:top w:val="none" w:sz="0" w:space="0" w:color="auto"/>
            <w:left w:val="none" w:sz="0" w:space="0" w:color="auto"/>
            <w:bottom w:val="none" w:sz="0" w:space="0" w:color="auto"/>
            <w:right w:val="none" w:sz="0" w:space="0" w:color="auto"/>
          </w:divBdr>
          <w:divsChild>
            <w:div w:id="335036513">
              <w:marLeft w:val="0"/>
              <w:marRight w:val="0"/>
              <w:marTop w:val="0"/>
              <w:marBottom w:val="0"/>
              <w:divBdr>
                <w:top w:val="none" w:sz="0" w:space="0" w:color="auto"/>
                <w:left w:val="none" w:sz="0" w:space="0" w:color="auto"/>
                <w:bottom w:val="none" w:sz="0" w:space="0" w:color="auto"/>
                <w:right w:val="none" w:sz="0" w:space="0" w:color="auto"/>
              </w:divBdr>
            </w:div>
          </w:divsChild>
        </w:div>
        <w:div w:id="1566572997">
          <w:marLeft w:val="0"/>
          <w:marRight w:val="0"/>
          <w:marTop w:val="0"/>
          <w:marBottom w:val="0"/>
          <w:divBdr>
            <w:top w:val="none" w:sz="0" w:space="0" w:color="auto"/>
            <w:left w:val="none" w:sz="0" w:space="0" w:color="auto"/>
            <w:bottom w:val="none" w:sz="0" w:space="0" w:color="auto"/>
            <w:right w:val="none" w:sz="0" w:space="0" w:color="auto"/>
          </w:divBdr>
          <w:divsChild>
            <w:div w:id="1602027636">
              <w:marLeft w:val="0"/>
              <w:marRight w:val="0"/>
              <w:marTop w:val="0"/>
              <w:marBottom w:val="0"/>
              <w:divBdr>
                <w:top w:val="none" w:sz="0" w:space="0" w:color="auto"/>
                <w:left w:val="none" w:sz="0" w:space="0" w:color="auto"/>
                <w:bottom w:val="none" w:sz="0" w:space="0" w:color="auto"/>
                <w:right w:val="none" w:sz="0" w:space="0" w:color="auto"/>
              </w:divBdr>
            </w:div>
          </w:divsChild>
        </w:div>
        <w:div w:id="1575356540">
          <w:marLeft w:val="0"/>
          <w:marRight w:val="0"/>
          <w:marTop w:val="0"/>
          <w:marBottom w:val="0"/>
          <w:divBdr>
            <w:top w:val="none" w:sz="0" w:space="0" w:color="auto"/>
            <w:left w:val="none" w:sz="0" w:space="0" w:color="auto"/>
            <w:bottom w:val="none" w:sz="0" w:space="0" w:color="auto"/>
            <w:right w:val="none" w:sz="0" w:space="0" w:color="auto"/>
          </w:divBdr>
        </w:div>
        <w:div w:id="1592543287">
          <w:marLeft w:val="0"/>
          <w:marRight w:val="0"/>
          <w:marTop w:val="0"/>
          <w:marBottom w:val="0"/>
          <w:divBdr>
            <w:top w:val="none" w:sz="0" w:space="0" w:color="auto"/>
            <w:left w:val="none" w:sz="0" w:space="0" w:color="auto"/>
            <w:bottom w:val="none" w:sz="0" w:space="0" w:color="auto"/>
            <w:right w:val="none" w:sz="0" w:space="0" w:color="auto"/>
          </w:divBdr>
          <w:divsChild>
            <w:div w:id="2076901699">
              <w:marLeft w:val="0"/>
              <w:marRight w:val="0"/>
              <w:marTop w:val="0"/>
              <w:marBottom w:val="0"/>
              <w:divBdr>
                <w:top w:val="none" w:sz="0" w:space="0" w:color="auto"/>
                <w:left w:val="none" w:sz="0" w:space="0" w:color="auto"/>
                <w:bottom w:val="none" w:sz="0" w:space="0" w:color="auto"/>
                <w:right w:val="none" w:sz="0" w:space="0" w:color="auto"/>
              </w:divBdr>
            </w:div>
          </w:divsChild>
        </w:div>
        <w:div w:id="1596669185">
          <w:marLeft w:val="0"/>
          <w:marRight w:val="0"/>
          <w:marTop w:val="0"/>
          <w:marBottom w:val="0"/>
          <w:divBdr>
            <w:top w:val="none" w:sz="0" w:space="0" w:color="auto"/>
            <w:left w:val="none" w:sz="0" w:space="0" w:color="auto"/>
            <w:bottom w:val="none" w:sz="0" w:space="0" w:color="auto"/>
            <w:right w:val="none" w:sz="0" w:space="0" w:color="auto"/>
          </w:divBdr>
          <w:divsChild>
            <w:div w:id="564409790">
              <w:marLeft w:val="0"/>
              <w:marRight w:val="0"/>
              <w:marTop w:val="0"/>
              <w:marBottom w:val="0"/>
              <w:divBdr>
                <w:top w:val="none" w:sz="0" w:space="0" w:color="auto"/>
                <w:left w:val="none" w:sz="0" w:space="0" w:color="auto"/>
                <w:bottom w:val="none" w:sz="0" w:space="0" w:color="auto"/>
                <w:right w:val="none" w:sz="0" w:space="0" w:color="auto"/>
              </w:divBdr>
            </w:div>
            <w:div w:id="2030135911">
              <w:marLeft w:val="0"/>
              <w:marRight w:val="0"/>
              <w:marTop w:val="0"/>
              <w:marBottom w:val="0"/>
              <w:divBdr>
                <w:top w:val="none" w:sz="0" w:space="0" w:color="auto"/>
                <w:left w:val="none" w:sz="0" w:space="0" w:color="auto"/>
                <w:bottom w:val="none" w:sz="0" w:space="0" w:color="auto"/>
                <w:right w:val="none" w:sz="0" w:space="0" w:color="auto"/>
              </w:divBdr>
            </w:div>
          </w:divsChild>
        </w:div>
        <w:div w:id="1600016772">
          <w:marLeft w:val="0"/>
          <w:marRight w:val="0"/>
          <w:marTop w:val="0"/>
          <w:marBottom w:val="0"/>
          <w:divBdr>
            <w:top w:val="none" w:sz="0" w:space="0" w:color="auto"/>
            <w:left w:val="none" w:sz="0" w:space="0" w:color="auto"/>
            <w:bottom w:val="none" w:sz="0" w:space="0" w:color="auto"/>
            <w:right w:val="none" w:sz="0" w:space="0" w:color="auto"/>
          </w:divBdr>
        </w:div>
        <w:div w:id="1600328074">
          <w:marLeft w:val="0"/>
          <w:marRight w:val="0"/>
          <w:marTop w:val="0"/>
          <w:marBottom w:val="0"/>
          <w:divBdr>
            <w:top w:val="none" w:sz="0" w:space="0" w:color="auto"/>
            <w:left w:val="none" w:sz="0" w:space="0" w:color="auto"/>
            <w:bottom w:val="none" w:sz="0" w:space="0" w:color="auto"/>
            <w:right w:val="none" w:sz="0" w:space="0" w:color="auto"/>
          </w:divBdr>
          <w:divsChild>
            <w:div w:id="386419445">
              <w:marLeft w:val="0"/>
              <w:marRight w:val="0"/>
              <w:marTop w:val="0"/>
              <w:marBottom w:val="0"/>
              <w:divBdr>
                <w:top w:val="none" w:sz="0" w:space="0" w:color="auto"/>
                <w:left w:val="none" w:sz="0" w:space="0" w:color="auto"/>
                <w:bottom w:val="none" w:sz="0" w:space="0" w:color="auto"/>
                <w:right w:val="none" w:sz="0" w:space="0" w:color="auto"/>
              </w:divBdr>
            </w:div>
            <w:div w:id="749739413">
              <w:marLeft w:val="0"/>
              <w:marRight w:val="0"/>
              <w:marTop w:val="0"/>
              <w:marBottom w:val="0"/>
              <w:divBdr>
                <w:top w:val="none" w:sz="0" w:space="0" w:color="auto"/>
                <w:left w:val="none" w:sz="0" w:space="0" w:color="auto"/>
                <w:bottom w:val="none" w:sz="0" w:space="0" w:color="auto"/>
                <w:right w:val="none" w:sz="0" w:space="0" w:color="auto"/>
              </w:divBdr>
            </w:div>
          </w:divsChild>
        </w:div>
        <w:div w:id="1631596676">
          <w:marLeft w:val="0"/>
          <w:marRight w:val="0"/>
          <w:marTop w:val="0"/>
          <w:marBottom w:val="0"/>
          <w:divBdr>
            <w:top w:val="none" w:sz="0" w:space="0" w:color="auto"/>
            <w:left w:val="none" w:sz="0" w:space="0" w:color="auto"/>
            <w:bottom w:val="none" w:sz="0" w:space="0" w:color="auto"/>
            <w:right w:val="none" w:sz="0" w:space="0" w:color="auto"/>
          </w:divBdr>
        </w:div>
        <w:div w:id="1632174684">
          <w:marLeft w:val="0"/>
          <w:marRight w:val="0"/>
          <w:marTop w:val="0"/>
          <w:marBottom w:val="0"/>
          <w:divBdr>
            <w:top w:val="none" w:sz="0" w:space="0" w:color="auto"/>
            <w:left w:val="none" w:sz="0" w:space="0" w:color="auto"/>
            <w:bottom w:val="none" w:sz="0" w:space="0" w:color="auto"/>
            <w:right w:val="none" w:sz="0" w:space="0" w:color="auto"/>
          </w:divBdr>
        </w:div>
        <w:div w:id="1633243015">
          <w:marLeft w:val="0"/>
          <w:marRight w:val="0"/>
          <w:marTop w:val="0"/>
          <w:marBottom w:val="0"/>
          <w:divBdr>
            <w:top w:val="none" w:sz="0" w:space="0" w:color="auto"/>
            <w:left w:val="none" w:sz="0" w:space="0" w:color="auto"/>
            <w:bottom w:val="none" w:sz="0" w:space="0" w:color="auto"/>
            <w:right w:val="none" w:sz="0" w:space="0" w:color="auto"/>
          </w:divBdr>
        </w:div>
        <w:div w:id="1643391753">
          <w:marLeft w:val="0"/>
          <w:marRight w:val="0"/>
          <w:marTop w:val="0"/>
          <w:marBottom w:val="0"/>
          <w:divBdr>
            <w:top w:val="none" w:sz="0" w:space="0" w:color="auto"/>
            <w:left w:val="none" w:sz="0" w:space="0" w:color="auto"/>
            <w:bottom w:val="none" w:sz="0" w:space="0" w:color="auto"/>
            <w:right w:val="none" w:sz="0" w:space="0" w:color="auto"/>
          </w:divBdr>
        </w:div>
        <w:div w:id="1643845993">
          <w:marLeft w:val="0"/>
          <w:marRight w:val="0"/>
          <w:marTop w:val="0"/>
          <w:marBottom w:val="0"/>
          <w:divBdr>
            <w:top w:val="none" w:sz="0" w:space="0" w:color="auto"/>
            <w:left w:val="none" w:sz="0" w:space="0" w:color="auto"/>
            <w:bottom w:val="none" w:sz="0" w:space="0" w:color="auto"/>
            <w:right w:val="none" w:sz="0" w:space="0" w:color="auto"/>
          </w:divBdr>
        </w:div>
        <w:div w:id="1644968331">
          <w:marLeft w:val="0"/>
          <w:marRight w:val="0"/>
          <w:marTop w:val="0"/>
          <w:marBottom w:val="0"/>
          <w:divBdr>
            <w:top w:val="none" w:sz="0" w:space="0" w:color="auto"/>
            <w:left w:val="none" w:sz="0" w:space="0" w:color="auto"/>
            <w:bottom w:val="none" w:sz="0" w:space="0" w:color="auto"/>
            <w:right w:val="none" w:sz="0" w:space="0" w:color="auto"/>
          </w:divBdr>
        </w:div>
        <w:div w:id="1652709510">
          <w:marLeft w:val="0"/>
          <w:marRight w:val="0"/>
          <w:marTop w:val="0"/>
          <w:marBottom w:val="0"/>
          <w:divBdr>
            <w:top w:val="none" w:sz="0" w:space="0" w:color="auto"/>
            <w:left w:val="none" w:sz="0" w:space="0" w:color="auto"/>
            <w:bottom w:val="none" w:sz="0" w:space="0" w:color="auto"/>
            <w:right w:val="none" w:sz="0" w:space="0" w:color="auto"/>
          </w:divBdr>
        </w:div>
        <w:div w:id="1653018962">
          <w:marLeft w:val="0"/>
          <w:marRight w:val="0"/>
          <w:marTop w:val="0"/>
          <w:marBottom w:val="0"/>
          <w:divBdr>
            <w:top w:val="none" w:sz="0" w:space="0" w:color="auto"/>
            <w:left w:val="none" w:sz="0" w:space="0" w:color="auto"/>
            <w:bottom w:val="none" w:sz="0" w:space="0" w:color="auto"/>
            <w:right w:val="none" w:sz="0" w:space="0" w:color="auto"/>
          </w:divBdr>
          <w:divsChild>
            <w:div w:id="1526479982">
              <w:marLeft w:val="0"/>
              <w:marRight w:val="0"/>
              <w:marTop w:val="0"/>
              <w:marBottom w:val="0"/>
              <w:divBdr>
                <w:top w:val="none" w:sz="0" w:space="0" w:color="auto"/>
                <w:left w:val="none" w:sz="0" w:space="0" w:color="auto"/>
                <w:bottom w:val="none" w:sz="0" w:space="0" w:color="auto"/>
                <w:right w:val="none" w:sz="0" w:space="0" w:color="auto"/>
              </w:divBdr>
            </w:div>
          </w:divsChild>
        </w:div>
        <w:div w:id="1655834693">
          <w:marLeft w:val="0"/>
          <w:marRight w:val="0"/>
          <w:marTop w:val="0"/>
          <w:marBottom w:val="0"/>
          <w:divBdr>
            <w:top w:val="none" w:sz="0" w:space="0" w:color="auto"/>
            <w:left w:val="none" w:sz="0" w:space="0" w:color="auto"/>
            <w:bottom w:val="none" w:sz="0" w:space="0" w:color="auto"/>
            <w:right w:val="none" w:sz="0" w:space="0" w:color="auto"/>
          </w:divBdr>
          <w:divsChild>
            <w:div w:id="170223472">
              <w:marLeft w:val="0"/>
              <w:marRight w:val="0"/>
              <w:marTop w:val="0"/>
              <w:marBottom w:val="0"/>
              <w:divBdr>
                <w:top w:val="none" w:sz="0" w:space="0" w:color="auto"/>
                <w:left w:val="none" w:sz="0" w:space="0" w:color="auto"/>
                <w:bottom w:val="none" w:sz="0" w:space="0" w:color="auto"/>
                <w:right w:val="none" w:sz="0" w:space="0" w:color="auto"/>
              </w:divBdr>
            </w:div>
          </w:divsChild>
        </w:div>
        <w:div w:id="1664628399">
          <w:marLeft w:val="0"/>
          <w:marRight w:val="0"/>
          <w:marTop w:val="0"/>
          <w:marBottom w:val="0"/>
          <w:divBdr>
            <w:top w:val="none" w:sz="0" w:space="0" w:color="auto"/>
            <w:left w:val="none" w:sz="0" w:space="0" w:color="auto"/>
            <w:bottom w:val="none" w:sz="0" w:space="0" w:color="auto"/>
            <w:right w:val="none" w:sz="0" w:space="0" w:color="auto"/>
          </w:divBdr>
        </w:div>
        <w:div w:id="1674188954">
          <w:marLeft w:val="0"/>
          <w:marRight w:val="0"/>
          <w:marTop w:val="0"/>
          <w:marBottom w:val="0"/>
          <w:divBdr>
            <w:top w:val="none" w:sz="0" w:space="0" w:color="auto"/>
            <w:left w:val="none" w:sz="0" w:space="0" w:color="auto"/>
            <w:bottom w:val="none" w:sz="0" w:space="0" w:color="auto"/>
            <w:right w:val="none" w:sz="0" w:space="0" w:color="auto"/>
          </w:divBdr>
          <w:divsChild>
            <w:div w:id="1237279830">
              <w:marLeft w:val="0"/>
              <w:marRight w:val="0"/>
              <w:marTop w:val="0"/>
              <w:marBottom w:val="0"/>
              <w:divBdr>
                <w:top w:val="none" w:sz="0" w:space="0" w:color="auto"/>
                <w:left w:val="none" w:sz="0" w:space="0" w:color="auto"/>
                <w:bottom w:val="none" w:sz="0" w:space="0" w:color="auto"/>
                <w:right w:val="none" w:sz="0" w:space="0" w:color="auto"/>
              </w:divBdr>
            </w:div>
          </w:divsChild>
        </w:div>
        <w:div w:id="1675304138">
          <w:marLeft w:val="0"/>
          <w:marRight w:val="0"/>
          <w:marTop w:val="0"/>
          <w:marBottom w:val="0"/>
          <w:divBdr>
            <w:top w:val="none" w:sz="0" w:space="0" w:color="auto"/>
            <w:left w:val="none" w:sz="0" w:space="0" w:color="auto"/>
            <w:bottom w:val="none" w:sz="0" w:space="0" w:color="auto"/>
            <w:right w:val="none" w:sz="0" w:space="0" w:color="auto"/>
          </w:divBdr>
          <w:divsChild>
            <w:div w:id="646011890">
              <w:marLeft w:val="0"/>
              <w:marRight w:val="0"/>
              <w:marTop w:val="0"/>
              <w:marBottom w:val="0"/>
              <w:divBdr>
                <w:top w:val="none" w:sz="0" w:space="0" w:color="auto"/>
                <w:left w:val="none" w:sz="0" w:space="0" w:color="auto"/>
                <w:bottom w:val="none" w:sz="0" w:space="0" w:color="auto"/>
                <w:right w:val="none" w:sz="0" w:space="0" w:color="auto"/>
              </w:divBdr>
            </w:div>
          </w:divsChild>
        </w:div>
        <w:div w:id="1680112070">
          <w:marLeft w:val="0"/>
          <w:marRight w:val="0"/>
          <w:marTop w:val="0"/>
          <w:marBottom w:val="0"/>
          <w:divBdr>
            <w:top w:val="none" w:sz="0" w:space="0" w:color="auto"/>
            <w:left w:val="none" w:sz="0" w:space="0" w:color="auto"/>
            <w:bottom w:val="none" w:sz="0" w:space="0" w:color="auto"/>
            <w:right w:val="none" w:sz="0" w:space="0" w:color="auto"/>
          </w:divBdr>
          <w:divsChild>
            <w:div w:id="1260871489">
              <w:marLeft w:val="0"/>
              <w:marRight w:val="0"/>
              <w:marTop w:val="0"/>
              <w:marBottom w:val="0"/>
              <w:divBdr>
                <w:top w:val="none" w:sz="0" w:space="0" w:color="auto"/>
                <w:left w:val="none" w:sz="0" w:space="0" w:color="auto"/>
                <w:bottom w:val="none" w:sz="0" w:space="0" w:color="auto"/>
                <w:right w:val="none" w:sz="0" w:space="0" w:color="auto"/>
              </w:divBdr>
            </w:div>
          </w:divsChild>
        </w:div>
        <w:div w:id="1684472099">
          <w:marLeft w:val="0"/>
          <w:marRight w:val="0"/>
          <w:marTop w:val="0"/>
          <w:marBottom w:val="0"/>
          <w:divBdr>
            <w:top w:val="none" w:sz="0" w:space="0" w:color="auto"/>
            <w:left w:val="none" w:sz="0" w:space="0" w:color="auto"/>
            <w:bottom w:val="none" w:sz="0" w:space="0" w:color="auto"/>
            <w:right w:val="none" w:sz="0" w:space="0" w:color="auto"/>
          </w:divBdr>
          <w:divsChild>
            <w:div w:id="173568854">
              <w:marLeft w:val="0"/>
              <w:marRight w:val="0"/>
              <w:marTop w:val="0"/>
              <w:marBottom w:val="0"/>
              <w:divBdr>
                <w:top w:val="none" w:sz="0" w:space="0" w:color="auto"/>
                <w:left w:val="none" w:sz="0" w:space="0" w:color="auto"/>
                <w:bottom w:val="none" w:sz="0" w:space="0" w:color="auto"/>
                <w:right w:val="none" w:sz="0" w:space="0" w:color="auto"/>
              </w:divBdr>
            </w:div>
            <w:div w:id="1367023558">
              <w:marLeft w:val="0"/>
              <w:marRight w:val="0"/>
              <w:marTop w:val="0"/>
              <w:marBottom w:val="0"/>
              <w:divBdr>
                <w:top w:val="none" w:sz="0" w:space="0" w:color="auto"/>
                <w:left w:val="none" w:sz="0" w:space="0" w:color="auto"/>
                <w:bottom w:val="none" w:sz="0" w:space="0" w:color="auto"/>
                <w:right w:val="none" w:sz="0" w:space="0" w:color="auto"/>
              </w:divBdr>
            </w:div>
          </w:divsChild>
        </w:div>
        <w:div w:id="1685203065">
          <w:marLeft w:val="0"/>
          <w:marRight w:val="0"/>
          <w:marTop w:val="0"/>
          <w:marBottom w:val="0"/>
          <w:divBdr>
            <w:top w:val="none" w:sz="0" w:space="0" w:color="auto"/>
            <w:left w:val="none" w:sz="0" w:space="0" w:color="auto"/>
            <w:bottom w:val="none" w:sz="0" w:space="0" w:color="auto"/>
            <w:right w:val="none" w:sz="0" w:space="0" w:color="auto"/>
          </w:divBdr>
          <w:divsChild>
            <w:div w:id="356779695">
              <w:marLeft w:val="0"/>
              <w:marRight w:val="0"/>
              <w:marTop w:val="0"/>
              <w:marBottom w:val="0"/>
              <w:divBdr>
                <w:top w:val="none" w:sz="0" w:space="0" w:color="auto"/>
                <w:left w:val="none" w:sz="0" w:space="0" w:color="auto"/>
                <w:bottom w:val="none" w:sz="0" w:space="0" w:color="auto"/>
                <w:right w:val="none" w:sz="0" w:space="0" w:color="auto"/>
              </w:divBdr>
            </w:div>
          </w:divsChild>
        </w:div>
        <w:div w:id="1690981131">
          <w:marLeft w:val="0"/>
          <w:marRight w:val="0"/>
          <w:marTop w:val="0"/>
          <w:marBottom w:val="0"/>
          <w:divBdr>
            <w:top w:val="none" w:sz="0" w:space="0" w:color="auto"/>
            <w:left w:val="none" w:sz="0" w:space="0" w:color="auto"/>
            <w:bottom w:val="none" w:sz="0" w:space="0" w:color="auto"/>
            <w:right w:val="none" w:sz="0" w:space="0" w:color="auto"/>
          </w:divBdr>
          <w:divsChild>
            <w:div w:id="2109545056">
              <w:marLeft w:val="0"/>
              <w:marRight w:val="0"/>
              <w:marTop w:val="0"/>
              <w:marBottom w:val="0"/>
              <w:divBdr>
                <w:top w:val="none" w:sz="0" w:space="0" w:color="auto"/>
                <w:left w:val="none" w:sz="0" w:space="0" w:color="auto"/>
                <w:bottom w:val="none" w:sz="0" w:space="0" w:color="auto"/>
                <w:right w:val="none" w:sz="0" w:space="0" w:color="auto"/>
              </w:divBdr>
            </w:div>
          </w:divsChild>
        </w:div>
        <w:div w:id="1691370347">
          <w:marLeft w:val="0"/>
          <w:marRight w:val="0"/>
          <w:marTop w:val="0"/>
          <w:marBottom w:val="0"/>
          <w:divBdr>
            <w:top w:val="none" w:sz="0" w:space="0" w:color="auto"/>
            <w:left w:val="none" w:sz="0" w:space="0" w:color="auto"/>
            <w:bottom w:val="none" w:sz="0" w:space="0" w:color="auto"/>
            <w:right w:val="none" w:sz="0" w:space="0" w:color="auto"/>
          </w:divBdr>
          <w:divsChild>
            <w:div w:id="428433487">
              <w:marLeft w:val="0"/>
              <w:marRight w:val="0"/>
              <w:marTop w:val="0"/>
              <w:marBottom w:val="0"/>
              <w:divBdr>
                <w:top w:val="none" w:sz="0" w:space="0" w:color="auto"/>
                <w:left w:val="none" w:sz="0" w:space="0" w:color="auto"/>
                <w:bottom w:val="none" w:sz="0" w:space="0" w:color="auto"/>
                <w:right w:val="none" w:sz="0" w:space="0" w:color="auto"/>
              </w:divBdr>
            </w:div>
          </w:divsChild>
        </w:div>
        <w:div w:id="1703164798">
          <w:marLeft w:val="0"/>
          <w:marRight w:val="0"/>
          <w:marTop w:val="0"/>
          <w:marBottom w:val="0"/>
          <w:divBdr>
            <w:top w:val="none" w:sz="0" w:space="0" w:color="auto"/>
            <w:left w:val="none" w:sz="0" w:space="0" w:color="auto"/>
            <w:bottom w:val="none" w:sz="0" w:space="0" w:color="auto"/>
            <w:right w:val="none" w:sz="0" w:space="0" w:color="auto"/>
          </w:divBdr>
        </w:div>
        <w:div w:id="1708489566">
          <w:marLeft w:val="0"/>
          <w:marRight w:val="0"/>
          <w:marTop w:val="0"/>
          <w:marBottom w:val="0"/>
          <w:divBdr>
            <w:top w:val="none" w:sz="0" w:space="0" w:color="auto"/>
            <w:left w:val="none" w:sz="0" w:space="0" w:color="auto"/>
            <w:bottom w:val="none" w:sz="0" w:space="0" w:color="auto"/>
            <w:right w:val="none" w:sz="0" w:space="0" w:color="auto"/>
          </w:divBdr>
        </w:div>
        <w:div w:id="1711883207">
          <w:marLeft w:val="0"/>
          <w:marRight w:val="0"/>
          <w:marTop w:val="0"/>
          <w:marBottom w:val="0"/>
          <w:divBdr>
            <w:top w:val="none" w:sz="0" w:space="0" w:color="auto"/>
            <w:left w:val="none" w:sz="0" w:space="0" w:color="auto"/>
            <w:bottom w:val="none" w:sz="0" w:space="0" w:color="auto"/>
            <w:right w:val="none" w:sz="0" w:space="0" w:color="auto"/>
          </w:divBdr>
        </w:div>
        <w:div w:id="1712420099">
          <w:marLeft w:val="0"/>
          <w:marRight w:val="0"/>
          <w:marTop w:val="0"/>
          <w:marBottom w:val="0"/>
          <w:divBdr>
            <w:top w:val="none" w:sz="0" w:space="0" w:color="auto"/>
            <w:left w:val="none" w:sz="0" w:space="0" w:color="auto"/>
            <w:bottom w:val="none" w:sz="0" w:space="0" w:color="auto"/>
            <w:right w:val="none" w:sz="0" w:space="0" w:color="auto"/>
          </w:divBdr>
          <w:divsChild>
            <w:div w:id="1266381284">
              <w:marLeft w:val="0"/>
              <w:marRight w:val="0"/>
              <w:marTop w:val="0"/>
              <w:marBottom w:val="0"/>
              <w:divBdr>
                <w:top w:val="none" w:sz="0" w:space="0" w:color="auto"/>
                <w:left w:val="none" w:sz="0" w:space="0" w:color="auto"/>
                <w:bottom w:val="none" w:sz="0" w:space="0" w:color="auto"/>
                <w:right w:val="none" w:sz="0" w:space="0" w:color="auto"/>
              </w:divBdr>
            </w:div>
          </w:divsChild>
        </w:div>
        <w:div w:id="1714886463">
          <w:marLeft w:val="0"/>
          <w:marRight w:val="0"/>
          <w:marTop w:val="0"/>
          <w:marBottom w:val="0"/>
          <w:divBdr>
            <w:top w:val="none" w:sz="0" w:space="0" w:color="auto"/>
            <w:left w:val="none" w:sz="0" w:space="0" w:color="auto"/>
            <w:bottom w:val="none" w:sz="0" w:space="0" w:color="auto"/>
            <w:right w:val="none" w:sz="0" w:space="0" w:color="auto"/>
          </w:divBdr>
          <w:divsChild>
            <w:div w:id="604844562">
              <w:marLeft w:val="0"/>
              <w:marRight w:val="0"/>
              <w:marTop w:val="0"/>
              <w:marBottom w:val="0"/>
              <w:divBdr>
                <w:top w:val="none" w:sz="0" w:space="0" w:color="auto"/>
                <w:left w:val="none" w:sz="0" w:space="0" w:color="auto"/>
                <w:bottom w:val="none" w:sz="0" w:space="0" w:color="auto"/>
                <w:right w:val="none" w:sz="0" w:space="0" w:color="auto"/>
              </w:divBdr>
            </w:div>
          </w:divsChild>
        </w:div>
        <w:div w:id="1718160281">
          <w:marLeft w:val="0"/>
          <w:marRight w:val="0"/>
          <w:marTop w:val="0"/>
          <w:marBottom w:val="0"/>
          <w:divBdr>
            <w:top w:val="none" w:sz="0" w:space="0" w:color="auto"/>
            <w:left w:val="none" w:sz="0" w:space="0" w:color="auto"/>
            <w:bottom w:val="none" w:sz="0" w:space="0" w:color="auto"/>
            <w:right w:val="none" w:sz="0" w:space="0" w:color="auto"/>
          </w:divBdr>
          <w:divsChild>
            <w:div w:id="1053774866">
              <w:marLeft w:val="0"/>
              <w:marRight w:val="0"/>
              <w:marTop w:val="0"/>
              <w:marBottom w:val="0"/>
              <w:divBdr>
                <w:top w:val="none" w:sz="0" w:space="0" w:color="auto"/>
                <w:left w:val="none" w:sz="0" w:space="0" w:color="auto"/>
                <w:bottom w:val="none" w:sz="0" w:space="0" w:color="auto"/>
                <w:right w:val="none" w:sz="0" w:space="0" w:color="auto"/>
              </w:divBdr>
            </w:div>
          </w:divsChild>
        </w:div>
        <w:div w:id="1722050148">
          <w:marLeft w:val="0"/>
          <w:marRight w:val="0"/>
          <w:marTop w:val="0"/>
          <w:marBottom w:val="0"/>
          <w:divBdr>
            <w:top w:val="none" w:sz="0" w:space="0" w:color="auto"/>
            <w:left w:val="none" w:sz="0" w:space="0" w:color="auto"/>
            <w:bottom w:val="none" w:sz="0" w:space="0" w:color="auto"/>
            <w:right w:val="none" w:sz="0" w:space="0" w:color="auto"/>
          </w:divBdr>
          <w:divsChild>
            <w:div w:id="1496187717">
              <w:marLeft w:val="0"/>
              <w:marRight w:val="0"/>
              <w:marTop w:val="0"/>
              <w:marBottom w:val="0"/>
              <w:divBdr>
                <w:top w:val="none" w:sz="0" w:space="0" w:color="auto"/>
                <w:left w:val="none" w:sz="0" w:space="0" w:color="auto"/>
                <w:bottom w:val="none" w:sz="0" w:space="0" w:color="auto"/>
                <w:right w:val="none" w:sz="0" w:space="0" w:color="auto"/>
              </w:divBdr>
            </w:div>
          </w:divsChild>
        </w:div>
        <w:div w:id="1732576154">
          <w:marLeft w:val="0"/>
          <w:marRight w:val="0"/>
          <w:marTop w:val="0"/>
          <w:marBottom w:val="0"/>
          <w:divBdr>
            <w:top w:val="none" w:sz="0" w:space="0" w:color="auto"/>
            <w:left w:val="none" w:sz="0" w:space="0" w:color="auto"/>
            <w:bottom w:val="none" w:sz="0" w:space="0" w:color="auto"/>
            <w:right w:val="none" w:sz="0" w:space="0" w:color="auto"/>
          </w:divBdr>
        </w:div>
        <w:div w:id="1736123130">
          <w:marLeft w:val="0"/>
          <w:marRight w:val="0"/>
          <w:marTop w:val="0"/>
          <w:marBottom w:val="0"/>
          <w:divBdr>
            <w:top w:val="none" w:sz="0" w:space="0" w:color="auto"/>
            <w:left w:val="none" w:sz="0" w:space="0" w:color="auto"/>
            <w:bottom w:val="none" w:sz="0" w:space="0" w:color="auto"/>
            <w:right w:val="none" w:sz="0" w:space="0" w:color="auto"/>
          </w:divBdr>
          <w:divsChild>
            <w:div w:id="1255817243">
              <w:marLeft w:val="0"/>
              <w:marRight w:val="0"/>
              <w:marTop w:val="0"/>
              <w:marBottom w:val="0"/>
              <w:divBdr>
                <w:top w:val="none" w:sz="0" w:space="0" w:color="auto"/>
                <w:left w:val="none" w:sz="0" w:space="0" w:color="auto"/>
                <w:bottom w:val="none" w:sz="0" w:space="0" w:color="auto"/>
                <w:right w:val="none" w:sz="0" w:space="0" w:color="auto"/>
              </w:divBdr>
            </w:div>
          </w:divsChild>
        </w:div>
        <w:div w:id="1756435082">
          <w:marLeft w:val="0"/>
          <w:marRight w:val="0"/>
          <w:marTop w:val="0"/>
          <w:marBottom w:val="0"/>
          <w:divBdr>
            <w:top w:val="none" w:sz="0" w:space="0" w:color="auto"/>
            <w:left w:val="none" w:sz="0" w:space="0" w:color="auto"/>
            <w:bottom w:val="none" w:sz="0" w:space="0" w:color="auto"/>
            <w:right w:val="none" w:sz="0" w:space="0" w:color="auto"/>
          </w:divBdr>
        </w:div>
        <w:div w:id="1763918062">
          <w:marLeft w:val="0"/>
          <w:marRight w:val="0"/>
          <w:marTop w:val="0"/>
          <w:marBottom w:val="0"/>
          <w:divBdr>
            <w:top w:val="none" w:sz="0" w:space="0" w:color="auto"/>
            <w:left w:val="none" w:sz="0" w:space="0" w:color="auto"/>
            <w:bottom w:val="none" w:sz="0" w:space="0" w:color="auto"/>
            <w:right w:val="none" w:sz="0" w:space="0" w:color="auto"/>
          </w:divBdr>
        </w:div>
        <w:div w:id="1767143037">
          <w:marLeft w:val="0"/>
          <w:marRight w:val="0"/>
          <w:marTop w:val="0"/>
          <w:marBottom w:val="0"/>
          <w:divBdr>
            <w:top w:val="none" w:sz="0" w:space="0" w:color="auto"/>
            <w:left w:val="none" w:sz="0" w:space="0" w:color="auto"/>
            <w:bottom w:val="none" w:sz="0" w:space="0" w:color="auto"/>
            <w:right w:val="none" w:sz="0" w:space="0" w:color="auto"/>
          </w:divBdr>
          <w:divsChild>
            <w:div w:id="1891720738">
              <w:marLeft w:val="0"/>
              <w:marRight w:val="0"/>
              <w:marTop w:val="0"/>
              <w:marBottom w:val="0"/>
              <w:divBdr>
                <w:top w:val="none" w:sz="0" w:space="0" w:color="auto"/>
                <w:left w:val="none" w:sz="0" w:space="0" w:color="auto"/>
                <w:bottom w:val="none" w:sz="0" w:space="0" w:color="auto"/>
                <w:right w:val="none" w:sz="0" w:space="0" w:color="auto"/>
              </w:divBdr>
            </w:div>
          </w:divsChild>
        </w:div>
        <w:div w:id="1772703866">
          <w:marLeft w:val="0"/>
          <w:marRight w:val="0"/>
          <w:marTop w:val="0"/>
          <w:marBottom w:val="0"/>
          <w:divBdr>
            <w:top w:val="none" w:sz="0" w:space="0" w:color="auto"/>
            <w:left w:val="none" w:sz="0" w:space="0" w:color="auto"/>
            <w:bottom w:val="none" w:sz="0" w:space="0" w:color="auto"/>
            <w:right w:val="none" w:sz="0" w:space="0" w:color="auto"/>
          </w:divBdr>
          <w:divsChild>
            <w:div w:id="349843088">
              <w:marLeft w:val="0"/>
              <w:marRight w:val="0"/>
              <w:marTop w:val="0"/>
              <w:marBottom w:val="0"/>
              <w:divBdr>
                <w:top w:val="none" w:sz="0" w:space="0" w:color="auto"/>
                <w:left w:val="none" w:sz="0" w:space="0" w:color="auto"/>
                <w:bottom w:val="none" w:sz="0" w:space="0" w:color="auto"/>
                <w:right w:val="none" w:sz="0" w:space="0" w:color="auto"/>
              </w:divBdr>
            </w:div>
          </w:divsChild>
        </w:div>
        <w:div w:id="1774786069">
          <w:marLeft w:val="0"/>
          <w:marRight w:val="0"/>
          <w:marTop w:val="0"/>
          <w:marBottom w:val="0"/>
          <w:divBdr>
            <w:top w:val="none" w:sz="0" w:space="0" w:color="auto"/>
            <w:left w:val="none" w:sz="0" w:space="0" w:color="auto"/>
            <w:bottom w:val="none" w:sz="0" w:space="0" w:color="auto"/>
            <w:right w:val="none" w:sz="0" w:space="0" w:color="auto"/>
          </w:divBdr>
        </w:div>
        <w:div w:id="1803306298">
          <w:marLeft w:val="0"/>
          <w:marRight w:val="0"/>
          <w:marTop w:val="0"/>
          <w:marBottom w:val="0"/>
          <w:divBdr>
            <w:top w:val="none" w:sz="0" w:space="0" w:color="auto"/>
            <w:left w:val="none" w:sz="0" w:space="0" w:color="auto"/>
            <w:bottom w:val="none" w:sz="0" w:space="0" w:color="auto"/>
            <w:right w:val="none" w:sz="0" w:space="0" w:color="auto"/>
          </w:divBdr>
        </w:div>
        <w:div w:id="1806896695">
          <w:marLeft w:val="0"/>
          <w:marRight w:val="0"/>
          <w:marTop w:val="0"/>
          <w:marBottom w:val="0"/>
          <w:divBdr>
            <w:top w:val="none" w:sz="0" w:space="0" w:color="auto"/>
            <w:left w:val="none" w:sz="0" w:space="0" w:color="auto"/>
            <w:bottom w:val="none" w:sz="0" w:space="0" w:color="auto"/>
            <w:right w:val="none" w:sz="0" w:space="0" w:color="auto"/>
          </w:divBdr>
          <w:divsChild>
            <w:div w:id="49963358">
              <w:marLeft w:val="0"/>
              <w:marRight w:val="0"/>
              <w:marTop w:val="0"/>
              <w:marBottom w:val="0"/>
              <w:divBdr>
                <w:top w:val="none" w:sz="0" w:space="0" w:color="auto"/>
                <w:left w:val="none" w:sz="0" w:space="0" w:color="auto"/>
                <w:bottom w:val="none" w:sz="0" w:space="0" w:color="auto"/>
                <w:right w:val="none" w:sz="0" w:space="0" w:color="auto"/>
              </w:divBdr>
            </w:div>
            <w:div w:id="310250760">
              <w:marLeft w:val="0"/>
              <w:marRight w:val="0"/>
              <w:marTop w:val="0"/>
              <w:marBottom w:val="0"/>
              <w:divBdr>
                <w:top w:val="none" w:sz="0" w:space="0" w:color="auto"/>
                <w:left w:val="none" w:sz="0" w:space="0" w:color="auto"/>
                <w:bottom w:val="none" w:sz="0" w:space="0" w:color="auto"/>
                <w:right w:val="none" w:sz="0" w:space="0" w:color="auto"/>
              </w:divBdr>
            </w:div>
          </w:divsChild>
        </w:div>
        <w:div w:id="1808164803">
          <w:marLeft w:val="0"/>
          <w:marRight w:val="0"/>
          <w:marTop w:val="0"/>
          <w:marBottom w:val="0"/>
          <w:divBdr>
            <w:top w:val="none" w:sz="0" w:space="0" w:color="auto"/>
            <w:left w:val="none" w:sz="0" w:space="0" w:color="auto"/>
            <w:bottom w:val="none" w:sz="0" w:space="0" w:color="auto"/>
            <w:right w:val="none" w:sz="0" w:space="0" w:color="auto"/>
          </w:divBdr>
          <w:divsChild>
            <w:div w:id="647519792">
              <w:marLeft w:val="0"/>
              <w:marRight w:val="0"/>
              <w:marTop w:val="0"/>
              <w:marBottom w:val="0"/>
              <w:divBdr>
                <w:top w:val="none" w:sz="0" w:space="0" w:color="auto"/>
                <w:left w:val="none" w:sz="0" w:space="0" w:color="auto"/>
                <w:bottom w:val="none" w:sz="0" w:space="0" w:color="auto"/>
                <w:right w:val="none" w:sz="0" w:space="0" w:color="auto"/>
              </w:divBdr>
            </w:div>
          </w:divsChild>
        </w:div>
        <w:div w:id="1810398949">
          <w:marLeft w:val="0"/>
          <w:marRight w:val="0"/>
          <w:marTop w:val="0"/>
          <w:marBottom w:val="0"/>
          <w:divBdr>
            <w:top w:val="none" w:sz="0" w:space="0" w:color="auto"/>
            <w:left w:val="none" w:sz="0" w:space="0" w:color="auto"/>
            <w:bottom w:val="none" w:sz="0" w:space="0" w:color="auto"/>
            <w:right w:val="none" w:sz="0" w:space="0" w:color="auto"/>
          </w:divBdr>
        </w:div>
        <w:div w:id="1812869212">
          <w:marLeft w:val="0"/>
          <w:marRight w:val="0"/>
          <w:marTop w:val="0"/>
          <w:marBottom w:val="0"/>
          <w:divBdr>
            <w:top w:val="none" w:sz="0" w:space="0" w:color="auto"/>
            <w:left w:val="none" w:sz="0" w:space="0" w:color="auto"/>
            <w:bottom w:val="none" w:sz="0" w:space="0" w:color="auto"/>
            <w:right w:val="none" w:sz="0" w:space="0" w:color="auto"/>
          </w:divBdr>
          <w:divsChild>
            <w:div w:id="433984873">
              <w:marLeft w:val="0"/>
              <w:marRight w:val="0"/>
              <w:marTop w:val="0"/>
              <w:marBottom w:val="0"/>
              <w:divBdr>
                <w:top w:val="none" w:sz="0" w:space="0" w:color="auto"/>
                <w:left w:val="none" w:sz="0" w:space="0" w:color="auto"/>
                <w:bottom w:val="none" w:sz="0" w:space="0" w:color="auto"/>
                <w:right w:val="none" w:sz="0" w:space="0" w:color="auto"/>
              </w:divBdr>
            </w:div>
          </w:divsChild>
        </w:div>
        <w:div w:id="1823498386">
          <w:marLeft w:val="0"/>
          <w:marRight w:val="0"/>
          <w:marTop w:val="0"/>
          <w:marBottom w:val="0"/>
          <w:divBdr>
            <w:top w:val="none" w:sz="0" w:space="0" w:color="auto"/>
            <w:left w:val="none" w:sz="0" w:space="0" w:color="auto"/>
            <w:bottom w:val="none" w:sz="0" w:space="0" w:color="auto"/>
            <w:right w:val="none" w:sz="0" w:space="0" w:color="auto"/>
          </w:divBdr>
        </w:div>
        <w:div w:id="1831409362">
          <w:marLeft w:val="0"/>
          <w:marRight w:val="0"/>
          <w:marTop w:val="0"/>
          <w:marBottom w:val="0"/>
          <w:divBdr>
            <w:top w:val="none" w:sz="0" w:space="0" w:color="auto"/>
            <w:left w:val="none" w:sz="0" w:space="0" w:color="auto"/>
            <w:bottom w:val="none" w:sz="0" w:space="0" w:color="auto"/>
            <w:right w:val="none" w:sz="0" w:space="0" w:color="auto"/>
          </w:divBdr>
          <w:divsChild>
            <w:div w:id="270205111">
              <w:marLeft w:val="0"/>
              <w:marRight w:val="0"/>
              <w:marTop w:val="0"/>
              <w:marBottom w:val="0"/>
              <w:divBdr>
                <w:top w:val="none" w:sz="0" w:space="0" w:color="auto"/>
                <w:left w:val="none" w:sz="0" w:space="0" w:color="auto"/>
                <w:bottom w:val="none" w:sz="0" w:space="0" w:color="auto"/>
                <w:right w:val="none" w:sz="0" w:space="0" w:color="auto"/>
              </w:divBdr>
            </w:div>
          </w:divsChild>
        </w:div>
        <w:div w:id="1832526882">
          <w:marLeft w:val="0"/>
          <w:marRight w:val="0"/>
          <w:marTop w:val="0"/>
          <w:marBottom w:val="0"/>
          <w:divBdr>
            <w:top w:val="none" w:sz="0" w:space="0" w:color="auto"/>
            <w:left w:val="none" w:sz="0" w:space="0" w:color="auto"/>
            <w:bottom w:val="none" w:sz="0" w:space="0" w:color="auto"/>
            <w:right w:val="none" w:sz="0" w:space="0" w:color="auto"/>
          </w:divBdr>
          <w:divsChild>
            <w:div w:id="1930232721">
              <w:marLeft w:val="0"/>
              <w:marRight w:val="0"/>
              <w:marTop w:val="0"/>
              <w:marBottom w:val="0"/>
              <w:divBdr>
                <w:top w:val="none" w:sz="0" w:space="0" w:color="auto"/>
                <w:left w:val="none" w:sz="0" w:space="0" w:color="auto"/>
                <w:bottom w:val="none" w:sz="0" w:space="0" w:color="auto"/>
                <w:right w:val="none" w:sz="0" w:space="0" w:color="auto"/>
              </w:divBdr>
            </w:div>
          </w:divsChild>
        </w:div>
        <w:div w:id="1832675173">
          <w:marLeft w:val="0"/>
          <w:marRight w:val="0"/>
          <w:marTop w:val="0"/>
          <w:marBottom w:val="0"/>
          <w:divBdr>
            <w:top w:val="none" w:sz="0" w:space="0" w:color="auto"/>
            <w:left w:val="none" w:sz="0" w:space="0" w:color="auto"/>
            <w:bottom w:val="none" w:sz="0" w:space="0" w:color="auto"/>
            <w:right w:val="none" w:sz="0" w:space="0" w:color="auto"/>
          </w:divBdr>
          <w:divsChild>
            <w:div w:id="1399354222">
              <w:marLeft w:val="0"/>
              <w:marRight w:val="0"/>
              <w:marTop w:val="0"/>
              <w:marBottom w:val="0"/>
              <w:divBdr>
                <w:top w:val="none" w:sz="0" w:space="0" w:color="auto"/>
                <w:left w:val="none" w:sz="0" w:space="0" w:color="auto"/>
                <w:bottom w:val="none" w:sz="0" w:space="0" w:color="auto"/>
                <w:right w:val="none" w:sz="0" w:space="0" w:color="auto"/>
              </w:divBdr>
            </w:div>
          </w:divsChild>
        </w:div>
        <w:div w:id="1839810902">
          <w:marLeft w:val="0"/>
          <w:marRight w:val="0"/>
          <w:marTop w:val="0"/>
          <w:marBottom w:val="0"/>
          <w:divBdr>
            <w:top w:val="none" w:sz="0" w:space="0" w:color="auto"/>
            <w:left w:val="none" w:sz="0" w:space="0" w:color="auto"/>
            <w:bottom w:val="none" w:sz="0" w:space="0" w:color="auto"/>
            <w:right w:val="none" w:sz="0" w:space="0" w:color="auto"/>
          </w:divBdr>
        </w:div>
        <w:div w:id="1844855695">
          <w:marLeft w:val="0"/>
          <w:marRight w:val="0"/>
          <w:marTop w:val="0"/>
          <w:marBottom w:val="0"/>
          <w:divBdr>
            <w:top w:val="none" w:sz="0" w:space="0" w:color="auto"/>
            <w:left w:val="none" w:sz="0" w:space="0" w:color="auto"/>
            <w:bottom w:val="none" w:sz="0" w:space="0" w:color="auto"/>
            <w:right w:val="none" w:sz="0" w:space="0" w:color="auto"/>
          </w:divBdr>
          <w:divsChild>
            <w:div w:id="1122651371">
              <w:marLeft w:val="0"/>
              <w:marRight w:val="0"/>
              <w:marTop w:val="0"/>
              <w:marBottom w:val="0"/>
              <w:divBdr>
                <w:top w:val="none" w:sz="0" w:space="0" w:color="auto"/>
                <w:left w:val="none" w:sz="0" w:space="0" w:color="auto"/>
                <w:bottom w:val="none" w:sz="0" w:space="0" w:color="auto"/>
                <w:right w:val="none" w:sz="0" w:space="0" w:color="auto"/>
              </w:divBdr>
            </w:div>
          </w:divsChild>
        </w:div>
        <w:div w:id="1854150610">
          <w:marLeft w:val="0"/>
          <w:marRight w:val="0"/>
          <w:marTop w:val="0"/>
          <w:marBottom w:val="0"/>
          <w:divBdr>
            <w:top w:val="none" w:sz="0" w:space="0" w:color="auto"/>
            <w:left w:val="none" w:sz="0" w:space="0" w:color="auto"/>
            <w:bottom w:val="none" w:sz="0" w:space="0" w:color="auto"/>
            <w:right w:val="none" w:sz="0" w:space="0" w:color="auto"/>
          </w:divBdr>
          <w:divsChild>
            <w:div w:id="188682214">
              <w:marLeft w:val="0"/>
              <w:marRight w:val="0"/>
              <w:marTop w:val="0"/>
              <w:marBottom w:val="0"/>
              <w:divBdr>
                <w:top w:val="none" w:sz="0" w:space="0" w:color="auto"/>
                <w:left w:val="none" w:sz="0" w:space="0" w:color="auto"/>
                <w:bottom w:val="none" w:sz="0" w:space="0" w:color="auto"/>
                <w:right w:val="none" w:sz="0" w:space="0" w:color="auto"/>
              </w:divBdr>
            </w:div>
          </w:divsChild>
        </w:div>
        <w:div w:id="1857695215">
          <w:marLeft w:val="0"/>
          <w:marRight w:val="0"/>
          <w:marTop w:val="0"/>
          <w:marBottom w:val="0"/>
          <w:divBdr>
            <w:top w:val="none" w:sz="0" w:space="0" w:color="auto"/>
            <w:left w:val="none" w:sz="0" w:space="0" w:color="auto"/>
            <w:bottom w:val="none" w:sz="0" w:space="0" w:color="auto"/>
            <w:right w:val="none" w:sz="0" w:space="0" w:color="auto"/>
          </w:divBdr>
          <w:divsChild>
            <w:div w:id="538050566">
              <w:marLeft w:val="0"/>
              <w:marRight w:val="0"/>
              <w:marTop w:val="0"/>
              <w:marBottom w:val="0"/>
              <w:divBdr>
                <w:top w:val="none" w:sz="0" w:space="0" w:color="auto"/>
                <w:left w:val="none" w:sz="0" w:space="0" w:color="auto"/>
                <w:bottom w:val="none" w:sz="0" w:space="0" w:color="auto"/>
                <w:right w:val="none" w:sz="0" w:space="0" w:color="auto"/>
              </w:divBdr>
            </w:div>
          </w:divsChild>
        </w:div>
        <w:div w:id="1863862424">
          <w:marLeft w:val="0"/>
          <w:marRight w:val="0"/>
          <w:marTop w:val="0"/>
          <w:marBottom w:val="0"/>
          <w:divBdr>
            <w:top w:val="none" w:sz="0" w:space="0" w:color="auto"/>
            <w:left w:val="none" w:sz="0" w:space="0" w:color="auto"/>
            <w:bottom w:val="none" w:sz="0" w:space="0" w:color="auto"/>
            <w:right w:val="none" w:sz="0" w:space="0" w:color="auto"/>
          </w:divBdr>
          <w:divsChild>
            <w:div w:id="114301393">
              <w:marLeft w:val="0"/>
              <w:marRight w:val="0"/>
              <w:marTop w:val="0"/>
              <w:marBottom w:val="0"/>
              <w:divBdr>
                <w:top w:val="none" w:sz="0" w:space="0" w:color="auto"/>
                <w:left w:val="none" w:sz="0" w:space="0" w:color="auto"/>
                <w:bottom w:val="none" w:sz="0" w:space="0" w:color="auto"/>
                <w:right w:val="none" w:sz="0" w:space="0" w:color="auto"/>
              </w:divBdr>
            </w:div>
            <w:div w:id="2080517476">
              <w:marLeft w:val="0"/>
              <w:marRight w:val="0"/>
              <w:marTop w:val="0"/>
              <w:marBottom w:val="0"/>
              <w:divBdr>
                <w:top w:val="none" w:sz="0" w:space="0" w:color="auto"/>
                <w:left w:val="none" w:sz="0" w:space="0" w:color="auto"/>
                <w:bottom w:val="none" w:sz="0" w:space="0" w:color="auto"/>
                <w:right w:val="none" w:sz="0" w:space="0" w:color="auto"/>
              </w:divBdr>
            </w:div>
          </w:divsChild>
        </w:div>
        <w:div w:id="1872110689">
          <w:marLeft w:val="0"/>
          <w:marRight w:val="0"/>
          <w:marTop w:val="0"/>
          <w:marBottom w:val="0"/>
          <w:divBdr>
            <w:top w:val="none" w:sz="0" w:space="0" w:color="auto"/>
            <w:left w:val="none" w:sz="0" w:space="0" w:color="auto"/>
            <w:bottom w:val="none" w:sz="0" w:space="0" w:color="auto"/>
            <w:right w:val="none" w:sz="0" w:space="0" w:color="auto"/>
          </w:divBdr>
        </w:div>
        <w:div w:id="1882863600">
          <w:marLeft w:val="0"/>
          <w:marRight w:val="0"/>
          <w:marTop w:val="0"/>
          <w:marBottom w:val="0"/>
          <w:divBdr>
            <w:top w:val="none" w:sz="0" w:space="0" w:color="auto"/>
            <w:left w:val="none" w:sz="0" w:space="0" w:color="auto"/>
            <w:bottom w:val="none" w:sz="0" w:space="0" w:color="auto"/>
            <w:right w:val="none" w:sz="0" w:space="0" w:color="auto"/>
          </w:divBdr>
        </w:div>
        <w:div w:id="1884562925">
          <w:marLeft w:val="0"/>
          <w:marRight w:val="0"/>
          <w:marTop w:val="0"/>
          <w:marBottom w:val="0"/>
          <w:divBdr>
            <w:top w:val="none" w:sz="0" w:space="0" w:color="auto"/>
            <w:left w:val="none" w:sz="0" w:space="0" w:color="auto"/>
            <w:bottom w:val="none" w:sz="0" w:space="0" w:color="auto"/>
            <w:right w:val="none" w:sz="0" w:space="0" w:color="auto"/>
          </w:divBdr>
          <w:divsChild>
            <w:div w:id="1763721043">
              <w:marLeft w:val="0"/>
              <w:marRight w:val="0"/>
              <w:marTop w:val="0"/>
              <w:marBottom w:val="0"/>
              <w:divBdr>
                <w:top w:val="none" w:sz="0" w:space="0" w:color="auto"/>
                <w:left w:val="none" w:sz="0" w:space="0" w:color="auto"/>
                <w:bottom w:val="none" w:sz="0" w:space="0" w:color="auto"/>
                <w:right w:val="none" w:sz="0" w:space="0" w:color="auto"/>
              </w:divBdr>
            </w:div>
          </w:divsChild>
        </w:div>
        <w:div w:id="1890606211">
          <w:marLeft w:val="0"/>
          <w:marRight w:val="0"/>
          <w:marTop w:val="0"/>
          <w:marBottom w:val="0"/>
          <w:divBdr>
            <w:top w:val="none" w:sz="0" w:space="0" w:color="auto"/>
            <w:left w:val="none" w:sz="0" w:space="0" w:color="auto"/>
            <w:bottom w:val="none" w:sz="0" w:space="0" w:color="auto"/>
            <w:right w:val="none" w:sz="0" w:space="0" w:color="auto"/>
          </w:divBdr>
          <w:divsChild>
            <w:div w:id="1117717744">
              <w:marLeft w:val="0"/>
              <w:marRight w:val="0"/>
              <w:marTop w:val="0"/>
              <w:marBottom w:val="0"/>
              <w:divBdr>
                <w:top w:val="none" w:sz="0" w:space="0" w:color="auto"/>
                <w:left w:val="none" w:sz="0" w:space="0" w:color="auto"/>
                <w:bottom w:val="none" w:sz="0" w:space="0" w:color="auto"/>
                <w:right w:val="none" w:sz="0" w:space="0" w:color="auto"/>
              </w:divBdr>
            </w:div>
          </w:divsChild>
        </w:div>
        <w:div w:id="1892880094">
          <w:marLeft w:val="0"/>
          <w:marRight w:val="0"/>
          <w:marTop w:val="0"/>
          <w:marBottom w:val="0"/>
          <w:divBdr>
            <w:top w:val="none" w:sz="0" w:space="0" w:color="auto"/>
            <w:left w:val="none" w:sz="0" w:space="0" w:color="auto"/>
            <w:bottom w:val="none" w:sz="0" w:space="0" w:color="auto"/>
            <w:right w:val="none" w:sz="0" w:space="0" w:color="auto"/>
          </w:divBdr>
          <w:divsChild>
            <w:div w:id="1116753425">
              <w:marLeft w:val="0"/>
              <w:marRight w:val="0"/>
              <w:marTop w:val="0"/>
              <w:marBottom w:val="0"/>
              <w:divBdr>
                <w:top w:val="none" w:sz="0" w:space="0" w:color="auto"/>
                <w:left w:val="none" w:sz="0" w:space="0" w:color="auto"/>
                <w:bottom w:val="none" w:sz="0" w:space="0" w:color="auto"/>
                <w:right w:val="none" w:sz="0" w:space="0" w:color="auto"/>
              </w:divBdr>
            </w:div>
          </w:divsChild>
        </w:div>
        <w:div w:id="1899435623">
          <w:marLeft w:val="0"/>
          <w:marRight w:val="0"/>
          <w:marTop w:val="0"/>
          <w:marBottom w:val="0"/>
          <w:divBdr>
            <w:top w:val="none" w:sz="0" w:space="0" w:color="auto"/>
            <w:left w:val="none" w:sz="0" w:space="0" w:color="auto"/>
            <w:bottom w:val="none" w:sz="0" w:space="0" w:color="auto"/>
            <w:right w:val="none" w:sz="0" w:space="0" w:color="auto"/>
          </w:divBdr>
        </w:div>
        <w:div w:id="1905024651">
          <w:marLeft w:val="0"/>
          <w:marRight w:val="0"/>
          <w:marTop w:val="0"/>
          <w:marBottom w:val="0"/>
          <w:divBdr>
            <w:top w:val="none" w:sz="0" w:space="0" w:color="auto"/>
            <w:left w:val="none" w:sz="0" w:space="0" w:color="auto"/>
            <w:bottom w:val="none" w:sz="0" w:space="0" w:color="auto"/>
            <w:right w:val="none" w:sz="0" w:space="0" w:color="auto"/>
          </w:divBdr>
          <w:divsChild>
            <w:div w:id="180440633">
              <w:marLeft w:val="0"/>
              <w:marRight w:val="0"/>
              <w:marTop w:val="0"/>
              <w:marBottom w:val="0"/>
              <w:divBdr>
                <w:top w:val="none" w:sz="0" w:space="0" w:color="auto"/>
                <w:left w:val="none" w:sz="0" w:space="0" w:color="auto"/>
                <w:bottom w:val="none" w:sz="0" w:space="0" w:color="auto"/>
                <w:right w:val="none" w:sz="0" w:space="0" w:color="auto"/>
              </w:divBdr>
            </w:div>
          </w:divsChild>
        </w:div>
        <w:div w:id="1909807868">
          <w:marLeft w:val="0"/>
          <w:marRight w:val="0"/>
          <w:marTop w:val="0"/>
          <w:marBottom w:val="0"/>
          <w:divBdr>
            <w:top w:val="none" w:sz="0" w:space="0" w:color="auto"/>
            <w:left w:val="none" w:sz="0" w:space="0" w:color="auto"/>
            <w:bottom w:val="none" w:sz="0" w:space="0" w:color="auto"/>
            <w:right w:val="none" w:sz="0" w:space="0" w:color="auto"/>
          </w:divBdr>
        </w:div>
        <w:div w:id="1921713163">
          <w:marLeft w:val="0"/>
          <w:marRight w:val="0"/>
          <w:marTop w:val="0"/>
          <w:marBottom w:val="0"/>
          <w:divBdr>
            <w:top w:val="none" w:sz="0" w:space="0" w:color="auto"/>
            <w:left w:val="none" w:sz="0" w:space="0" w:color="auto"/>
            <w:bottom w:val="none" w:sz="0" w:space="0" w:color="auto"/>
            <w:right w:val="none" w:sz="0" w:space="0" w:color="auto"/>
          </w:divBdr>
          <w:divsChild>
            <w:div w:id="521093624">
              <w:marLeft w:val="0"/>
              <w:marRight w:val="0"/>
              <w:marTop w:val="0"/>
              <w:marBottom w:val="0"/>
              <w:divBdr>
                <w:top w:val="none" w:sz="0" w:space="0" w:color="auto"/>
                <w:left w:val="none" w:sz="0" w:space="0" w:color="auto"/>
                <w:bottom w:val="none" w:sz="0" w:space="0" w:color="auto"/>
                <w:right w:val="none" w:sz="0" w:space="0" w:color="auto"/>
              </w:divBdr>
            </w:div>
            <w:div w:id="1096289695">
              <w:marLeft w:val="0"/>
              <w:marRight w:val="0"/>
              <w:marTop w:val="0"/>
              <w:marBottom w:val="0"/>
              <w:divBdr>
                <w:top w:val="none" w:sz="0" w:space="0" w:color="auto"/>
                <w:left w:val="none" w:sz="0" w:space="0" w:color="auto"/>
                <w:bottom w:val="none" w:sz="0" w:space="0" w:color="auto"/>
                <w:right w:val="none" w:sz="0" w:space="0" w:color="auto"/>
              </w:divBdr>
            </w:div>
          </w:divsChild>
        </w:div>
        <w:div w:id="1934586735">
          <w:marLeft w:val="0"/>
          <w:marRight w:val="0"/>
          <w:marTop w:val="0"/>
          <w:marBottom w:val="0"/>
          <w:divBdr>
            <w:top w:val="none" w:sz="0" w:space="0" w:color="auto"/>
            <w:left w:val="none" w:sz="0" w:space="0" w:color="auto"/>
            <w:bottom w:val="none" w:sz="0" w:space="0" w:color="auto"/>
            <w:right w:val="none" w:sz="0" w:space="0" w:color="auto"/>
          </w:divBdr>
          <w:divsChild>
            <w:div w:id="603922457">
              <w:marLeft w:val="0"/>
              <w:marRight w:val="0"/>
              <w:marTop w:val="0"/>
              <w:marBottom w:val="0"/>
              <w:divBdr>
                <w:top w:val="none" w:sz="0" w:space="0" w:color="auto"/>
                <w:left w:val="none" w:sz="0" w:space="0" w:color="auto"/>
                <w:bottom w:val="none" w:sz="0" w:space="0" w:color="auto"/>
                <w:right w:val="none" w:sz="0" w:space="0" w:color="auto"/>
              </w:divBdr>
            </w:div>
          </w:divsChild>
        </w:div>
        <w:div w:id="1936665005">
          <w:marLeft w:val="0"/>
          <w:marRight w:val="0"/>
          <w:marTop w:val="0"/>
          <w:marBottom w:val="0"/>
          <w:divBdr>
            <w:top w:val="none" w:sz="0" w:space="0" w:color="auto"/>
            <w:left w:val="none" w:sz="0" w:space="0" w:color="auto"/>
            <w:bottom w:val="none" w:sz="0" w:space="0" w:color="auto"/>
            <w:right w:val="none" w:sz="0" w:space="0" w:color="auto"/>
          </w:divBdr>
        </w:div>
        <w:div w:id="1940914737">
          <w:marLeft w:val="0"/>
          <w:marRight w:val="0"/>
          <w:marTop w:val="0"/>
          <w:marBottom w:val="0"/>
          <w:divBdr>
            <w:top w:val="none" w:sz="0" w:space="0" w:color="auto"/>
            <w:left w:val="none" w:sz="0" w:space="0" w:color="auto"/>
            <w:bottom w:val="none" w:sz="0" w:space="0" w:color="auto"/>
            <w:right w:val="none" w:sz="0" w:space="0" w:color="auto"/>
          </w:divBdr>
          <w:divsChild>
            <w:div w:id="1750807488">
              <w:marLeft w:val="0"/>
              <w:marRight w:val="0"/>
              <w:marTop w:val="0"/>
              <w:marBottom w:val="0"/>
              <w:divBdr>
                <w:top w:val="none" w:sz="0" w:space="0" w:color="auto"/>
                <w:left w:val="none" w:sz="0" w:space="0" w:color="auto"/>
                <w:bottom w:val="none" w:sz="0" w:space="0" w:color="auto"/>
                <w:right w:val="none" w:sz="0" w:space="0" w:color="auto"/>
              </w:divBdr>
            </w:div>
          </w:divsChild>
        </w:div>
        <w:div w:id="1942100878">
          <w:marLeft w:val="0"/>
          <w:marRight w:val="0"/>
          <w:marTop w:val="0"/>
          <w:marBottom w:val="0"/>
          <w:divBdr>
            <w:top w:val="none" w:sz="0" w:space="0" w:color="auto"/>
            <w:left w:val="none" w:sz="0" w:space="0" w:color="auto"/>
            <w:bottom w:val="none" w:sz="0" w:space="0" w:color="auto"/>
            <w:right w:val="none" w:sz="0" w:space="0" w:color="auto"/>
          </w:divBdr>
        </w:div>
        <w:div w:id="1943607210">
          <w:marLeft w:val="0"/>
          <w:marRight w:val="0"/>
          <w:marTop w:val="0"/>
          <w:marBottom w:val="0"/>
          <w:divBdr>
            <w:top w:val="none" w:sz="0" w:space="0" w:color="auto"/>
            <w:left w:val="none" w:sz="0" w:space="0" w:color="auto"/>
            <w:bottom w:val="none" w:sz="0" w:space="0" w:color="auto"/>
            <w:right w:val="none" w:sz="0" w:space="0" w:color="auto"/>
          </w:divBdr>
        </w:div>
        <w:div w:id="1955866580">
          <w:marLeft w:val="0"/>
          <w:marRight w:val="0"/>
          <w:marTop w:val="0"/>
          <w:marBottom w:val="0"/>
          <w:divBdr>
            <w:top w:val="none" w:sz="0" w:space="0" w:color="auto"/>
            <w:left w:val="none" w:sz="0" w:space="0" w:color="auto"/>
            <w:bottom w:val="none" w:sz="0" w:space="0" w:color="auto"/>
            <w:right w:val="none" w:sz="0" w:space="0" w:color="auto"/>
          </w:divBdr>
        </w:div>
        <w:div w:id="1958753229">
          <w:marLeft w:val="0"/>
          <w:marRight w:val="0"/>
          <w:marTop w:val="0"/>
          <w:marBottom w:val="0"/>
          <w:divBdr>
            <w:top w:val="none" w:sz="0" w:space="0" w:color="auto"/>
            <w:left w:val="none" w:sz="0" w:space="0" w:color="auto"/>
            <w:bottom w:val="none" w:sz="0" w:space="0" w:color="auto"/>
            <w:right w:val="none" w:sz="0" w:space="0" w:color="auto"/>
          </w:divBdr>
        </w:div>
        <w:div w:id="1959797110">
          <w:marLeft w:val="0"/>
          <w:marRight w:val="0"/>
          <w:marTop w:val="0"/>
          <w:marBottom w:val="0"/>
          <w:divBdr>
            <w:top w:val="none" w:sz="0" w:space="0" w:color="auto"/>
            <w:left w:val="none" w:sz="0" w:space="0" w:color="auto"/>
            <w:bottom w:val="none" w:sz="0" w:space="0" w:color="auto"/>
            <w:right w:val="none" w:sz="0" w:space="0" w:color="auto"/>
          </w:divBdr>
        </w:div>
        <w:div w:id="1974674449">
          <w:marLeft w:val="0"/>
          <w:marRight w:val="0"/>
          <w:marTop w:val="0"/>
          <w:marBottom w:val="0"/>
          <w:divBdr>
            <w:top w:val="none" w:sz="0" w:space="0" w:color="auto"/>
            <w:left w:val="none" w:sz="0" w:space="0" w:color="auto"/>
            <w:bottom w:val="none" w:sz="0" w:space="0" w:color="auto"/>
            <w:right w:val="none" w:sz="0" w:space="0" w:color="auto"/>
          </w:divBdr>
          <w:divsChild>
            <w:div w:id="2146240969">
              <w:marLeft w:val="0"/>
              <w:marRight w:val="0"/>
              <w:marTop w:val="0"/>
              <w:marBottom w:val="0"/>
              <w:divBdr>
                <w:top w:val="none" w:sz="0" w:space="0" w:color="auto"/>
                <w:left w:val="none" w:sz="0" w:space="0" w:color="auto"/>
                <w:bottom w:val="none" w:sz="0" w:space="0" w:color="auto"/>
                <w:right w:val="none" w:sz="0" w:space="0" w:color="auto"/>
              </w:divBdr>
            </w:div>
          </w:divsChild>
        </w:div>
        <w:div w:id="1980837294">
          <w:marLeft w:val="0"/>
          <w:marRight w:val="0"/>
          <w:marTop w:val="0"/>
          <w:marBottom w:val="0"/>
          <w:divBdr>
            <w:top w:val="none" w:sz="0" w:space="0" w:color="auto"/>
            <w:left w:val="none" w:sz="0" w:space="0" w:color="auto"/>
            <w:bottom w:val="none" w:sz="0" w:space="0" w:color="auto"/>
            <w:right w:val="none" w:sz="0" w:space="0" w:color="auto"/>
          </w:divBdr>
        </w:div>
        <w:div w:id="1981496739">
          <w:marLeft w:val="0"/>
          <w:marRight w:val="0"/>
          <w:marTop w:val="0"/>
          <w:marBottom w:val="0"/>
          <w:divBdr>
            <w:top w:val="none" w:sz="0" w:space="0" w:color="auto"/>
            <w:left w:val="none" w:sz="0" w:space="0" w:color="auto"/>
            <w:bottom w:val="none" w:sz="0" w:space="0" w:color="auto"/>
            <w:right w:val="none" w:sz="0" w:space="0" w:color="auto"/>
          </w:divBdr>
        </w:div>
        <w:div w:id="1986470508">
          <w:marLeft w:val="0"/>
          <w:marRight w:val="0"/>
          <w:marTop w:val="0"/>
          <w:marBottom w:val="0"/>
          <w:divBdr>
            <w:top w:val="none" w:sz="0" w:space="0" w:color="auto"/>
            <w:left w:val="none" w:sz="0" w:space="0" w:color="auto"/>
            <w:bottom w:val="none" w:sz="0" w:space="0" w:color="auto"/>
            <w:right w:val="none" w:sz="0" w:space="0" w:color="auto"/>
          </w:divBdr>
          <w:divsChild>
            <w:div w:id="1192768362">
              <w:marLeft w:val="0"/>
              <w:marRight w:val="0"/>
              <w:marTop w:val="0"/>
              <w:marBottom w:val="0"/>
              <w:divBdr>
                <w:top w:val="none" w:sz="0" w:space="0" w:color="auto"/>
                <w:left w:val="none" w:sz="0" w:space="0" w:color="auto"/>
                <w:bottom w:val="none" w:sz="0" w:space="0" w:color="auto"/>
                <w:right w:val="none" w:sz="0" w:space="0" w:color="auto"/>
              </w:divBdr>
            </w:div>
          </w:divsChild>
        </w:div>
        <w:div w:id="1990015827">
          <w:marLeft w:val="0"/>
          <w:marRight w:val="0"/>
          <w:marTop w:val="0"/>
          <w:marBottom w:val="0"/>
          <w:divBdr>
            <w:top w:val="none" w:sz="0" w:space="0" w:color="auto"/>
            <w:left w:val="none" w:sz="0" w:space="0" w:color="auto"/>
            <w:bottom w:val="none" w:sz="0" w:space="0" w:color="auto"/>
            <w:right w:val="none" w:sz="0" w:space="0" w:color="auto"/>
          </w:divBdr>
        </w:div>
        <w:div w:id="2007779498">
          <w:marLeft w:val="0"/>
          <w:marRight w:val="0"/>
          <w:marTop w:val="0"/>
          <w:marBottom w:val="0"/>
          <w:divBdr>
            <w:top w:val="none" w:sz="0" w:space="0" w:color="auto"/>
            <w:left w:val="none" w:sz="0" w:space="0" w:color="auto"/>
            <w:bottom w:val="none" w:sz="0" w:space="0" w:color="auto"/>
            <w:right w:val="none" w:sz="0" w:space="0" w:color="auto"/>
          </w:divBdr>
        </w:div>
        <w:div w:id="2008315904">
          <w:marLeft w:val="0"/>
          <w:marRight w:val="0"/>
          <w:marTop w:val="0"/>
          <w:marBottom w:val="0"/>
          <w:divBdr>
            <w:top w:val="none" w:sz="0" w:space="0" w:color="auto"/>
            <w:left w:val="none" w:sz="0" w:space="0" w:color="auto"/>
            <w:bottom w:val="none" w:sz="0" w:space="0" w:color="auto"/>
            <w:right w:val="none" w:sz="0" w:space="0" w:color="auto"/>
          </w:divBdr>
          <w:divsChild>
            <w:div w:id="559906324">
              <w:marLeft w:val="0"/>
              <w:marRight w:val="0"/>
              <w:marTop w:val="0"/>
              <w:marBottom w:val="0"/>
              <w:divBdr>
                <w:top w:val="none" w:sz="0" w:space="0" w:color="auto"/>
                <w:left w:val="none" w:sz="0" w:space="0" w:color="auto"/>
                <w:bottom w:val="none" w:sz="0" w:space="0" w:color="auto"/>
                <w:right w:val="none" w:sz="0" w:space="0" w:color="auto"/>
              </w:divBdr>
            </w:div>
          </w:divsChild>
        </w:div>
        <w:div w:id="2011442978">
          <w:marLeft w:val="0"/>
          <w:marRight w:val="0"/>
          <w:marTop w:val="0"/>
          <w:marBottom w:val="0"/>
          <w:divBdr>
            <w:top w:val="none" w:sz="0" w:space="0" w:color="auto"/>
            <w:left w:val="none" w:sz="0" w:space="0" w:color="auto"/>
            <w:bottom w:val="none" w:sz="0" w:space="0" w:color="auto"/>
            <w:right w:val="none" w:sz="0" w:space="0" w:color="auto"/>
          </w:divBdr>
        </w:div>
        <w:div w:id="2013407143">
          <w:marLeft w:val="0"/>
          <w:marRight w:val="0"/>
          <w:marTop w:val="0"/>
          <w:marBottom w:val="0"/>
          <w:divBdr>
            <w:top w:val="none" w:sz="0" w:space="0" w:color="auto"/>
            <w:left w:val="none" w:sz="0" w:space="0" w:color="auto"/>
            <w:bottom w:val="none" w:sz="0" w:space="0" w:color="auto"/>
            <w:right w:val="none" w:sz="0" w:space="0" w:color="auto"/>
          </w:divBdr>
          <w:divsChild>
            <w:div w:id="1129514144">
              <w:marLeft w:val="0"/>
              <w:marRight w:val="0"/>
              <w:marTop w:val="0"/>
              <w:marBottom w:val="0"/>
              <w:divBdr>
                <w:top w:val="none" w:sz="0" w:space="0" w:color="auto"/>
                <w:left w:val="none" w:sz="0" w:space="0" w:color="auto"/>
                <w:bottom w:val="none" w:sz="0" w:space="0" w:color="auto"/>
                <w:right w:val="none" w:sz="0" w:space="0" w:color="auto"/>
              </w:divBdr>
            </w:div>
            <w:div w:id="1982805928">
              <w:marLeft w:val="0"/>
              <w:marRight w:val="0"/>
              <w:marTop w:val="0"/>
              <w:marBottom w:val="0"/>
              <w:divBdr>
                <w:top w:val="none" w:sz="0" w:space="0" w:color="auto"/>
                <w:left w:val="none" w:sz="0" w:space="0" w:color="auto"/>
                <w:bottom w:val="none" w:sz="0" w:space="0" w:color="auto"/>
                <w:right w:val="none" w:sz="0" w:space="0" w:color="auto"/>
              </w:divBdr>
            </w:div>
          </w:divsChild>
        </w:div>
        <w:div w:id="2013601751">
          <w:marLeft w:val="0"/>
          <w:marRight w:val="0"/>
          <w:marTop w:val="0"/>
          <w:marBottom w:val="0"/>
          <w:divBdr>
            <w:top w:val="none" w:sz="0" w:space="0" w:color="auto"/>
            <w:left w:val="none" w:sz="0" w:space="0" w:color="auto"/>
            <w:bottom w:val="none" w:sz="0" w:space="0" w:color="auto"/>
            <w:right w:val="none" w:sz="0" w:space="0" w:color="auto"/>
          </w:divBdr>
        </w:div>
        <w:div w:id="2018119768">
          <w:marLeft w:val="0"/>
          <w:marRight w:val="0"/>
          <w:marTop w:val="0"/>
          <w:marBottom w:val="0"/>
          <w:divBdr>
            <w:top w:val="none" w:sz="0" w:space="0" w:color="auto"/>
            <w:left w:val="none" w:sz="0" w:space="0" w:color="auto"/>
            <w:bottom w:val="none" w:sz="0" w:space="0" w:color="auto"/>
            <w:right w:val="none" w:sz="0" w:space="0" w:color="auto"/>
          </w:divBdr>
        </w:div>
        <w:div w:id="2031754317">
          <w:marLeft w:val="0"/>
          <w:marRight w:val="0"/>
          <w:marTop w:val="0"/>
          <w:marBottom w:val="0"/>
          <w:divBdr>
            <w:top w:val="none" w:sz="0" w:space="0" w:color="auto"/>
            <w:left w:val="none" w:sz="0" w:space="0" w:color="auto"/>
            <w:bottom w:val="none" w:sz="0" w:space="0" w:color="auto"/>
            <w:right w:val="none" w:sz="0" w:space="0" w:color="auto"/>
          </w:divBdr>
          <w:divsChild>
            <w:div w:id="655187587">
              <w:marLeft w:val="0"/>
              <w:marRight w:val="0"/>
              <w:marTop w:val="0"/>
              <w:marBottom w:val="0"/>
              <w:divBdr>
                <w:top w:val="none" w:sz="0" w:space="0" w:color="auto"/>
                <w:left w:val="none" w:sz="0" w:space="0" w:color="auto"/>
                <w:bottom w:val="none" w:sz="0" w:space="0" w:color="auto"/>
                <w:right w:val="none" w:sz="0" w:space="0" w:color="auto"/>
              </w:divBdr>
            </w:div>
          </w:divsChild>
        </w:div>
        <w:div w:id="2033266202">
          <w:marLeft w:val="0"/>
          <w:marRight w:val="0"/>
          <w:marTop w:val="0"/>
          <w:marBottom w:val="0"/>
          <w:divBdr>
            <w:top w:val="none" w:sz="0" w:space="0" w:color="auto"/>
            <w:left w:val="none" w:sz="0" w:space="0" w:color="auto"/>
            <w:bottom w:val="none" w:sz="0" w:space="0" w:color="auto"/>
            <w:right w:val="none" w:sz="0" w:space="0" w:color="auto"/>
          </w:divBdr>
          <w:divsChild>
            <w:div w:id="693964063">
              <w:marLeft w:val="0"/>
              <w:marRight w:val="0"/>
              <w:marTop w:val="0"/>
              <w:marBottom w:val="0"/>
              <w:divBdr>
                <w:top w:val="none" w:sz="0" w:space="0" w:color="auto"/>
                <w:left w:val="none" w:sz="0" w:space="0" w:color="auto"/>
                <w:bottom w:val="none" w:sz="0" w:space="0" w:color="auto"/>
                <w:right w:val="none" w:sz="0" w:space="0" w:color="auto"/>
              </w:divBdr>
            </w:div>
          </w:divsChild>
        </w:div>
        <w:div w:id="2040736027">
          <w:marLeft w:val="0"/>
          <w:marRight w:val="0"/>
          <w:marTop w:val="0"/>
          <w:marBottom w:val="0"/>
          <w:divBdr>
            <w:top w:val="none" w:sz="0" w:space="0" w:color="auto"/>
            <w:left w:val="none" w:sz="0" w:space="0" w:color="auto"/>
            <w:bottom w:val="none" w:sz="0" w:space="0" w:color="auto"/>
            <w:right w:val="none" w:sz="0" w:space="0" w:color="auto"/>
          </w:divBdr>
          <w:divsChild>
            <w:div w:id="1336299262">
              <w:marLeft w:val="0"/>
              <w:marRight w:val="0"/>
              <w:marTop w:val="0"/>
              <w:marBottom w:val="0"/>
              <w:divBdr>
                <w:top w:val="none" w:sz="0" w:space="0" w:color="auto"/>
                <w:left w:val="none" w:sz="0" w:space="0" w:color="auto"/>
                <w:bottom w:val="none" w:sz="0" w:space="0" w:color="auto"/>
                <w:right w:val="none" w:sz="0" w:space="0" w:color="auto"/>
              </w:divBdr>
            </w:div>
          </w:divsChild>
        </w:div>
        <w:div w:id="2047638627">
          <w:marLeft w:val="0"/>
          <w:marRight w:val="0"/>
          <w:marTop w:val="0"/>
          <w:marBottom w:val="0"/>
          <w:divBdr>
            <w:top w:val="none" w:sz="0" w:space="0" w:color="auto"/>
            <w:left w:val="none" w:sz="0" w:space="0" w:color="auto"/>
            <w:bottom w:val="none" w:sz="0" w:space="0" w:color="auto"/>
            <w:right w:val="none" w:sz="0" w:space="0" w:color="auto"/>
          </w:divBdr>
        </w:div>
        <w:div w:id="2055427665">
          <w:marLeft w:val="0"/>
          <w:marRight w:val="0"/>
          <w:marTop w:val="0"/>
          <w:marBottom w:val="0"/>
          <w:divBdr>
            <w:top w:val="none" w:sz="0" w:space="0" w:color="auto"/>
            <w:left w:val="none" w:sz="0" w:space="0" w:color="auto"/>
            <w:bottom w:val="none" w:sz="0" w:space="0" w:color="auto"/>
            <w:right w:val="none" w:sz="0" w:space="0" w:color="auto"/>
          </w:divBdr>
          <w:divsChild>
            <w:div w:id="1120614691">
              <w:marLeft w:val="0"/>
              <w:marRight w:val="0"/>
              <w:marTop w:val="0"/>
              <w:marBottom w:val="0"/>
              <w:divBdr>
                <w:top w:val="none" w:sz="0" w:space="0" w:color="auto"/>
                <w:left w:val="none" w:sz="0" w:space="0" w:color="auto"/>
                <w:bottom w:val="none" w:sz="0" w:space="0" w:color="auto"/>
                <w:right w:val="none" w:sz="0" w:space="0" w:color="auto"/>
              </w:divBdr>
            </w:div>
          </w:divsChild>
        </w:div>
        <w:div w:id="2057389097">
          <w:marLeft w:val="0"/>
          <w:marRight w:val="0"/>
          <w:marTop w:val="0"/>
          <w:marBottom w:val="0"/>
          <w:divBdr>
            <w:top w:val="none" w:sz="0" w:space="0" w:color="auto"/>
            <w:left w:val="none" w:sz="0" w:space="0" w:color="auto"/>
            <w:bottom w:val="none" w:sz="0" w:space="0" w:color="auto"/>
            <w:right w:val="none" w:sz="0" w:space="0" w:color="auto"/>
          </w:divBdr>
          <w:divsChild>
            <w:div w:id="1243181447">
              <w:marLeft w:val="0"/>
              <w:marRight w:val="0"/>
              <w:marTop w:val="0"/>
              <w:marBottom w:val="0"/>
              <w:divBdr>
                <w:top w:val="none" w:sz="0" w:space="0" w:color="auto"/>
                <w:left w:val="none" w:sz="0" w:space="0" w:color="auto"/>
                <w:bottom w:val="none" w:sz="0" w:space="0" w:color="auto"/>
                <w:right w:val="none" w:sz="0" w:space="0" w:color="auto"/>
              </w:divBdr>
            </w:div>
          </w:divsChild>
        </w:div>
        <w:div w:id="2059428096">
          <w:marLeft w:val="0"/>
          <w:marRight w:val="0"/>
          <w:marTop w:val="0"/>
          <w:marBottom w:val="0"/>
          <w:divBdr>
            <w:top w:val="none" w:sz="0" w:space="0" w:color="auto"/>
            <w:left w:val="none" w:sz="0" w:space="0" w:color="auto"/>
            <w:bottom w:val="none" w:sz="0" w:space="0" w:color="auto"/>
            <w:right w:val="none" w:sz="0" w:space="0" w:color="auto"/>
          </w:divBdr>
          <w:divsChild>
            <w:div w:id="1542981138">
              <w:marLeft w:val="0"/>
              <w:marRight w:val="0"/>
              <w:marTop w:val="0"/>
              <w:marBottom w:val="0"/>
              <w:divBdr>
                <w:top w:val="none" w:sz="0" w:space="0" w:color="auto"/>
                <w:left w:val="none" w:sz="0" w:space="0" w:color="auto"/>
                <w:bottom w:val="none" w:sz="0" w:space="0" w:color="auto"/>
                <w:right w:val="none" w:sz="0" w:space="0" w:color="auto"/>
              </w:divBdr>
            </w:div>
          </w:divsChild>
        </w:div>
        <w:div w:id="2071340980">
          <w:marLeft w:val="0"/>
          <w:marRight w:val="0"/>
          <w:marTop w:val="0"/>
          <w:marBottom w:val="0"/>
          <w:divBdr>
            <w:top w:val="none" w:sz="0" w:space="0" w:color="auto"/>
            <w:left w:val="none" w:sz="0" w:space="0" w:color="auto"/>
            <w:bottom w:val="none" w:sz="0" w:space="0" w:color="auto"/>
            <w:right w:val="none" w:sz="0" w:space="0" w:color="auto"/>
          </w:divBdr>
        </w:div>
        <w:div w:id="2098406796">
          <w:marLeft w:val="0"/>
          <w:marRight w:val="0"/>
          <w:marTop w:val="0"/>
          <w:marBottom w:val="0"/>
          <w:divBdr>
            <w:top w:val="none" w:sz="0" w:space="0" w:color="auto"/>
            <w:left w:val="none" w:sz="0" w:space="0" w:color="auto"/>
            <w:bottom w:val="none" w:sz="0" w:space="0" w:color="auto"/>
            <w:right w:val="none" w:sz="0" w:space="0" w:color="auto"/>
          </w:divBdr>
        </w:div>
        <w:div w:id="2117097794">
          <w:marLeft w:val="0"/>
          <w:marRight w:val="0"/>
          <w:marTop w:val="0"/>
          <w:marBottom w:val="0"/>
          <w:divBdr>
            <w:top w:val="none" w:sz="0" w:space="0" w:color="auto"/>
            <w:left w:val="none" w:sz="0" w:space="0" w:color="auto"/>
            <w:bottom w:val="none" w:sz="0" w:space="0" w:color="auto"/>
            <w:right w:val="none" w:sz="0" w:space="0" w:color="auto"/>
          </w:divBdr>
          <w:divsChild>
            <w:div w:id="398018525">
              <w:marLeft w:val="0"/>
              <w:marRight w:val="0"/>
              <w:marTop w:val="0"/>
              <w:marBottom w:val="0"/>
              <w:divBdr>
                <w:top w:val="none" w:sz="0" w:space="0" w:color="auto"/>
                <w:left w:val="none" w:sz="0" w:space="0" w:color="auto"/>
                <w:bottom w:val="none" w:sz="0" w:space="0" w:color="auto"/>
                <w:right w:val="none" w:sz="0" w:space="0" w:color="auto"/>
              </w:divBdr>
            </w:div>
          </w:divsChild>
        </w:div>
        <w:div w:id="2123575619">
          <w:marLeft w:val="0"/>
          <w:marRight w:val="0"/>
          <w:marTop w:val="0"/>
          <w:marBottom w:val="0"/>
          <w:divBdr>
            <w:top w:val="none" w:sz="0" w:space="0" w:color="auto"/>
            <w:left w:val="none" w:sz="0" w:space="0" w:color="auto"/>
            <w:bottom w:val="none" w:sz="0" w:space="0" w:color="auto"/>
            <w:right w:val="none" w:sz="0" w:space="0" w:color="auto"/>
          </w:divBdr>
          <w:divsChild>
            <w:div w:id="1087505401">
              <w:marLeft w:val="0"/>
              <w:marRight w:val="0"/>
              <w:marTop w:val="0"/>
              <w:marBottom w:val="0"/>
              <w:divBdr>
                <w:top w:val="none" w:sz="0" w:space="0" w:color="auto"/>
                <w:left w:val="none" w:sz="0" w:space="0" w:color="auto"/>
                <w:bottom w:val="none" w:sz="0" w:space="0" w:color="auto"/>
                <w:right w:val="none" w:sz="0" w:space="0" w:color="auto"/>
              </w:divBdr>
            </w:div>
          </w:divsChild>
        </w:div>
        <w:div w:id="2137872622">
          <w:marLeft w:val="0"/>
          <w:marRight w:val="0"/>
          <w:marTop w:val="0"/>
          <w:marBottom w:val="0"/>
          <w:divBdr>
            <w:top w:val="none" w:sz="0" w:space="0" w:color="auto"/>
            <w:left w:val="none" w:sz="0" w:space="0" w:color="auto"/>
            <w:bottom w:val="none" w:sz="0" w:space="0" w:color="auto"/>
            <w:right w:val="none" w:sz="0" w:space="0" w:color="auto"/>
          </w:divBdr>
          <w:divsChild>
            <w:div w:id="527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10">
      <w:bodyDiv w:val="1"/>
      <w:marLeft w:val="0"/>
      <w:marRight w:val="0"/>
      <w:marTop w:val="0"/>
      <w:marBottom w:val="0"/>
      <w:divBdr>
        <w:top w:val="none" w:sz="0" w:space="0" w:color="auto"/>
        <w:left w:val="none" w:sz="0" w:space="0" w:color="auto"/>
        <w:bottom w:val="none" w:sz="0" w:space="0" w:color="auto"/>
        <w:right w:val="none" w:sz="0" w:space="0" w:color="auto"/>
      </w:divBdr>
      <w:divsChild>
        <w:div w:id="32658550">
          <w:marLeft w:val="0"/>
          <w:marRight w:val="0"/>
          <w:marTop w:val="240"/>
          <w:marBottom w:val="240"/>
          <w:divBdr>
            <w:top w:val="none" w:sz="0" w:space="0" w:color="auto"/>
            <w:left w:val="none" w:sz="0" w:space="0" w:color="auto"/>
            <w:bottom w:val="none" w:sz="0" w:space="0" w:color="auto"/>
            <w:right w:val="none" w:sz="0" w:space="0" w:color="auto"/>
          </w:divBdr>
        </w:div>
        <w:div w:id="80681297">
          <w:marLeft w:val="0"/>
          <w:marRight w:val="0"/>
          <w:marTop w:val="240"/>
          <w:marBottom w:val="240"/>
          <w:divBdr>
            <w:top w:val="none" w:sz="0" w:space="0" w:color="auto"/>
            <w:left w:val="none" w:sz="0" w:space="0" w:color="auto"/>
            <w:bottom w:val="none" w:sz="0" w:space="0" w:color="auto"/>
            <w:right w:val="none" w:sz="0" w:space="0" w:color="auto"/>
          </w:divBdr>
        </w:div>
        <w:div w:id="1211844269">
          <w:marLeft w:val="0"/>
          <w:marRight w:val="0"/>
          <w:marTop w:val="240"/>
          <w:marBottom w:val="240"/>
          <w:divBdr>
            <w:top w:val="none" w:sz="0" w:space="0" w:color="auto"/>
            <w:left w:val="none" w:sz="0" w:space="0" w:color="auto"/>
            <w:bottom w:val="none" w:sz="0" w:space="0" w:color="auto"/>
            <w:right w:val="none" w:sz="0" w:space="0" w:color="auto"/>
          </w:divBdr>
        </w:div>
        <w:div w:id="1246501770">
          <w:marLeft w:val="0"/>
          <w:marRight w:val="0"/>
          <w:marTop w:val="240"/>
          <w:marBottom w:val="240"/>
          <w:divBdr>
            <w:top w:val="none" w:sz="0" w:space="0" w:color="auto"/>
            <w:left w:val="none" w:sz="0" w:space="0" w:color="auto"/>
            <w:bottom w:val="none" w:sz="0" w:space="0" w:color="auto"/>
            <w:right w:val="none" w:sz="0" w:space="0" w:color="auto"/>
          </w:divBdr>
        </w:div>
        <w:div w:id="2104496229">
          <w:marLeft w:val="0"/>
          <w:marRight w:val="0"/>
          <w:marTop w:val="240"/>
          <w:marBottom w:val="240"/>
          <w:divBdr>
            <w:top w:val="none" w:sz="0" w:space="0" w:color="auto"/>
            <w:left w:val="none" w:sz="0" w:space="0" w:color="auto"/>
            <w:bottom w:val="none" w:sz="0" w:space="0" w:color="auto"/>
            <w:right w:val="none" w:sz="0" w:space="0" w:color="auto"/>
          </w:divBdr>
        </w:div>
      </w:divsChild>
    </w:div>
    <w:div w:id="2035885435">
      <w:bodyDiv w:val="1"/>
      <w:marLeft w:val="0"/>
      <w:marRight w:val="0"/>
      <w:marTop w:val="0"/>
      <w:marBottom w:val="0"/>
      <w:divBdr>
        <w:top w:val="none" w:sz="0" w:space="0" w:color="auto"/>
        <w:left w:val="none" w:sz="0" w:space="0" w:color="auto"/>
        <w:bottom w:val="none" w:sz="0" w:space="0" w:color="auto"/>
        <w:right w:val="none" w:sz="0" w:space="0" w:color="auto"/>
      </w:divBdr>
    </w:div>
    <w:div w:id="2050102476">
      <w:bodyDiv w:val="1"/>
      <w:marLeft w:val="0"/>
      <w:marRight w:val="0"/>
      <w:marTop w:val="0"/>
      <w:marBottom w:val="0"/>
      <w:divBdr>
        <w:top w:val="none" w:sz="0" w:space="0" w:color="auto"/>
        <w:left w:val="none" w:sz="0" w:space="0" w:color="auto"/>
        <w:bottom w:val="none" w:sz="0" w:space="0" w:color="auto"/>
        <w:right w:val="none" w:sz="0" w:space="0" w:color="auto"/>
      </w:divBdr>
    </w:div>
    <w:div w:id="2132698420">
      <w:bodyDiv w:val="1"/>
      <w:marLeft w:val="0"/>
      <w:marRight w:val="0"/>
      <w:marTop w:val="0"/>
      <w:marBottom w:val="0"/>
      <w:divBdr>
        <w:top w:val="none" w:sz="0" w:space="0" w:color="auto"/>
        <w:left w:val="none" w:sz="0" w:space="0" w:color="auto"/>
        <w:bottom w:val="none" w:sz="0" w:space="0" w:color="auto"/>
        <w:right w:val="none" w:sz="0" w:space="0" w:color="auto"/>
      </w:divBdr>
    </w:div>
    <w:div w:id="21421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626DC60AA35352B1B3F63C9CCA881119F1116958494CE53DDC9913AF2ED264157991ABA3E70HCAFN" TargetMode="External"/><Relationship Id="rId13" Type="http://schemas.openxmlformats.org/officeDocument/2006/relationships/header" Target="header1.xml"/><Relationship Id="rId18" Type="http://schemas.openxmlformats.org/officeDocument/2006/relationships/hyperlink" Target="consultantplus://offline/ref=8A485FBF4486AAC03135E4AA3027F0071DC6257BD26ED1A9AEA18EF4B08FF320EDC6A03FD27C1151r2o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consultantplus://offline/ref=0B05C17F5A45C2CDEADE01151FA2C9697161997B1DC02EAB6FC614C18B8AD5987EE48A4706609605f9l0H" TargetMode="External"/><Relationship Id="rId2" Type="http://schemas.openxmlformats.org/officeDocument/2006/relationships/numbering" Target="numbering.xml"/><Relationship Id="rId16" Type="http://schemas.openxmlformats.org/officeDocument/2006/relationships/hyperlink" Target="consultantplus://offline/ref=0B05C17F5A45C2CDEADE01151FA2C9697161997B1DC02EAB6FC614C18B8AD5987EE48A470661920Df9l4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consultantplus://offline/ref=0B05C17F5A45C2CDEADE01151FA2C9697161997B1DC02EAB6FC614C18B8AD5987EE48A470661930Df9l2H"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DD3F9E5D2FF057032FF17195ACBFAF9BF9EA0AAD0ABBAD5A69C2E286BF6E67556E7129065A8FF8Eg3J2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EE6A-A517-4320-9B25-F6AC7351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Pages>
  <Words>55954</Words>
  <Characters>318943</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374149</CharactersWithSpaces>
  <SharedDoc>false</SharedDoc>
  <HLinks>
    <vt:vector size="582" baseType="variant">
      <vt:variant>
        <vt:i4>6553703</vt:i4>
      </vt:variant>
      <vt:variant>
        <vt:i4>405</vt:i4>
      </vt:variant>
      <vt:variant>
        <vt:i4>0</vt:i4>
      </vt:variant>
      <vt:variant>
        <vt:i4>5</vt:i4>
      </vt:variant>
      <vt:variant>
        <vt:lpwstr>consultantplus://offline/ref=8A485FBF4486AAC03135E4AA3027F0071DC6257BD26ED1A9AEA18EF4B08FF320EDC6A03FD27C1151r2o0H</vt:lpwstr>
      </vt:variant>
      <vt:variant>
        <vt:lpwstr/>
      </vt:variant>
      <vt:variant>
        <vt:i4>7536751</vt:i4>
      </vt:variant>
      <vt:variant>
        <vt:i4>402</vt:i4>
      </vt:variant>
      <vt:variant>
        <vt:i4>0</vt:i4>
      </vt:variant>
      <vt:variant>
        <vt:i4>5</vt:i4>
      </vt:variant>
      <vt:variant>
        <vt:lpwstr>consultantplus://offline/ref=0B05C17F5A45C2CDEADE01151FA2C9697161997B1DC02EAB6FC614C18B8AD5987EE48A4706609605f9l0H</vt:lpwstr>
      </vt:variant>
      <vt:variant>
        <vt:lpwstr/>
      </vt:variant>
      <vt:variant>
        <vt:i4>7536703</vt:i4>
      </vt:variant>
      <vt:variant>
        <vt:i4>399</vt:i4>
      </vt:variant>
      <vt:variant>
        <vt:i4>0</vt:i4>
      </vt:variant>
      <vt:variant>
        <vt:i4>5</vt:i4>
      </vt:variant>
      <vt:variant>
        <vt:lpwstr>consultantplus://offline/ref=0B05C17F5A45C2CDEADE01151FA2C9697161997B1DC02EAB6FC614C18B8AD5987EE48A470661920Df9l4H</vt:lpwstr>
      </vt:variant>
      <vt:variant>
        <vt:lpwstr/>
      </vt:variant>
      <vt:variant>
        <vt:i4>7536696</vt:i4>
      </vt:variant>
      <vt:variant>
        <vt:i4>396</vt:i4>
      </vt:variant>
      <vt:variant>
        <vt:i4>0</vt:i4>
      </vt:variant>
      <vt:variant>
        <vt:i4>5</vt:i4>
      </vt:variant>
      <vt:variant>
        <vt:lpwstr>consultantplus://offline/ref=0B05C17F5A45C2CDEADE01151FA2C9697161997B1DC02EAB6FC614C18B8AD5987EE48A470661930Df9l2H</vt:lpwstr>
      </vt:variant>
      <vt:variant>
        <vt:lpwstr/>
      </vt:variant>
      <vt:variant>
        <vt:i4>1703971</vt:i4>
      </vt:variant>
      <vt:variant>
        <vt:i4>393</vt:i4>
      </vt:variant>
      <vt:variant>
        <vt:i4>0</vt:i4>
      </vt:variant>
      <vt:variant>
        <vt:i4>5</vt:i4>
      </vt:variant>
      <vt:variant>
        <vt:lpwstr/>
      </vt:variant>
      <vt:variant>
        <vt:lpwstr>sub_20</vt:lpwstr>
      </vt:variant>
      <vt:variant>
        <vt:i4>8323181</vt:i4>
      </vt:variant>
      <vt:variant>
        <vt:i4>390</vt:i4>
      </vt:variant>
      <vt:variant>
        <vt:i4>0</vt:i4>
      </vt:variant>
      <vt:variant>
        <vt:i4>5</vt:i4>
      </vt:variant>
      <vt:variant>
        <vt:lpwstr>consultantplus://offline/ref=BDD3F9E5D2FF057032FF17195ACBFAF9BF9EA0AAD0ABBAD5A69C2E286BF6E67556E7129065A8FF8Eg3J2F</vt:lpwstr>
      </vt:variant>
      <vt:variant>
        <vt:lpwstr/>
      </vt:variant>
      <vt:variant>
        <vt:i4>1769556</vt:i4>
      </vt:variant>
      <vt:variant>
        <vt:i4>387</vt:i4>
      </vt:variant>
      <vt:variant>
        <vt:i4>0</vt:i4>
      </vt:variant>
      <vt:variant>
        <vt:i4>5</vt:i4>
      </vt:variant>
      <vt:variant>
        <vt:lpwstr>consultantplus://offline/ref=60E626DC60AA35352B1B3F63C9CCA881119F1116958494CE53DDC9913AF2ED264157991ABA3E70HCAFN</vt:lpwstr>
      </vt:variant>
      <vt:variant>
        <vt:lpwstr/>
      </vt:variant>
      <vt:variant>
        <vt:i4>1507426</vt:i4>
      </vt:variant>
      <vt:variant>
        <vt:i4>384</vt:i4>
      </vt:variant>
      <vt:variant>
        <vt:i4>0</vt:i4>
      </vt:variant>
      <vt:variant>
        <vt:i4>5</vt:i4>
      </vt:variant>
      <vt:variant>
        <vt:lpwstr>https://base.garant.ru/70736874/53f89421bbdaf741eb2d1ecc4ddb4c33/</vt:lpwstr>
      </vt:variant>
      <vt:variant>
        <vt:lpwstr>block_11201</vt:lpwstr>
      </vt:variant>
      <vt:variant>
        <vt:i4>1179745</vt:i4>
      </vt:variant>
      <vt:variant>
        <vt:i4>381</vt:i4>
      </vt:variant>
      <vt:variant>
        <vt:i4>0</vt:i4>
      </vt:variant>
      <vt:variant>
        <vt:i4>5</vt:i4>
      </vt:variant>
      <vt:variant>
        <vt:lpwstr>https://base.garant.ru/70736874/53f89421bbdaf741eb2d1ecc4ddb4c33/</vt:lpwstr>
      </vt:variant>
      <vt:variant>
        <vt:lpwstr>block_1511</vt:lpwstr>
      </vt:variant>
      <vt:variant>
        <vt:i4>1507429</vt:i4>
      </vt:variant>
      <vt:variant>
        <vt:i4>378</vt:i4>
      </vt:variant>
      <vt:variant>
        <vt:i4>0</vt:i4>
      </vt:variant>
      <vt:variant>
        <vt:i4>5</vt:i4>
      </vt:variant>
      <vt:variant>
        <vt:lpwstr>https://base.garant.ru/70736874/53f89421bbdaf741eb2d1ecc4ddb4c33/</vt:lpwstr>
      </vt:variant>
      <vt:variant>
        <vt:lpwstr>block_1051</vt:lpwstr>
      </vt:variant>
      <vt:variant>
        <vt:i4>1310822</vt:i4>
      </vt:variant>
      <vt:variant>
        <vt:i4>375</vt:i4>
      </vt:variant>
      <vt:variant>
        <vt:i4>0</vt:i4>
      </vt:variant>
      <vt:variant>
        <vt:i4>5</vt:i4>
      </vt:variant>
      <vt:variant>
        <vt:lpwstr>https://base.garant.ru/70736874/53f89421bbdaf741eb2d1ecc4ddb4c33/</vt:lpwstr>
      </vt:variant>
      <vt:variant>
        <vt:lpwstr>block_1361</vt:lpwstr>
      </vt:variant>
      <vt:variant>
        <vt:i4>1245288</vt:i4>
      </vt:variant>
      <vt:variant>
        <vt:i4>372</vt:i4>
      </vt:variant>
      <vt:variant>
        <vt:i4>0</vt:i4>
      </vt:variant>
      <vt:variant>
        <vt:i4>5</vt:i4>
      </vt:variant>
      <vt:variant>
        <vt:lpwstr>https://base.garant.ru/70736874/53f89421bbdaf741eb2d1ecc4ddb4c33/</vt:lpwstr>
      </vt:variant>
      <vt:variant>
        <vt:lpwstr>block_1481</vt:lpwstr>
      </vt:variant>
      <vt:variant>
        <vt:i4>7340132</vt:i4>
      </vt:variant>
      <vt:variant>
        <vt:i4>369</vt:i4>
      </vt:variant>
      <vt:variant>
        <vt:i4>0</vt:i4>
      </vt:variant>
      <vt:variant>
        <vt:i4>5</vt:i4>
      </vt:variant>
      <vt:variant>
        <vt:lpwstr>https://legalacts.ru/doc/prikaz-minekonomrazvitija-rossii-ot-01092014-n-540/</vt:lpwstr>
      </vt:variant>
      <vt:variant>
        <vt:lpwstr>100134</vt:lpwstr>
      </vt:variant>
      <vt:variant>
        <vt:i4>7667815</vt:i4>
      </vt:variant>
      <vt:variant>
        <vt:i4>366</vt:i4>
      </vt:variant>
      <vt:variant>
        <vt:i4>0</vt:i4>
      </vt:variant>
      <vt:variant>
        <vt:i4>5</vt:i4>
      </vt:variant>
      <vt:variant>
        <vt:lpwstr>https://legalacts.ru/doc/prikaz-minekonomrazvitija-rossii-ot-01092014-n-540/</vt:lpwstr>
      </vt:variant>
      <vt:variant>
        <vt:lpwstr>100101</vt:lpwstr>
      </vt:variant>
      <vt:variant>
        <vt:i4>7405670</vt:i4>
      </vt:variant>
      <vt:variant>
        <vt:i4>363</vt:i4>
      </vt:variant>
      <vt:variant>
        <vt:i4>0</vt:i4>
      </vt:variant>
      <vt:variant>
        <vt:i4>5</vt:i4>
      </vt:variant>
      <vt:variant>
        <vt:lpwstr>https://legalacts.ru/doc/prikaz-minekonomrazvitija-rossii-ot-01092014-n-540/</vt:lpwstr>
      </vt:variant>
      <vt:variant>
        <vt:lpwstr>000004</vt:lpwstr>
      </vt:variant>
      <vt:variant>
        <vt:i4>8257641</vt:i4>
      </vt:variant>
      <vt:variant>
        <vt:i4>360</vt:i4>
      </vt:variant>
      <vt:variant>
        <vt:i4>0</vt:i4>
      </vt:variant>
      <vt:variant>
        <vt:i4>5</vt:i4>
      </vt:variant>
      <vt:variant>
        <vt:lpwstr>http://ivo.garant.ru/</vt:lpwstr>
      </vt:variant>
      <vt:variant>
        <vt:lpwstr>/document/12124624/entry/2</vt:lpwstr>
      </vt:variant>
      <vt:variant>
        <vt:i4>7995497</vt:i4>
      </vt:variant>
      <vt:variant>
        <vt:i4>357</vt:i4>
      </vt:variant>
      <vt:variant>
        <vt:i4>0</vt:i4>
      </vt:variant>
      <vt:variant>
        <vt:i4>5</vt:i4>
      </vt:variant>
      <vt:variant>
        <vt:lpwstr>consultantplus://offline/ref=8B02D513673A00F89707C2C0D9F63B6267CBE41E5F9B50F94F767E3C36F6FD6724CFD2F2909864976BFFAE7735E730CD6F9F24D21C2F1D01vFT8G</vt:lpwstr>
      </vt:variant>
      <vt:variant>
        <vt:lpwstr/>
      </vt:variant>
      <vt:variant>
        <vt:i4>7995489</vt:i4>
      </vt:variant>
      <vt:variant>
        <vt:i4>354</vt:i4>
      </vt:variant>
      <vt:variant>
        <vt:i4>0</vt:i4>
      </vt:variant>
      <vt:variant>
        <vt:i4>5</vt:i4>
      </vt:variant>
      <vt:variant>
        <vt:lpwstr>consultantplus://offline/ref=8B02D513673A00F89707C2C0D9F63B6267CBE41E5F9B50F94F767E3C36F6FD6724CFD2F2909867986FFFAE7735E730CD6F9F24D21C2F1D01vFT8G</vt:lpwstr>
      </vt:variant>
      <vt:variant>
        <vt:lpwstr/>
      </vt:variant>
      <vt:variant>
        <vt:i4>7995502</vt:i4>
      </vt:variant>
      <vt:variant>
        <vt:i4>351</vt:i4>
      </vt:variant>
      <vt:variant>
        <vt:i4>0</vt:i4>
      </vt:variant>
      <vt:variant>
        <vt:i4>5</vt:i4>
      </vt:variant>
      <vt:variant>
        <vt:lpwstr>consultantplus://offline/ref=8B02D513673A00F89707C2C0D9F63B6267CBE41E5F9B50F94F767E3C36F6FD6724CFD2F29098679D65FFAE7735E730CD6F9F24D21C2F1D01vFT8G</vt:lpwstr>
      </vt:variant>
      <vt:variant>
        <vt:lpwstr/>
      </vt:variant>
      <vt:variant>
        <vt:i4>7995497</vt:i4>
      </vt:variant>
      <vt:variant>
        <vt:i4>348</vt:i4>
      </vt:variant>
      <vt:variant>
        <vt:i4>0</vt:i4>
      </vt:variant>
      <vt:variant>
        <vt:i4>5</vt:i4>
      </vt:variant>
      <vt:variant>
        <vt:lpwstr>consultantplus://offline/ref=8B02D513673A00F89707C2C0D9F63B6267CBE41E5F9B50F94F767E3C36F6FD6724CFD2F2909864976BFFAE7735E730CD6F9F24D21C2F1D01vFT8G</vt:lpwstr>
      </vt:variant>
      <vt:variant>
        <vt:lpwstr/>
      </vt:variant>
      <vt:variant>
        <vt:i4>7995489</vt:i4>
      </vt:variant>
      <vt:variant>
        <vt:i4>345</vt:i4>
      </vt:variant>
      <vt:variant>
        <vt:i4>0</vt:i4>
      </vt:variant>
      <vt:variant>
        <vt:i4>5</vt:i4>
      </vt:variant>
      <vt:variant>
        <vt:lpwstr>consultantplus://offline/ref=8B02D513673A00F89707C2C0D9F63B6267CBE41E5F9B50F94F767E3C36F6FD6724CFD2F2909867986FFFAE7735E730CD6F9F24D21C2F1D01vFT8G</vt:lpwstr>
      </vt:variant>
      <vt:variant>
        <vt:lpwstr/>
      </vt:variant>
      <vt:variant>
        <vt:i4>7995502</vt:i4>
      </vt:variant>
      <vt:variant>
        <vt:i4>342</vt:i4>
      </vt:variant>
      <vt:variant>
        <vt:i4>0</vt:i4>
      </vt:variant>
      <vt:variant>
        <vt:i4>5</vt:i4>
      </vt:variant>
      <vt:variant>
        <vt:lpwstr>consultantplus://offline/ref=8B02D513673A00F89707C2C0D9F63B6267CBE41E5F9B50F94F767E3C36F6FD6724CFD2F29098679D65FFAE7735E730CD6F9F24D21C2F1D01vFT8G</vt:lpwstr>
      </vt:variant>
      <vt:variant>
        <vt:lpwstr/>
      </vt:variant>
      <vt:variant>
        <vt:i4>7995455</vt:i4>
      </vt:variant>
      <vt:variant>
        <vt:i4>339</vt:i4>
      </vt:variant>
      <vt:variant>
        <vt:i4>0</vt:i4>
      </vt:variant>
      <vt:variant>
        <vt:i4>5</vt:i4>
      </vt:variant>
      <vt:variant>
        <vt:lpwstr>consultantplus://offline/ref=8B02D513673A00F89707C2C0D9F63B6267CBE41E5F9B50F94F767E3C36F6FD6724CFD2F29098649E6FFFAE7735E730CD6F9F24D21C2F1D01vFT8G</vt:lpwstr>
      </vt:variant>
      <vt:variant>
        <vt:lpwstr/>
      </vt:variant>
      <vt:variant>
        <vt:i4>7995454</vt:i4>
      </vt:variant>
      <vt:variant>
        <vt:i4>336</vt:i4>
      </vt:variant>
      <vt:variant>
        <vt:i4>0</vt:i4>
      </vt:variant>
      <vt:variant>
        <vt:i4>5</vt:i4>
      </vt:variant>
      <vt:variant>
        <vt:lpwstr>consultantplus://offline/ref=8B02D513673A00F89707C2C0D9F63B6267C9E71B569F50F94F767E3C36F6FD6724CFD2F29099629668FFAE7735E730CD6F9F24D21C2F1D01vFT8G</vt:lpwstr>
      </vt:variant>
      <vt:variant>
        <vt:lpwstr/>
      </vt:variant>
      <vt:variant>
        <vt:i4>131141</vt:i4>
      </vt:variant>
      <vt:variant>
        <vt:i4>333</vt:i4>
      </vt:variant>
      <vt:variant>
        <vt:i4>0</vt:i4>
      </vt:variant>
      <vt:variant>
        <vt:i4>5</vt:i4>
      </vt:variant>
      <vt:variant>
        <vt:lpwstr/>
      </vt:variant>
      <vt:variant>
        <vt:lpwstr>P456</vt:lpwstr>
      </vt:variant>
      <vt:variant>
        <vt:i4>8323132</vt:i4>
      </vt:variant>
      <vt:variant>
        <vt:i4>330</vt:i4>
      </vt:variant>
      <vt:variant>
        <vt:i4>0</vt:i4>
      </vt:variant>
      <vt:variant>
        <vt:i4>5</vt:i4>
      </vt:variant>
      <vt:variant>
        <vt:lpwstr>consultantplus://offline/ref=8B02D513673A00F89707C2C0D9F63B6267CBE41E5F9B50F94F767E3C36F6FD6724CFD2F2949A6B9439A5BE737CB33AD268843AD5022Cv1T4G</vt:lpwstr>
      </vt:variant>
      <vt:variant>
        <vt:lpwstr/>
      </vt:variant>
      <vt:variant>
        <vt:i4>8323176</vt:i4>
      </vt:variant>
      <vt:variant>
        <vt:i4>327</vt:i4>
      </vt:variant>
      <vt:variant>
        <vt:i4>0</vt:i4>
      </vt:variant>
      <vt:variant>
        <vt:i4>5</vt:i4>
      </vt:variant>
      <vt:variant>
        <vt:lpwstr>consultantplus://offline/ref=8B02D513673A00F89707C2C0D9F63B6267CBE41E5F9B50F94F767E3C36F6FD6724CFD2F1909B629439A5BE737CB33AD268843AD5022Cv1T4G</vt:lpwstr>
      </vt:variant>
      <vt:variant>
        <vt:lpwstr/>
      </vt:variant>
      <vt:variant>
        <vt:i4>8323170</vt:i4>
      </vt:variant>
      <vt:variant>
        <vt:i4>324</vt:i4>
      </vt:variant>
      <vt:variant>
        <vt:i4>0</vt:i4>
      </vt:variant>
      <vt:variant>
        <vt:i4>5</vt:i4>
      </vt:variant>
      <vt:variant>
        <vt:lpwstr>consultantplus://offline/ref=8B02D513673A00F89707C2C0D9F63B6267CBE41E5F9B50F94F767E3C36F6FD6724CFD2F190986B9439A5BE737CB33AD268843AD5022Cv1T4G</vt:lpwstr>
      </vt:variant>
      <vt:variant>
        <vt:lpwstr/>
      </vt:variant>
      <vt:variant>
        <vt:i4>8323181</vt:i4>
      </vt:variant>
      <vt:variant>
        <vt:i4>321</vt:i4>
      </vt:variant>
      <vt:variant>
        <vt:i4>0</vt:i4>
      </vt:variant>
      <vt:variant>
        <vt:i4>5</vt:i4>
      </vt:variant>
      <vt:variant>
        <vt:lpwstr>consultantplus://offline/ref=8B02D513673A00F89707C2C0D9F63B6267CBE41E5F9B50F94F767E3C36F6FD6724CFD2F2949A639439A5BE737CB33AD268843AD5022Cv1T4G</vt:lpwstr>
      </vt:variant>
      <vt:variant>
        <vt:lpwstr/>
      </vt:variant>
      <vt:variant>
        <vt:i4>131141</vt:i4>
      </vt:variant>
      <vt:variant>
        <vt:i4>318</vt:i4>
      </vt:variant>
      <vt:variant>
        <vt:i4>0</vt:i4>
      </vt:variant>
      <vt:variant>
        <vt:i4>5</vt:i4>
      </vt:variant>
      <vt:variant>
        <vt:lpwstr/>
      </vt:variant>
      <vt:variant>
        <vt:lpwstr>P456</vt:lpwstr>
      </vt:variant>
      <vt:variant>
        <vt:i4>1114165</vt:i4>
      </vt:variant>
      <vt:variant>
        <vt:i4>314</vt:i4>
      </vt:variant>
      <vt:variant>
        <vt:i4>0</vt:i4>
      </vt:variant>
      <vt:variant>
        <vt:i4>5</vt:i4>
      </vt:variant>
      <vt:variant>
        <vt:lpwstr/>
      </vt:variant>
      <vt:variant>
        <vt:lpwstr>_Toc33527740</vt:lpwstr>
      </vt:variant>
      <vt:variant>
        <vt:i4>1572914</vt:i4>
      </vt:variant>
      <vt:variant>
        <vt:i4>311</vt:i4>
      </vt:variant>
      <vt:variant>
        <vt:i4>0</vt:i4>
      </vt:variant>
      <vt:variant>
        <vt:i4>5</vt:i4>
      </vt:variant>
      <vt:variant>
        <vt:lpwstr/>
      </vt:variant>
      <vt:variant>
        <vt:lpwstr>_Toc33527739</vt:lpwstr>
      </vt:variant>
      <vt:variant>
        <vt:i4>1638450</vt:i4>
      </vt:variant>
      <vt:variant>
        <vt:i4>308</vt:i4>
      </vt:variant>
      <vt:variant>
        <vt:i4>0</vt:i4>
      </vt:variant>
      <vt:variant>
        <vt:i4>5</vt:i4>
      </vt:variant>
      <vt:variant>
        <vt:lpwstr/>
      </vt:variant>
      <vt:variant>
        <vt:lpwstr>_Toc33527738</vt:lpwstr>
      </vt:variant>
      <vt:variant>
        <vt:i4>1441842</vt:i4>
      </vt:variant>
      <vt:variant>
        <vt:i4>305</vt:i4>
      </vt:variant>
      <vt:variant>
        <vt:i4>0</vt:i4>
      </vt:variant>
      <vt:variant>
        <vt:i4>5</vt:i4>
      </vt:variant>
      <vt:variant>
        <vt:lpwstr/>
      </vt:variant>
      <vt:variant>
        <vt:lpwstr>_Toc33527737</vt:lpwstr>
      </vt:variant>
      <vt:variant>
        <vt:i4>1507378</vt:i4>
      </vt:variant>
      <vt:variant>
        <vt:i4>302</vt:i4>
      </vt:variant>
      <vt:variant>
        <vt:i4>0</vt:i4>
      </vt:variant>
      <vt:variant>
        <vt:i4>5</vt:i4>
      </vt:variant>
      <vt:variant>
        <vt:lpwstr/>
      </vt:variant>
      <vt:variant>
        <vt:lpwstr>_Toc33527736</vt:lpwstr>
      </vt:variant>
      <vt:variant>
        <vt:i4>1310770</vt:i4>
      </vt:variant>
      <vt:variant>
        <vt:i4>299</vt:i4>
      </vt:variant>
      <vt:variant>
        <vt:i4>0</vt:i4>
      </vt:variant>
      <vt:variant>
        <vt:i4>5</vt:i4>
      </vt:variant>
      <vt:variant>
        <vt:lpwstr/>
      </vt:variant>
      <vt:variant>
        <vt:lpwstr>_Toc33527735</vt:lpwstr>
      </vt:variant>
      <vt:variant>
        <vt:i4>1376306</vt:i4>
      </vt:variant>
      <vt:variant>
        <vt:i4>296</vt:i4>
      </vt:variant>
      <vt:variant>
        <vt:i4>0</vt:i4>
      </vt:variant>
      <vt:variant>
        <vt:i4>5</vt:i4>
      </vt:variant>
      <vt:variant>
        <vt:lpwstr/>
      </vt:variant>
      <vt:variant>
        <vt:lpwstr>_Toc33527734</vt:lpwstr>
      </vt:variant>
      <vt:variant>
        <vt:i4>1179698</vt:i4>
      </vt:variant>
      <vt:variant>
        <vt:i4>290</vt:i4>
      </vt:variant>
      <vt:variant>
        <vt:i4>0</vt:i4>
      </vt:variant>
      <vt:variant>
        <vt:i4>5</vt:i4>
      </vt:variant>
      <vt:variant>
        <vt:lpwstr/>
      </vt:variant>
      <vt:variant>
        <vt:lpwstr>_Toc33527733</vt:lpwstr>
      </vt:variant>
      <vt:variant>
        <vt:i4>1245234</vt:i4>
      </vt:variant>
      <vt:variant>
        <vt:i4>284</vt:i4>
      </vt:variant>
      <vt:variant>
        <vt:i4>0</vt:i4>
      </vt:variant>
      <vt:variant>
        <vt:i4>5</vt:i4>
      </vt:variant>
      <vt:variant>
        <vt:lpwstr/>
      </vt:variant>
      <vt:variant>
        <vt:lpwstr>_Toc33527732</vt:lpwstr>
      </vt:variant>
      <vt:variant>
        <vt:i4>1048626</vt:i4>
      </vt:variant>
      <vt:variant>
        <vt:i4>278</vt:i4>
      </vt:variant>
      <vt:variant>
        <vt:i4>0</vt:i4>
      </vt:variant>
      <vt:variant>
        <vt:i4>5</vt:i4>
      </vt:variant>
      <vt:variant>
        <vt:lpwstr/>
      </vt:variant>
      <vt:variant>
        <vt:lpwstr>_Toc33527731</vt:lpwstr>
      </vt:variant>
      <vt:variant>
        <vt:i4>1114162</vt:i4>
      </vt:variant>
      <vt:variant>
        <vt:i4>272</vt:i4>
      </vt:variant>
      <vt:variant>
        <vt:i4>0</vt:i4>
      </vt:variant>
      <vt:variant>
        <vt:i4>5</vt:i4>
      </vt:variant>
      <vt:variant>
        <vt:lpwstr/>
      </vt:variant>
      <vt:variant>
        <vt:lpwstr>_Toc33527730</vt:lpwstr>
      </vt:variant>
      <vt:variant>
        <vt:i4>1572915</vt:i4>
      </vt:variant>
      <vt:variant>
        <vt:i4>266</vt:i4>
      </vt:variant>
      <vt:variant>
        <vt:i4>0</vt:i4>
      </vt:variant>
      <vt:variant>
        <vt:i4>5</vt:i4>
      </vt:variant>
      <vt:variant>
        <vt:lpwstr/>
      </vt:variant>
      <vt:variant>
        <vt:lpwstr>_Toc33527729</vt:lpwstr>
      </vt:variant>
      <vt:variant>
        <vt:i4>1638451</vt:i4>
      </vt:variant>
      <vt:variant>
        <vt:i4>260</vt:i4>
      </vt:variant>
      <vt:variant>
        <vt:i4>0</vt:i4>
      </vt:variant>
      <vt:variant>
        <vt:i4>5</vt:i4>
      </vt:variant>
      <vt:variant>
        <vt:lpwstr/>
      </vt:variant>
      <vt:variant>
        <vt:lpwstr>_Toc33527728</vt:lpwstr>
      </vt:variant>
      <vt:variant>
        <vt:i4>1441843</vt:i4>
      </vt:variant>
      <vt:variant>
        <vt:i4>254</vt:i4>
      </vt:variant>
      <vt:variant>
        <vt:i4>0</vt:i4>
      </vt:variant>
      <vt:variant>
        <vt:i4>5</vt:i4>
      </vt:variant>
      <vt:variant>
        <vt:lpwstr/>
      </vt:variant>
      <vt:variant>
        <vt:lpwstr>_Toc33527727</vt:lpwstr>
      </vt:variant>
      <vt:variant>
        <vt:i4>1507379</vt:i4>
      </vt:variant>
      <vt:variant>
        <vt:i4>248</vt:i4>
      </vt:variant>
      <vt:variant>
        <vt:i4>0</vt:i4>
      </vt:variant>
      <vt:variant>
        <vt:i4>5</vt:i4>
      </vt:variant>
      <vt:variant>
        <vt:lpwstr/>
      </vt:variant>
      <vt:variant>
        <vt:lpwstr>_Toc33527726</vt:lpwstr>
      </vt:variant>
      <vt:variant>
        <vt:i4>1310771</vt:i4>
      </vt:variant>
      <vt:variant>
        <vt:i4>242</vt:i4>
      </vt:variant>
      <vt:variant>
        <vt:i4>0</vt:i4>
      </vt:variant>
      <vt:variant>
        <vt:i4>5</vt:i4>
      </vt:variant>
      <vt:variant>
        <vt:lpwstr/>
      </vt:variant>
      <vt:variant>
        <vt:lpwstr>_Toc33527725</vt:lpwstr>
      </vt:variant>
      <vt:variant>
        <vt:i4>1376307</vt:i4>
      </vt:variant>
      <vt:variant>
        <vt:i4>239</vt:i4>
      </vt:variant>
      <vt:variant>
        <vt:i4>0</vt:i4>
      </vt:variant>
      <vt:variant>
        <vt:i4>5</vt:i4>
      </vt:variant>
      <vt:variant>
        <vt:lpwstr/>
      </vt:variant>
      <vt:variant>
        <vt:lpwstr>_Toc33527724</vt:lpwstr>
      </vt:variant>
      <vt:variant>
        <vt:i4>1179699</vt:i4>
      </vt:variant>
      <vt:variant>
        <vt:i4>236</vt:i4>
      </vt:variant>
      <vt:variant>
        <vt:i4>0</vt:i4>
      </vt:variant>
      <vt:variant>
        <vt:i4>5</vt:i4>
      </vt:variant>
      <vt:variant>
        <vt:lpwstr/>
      </vt:variant>
      <vt:variant>
        <vt:lpwstr>_Toc33527723</vt:lpwstr>
      </vt:variant>
      <vt:variant>
        <vt:i4>1245235</vt:i4>
      </vt:variant>
      <vt:variant>
        <vt:i4>233</vt:i4>
      </vt:variant>
      <vt:variant>
        <vt:i4>0</vt:i4>
      </vt:variant>
      <vt:variant>
        <vt:i4>5</vt:i4>
      </vt:variant>
      <vt:variant>
        <vt:lpwstr/>
      </vt:variant>
      <vt:variant>
        <vt:lpwstr>_Toc33527722</vt:lpwstr>
      </vt:variant>
      <vt:variant>
        <vt:i4>1048627</vt:i4>
      </vt:variant>
      <vt:variant>
        <vt:i4>230</vt:i4>
      </vt:variant>
      <vt:variant>
        <vt:i4>0</vt:i4>
      </vt:variant>
      <vt:variant>
        <vt:i4>5</vt:i4>
      </vt:variant>
      <vt:variant>
        <vt:lpwstr/>
      </vt:variant>
      <vt:variant>
        <vt:lpwstr>_Toc33527721</vt:lpwstr>
      </vt:variant>
      <vt:variant>
        <vt:i4>1114163</vt:i4>
      </vt:variant>
      <vt:variant>
        <vt:i4>227</vt:i4>
      </vt:variant>
      <vt:variant>
        <vt:i4>0</vt:i4>
      </vt:variant>
      <vt:variant>
        <vt:i4>5</vt:i4>
      </vt:variant>
      <vt:variant>
        <vt:lpwstr/>
      </vt:variant>
      <vt:variant>
        <vt:lpwstr>_Toc33527720</vt:lpwstr>
      </vt:variant>
      <vt:variant>
        <vt:i4>1572912</vt:i4>
      </vt:variant>
      <vt:variant>
        <vt:i4>224</vt:i4>
      </vt:variant>
      <vt:variant>
        <vt:i4>0</vt:i4>
      </vt:variant>
      <vt:variant>
        <vt:i4>5</vt:i4>
      </vt:variant>
      <vt:variant>
        <vt:lpwstr/>
      </vt:variant>
      <vt:variant>
        <vt:lpwstr>_Toc33527719</vt:lpwstr>
      </vt:variant>
      <vt:variant>
        <vt:i4>1638448</vt:i4>
      </vt:variant>
      <vt:variant>
        <vt:i4>221</vt:i4>
      </vt:variant>
      <vt:variant>
        <vt:i4>0</vt:i4>
      </vt:variant>
      <vt:variant>
        <vt:i4>5</vt:i4>
      </vt:variant>
      <vt:variant>
        <vt:lpwstr/>
      </vt:variant>
      <vt:variant>
        <vt:lpwstr>_Toc33527718</vt:lpwstr>
      </vt:variant>
      <vt:variant>
        <vt:i4>1441840</vt:i4>
      </vt:variant>
      <vt:variant>
        <vt:i4>218</vt:i4>
      </vt:variant>
      <vt:variant>
        <vt:i4>0</vt:i4>
      </vt:variant>
      <vt:variant>
        <vt:i4>5</vt:i4>
      </vt:variant>
      <vt:variant>
        <vt:lpwstr/>
      </vt:variant>
      <vt:variant>
        <vt:lpwstr>_Toc33527717</vt:lpwstr>
      </vt:variant>
      <vt:variant>
        <vt:i4>1507376</vt:i4>
      </vt:variant>
      <vt:variant>
        <vt:i4>215</vt:i4>
      </vt:variant>
      <vt:variant>
        <vt:i4>0</vt:i4>
      </vt:variant>
      <vt:variant>
        <vt:i4>5</vt:i4>
      </vt:variant>
      <vt:variant>
        <vt:lpwstr/>
      </vt:variant>
      <vt:variant>
        <vt:lpwstr>_Toc33527716</vt:lpwstr>
      </vt:variant>
      <vt:variant>
        <vt:i4>1310768</vt:i4>
      </vt:variant>
      <vt:variant>
        <vt:i4>209</vt:i4>
      </vt:variant>
      <vt:variant>
        <vt:i4>0</vt:i4>
      </vt:variant>
      <vt:variant>
        <vt:i4>5</vt:i4>
      </vt:variant>
      <vt:variant>
        <vt:lpwstr/>
      </vt:variant>
      <vt:variant>
        <vt:lpwstr>_Toc33527715</vt:lpwstr>
      </vt:variant>
      <vt:variant>
        <vt:i4>1376304</vt:i4>
      </vt:variant>
      <vt:variant>
        <vt:i4>206</vt:i4>
      </vt:variant>
      <vt:variant>
        <vt:i4>0</vt:i4>
      </vt:variant>
      <vt:variant>
        <vt:i4>5</vt:i4>
      </vt:variant>
      <vt:variant>
        <vt:lpwstr/>
      </vt:variant>
      <vt:variant>
        <vt:lpwstr>_Toc33527714</vt:lpwstr>
      </vt:variant>
      <vt:variant>
        <vt:i4>1179696</vt:i4>
      </vt:variant>
      <vt:variant>
        <vt:i4>203</vt:i4>
      </vt:variant>
      <vt:variant>
        <vt:i4>0</vt:i4>
      </vt:variant>
      <vt:variant>
        <vt:i4>5</vt:i4>
      </vt:variant>
      <vt:variant>
        <vt:lpwstr/>
      </vt:variant>
      <vt:variant>
        <vt:lpwstr>_Toc33527713</vt:lpwstr>
      </vt:variant>
      <vt:variant>
        <vt:i4>1245232</vt:i4>
      </vt:variant>
      <vt:variant>
        <vt:i4>200</vt:i4>
      </vt:variant>
      <vt:variant>
        <vt:i4>0</vt:i4>
      </vt:variant>
      <vt:variant>
        <vt:i4>5</vt:i4>
      </vt:variant>
      <vt:variant>
        <vt:lpwstr/>
      </vt:variant>
      <vt:variant>
        <vt:lpwstr>_Toc33527712</vt:lpwstr>
      </vt:variant>
      <vt:variant>
        <vt:i4>1048624</vt:i4>
      </vt:variant>
      <vt:variant>
        <vt:i4>194</vt:i4>
      </vt:variant>
      <vt:variant>
        <vt:i4>0</vt:i4>
      </vt:variant>
      <vt:variant>
        <vt:i4>5</vt:i4>
      </vt:variant>
      <vt:variant>
        <vt:lpwstr/>
      </vt:variant>
      <vt:variant>
        <vt:lpwstr>_Toc33527711</vt:lpwstr>
      </vt:variant>
      <vt:variant>
        <vt:i4>1114160</vt:i4>
      </vt:variant>
      <vt:variant>
        <vt:i4>188</vt:i4>
      </vt:variant>
      <vt:variant>
        <vt:i4>0</vt:i4>
      </vt:variant>
      <vt:variant>
        <vt:i4>5</vt:i4>
      </vt:variant>
      <vt:variant>
        <vt:lpwstr/>
      </vt:variant>
      <vt:variant>
        <vt:lpwstr>_Toc33527710</vt:lpwstr>
      </vt:variant>
      <vt:variant>
        <vt:i4>1572913</vt:i4>
      </vt:variant>
      <vt:variant>
        <vt:i4>185</vt:i4>
      </vt:variant>
      <vt:variant>
        <vt:i4>0</vt:i4>
      </vt:variant>
      <vt:variant>
        <vt:i4>5</vt:i4>
      </vt:variant>
      <vt:variant>
        <vt:lpwstr/>
      </vt:variant>
      <vt:variant>
        <vt:lpwstr>_Toc33527709</vt:lpwstr>
      </vt:variant>
      <vt:variant>
        <vt:i4>1638449</vt:i4>
      </vt:variant>
      <vt:variant>
        <vt:i4>182</vt:i4>
      </vt:variant>
      <vt:variant>
        <vt:i4>0</vt:i4>
      </vt:variant>
      <vt:variant>
        <vt:i4>5</vt:i4>
      </vt:variant>
      <vt:variant>
        <vt:lpwstr/>
      </vt:variant>
      <vt:variant>
        <vt:lpwstr>_Toc33527708</vt:lpwstr>
      </vt:variant>
      <vt:variant>
        <vt:i4>1441841</vt:i4>
      </vt:variant>
      <vt:variant>
        <vt:i4>179</vt:i4>
      </vt:variant>
      <vt:variant>
        <vt:i4>0</vt:i4>
      </vt:variant>
      <vt:variant>
        <vt:i4>5</vt:i4>
      </vt:variant>
      <vt:variant>
        <vt:lpwstr/>
      </vt:variant>
      <vt:variant>
        <vt:lpwstr>_Toc33527707</vt:lpwstr>
      </vt:variant>
      <vt:variant>
        <vt:i4>1507377</vt:i4>
      </vt:variant>
      <vt:variant>
        <vt:i4>173</vt:i4>
      </vt:variant>
      <vt:variant>
        <vt:i4>0</vt:i4>
      </vt:variant>
      <vt:variant>
        <vt:i4>5</vt:i4>
      </vt:variant>
      <vt:variant>
        <vt:lpwstr/>
      </vt:variant>
      <vt:variant>
        <vt:lpwstr>_Toc33527706</vt:lpwstr>
      </vt:variant>
      <vt:variant>
        <vt:i4>1310769</vt:i4>
      </vt:variant>
      <vt:variant>
        <vt:i4>170</vt:i4>
      </vt:variant>
      <vt:variant>
        <vt:i4>0</vt:i4>
      </vt:variant>
      <vt:variant>
        <vt:i4>5</vt:i4>
      </vt:variant>
      <vt:variant>
        <vt:lpwstr/>
      </vt:variant>
      <vt:variant>
        <vt:lpwstr>_Toc33527705</vt:lpwstr>
      </vt:variant>
      <vt:variant>
        <vt:i4>1376305</vt:i4>
      </vt:variant>
      <vt:variant>
        <vt:i4>167</vt:i4>
      </vt:variant>
      <vt:variant>
        <vt:i4>0</vt:i4>
      </vt:variant>
      <vt:variant>
        <vt:i4>5</vt:i4>
      </vt:variant>
      <vt:variant>
        <vt:lpwstr/>
      </vt:variant>
      <vt:variant>
        <vt:lpwstr>_Toc33527704</vt:lpwstr>
      </vt:variant>
      <vt:variant>
        <vt:i4>1179697</vt:i4>
      </vt:variant>
      <vt:variant>
        <vt:i4>164</vt:i4>
      </vt:variant>
      <vt:variant>
        <vt:i4>0</vt:i4>
      </vt:variant>
      <vt:variant>
        <vt:i4>5</vt:i4>
      </vt:variant>
      <vt:variant>
        <vt:lpwstr/>
      </vt:variant>
      <vt:variant>
        <vt:lpwstr>_Toc33527703</vt:lpwstr>
      </vt:variant>
      <vt:variant>
        <vt:i4>1245233</vt:i4>
      </vt:variant>
      <vt:variant>
        <vt:i4>158</vt:i4>
      </vt:variant>
      <vt:variant>
        <vt:i4>0</vt:i4>
      </vt:variant>
      <vt:variant>
        <vt:i4>5</vt:i4>
      </vt:variant>
      <vt:variant>
        <vt:lpwstr/>
      </vt:variant>
      <vt:variant>
        <vt:lpwstr>_Toc33527702</vt:lpwstr>
      </vt:variant>
      <vt:variant>
        <vt:i4>1048625</vt:i4>
      </vt:variant>
      <vt:variant>
        <vt:i4>155</vt:i4>
      </vt:variant>
      <vt:variant>
        <vt:i4>0</vt:i4>
      </vt:variant>
      <vt:variant>
        <vt:i4>5</vt:i4>
      </vt:variant>
      <vt:variant>
        <vt:lpwstr/>
      </vt:variant>
      <vt:variant>
        <vt:lpwstr>_Toc33527701</vt:lpwstr>
      </vt:variant>
      <vt:variant>
        <vt:i4>1114161</vt:i4>
      </vt:variant>
      <vt:variant>
        <vt:i4>152</vt:i4>
      </vt:variant>
      <vt:variant>
        <vt:i4>0</vt:i4>
      </vt:variant>
      <vt:variant>
        <vt:i4>5</vt:i4>
      </vt:variant>
      <vt:variant>
        <vt:lpwstr/>
      </vt:variant>
      <vt:variant>
        <vt:lpwstr>_Toc33527700</vt:lpwstr>
      </vt:variant>
      <vt:variant>
        <vt:i4>1638456</vt:i4>
      </vt:variant>
      <vt:variant>
        <vt:i4>146</vt:i4>
      </vt:variant>
      <vt:variant>
        <vt:i4>0</vt:i4>
      </vt:variant>
      <vt:variant>
        <vt:i4>5</vt:i4>
      </vt:variant>
      <vt:variant>
        <vt:lpwstr/>
      </vt:variant>
      <vt:variant>
        <vt:lpwstr>_Toc33527699</vt:lpwstr>
      </vt:variant>
      <vt:variant>
        <vt:i4>1572920</vt:i4>
      </vt:variant>
      <vt:variant>
        <vt:i4>140</vt:i4>
      </vt:variant>
      <vt:variant>
        <vt:i4>0</vt:i4>
      </vt:variant>
      <vt:variant>
        <vt:i4>5</vt:i4>
      </vt:variant>
      <vt:variant>
        <vt:lpwstr/>
      </vt:variant>
      <vt:variant>
        <vt:lpwstr>_Toc33527698</vt:lpwstr>
      </vt:variant>
      <vt:variant>
        <vt:i4>1507384</vt:i4>
      </vt:variant>
      <vt:variant>
        <vt:i4>134</vt:i4>
      </vt:variant>
      <vt:variant>
        <vt:i4>0</vt:i4>
      </vt:variant>
      <vt:variant>
        <vt:i4>5</vt:i4>
      </vt:variant>
      <vt:variant>
        <vt:lpwstr/>
      </vt:variant>
      <vt:variant>
        <vt:lpwstr>_Toc33527697</vt:lpwstr>
      </vt:variant>
      <vt:variant>
        <vt:i4>1441848</vt:i4>
      </vt:variant>
      <vt:variant>
        <vt:i4>131</vt:i4>
      </vt:variant>
      <vt:variant>
        <vt:i4>0</vt:i4>
      </vt:variant>
      <vt:variant>
        <vt:i4>5</vt:i4>
      </vt:variant>
      <vt:variant>
        <vt:lpwstr/>
      </vt:variant>
      <vt:variant>
        <vt:lpwstr>_Toc33527696</vt:lpwstr>
      </vt:variant>
      <vt:variant>
        <vt:i4>1376312</vt:i4>
      </vt:variant>
      <vt:variant>
        <vt:i4>125</vt:i4>
      </vt:variant>
      <vt:variant>
        <vt:i4>0</vt:i4>
      </vt:variant>
      <vt:variant>
        <vt:i4>5</vt:i4>
      </vt:variant>
      <vt:variant>
        <vt:lpwstr/>
      </vt:variant>
      <vt:variant>
        <vt:lpwstr>_Toc33527695</vt:lpwstr>
      </vt:variant>
      <vt:variant>
        <vt:i4>1310776</vt:i4>
      </vt:variant>
      <vt:variant>
        <vt:i4>119</vt:i4>
      </vt:variant>
      <vt:variant>
        <vt:i4>0</vt:i4>
      </vt:variant>
      <vt:variant>
        <vt:i4>5</vt:i4>
      </vt:variant>
      <vt:variant>
        <vt:lpwstr/>
      </vt:variant>
      <vt:variant>
        <vt:lpwstr>_Toc33527694</vt:lpwstr>
      </vt:variant>
      <vt:variant>
        <vt:i4>1245240</vt:i4>
      </vt:variant>
      <vt:variant>
        <vt:i4>113</vt:i4>
      </vt:variant>
      <vt:variant>
        <vt:i4>0</vt:i4>
      </vt:variant>
      <vt:variant>
        <vt:i4>5</vt:i4>
      </vt:variant>
      <vt:variant>
        <vt:lpwstr/>
      </vt:variant>
      <vt:variant>
        <vt:lpwstr>_Toc33527693</vt:lpwstr>
      </vt:variant>
      <vt:variant>
        <vt:i4>1179704</vt:i4>
      </vt:variant>
      <vt:variant>
        <vt:i4>107</vt:i4>
      </vt:variant>
      <vt:variant>
        <vt:i4>0</vt:i4>
      </vt:variant>
      <vt:variant>
        <vt:i4>5</vt:i4>
      </vt:variant>
      <vt:variant>
        <vt:lpwstr/>
      </vt:variant>
      <vt:variant>
        <vt:lpwstr>_Toc33527692</vt:lpwstr>
      </vt:variant>
      <vt:variant>
        <vt:i4>1114168</vt:i4>
      </vt:variant>
      <vt:variant>
        <vt:i4>101</vt:i4>
      </vt:variant>
      <vt:variant>
        <vt:i4>0</vt:i4>
      </vt:variant>
      <vt:variant>
        <vt:i4>5</vt:i4>
      </vt:variant>
      <vt:variant>
        <vt:lpwstr/>
      </vt:variant>
      <vt:variant>
        <vt:lpwstr>_Toc33527691</vt:lpwstr>
      </vt:variant>
      <vt:variant>
        <vt:i4>1048632</vt:i4>
      </vt:variant>
      <vt:variant>
        <vt:i4>98</vt:i4>
      </vt:variant>
      <vt:variant>
        <vt:i4>0</vt:i4>
      </vt:variant>
      <vt:variant>
        <vt:i4>5</vt:i4>
      </vt:variant>
      <vt:variant>
        <vt:lpwstr/>
      </vt:variant>
      <vt:variant>
        <vt:lpwstr>_Toc33527690</vt:lpwstr>
      </vt:variant>
      <vt:variant>
        <vt:i4>1572921</vt:i4>
      </vt:variant>
      <vt:variant>
        <vt:i4>92</vt:i4>
      </vt:variant>
      <vt:variant>
        <vt:i4>0</vt:i4>
      </vt:variant>
      <vt:variant>
        <vt:i4>5</vt:i4>
      </vt:variant>
      <vt:variant>
        <vt:lpwstr/>
      </vt:variant>
      <vt:variant>
        <vt:lpwstr>_Toc33527688</vt:lpwstr>
      </vt:variant>
      <vt:variant>
        <vt:i4>1507385</vt:i4>
      </vt:variant>
      <vt:variant>
        <vt:i4>86</vt:i4>
      </vt:variant>
      <vt:variant>
        <vt:i4>0</vt:i4>
      </vt:variant>
      <vt:variant>
        <vt:i4>5</vt:i4>
      </vt:variant>
      <vt:variant>
        <vt:lpwstr/>
      </vt:variant>
      <vt:variant>
        <vt:lpwstr>_Toc33527687</vt:lpwstr>
      </vt:variant>
      <vt:variant>
        <vt:i4>1441849</vt:i4>
      </vt:variant>
      <vt:variant>
        <vt:i4>80</vt:i4>
      </vt:variant>
      <vt:variant>
        <vt:i4>0</vt:i4>
      </vt:variant>
      <vt:variant>
        <vt:i4>5</vt:i4>
      </vt:variant>
      <vt:variant>
        <vt:lpwstr/>
      </vt:variant>
      <vt:variant>
        <vt:lpwstr>_Toc33527686</vt:lpwstr>
      </vt:variant>
      <vt:variant>
        <vt:i4>1376313</vt:i4>
      </vt:variant>
      <vt:variant>
        <vt:i4>74</vt:i4>
      </vt:variant>
      <vt:variant>
        <vt:i4>0</vt:i4>
      </vt:variant>
      <vt:variant>
        <vt:i4>5</vt:i4>
      </vt:variant>
      <vt:variant>
        <vt:lpwstr/>
      </vt:variant>
      <vt:variant>
        <vt:lpwstr>_Toc33527685</vt:lpwstr>
      </vt:variant>
      <vt:variant>
        <vt:i4>1310777</vt:i4>
      </vt:variant>
      <vt:variant>
        <vt:i4>68</vt:i4>
      </vt:variant>
      <vt:variant>
        <vt:i4>0</vt:i4>
      </vt:variant>
      <vt:variant>
        <vt:i4>5</vt:i4>
      </vt:variant>
      <vt:variant>
        <vt:lpwstr/>
      </vt:variant>
      <vt:variant>
        <vt:lpwstr>_Toc33527684</vt:lpwstr>
      </vt:variant>
      <vt:variant>
        <vt:i4>1245241</vt:i4>
      </vt:variant>
      <vt:variant>
        <vt:i4>62</vt:i4>
      </vt:variant>
      <vt:variant>
        <vt:i4>0</vt:i4>
      </vt:variant>
      <vt:variant>
        <vt:i4>5</vt:i4>
      </vt:variant>
      <vt:variant>
        <vt:lpwstr/>
      </vt:variant>
      <vt:variant>
        <vt:lpwstr>_Toc33527683</vt:lpwstr>
      </vt:variant>
      <vt:variant>
        <vt:i4>1179705</vt:i4>
      </vt:variant>
      <vt:variant>
        <vt:i4>56</vt:i4>
      </vt:variant>
      <vt:variant>
        <vt:i4>0</vt:i4>
      </vt:variant>
      <vt:variant>
        <vt:i4>5</vt:i4>
      </vt:variant>
      <vt:variant>
        <vt:lpwstr/>
      </vt:variant>
      <vt:variant>
        <vt:lpwstr>_Toc33527682</vt:lpwstr>
      </vt:variant>
      <vt:variant>
        <vt:i4>1114169</vt:i4>
      </vt:variant>
      <vt:variant>
        <vt:i4>50</vt:i4>
      </vt:variant>
      <vt:variant>
        <vt:i4>0</vt:i4>
      </vt:variant>
      <vt:variant>
        <vt:i4>5</vt:i4>
      </vt:variant>
      <vt:variant>
        <vt:lpwstr/>
      </vt:variant>
      <vt:variant>
        <vt:lpwstr>_Toc33527681</vt:lpwstr>
      </vt:variant>
      <vt:variant>
        <vt:i4>1048633</vt:i4>
      </vt:variant>
      <vt:variant>
        <vt:i4>44</vt:i4>
      </vt:variant>
      <vt:variant>
        <vt:i4>0</vt:i4>
      </vt:variant>
      <vt:variant>
        <vt:i4>5</vt:i4>
      </vt:variant>
      <vt:variant>
        <vt:lpwstr/>
      </vt:variant>
      <vt:variant>
        <vt:lpwstr>_Toc33527680</vt:lpwstr>
      </vt:variant>
      <vt:variant>
        <vt:i4>1638454</vt:i4>
      </vt:variant>
      <vt:variant>
        <vt:i4>38</vt:i4>
      </vt:variant>
      <vt:variant>
        <vt:i4>0</vt:i4>
      </vt:variant>
      <vt:variant>
        <vt:i4>5</vt:i4>
      </vt:variant>
      <vt:variant>
        <vt:lpwstr/>
      </vt:variant>
      <vt:variant>
        <vt:lpwstr>_Toc33527679</vt:lpwstr>
      </vt:variant>
      <vt:variant>
        <vt:i4>1572918</vt:i4>
      </vt:variant>
      <vt:variant>
        <vt:i4>32</vt:i4>
      </vt:variant>
      <vt:variant>
        <vt:i4>0</vt:i4>
      </vt:variant>
      <vt:variant>
        <vt:i4>5</vt:i4>
      </vt:variant>
      <vt:variant>
        <vt:lpwstr/>
      </vt:variant>
      <vt:variant>
        <vt:lpwstr>_Toc33527678</vt:lpwstr>
      </vt:variant>
      <vt:variant>
        <vt:i4>1507382</vt:i4>
      </vt:variant>
      <vt:variant>
        <vt:i4>26</vt:i4>
      </vt:variant>
      <vt:variant>
        <vt:i4>0</vt:i4>
      </vt:variant>
      <vt:variant>
        <vt:i4>5</vt:i4>
      </vt:variant>
      <vt:variant>
        <vt:lpwstr/>
      </vt:variant>
      <vt:variant>
        <vt:lpwstr>_Toc33527677</vt:lpwstr>
      </vt:variant>
      <vt:variant>
        <vt:i4>1441846</vt:i4>
      </vt:variant>
      <vt:variant>
        <vt:i4>20</vt:i4>
      </vt:variant>
      <vt:variant>
        <vt:i4>0</vt:i4>
      </vt:variant>
      <vt:variant>
        <vt:i4>5</vt:i4>
      </vt:variant>
      <vt:variant>
        <vt:lpwstr/>
      </vt:variant>
      <vt:variant>
        <vt:lpwstr>_Toc33527676</vt:lpwstr>
      </vt:variant>
      <vt:variant>
        <vt:i4>1376310</vt:i4>
      </vt:variant>
      <vt:variant>
        <vt:i4>14</vt:i4>
      </vt:variant>
      <vt:variant>
        <vt:i4>0</vt:i4>
      </vt:variant>
      <vt:variant>
        <vt:i4>5</vt:i4>
      </vt:variant>
      <vt:variant>
        <vt:lpwstr/>
      </vt:variant>
      <vt:variant>
        <vt:lpwstr>_Toc33527675</vt:lpwstr>
      </vt:variant>
      <vt:variant>
        <vt:i4>1310774</vt:i4>
      </vt:variant>
      <vt:variant>
        <vt:i4>8</vt:i4>
      </vt:variant>
      <vt:variant>
        <vt:i4>0</vt:i4>
      </vt:variant>
      <vt:variant>
        <vt:i4>5</vt:i4>
      </vt:variant>
      <vt:variant>
        <vt:lpwstr/>
      </vt:variant>
      <vt:variant>
        <vt:lpwstr>_Toc33527674</vt:lpwstr>
      </vt:variant>
      <vt:variant>
        <vt:i4>1245238</vt:i4>
      </vt:variant>
      <vt:variant>
        <vt:i4>2</vt:i4>
      </vt:variant>
      <vt:variant>
        <vt:i4>0</vt:i4>
      </vt:variant>
      <vt:variant>
        <vt:i4>5</vt:i4>
      </vt:variant>
      <vt:variant>
        <vt:lpwstr/>
      </vt:variant>
      <vt:variant>
        <vt:lpwstr>_Toc33527673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arhitektura</dc:creator>
  <cp:lastModifiedBy>User</cp:lastModifiedBy>
  <cp:revision>72</cp:revision>
  <cp:lastPrinted>2022-04-27T07:28:00Z</cp:lastPrinted>
  <dcterms:created xsi:type="dcterms:W3CDTF">2022-04-01T06:36:00Z</dcterms:created>
  <dcterms:modified xsi:type="dcterms:W3CDTF">2023-09-28T10:36:00Z</dcterms:modified>
</cp:coreProperties>
</file>