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6" w:rsidRDefault="00B37516" w:rsidP="00B375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32"/>
          <w:szCs w:val="28"/>
        </w:rPr>
      </w:pPr>
      <w:r w:rsidRPr="00B37516">
        <w:rPr>
          <w:b/>
          <w:color w:val="222222"/>
          <w:sz w:val="32"/>
          <w:szCs w:val="28"/>
        </w:rPr>
        <w:t>День учителя!</w:t>
      </w:r>
    </w:p>
    <w:p w:rsidR="00B37516" w:rsidRPr="00B37516" w:rsidRDefault="00B37516" w:rsidP="00B375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32"/>
          <w:szCs w:val="28"/>
        </w:rPr>
      </w:pPr>
    </w:p>
    <w:p w:rsidR="001B2905" w:rsidRPr="001B2905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>Яркий и праздничный концерт, посвящённый Дню учителя, прошёл в Центре народного творчества. Здесь царила тёплая атмосфера, пронизанная хорошим настроением и позитивными эмоциями.</w:t>
      </w:r>
    </w:p>
    <w:p w:rsidR="00B37516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 xml:space="preserve"> В зрительном зале собрались не только ветераны педагогического труда, не только ныне работающие в школах преподаватели, воспитатели детских садов, школьники… </w:t>
      </w:r>
    </w:p>
    <w:p w:rsidR="001B2905" w:rsidRPr="001B2905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>Пришли те, для кого учитель – это одна из важнейших профессий в современном обществе, кто испытывает чувство благодарности к своим педагогам, кто разделяет с ними радость общего праздника.</w:t>
      </w:r>
    </w:p>
    <w:p w:rsidR="00B37516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 xml:space="preserve"> Во время торжественной части первые лица муниципалитета и депутат ЗСК Владимир </w:t>
      </w:r>
      <w:proofErr w:type="spellStart"/>
      <w:r w:rsidRPr="001B2905">
        <w:rPr>
          <w:color w:val="222222"/>
          <w:sz w:val="28"/>
          <w:szCs w:val="28"/>
        </w:rPr>
        <w:t>Лыбанев</w:t>
      </w:r>
      <w:proofErr w:type="spellEnd"/>
      <w:r w:rsidRPr="001B2905">
        <w:rPr>
          <w:color w:val="222222"/>
          <w:sz w:val="28"/>
          <w:szCs w:val="28"/>
        </w:rPr>
        <w:t xml:space="preserve"> провели церемонию награждения </w:t>
      </w:r>
      <w:proofErr w:type="gramStart"/>
      <w:r w:rsidRPr="001B2905">
        <w:rPr>
          <w:color w:val="222222"/>
          <w:sz w:val="28"/>
          <w:szCs w:val="28"/>
        </w:rPr>
        <w:t>лучших</w:t>
      </w:r>
      <w:proofErr w:type="gramEnd"/>
      <w:r w:rsidRPr="001B2905">
        <w:rPr>
          <w:color w:val="222222"/>
          <w:sz w:val="28"/>
          <w:szCs w:val="28"/>
        </w:rPr>
        <w:t xml:space="preserve"> из лучших.</w:t>
      </w:r>
    </w:p>
    <w:p w:rsidR="00B37516" w:rsidRDefault="00575EA1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Тренеры-преподаватели спортивной школы «Лидер» были </w:t>
      </w:r>
      <w:r w:rsidR="00DF75BF">
        <w:rPr>
          <w:color w:val="222222"/>
          <w:sz w:val="28"/>
          <w:szCs w:val="28"/>
        </w:rPr>
        <w:t>награждены</w:t>
      </w:r>
      <w:r>
        <w:rPr>
          <w:color w:val="222222"/>
          <w:sz w:val="28"/>
          <w:szCs w:val="28"/>
        </w:rPr>
        <w:t>: з</w:t>
      </w:r>
      <w:r w:rsidR="00B37516">
        <w:rPr>
          <w:color w:val="222222"/>
          <w:sz w:val="28"/>
          <w:szCs w:val="28"/>
        </w:rPr>
        <w:t xml:space="preserve">а многолетний добросовестный труд и значительные заслуги в сфере образования Почетной грамотой Министерства просвещения Российской Федерации  </w:t>
      </w:r>
      <w:r>
        <w:rPr>
          <w:color w:val="222222"/>
          <w:sz w:val="28"/>
          <w:szCs w:val="28"/>
        </w:rPr>
        <w:t xml:space="preserve">–  </w:t>
      </w:r>
      <w:r w:rsidR="00B37516">
        <w:rPr>
          <w:color w:val="222222"/>
          <w:sz w:val="28"/>
          <w:szCs w:val="28"/>
        </w:rPr>
        <w:t>Станислав Андреевич Харченко, за добросовестный труд и вклад в развитие сферы об</w:t>
      </w:r>
      <w:r w:rsidR="00A0160D">
        <w:rPr>
          <w:color w:val="222222"/>
          <w:sz w:val="28"/>
          <w:szCs w:val="28"/>
        </w:rPr>
        <w:t>разования Щербиновского района Б</w:t>
      </w:r>
      <w:r w:rsidR="00B37516">
        <w:rPr>
          <w:color w:val="222222"/>
          <w:sz w:val="28"/>
          <w:szCs w:val="28"/>
        </w:rPr>
        <w:t>лагодарственным письмом постоянного комитета Законодательного собрания Краснодарского края</w:t>
      </w:r>
      <w:r>
        <w:rPr>
          <w:color w:val="222222"/>
          <w:sz w:val="28"/>
          <w:szCs w:val="28"/>
        </w:rPr>
        <w:t xml:space="preserve"> –</w:t>
      </w:r>
      <w:r w:rsidR="00B37516">
        <w:rPr>
          <w:color w:val="222222"/>
          <w:sz w:val="28"/>
          <w:szCs w:val="28"/>
        </w:rPr>
        <w:t xml:space="preserve"> Александр Александрович Бардак,  за достигнутые успехи в обучении и воспитании детей, высокое профессиональное мастерство почетными грамотами муниципального образования Щербиновский район </w:t>
      </w:r>
      <w:r>
        <w:rPr>
          <w:color w:val="222222"/>
          <w:sz w:val="28"/>
          <w:szCs w:val="28"/>
        </w:rPr>
        <w:t xml:space="preserve"> – </w:t>
      </w:r>
      <w:r w:rsidR="00B37516">
        <w:rPr>
          <w:color w:val="222222"/>
          <w:sz w:val="28"/>
          <w:szCs w:val="28"/>
        </w:rPr>
        <w:t>Валентина</w:t>
      </w:r>
      <w:r>
        <w:rPr>
          <w:color w:val="222222"/>
          <w:sz w:val="28"/>
          <w:szCs w:val="28"/>
        </w:rPr>
        <w:t xml:space="preserve"> </w:t>
      </w:r>
      <w:r w:rsidR="00B37516">
        <w:rPr>
          <w:color w:val="222222"/>
          <w:sz w:val="28"/>
          <w:szCs w:val="28"/>
        </w:rPr>
        <w:t xml:space="preserve"> Александровна Величко, Елена Геннадьевна Лозинская, Дмитрий Анатольевич Ерохин.</w:t>
      </w:r>
    </w:p>
    <w:p w:rsidR="00B37516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 xml:space="preserve"> Официальные поздравления сочетались с душевными </w:t>
      </w:r>
      <w:proofErr w:type="spellStart"/>
      <w:r w:rsidRPr="001B2905">
        <w:rPr>
          <w:color w:val="222222"/>
          <w:sz w:val="28"/>
          <w:szCs w:val="28"/>
        </w:rPr>
        <w:t>видеооткрытками</w:t>
      </w:r>
      <w:proofErr w:type="spellEnd"/>
      <w:r w:rsidRPr="001B2905">
        <w:rPr>
          <w:color w:val="222222"/>
          <w:sz w:val="28"/>
          <w:szCs w:val="28"/>
        </w:rPr>
        <w:t>, подкреплялись прекрасными музыкальными номерами.</w:t>
      </w:r>
    </w:p>
    <w:p w:rsidR="001B2905" w:rsidRPr="001B2905" w:rsidRDefault="001B2905" w:rsidP="001B29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B2905">
        <w:rPr>
          <w:color w:val="222222"/>
          <w:sz w:val="28"/>
          <w:szCs w:val="28"/>
        </w:rPr>
        <w:t> Казалось, все самые лучшие слова, которые есть на свете, были произнесены в адрес виновников торжества – учителей, воспитателей, руководителей образовательных учреждений. Мало кто поспорит, что их труд, профессионализм, творческая энергия, вклад в дело, которому они посвятили много лет, бесценны…</w:t>
      </w:r>
    </w:p>
    <w:p w:rsidR="00B849E2" w:rsidRPr="001B2905" w:rsidRDefault="00B849E2" w:rsidP="001B2905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B849E2" w:rsidRPr="001B2905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905"/>
    <w:rsid w:val="000225F1"/>
    <w:rsid w:val="00104405"/>
    <w:rsid w:val="001413DB"/>
    <w:rsid w:val="001B2905"/>
    <w:rsid w:val="002529C1"/>
    <w:rsid w:val="002B07BD"/>
    <w:rsid w:val="0032135F"/>
    <w:rsid w:val="00364443"/>
    <w:rsid w:val="00450F83"/>
    <w:rsid w:val="005039A9"/>
    <w:rsid w:val="00537E15"/>
    <w:rsid w:val="00575EA1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927BDF"/>
    <w:rsid w:val="00A0160D"/>
    <w:rsid w:val="00B37516"/>
    <w:rsid w:val="00B849E2"/>
    <w:rsid w:val="00BB1571"/>
    <w:rsid w:val="00D263B8"/>
    <w:rsid w:val="00D75910"/>
    <w:rsid w:val="00DD75DB"/>
    <w:rsid w:val="00DF107F"/>
    <w:rsid w:val="00DF11A6"/>
    <w:rsid w:val="00DF75B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905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cp:lastPrinted>2024-10-07T06:45:00Z</cp:lastPrinted>
  <dcterms:created xsi:type="dcterms:W3CDTF">2024-10-07T06:40:00Z</dcterms:created>
  <dcterms:modified xsi:type="dcterms:W3CDTF">2024-10-07T06:51:00Z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