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0B" w:rsidRPr="00D1000B" w:rsidRDefault="002C6F71" w:rsidP="00D1000B">
      <w:pPr>
        <w:tabs>
          <w:tab w:val="left" w:pos="1320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спортивной школе «Лидер» продолжается п</w:t>
      </w:r>
      <w:r w:rsidR="00D1000B" w:rsidRPr="00D1000B">
        <w:rPr>
          <w:rFonts w:ascii="Times New Roman" w:hAnsi="Times New Roman" w:cs="Times New Roman"/>
          <w:sz w:val="28"/>
          <w:szCs w:val="28"/>
        </w:rPr>
        <w:t xml:space="preserve">риём контрольных </w:t>
      </w:r>
      <w:r>
        <w:rPr>
          <w:rFonts w:ascii="Times New Roman" w:hAnsi="Times New Roman" w:cs="Times New Roman"/>
          <w:sz w:val="28"/>
          <w:szCs w:val="28"/>
        </w:rPr>
        <w:t xml:space="preserve"> нормативов. Эта</w:t>
      </w:r>
      <w:r w:rsidR="00D1000B" w:rsidRPr="00D1000B">
        <w:rPr>
          <w:rFonts w:ascii="Times New Roman" w:hAnsi="Times New Roman" w:cs="Times New Roman"/>
          <w:sz w:val="28"/>
          <w:szCs w:val="28"/>
        </w:rPr>
        <w:t xml:space="preserve"> процедура оценки уровня физической, специальной и технической подготовленности </w:t>
      </w:r>
      <w:proofErr w:type="gramStart"/>
      <w:r w:rsidR="00D1000B" w:rsidRPr="00D100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1000B" w:rsidRPr="00D1000B">
        <w:rPr>
          <w:rFonts w:ascii="Times New Roman" w:hAnsi="Times New Roman" w:cs="Times New Roman"/>
          <w:sz w:val="28"/>
          <w:szCs w:val="28"/>
        </w:rPr>
        <w:t>, которая позволяет определить эффективность тренировочного процесса и принять решения о переводе на следующий этап подготовки, отчислении или повторном прохождении этапа. </w:t>
      </w:r>
      <w:bookmarkEnd w:id="0"/>
    </w:p>
    <w:sectPr w:rsidR="00D1000B" w:rsidRPr="00D1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6E"/>
    <w:rsid w:val="002C6F71"/>
    <w:rsid w:val="0033638A"/>
    <w:rsid w:val="005D1854"/>
    <w:rsid w:val="00754E6E"/>
    <w:rsid w:val="00D1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2026-04-20T08:24:00Z</dcterms:created>
  <dcterms:modified xsi:type="dcterms:W3CDTF">2026-04-20T08:40:00Z</dcterms:modified>
</cp:coreProperties>
</file>