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0641AEA" wp14:editId="3B693F40">
            <wp:extent cx="209550" cy="158750"/>
            <wp:effectExtent l="0" t="0" r="0" b="0"/>
            <wp:docPr id="8" name="Рисунок 8" descr="https://www.garant.ru/images/www/all/gor_doc_obz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arant.ru/images/www/all/gor_doc_obzo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anchor="review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Обзор документа</w:t>
        </w:r>
      </w:hyperlink>
    </w:p>
    <w:p w:rsidR="00ED5500" w:rsidRPr="00ED5500" w:rsidRDefault="00ED5500" w:rsidP="00ED5500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ED5500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спорта РФ от 16 ноября 2022 г. № 1006 "Об утверждении федерального стандарта спортивной подготовки по виду спорта "баскетбол"</w:t>
      </w:r>
    </w:p>
    <w:p w:rsidR="00ED5500" w:rsidRPr="00ED5500" w:rsidRDefault="00ED5500" w:rsidP="00ED550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10 января 2023</w:t>
      </w:r>
    </w:p>
    <w:p w:rsidR="00ED5500" w:rsidRPr="00ED5500" w:rsidRDefault="00ED5500" w:rsidP="00ED5500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0"/>
      <w:bookmarkEnd w:id="0"/>
      <w:r w:rsidRPr="00ED5500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спорта РФ от 16 ноября 2022 г. № 1006</w:t>
      </w:r>
      <w:r w:rsidRPr="00ED5500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br/>
        <w:t>"Об утверждении федерального стандарта спортивной подготовки по виду спорта "баскетбол"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частью 4 статьи 34 Федерального закона от 4 декабря 2007 г. № 329-ФЗ "О физической культуре и спорте в Российской Федерации" (Собрание законодательства Российской Федерации, 2007, № 50, ст. 6242; 2011, № 50, ст. 7354; </w:t>
      </w:r>
      <w:proofErr w:type="gram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2021, № 18, ст. 3071) и подпунктом 4.2.27 пункта 4 Положения о Министерстве спорта Российской Федерации, утвержденного постановлением Правительства Российской Федерации от 19 июня 2012 г. № 607 (Собрание законодательства Российской Федерации, 2012, № 26, ст. 3525), приказываю:</w:t>
      </w:r>
      <w:proofErr w:type="gramEnd"/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 </w:t>
      </w:r>
      <w:hyperlink r:id="rId8" w:anchor="100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федеральный стандарт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 подготовки по виду спорта "баскетбол".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 силу приказ Министерства спорта Российской Федерации от 24 января 2022 г. № 40 "Об утверждении федерального стандарта спортивной подготовки по виду спорта "баскетбол" (зарегистрирован Министерством юстиции Российской Федерации 4 марта 2022 г., регистрационный № 67626).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Настоящий приказ вступает в силу с 1 января 2023 года.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4. </w:t>
      </w:r>
      <w:proofErr w:type="gram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за</w:t>
      </w:r>
      <w:proofErr w:type="gramEnd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исполнением настоящего приказа возложить на заместителя Министра спорта Российской Федерации А.А. Морозова.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515"/>
      </w:tblGrid>
      <w:tr w:rsidR="00ED5500" w:rsidRPr="00ED5500" w:rsidTr="00ED5500">
        <w:tc>
          <w:tcPr>
            <w:tcW w:w="2500" w:type="pct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 </w:t>
            </w:r>
            <w:proofErr w:type="spellStart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Матыцин</w:t>
            </w:r>
            <w:proofErr w:type="spellEnd"/>
          </w:p>
        </w:tc>
      </w:tr>
    </w:tbl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19 декабря 2022 г.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Регистрационный № 71656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9" w:anchor="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№ 1006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550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Федеральный стандарт спортивной подготовки по виду спорта "баскетбол"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550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Требования к структуре и содержанию примерных дополнительных образовательных программ спортивной подготовки, в том числе к их теоретическим и практическим разделам применительно к каждому этапу спортивной подготовки, включая сроки реализации таких этапов и возрастные границы лиц, проходящих спортивную подготовку, по отдельным этапам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1.1. Общие положения, включающие:</w:t>
      </w:r>
      <w:bookmarkStart w:id="1" w:name="_GoBack"/>
      <w:bookmarkEnd w:id="1"/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1.1.1. Название дополнительной образовательной программы спортивной подготовки с указанием вида спорта (спортивной дисциплины).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1.1.2. Цели дополнительной образовательной программы спортивной подготовки.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 Характеристику дополнительной образовательной программы спортивной подготовки, включающую: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1.2.1.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 </w:t>
      </w:r>
      <w:hyperlink r:id="rId10" w:anchor="110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(приложение № 1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федеральному стандарту спортивной подготовки по виду спорта "баскетбол") (далее - ФССП).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1.2.2. Объем дополнительной образовательной программы спортивной подготовки (</w:t>
      </w:r>
      <w:hyperlink r:id="rId11" w:anchor="120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2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учебно-тренировочные занятия;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учебно-тренировочные мероприятия (</w:t>
      </w:r>
      <w:hyperlink r:id="rId12" w:anchor="130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3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ФССП);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спортивные соревнования, согласно объему соревновательной деятельности (</w:t>
      </w:r>
      <w:hyperlink r:id="rId13" w:anchor="140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4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ФССП);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иные виды (формы) обучения.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1.2.4. Годовой 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r:id="rId14" w:anchor="150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5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1.2.5. Календарный план воспитательной работы.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1.2.6. План мероприятий, направленных на предотвращение допинга в спорте и борьбу с ним.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1.2.7. Планы инструкторской и судейской практики.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1.3. Систему контроля, содержащую: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1.3.2. Оценку результатов освоения дополнительной образовательной программы спортивной подготовки.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550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Нормативы физической подготовки и иные спортивные нормативы с учетом возраста, пола лиц, проходящих спортивную подготовку, особенностей вида спорта "баскетбол" (спортивных дисциплин), уровень спортивной квалификации таких лиц (спортивные разряды и спортивные звания)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</w:t>
      </w:r>
      <w:proofErr w:type="gram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"баскетбол" и включают:</w:t>
      </w:r>
      <w:proofErr w:type="gramEnd"/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 Нормативы общей физической и специальной физической подготовки для зачисления и перевода на этап начальной подготовки по виду спорта "баскетбол" (</w:t>
      </w:r>
      <w:hyperlink r:id="rId15" w:anchor="160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6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"баскетбол" (</w:t>
      </w:r>
      <w:hyperlink r:id="rId16" w:anchor="170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7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2" w:name="23"/>
      <w:bookmarkStart w:id="3" w:name="1"/>
      <w:bookmarkEnd w:id="2"/>
      <w:bookmarkEnd w:id="3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"баскетбол" (</w:t>
      </w:r>
      <w:hyperlink r:id="rId17" w:anchor="180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8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2.4.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высшего спортивного мастерства по виду спорта "баскетбол" (</w:t>
      </w:r>
      <w:hyperlink r:id="rId18" w:anchor="190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9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550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Требования к участию лиц, проходящих спортивную подготовку, и лиц, ее осуществляющих, в спортивных соревнованиях, предусмотренных в соответствии с реализуемой дополнительной образовательной программой спортивной подготовки по виду спорта "баскетбол"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Требования к участию в спортивных соревнованиях обучающихся: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соответствие возраста, пола и уровня спортивной </w:t>
      </w:r>
      <w:proofErr w:type="gram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квалификации</w:t>
      </w:r>
      <w:proofErr w:type="gramEnd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обучающихся положениям (регламентам) об официальных спортивных соревнованиях, согласно 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Единой всероссийской спортивной классификации и правилам вида спорта "баскетбол";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медицинского заключения о допуске к участию в спортивных соревнованиях;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4. </w:t>
      </w:r>
      <w:proofErr w:type="gram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формируемого,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</w:t>
      </w:r>
      <w:proofErr w:type="gramEnd"/>
    </w:p>
    <w:p w:rsidR="00ED5500" w:rsidRPr="00ED5500" w:rsidRDefault="00ED5500" w:rsidP="00ED550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550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Требования к результатам прохождения спортивной подготовки применительно к этапам спортивной подготовки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6.1. На этапе начальной подготовки </w:t>
      </w:r>
      <w:proofErr w:type="gram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</w:t>
      </w:r>
      <w:proofErr w:type="gramEnd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устойчивого интереса к занятиям физической культурой и спортом;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получение общих теоретических знаний о физической культуре и спорте, в том числе о виде спорта "баскетбол";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двигательных умений и навыков, в том числе в виде спорта "баскетбол";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повышение уровня физической подготовленности и всестороннее гармоничное развитие физических качеств;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укрепление здоровья.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6.2. На учебно-тренировочном этапе (этапе спортивной специализации) </w:t>
      </w:r>
      <w:proofErr w:type="gram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</w:t>
      </w:r>
      <w:proofErr w:type="gramEnd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устойчивого интереса к занятиям видом спорта "баскетбол";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формирование </w:t>
      </w:r>
      <w:proofErr w:type="gram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"баскетбол</w:t>
      </w:r>
      <w:proofErr w:type="gramEnd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участия в официальных спортивных соревнованиях и формирование навыков соревновательной деятельности;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укрепление здоровья.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6.3. На этапе совершенствования спортивного мастерства </w:t>
      </w:r>
      <w:proofErr w:type="gram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</w:t>
      </w:r>
      <w:proofErr w:type="gramEnd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сохранение здоровья.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6.4. На этапе высшего спортивного мастерства </w:t>
      </w:r>
      <w:proofErr w:type="gram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</w:t>
      </w:r>
      <w:proofErr w:type="gramEnd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"баскетбол";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обеспечение участия в официальных спортивных соревнованиях и достижение </w:t>
      </w:r>
      <w:proofErr w:type="gram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обучающимися</w:t>
      </w:r>
      <w:proofErr w:type="gramEnd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высоких и стабильных спортивных результатов в условиях соревновательной деятельности;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сохранение здоровья.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550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V. Особенности осуществления спортивной подготовки по отдельным спортивным дисциплинам вида спорта "баскетбол"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Особенности осуществления спортивной подготовки по отдельным спортивным дисциплинам вида спорта "баскетбол" основаны на особенностях вида спорта "баскетбол"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"баскетбол", по которым осуществляется спортивная подготовка.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Особенности осуществления спортивной подготовки по спортивным дисциплинам вида спорта "баскетбол"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"баскетбол" и участия в официальных спортивных соревнованиях по виду спорта "баскетбол" не ниже уровня всероссийских спортивных соревнований.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11.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учитывающих особенности осуществления спортивной подготовки по спортивным дисциплинам вида спорта "баскетбол".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550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VI. Требования к кадровым и материально-техническим условиям реализации этапов спортивной подготовки и иным условиям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Требования к кадровому составу организаций, реализующих дополнительные образовательные программы спортивной подготовки: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13.1. </w:t>
      </w:r>
      <w:proofErr w:type="gram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Уровень квалификации лиц, осуществляющих спортивную подготовку, должен соответствовать требованиям, установленным профессиональным стандартом "Тренер-преподаватель", утвержденным приказом Минтруда России от 24.12.2020 № 952н (зарегистрирован Минюстом России 25.01.2021, регистрационный № 62203), профессиональным стандартом "Тренер", утвержденным приказом Минтруда России от 28.03.2019 № 191н (зарегистрирован Минюстом России 25.04.2019, регистрационный № 54519), профессиональным стандартом "Специалист по инструкторской и методической работе в области физической культуры и спорта", утвержденным приказом Минтруда России</w:t>
      </w:r>
      <w:proofErr w:type="gramEnd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 21.04.2022 № 237н (зарегистрирован Минюстом России 27.05.2022, регистрационный № 68615), или Единым квалификационным справочником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</w:t>
      </w:r>
      <w:proofErr w:type="spell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Минздравсоцразвития</w:t>
      </w:r>
      <w:proofErr w:type="spellEnd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от 15.08.2011 № 916н (зарегистрирован Минюстом России 14.10.2011, регистрационный № 22054).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13.2. </w:t>
      </w:r>
      <w:proofErr w:type="gram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"баскетбол", а также на всех этапах спортивной подготовки привлечение иных специалистов (при условии их одновременной работы с обучающимися).</w:t>
      </w:r>
      <w:proofErr w:type="gramEnd"/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тренировочного спортивного зала;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тренажерного зала;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раздевалок, душевых;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наличие медицинского пункта, оборудованного в соответствии с приказом Минздрава России от 23.10.2020 № 1144н "Об утверждении порядка организации оказания медицинской помощи лицам, занимающимся физической культурой и спортом (в том 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</w:t>
      </w:r>
      <w:proofErr w:type="gramEnd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</w:t>
      </w:r>
      <w:proofErr w:type="gram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</w:t>
      </w:r>
      <w:proofErr w:type="gramEnd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Минюстом России 03.12.2020, регистрационный № 61238)</w:t>
      </w:r>
      <w:hyperlink r:id="rId19" w:anchor="1111" w:history="1">
        <w:r w:rsidRPr="00ED5500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обеспечение оборудованием и спортивным инвентарем, </w:t>
      </w:r>
      <w:proofErr w:type="gram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необходимыми</w:t>
      </w:r>
      <w:proofErr w:type="gramEnd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для прохождения спортивной подготовки (</w:t>
      </w:r>
      <w:hyperlink r:id="rId20" w:anchor="200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10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ФССП);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спортивной экипировкой (</w:t>
      </w:r>
      <w:hyperlink r:id="rId21" w:anchor="210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11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ФССП);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обучающихся проездом к месту проведения спортивных мероприятий и обратно;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обучающихся питанием и проживанием в период проведения спортивных мероприятий;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медицинское обеспечение </w:t>
      </w:r>
      <w:proofErr w:type="gram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в том числе организацию систематического медицинского контроля.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К иным условиям реализации дополнительной образовательной программы спортивной подготовки относится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15.1. Дополнительная образовательная программа спортивной подготовки рассчитывается на 52 недели в год.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включении в учебно-тренировочный процесс самостоятельной подготовки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этапе начальной подготовки - двух часов;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учебно-тренировочном этапе (этапе спортивной специализации) - трех часов;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этапе совершенствования спортивного мастерства - четырех часов;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этапе высшего спортивного мастерства - четырех часов.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 изменениями, внесенными приказом Минздрава России от 22.02.2022 № 106н (</w:t>
      </w:r>
      <w:proofErr w:type="gram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</w:t>
      </w:r>
      <w:proofErr w:type="gramEnd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Минюстом России 28.02.2022, регистрационный № 67554).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1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2" w:anchor="100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"баскетбол", утвержденному </w:t>
      </w:r>
      <w:hyperlink r:id="rId23" w:anchor="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№ 1006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550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2328"/>
        <w:gridCol w:w="2372"/>
        <w:gridCol w:w="1916"/>
      </w:tblGrid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спортивной подготовки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 этапов спортивной подготовки (лет)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Возрастные границы лиц, проходящих спортивную подготовку (лет)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Наполняемость (человек)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ограничивается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ограничивается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D5500" w:rsidRPr="00ED5500" w:rsidTr="00ED5500">
        <w:tc>
          <w:tcPr>
            <w:tcW w:w="0" w:type="auto"/>
            <w:gridSpan w:val="4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"баскетбол 3x3"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совершенствования </w:t>
            </w: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спортивного мастерства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ограничивается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 высшего спортивного мастерства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ограничивается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2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4" w:anchor="100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"баскетбол", утвержденному </w:t>
      </w:r>
      <w:hyperlink r:id="rId25" w:anchor="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№ 1006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550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Объем дополнительной образовательной программы спортивной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574"/>
        <w:gridCol w:w="882"/>
        <w:gridCol w:w="976"/>
        <w:gridCol w:w="1323"/>
        <w:gridCol w:w="2463"/>
        <w:gridCol w:w="1680"/>
      </w:tblGrid>
      <w:tr w:rsidR="00ED5500" w:rsidRPr="00ED5500" w:rsidTr="00ED5500">
        <w:tc>
          <w:tcPr>
            <w:tcW w:w="0" w:type="auto"/>
            <w:vMerge w:val="restart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Этапный норматив</w:t>
            </w:r>
          </w:p>
        </w:tc>
        <w:tc>
          <w:tcPr>
            <w:tcW w:w="0" w:type="auto"/>
            <w:gridSpan w:val="6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4,5-6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8-14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16-24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20-32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в год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234- 312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312- 416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416- 728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624- 936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832-1248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1040-1664</w:t>
            </w:r>
          </w:p>
        </w:tc>
      </w:tr>
    </w:tbl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3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6" w:anchor="100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"баскетбол", утвержденному </w:t>
      </w:r>
      <w:hyperlink r:id="rId27" w:anchor="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№ 1006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550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Учебно-тренировочные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2247"/>
        <w:gridCol w:w="1246"/>
        <w:gridCol w:w="1763"/>
        <w:gridCol w:w="2126"/>
        <w:gridCol w:w="1384"/>
      </w:tblGrid>
      <w:tr w:rsidR="00ED5500" w:rsidRPr="00ED5500" w:rsidTr="00ED5500">
        <w:tc>
          <w:tcPr>
            <w:tcW w:w="0" w:type="auto"/>
            <w:vMerge w:val="restart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    </w:t>
            </w:r>
          </w:p>
        </w:tc>
        <w:tc>
          <w:tcPr>
            <w:tcW w:w="0" w:type="auto"/>
            <w:vMerge w:val="restart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учебно-тренировочных мероприятий    </w:t>
            </w:r>
          </w:p>
        </w:tc>
        <w:tc>
          <w:tcPr>
            <w:tcW w:w="0" w:type="auto"/>
            <w:gridSpan w:val="4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ED5500" w:rsidRPr="00ED5500" w:rsidTr="00ED5500">
        <w:tc>
          <w:tcPr>
            <w:tcW w:w="0" w:type="auto"/>
            <w:gridSpan w:val="6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Учебно-тренировочные мероприятия по подготовке к международным </w:t>
            </w: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спортивным соревнованиям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D5500" w:rsidRPr="00ED5500" w:rsidTr="00ED5500">
        <w:tc>
          <w:tcPr>
            <w:tcW w:w="0" w:type="auto"/>
            <w:gridSpan w:val="6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Специальные учебно-тренировочные мероприятия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для комплексного медицинского обследования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суток, но не более 2 раз в год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в каникулярный период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Просмотровые учебно-тренировочные мероприятия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суток</w:t>
            </w:r>
          </w:p>
        </w:tc>
      </w:tr>
    </w:tbl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4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8" w:anchor="100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"баскетбол", утвержденному </w:t>
      </w:r>
      <w:hyperlink r:id="rId29" w:anchor="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№ 1006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550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Объем соревновательной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546"/>
        <w:gridCol w:w="859"/>
        <w:gridCol w:w="913"/>
        <w:gridCol w:w="1237"/>
        <w:gridCol w:w="2367"/>
        <w:gridCol w:w="1597"/>
      </w:tblGrid>
      <w:tr w:rsidR="00ED5500" w:rsidRPr="00ED5500" w:rsidTr="00ED5500">
        <w:tc>
          <w:tcPr>
            <w:tcW w:w="0" w:type="auto"/>
            <w:vMerge w:val="restart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спортивных соревнований, игр</w:t>
            </w:r>
          </w:p>
        </w:tc>
        <w:tc>
          <w:tcPr>
            <w:tcW w:w="0" w:type="auto"/>
            <w:gridSpan w:val="6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Отборочные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ED5500" w:rsidRPr="00ED5500" w:rsidTr="00ED5500">
        <w:tc>
          <w:tcPr>
            <w:tcW w:w="0" w:type="auto"/>
            <w:gridSpan w:val="7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"баскетбол 3x3"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Отборочные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5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30" w:anchor="100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"баскетбол", утвержденному </w:t>
      </w:r>
      <w:hyperlink r:id="rId31" w:anchor="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№ 1006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550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Соотношение видов спортивной подготовки и иных мероприятий в структуре учебно-тренировочного процесса на этапах спортивной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"/>
        <w:gridCol w:w="2315"/>
        <w:gridCol w:w="501"/>
        <w:gridCol w:w="791"/>
        <w:gridCol w:w="774"/>
        <w:gridCol w:w="1047"/>
        <w:gridCol w:w="2157"/>
        <w:gridCol w:w="1414"/>
      </w:tblGrid>
      <w:tr w:rsidR="00ED5500" w:rsidRPr="00ED5500" w:rsidTr="00ED5500">
        <w:tc>
          <w:tcPr>
            <w:tcW w:w="0" w:type="auto"/>
            <w:vMerge w:val="restart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0" w:type="auto"/>
            <w:gridSpan w:val="6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16-18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14-16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14-16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16-18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16-18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18-20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8-16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30-32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28-30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24-26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20-22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 подготовка</w:t>
            </w:r>
            <w:proofErr w:type="gramStart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14-18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14-18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16-18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18-22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 и контроль</w:t>
            </w:r>
            <w:proofErr w:type="gramStart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Интегральная подготовка</w:t>
            </w:r>
            <w:proofErr w:type="gramStart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16- 18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16-20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18-24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18-24</w:t>
            </w:r>
          </w:p>
        </w:tc>
      </w:tr>
    </w:tbl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6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32" w:anchor="100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"баскетбол", утвержденному </w:t>
      </w:r>
      <w:hyperlink r:id="rId33" w:anchor="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№ 1006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550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 и специальной физической подготовки для зачисления и перевода на этап начальной подготовки по виду спорта "баскетбол"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2640"/>
        <w:gridCol w:w="1534"/>
        <w:gridCol w:w="1232"/>
        <w:gridCol w:w="1044"/>
        <w:gridCol w:w="1324"/>
        <w:gridCol w:w="1122"/>
      </w:tblGrid>
      <w:tr w:rsidR="00ED5500" w:rsidRPr="00ED5500" w:rsidTr="00ED5500">
        <w:tc>
          <w:tcPr>
            <w:tcW w:w="0" w:type="auto"/>
            <w:vMerge w:val="restart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 свыше года обучения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ED5500" w:rsidRPr="00ED5500" w:rsidTr="00ED5500">
        <w:tc>
          <w:tcPr>
            <w:tcW w:w="0" w:type="auto"/>
            <w:gridSpan w:val="7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 общей физической подготовки</w:t>
            </w:r>
            <w:proofErr w:type="gramEnd"/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ED5500" w:rsidRPr="00ED5500" w:rsidTr="00ED5500">
        <w:tc>
          <w:tcPr>
            <w:tcW w:w="0" w:type="auto"/>
            <w:gridSpan w:val="7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Нормативы специальной физической подготовки</w:t>
            </w:r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вверх с места </w:t>
            </w:r>
            <w:proofErr w:type="gramStart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взмахом руками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14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</w:tbl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7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34" w:anchor="100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"баскетбол", утвержденному </w:t>
      </w:r>
      <w:hyperlink r:id="rId35" w:anchor="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№ 1006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550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Нормативы общей физической и специальной физической подготовки и уровень спортивной квалификации (спортивные разряды) для </w:t>
      </w:r>
      <w:r w:rsidRPr="00ED550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зачисления и перевода на учебно-тренировочный этап (этап спортивной специализации) по виду спорта "баскетбол"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2226"/>
        <w:gridCol w:w="1349"/>
        <w:gridCol w:w="2479"/>
        <w:gridCol w:w="2656"/>
      </w:tblGrid>
      <w:tr w:rsidR="00ED5500" w:rsidRPr="00ED5500" w:rsidTr="00ED5500">
        <w:tc>
          <w:tcPr>
            <w:tcW w:w="0" w:type="auto"/>
            <w:vMerge w:val="restart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</w:t>
            </w:r>
            <w:proofErr w:type="gramStart"/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юноши/ мужчины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девушки/ женщины</w:t>
            </w:r>
          </w:p>
        </w:tc>
      </w:tr>
      <w:tr w:rsidR="00ED5500" w:rsidRPr="00ED5500" w:rsidTr="00ED5500">
        <w:tc>
          <w:tcPr>
            <w:tcW w:w="0" w:type="auto"/>
            <w:gridSpan w:val="5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</w:t>
            </w:r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(за 1 мин)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ED5500" w:rsidRPr="00ED5500" w:rsidTr="00ED5500">
        <w:tc>
          <w:tcPr>
            <w:tcW w:w="0" w:type="auto"/>
            <w:gridSpan w:val="5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Нормативы специальной физической подготовки</w:t>
            </w:r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Скоростное ведение мяча 20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вверх с места </w:t>
            </w:r>
            <w:proofErr w:type="gramStart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взмахом руками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10 площадок по 28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14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ED5500" w:rsidRPr="00ED5500" w:rsidTr="00ED5500">
        <w:tc>
          <w:tcPr>
            <w:tcW w:w="0" w:type="auto"/>
            <w:gridSpan w:val="5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Уровень спортивной квалификации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обучения на этапе спортивной подготовки (до трех лет)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обучения на этапе спортивной подготовки (свыше трех лет)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разряды - "третий юношеский спортивный разряд", "второй юношеский спортивный разряд", "первый юношеский спортивный разряд", "третий спортивный разряд", "второй спортивный разряд"</w:t>
            </w:r>
          </w:p>
        </w:tc>
      </w:tr>
    </w:tbl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8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36" w:anchor="100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"баскетбол", утвержденному </w:t>
      </w:r>
      <w:hyperlink r:id="rId37" w:anchor="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№ 1006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550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"баскетбол"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4081"/>
        <w:gridCol w:w="1722"/>
        <w:gridCol w:w="1467"/>
        <w:gridCol w:w="1574"/>
      </w:tblGrid>
      <w:tr w:rsidR="00ED5500" w:rsidRPr="00ED5500" w:rsidTr="00ED5500">
        <w:tc>
          <w:tcPr>
            <w:tcW w:w="0" w:type="auto"/>
            <w:vMerge w:val="restart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Упражнения</w:t>
            </w:r>
          </w:p>
        </w:tc>
        <w:tc>
          <w:tcPr>
            <w:tcW w:w="0" w:type="auto"/>
            <w:vMerge w:val="restart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Единица </w:t>
            </w: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измерения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Норматив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юноши/ мужчины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девушки/ женщины</w:t>
            </w:r>
          </w:p>
        </w:tc>
      </w:tr>
      <w:tr w:rsidR="00ED5500" w:rsidRPr="00ED5500" w:rsidTr="00ED5500">
        <w:tc>
          <w:tcPr>
            <w:tcW w:w="0" w:type="auto"/>
            <w:gridSpan w:val="5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Нормативы общей физической подготовки</w:t>
            </w:r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(за 1 мин)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ED5500" w:rsidRPr="00ED5500" w:rsidTr="00ED5500">
        <w:tc>
          <w:tcPr>
            <w:tcW w:w="0" w:type="auto"/>
            <w:gridSpan w:val="5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Нормативы специальной физической подготовки</w:t>
            </w:r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Скоростное ведение мяча 20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вверх с места </w:t>
            </w:r>
            <w:proofErr w:type="gramStart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взмахом руками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10 площадок по 28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14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ED5500" w:rsidRPr="00ED5500" w:rsidTr="00ED5500">
        <w:tc>
          <w:tcPr>
            <w:tcW w:w="0" w:type="auto"/>
            <w:gridSpan w:val="5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Уровень спортивной квалификации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gridSpan w:val="4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разряд "первый спортивный разряд"</w:t>
            </w:r>
          </w:p>
        </w:tc>
      </w:tr>
    </w:tbl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9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38" w:anchor="100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"баскетбол", утвержденному </w:t>
      </w:r>
      <w:hyperlink r:id="rId39" w:anchor="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№ 1006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550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высшего спортивного мастерства по виду спорта "баскетбол"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4081"/>
        <w:gridCol w:w="1722"/>
        <w:gridCol w:w="1467"/>
        <w:gridCol w:w="1574"/>
      </w:tblGrid>
      <w:tr w:rsidR="00ED5500" w:rsidRPr="00ED5500" w:rsidTr="00ED5500">
        <w:tc>
          <w:tcPr>
            <w:tcW w:w="0" w:type="auto"/>
            <w:vMerge w:val="restart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юноши/ мужчины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девушки/ женщины</w:t>
            </w:r>
          </w:p>
        </w:tc>
      </w:tr>
      <w:tr w:rsidR="00ED5500" w:rsidRPr="00ED5500" w:rsidTr="00ED5500">
        <w:tc>
          <w:tcPr>
            <w:tcW w:w="0" w:type="auto"/>
            <w:gridSpan w:val="5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</w:t>
            </w:r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(за 1 мин)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ED5500" w:rsidRPr="00ED5500" w:rsidTr="00ED5500">
        <w:tc>
          <w:tcPr>
            <w:tcW w:w="0" w:type="auto"/>
            <w:gridSpan w:val="5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Нормативы специальной физической подготовки</w:t>
            </w:r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Скоростное ведение мяча 20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вверх с места </w:t>
            </w:r>
            <w:proofErr w:type="gramStart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взмахом руками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10 площадок по 28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D5500" w:rsidRPr="00ED5500" w:rsidTr="00ED5500">
        <w:tc>
          <w:tcPr>
            <w:tcW w:w="0" w:type="auto"/>
            <w:gridSpan w:val="5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Уровень спортивной квалификации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gridSpan w:val="4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разряд "кандидат в мастера спорта"</w:t>
            </w:r>
          </w:p>
        </w:tc>
      </w:tr>
    </w:tbl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10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40" w:anchor="100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"баскетбол", утвержденному </w:t>
      </w:r>
      <w:hyperlink r:id="rId41" w:anchor="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№ 1006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550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Обеспечение оборудованием и спортивным инвентарем, </w:t>
      </w:r>
      <w:proofErr w:type="gramStart"/>
      <w:r w:rsidRPr="00ED550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необходимыми</w:t>
      </w:r>
      <w:proofErr w:type="gramEnd"/>
      <w:r w:rsidRPr="00ED550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для прохождения спортивной подготовки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 № 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5347"/>
        <w:gridCol w:w="1709"/>
        <w:gridCol w:w="1798"/>
      </w:tblGrid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 легкоатлетический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Гантели массивные от 1 до 5 кг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тактическая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баскетбольного щита в сборе (щит, корзина с кольцом, сетка, опора)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Корзина для мячей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баскетбольный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волейбольный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набивной (</w:t>
            </w:r>
            <w:proofErr w:type="spellStart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медицинбол</w:t>
            </w:r>
            <w:proofErr w:type="spellEnd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теннисный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футбольный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для накачивания мячей в комплекте с иглами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Свисток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Скакалка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Скамейка гимнастическая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для обводки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Утяжелитель для ног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Утяжелитель для рук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Фишки (конусы)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Эспандер резиновый ленточный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</w:tbl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 № 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968"/>
        <w:gridCol w:w="679"/>
        <w:gridCol w:w="933"/>
        <w:gridCol w:w="728"/>
        <w:gridCol w:w="873"/>
        <w:gridCol w:w="728"/>
        <w:gridCol w:w="873"/>
        <w:gridCol w:w="728"/>
        <w:gridCol w:w="873"/>
        <w:gridCol w:w="728"/>
        <w:gridCol w:w="873"/>
      </w:tblGrid>
      <w:tr w:rsidR="00ED5500" w:rsidRPr="00ED5500" w:rsidTr="00ED5500">
        <w:tc>
          <w:tcPr>
            <w:tcW w:w="0" w:type="auto"/>
            <w:gridSpan w:val="1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Спортивный инвентарь, передаваемый в индивидуальное пользование</w:t>
            </w:r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</w:t>
            </w: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</w:t>
            </w: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ица 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Расчетн</w:t>
            </w: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ая единица</w:t>
            </w:r>
          </w:p>
        </w:tc>
        <w:tc>
          <w:tcPr>
            <w:tcW w:w="0" w:type="auto"/>
            <w:gridSpan w:val="8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Этапы спортивной подготовки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баскетбольный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11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42" w:anchor="100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"баскетбол", утвержденному </w:t>
      </w:r>
      <w:hyperlink r:id="rId43" w:anchor="0" w:history="1">
        <w:r w:rsidRPr="00ED550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№ 1006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550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Обеспечение спортивной экипировкой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1161"/>
        <w:gridCol w:w="665"/>
        <w:gridCol w:w="911"/>
        <w:gridCol w:w="711"/>
        <w:gridCol w:w="853"/>
        <w:gridCol w:w="711"/>
        <w:gridCol w:w="853"/>
        <w:gridCol w:w="711"/>
        <w:gridCol w:w="853"/>
        <w:gridCol w:w="711"/>
        <w:gridCol w:w="853"/>
      </w:tblGrid>
      <w:tr w:rsidR="00ED5500" w:rsidRPr="00ED5500" w:rsidTr="00ED5500">
        <w:tc>
          <w:tcPr>
            <w:tcW w:w="0" w:type="auto"/>
            <w:gridSpan w:val="1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Спортивная экипировка, передаваемая в индивидуальное пользование</w:t>
            </w:r>
          </w:p>
        </w:tc>
      </w:tr>
      <w:tr w:rsidR="00ED5500" w:rsidRPr="00ED5500" w:rsidTr="00ED5500"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0" w:type="auto"/>
            <w:gridSpan w:val="8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gridSpan w:val="2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ED5500" w:rsidRPr="00ED5500" w:rsidTr="00ED5500"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Гольфы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ветрозащитный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спортивный парадный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Кроссовки для баскетбола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Кроссовки легкоатлетические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Майка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Сумка спортивная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Фиксатор голеностопного сустава (</w:t>
            </w:r>
            <w:proofErr w:type="spellStart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голеностопник</w:t>
            </w:r>
            <w:proofErr w:type="spellEnd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Фиксатор коленного сустава (наколенник)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Фиксатор лучезапястного сустава (напульсник)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Футболка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Шапка спортивная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Шорты спортивные (трусы спортивные)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5500" w:rsidRPr="00ED5500" w:rsidTr="00ED5500"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Шорты эластичные (</w:t>
            </w:r>
            <w:proofErr w:type="spellStart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тайсы</w:t>
            </w:r>
            <w:proofErr w:type="spellEnd"/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D5500" w:rsidRPr="00ED5500" w:rsidRDefault="00ED5500" w:rsidP="00ED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D5500" w:rsidRPr="00ED5500" w:rsidRDefault="00ED5500" w:rsidP="00ED5500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4" w:name="review"/>
      <w:bookmarkEnd w:id="4"/>
      <w:r w:rsidRPr="00ED5500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ED5500" w:rsidRPr="00ED5500" w:rsidRDefault="00ED5500" w:rsidP="00ED5500">
      <w:pPr>
        <w:shd w:val="clear" w:color="auto" w:fill="FFFFFF"/>
        <w:spacing w:before="255" w:after="25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pict>
          <v:rect id="_x0000_i1025" style="width:0;height:.75pt" o:hralign="center" o:hrstd="t" o:hr="t" fillcolor="#a0a0a0" stroked="f"/>
        </w:pic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 1 января 2023 г. </w:t>
      </w:r>
      <w:proofErr w:type="spell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</w:t>
      </w:r>
      <w:proofErr w:type="spellEnd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вводит новый стандарт подготовки по баскетболу.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Установлены нормативы общей и специальной </w:t>
      </w:r>
      <w:proofErr w:type="spellStart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физподготовки</w:t>
      </w:r>
      <w:proofErr w:type="spellEnd"/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для зачисления и перевода в другие группы.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На этап начальной подготовки зачисляют с 8 лет. В группу набирают 15 человек.</w:t>
      </w:r>
    </w:p>
    <w:p w:rsidR="00ED5500" w:rsidRPr="00ED5500" w:rsidRDefault="00ED5500" w:rsidP="00ED550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55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Прежний стандарт утрачивает силу.</w:t>
      </w:r>
    </w:p>
    <w:p w:rsidR="00ED5500" w:rsidRPr="00ED5500" w:rsidRDefault="00ED5500" w:rsidP="00ED55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44" w:tgtFrame="_blank" w:history="1">
        <w:r w:rsidRPr="00ED5500">
          <w:rPr>
            <w:rFonts w:ascii="Arial" w:eastAsia="Times New Roman" w:hAnsi="Arial" w:cs="Arial"/>
            <w:color w:val="808080"/>
            <w:sz w:val="18"/>
            <w:szCs w:val="18"/>
            <w:u w:val="single"/>
            <w:bdr w:val="none" w:sz="0" w:space="0" w:color="auto" w:frame="1"/>
            <w:lang w:eastAsia="ru-RU"/>
          </w:rPr>
          <w:t>Перепечатка</w:t>
        </w:r>
      </w:hyperlink>
    </w:p>
    <w:p w:rsidR="00ED5500" w:rsidRPr="00ED5500" w:rsidRDefault="00ED5500" w:rsidP="00ED55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 w:firstLine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D5500" w:rsidRPr="00ED5500" w:rsidRDefault="00ED5500" w:rsidP="00ED55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 w:firstLine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D5500" w:rsidRPr="00ED5500" w:rsidRDefault="00ED5500" w:rsidP="00ED55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 w:firstLine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D5500" w:rsidRPr="00ED5500" w:rsidRDefault="00ED5500" w:rsidP="00ED5500">
      <w:pPr>
        <w:shd w:val="clear" w:color="auto" w:fill="FFFFFF"/>
        <w:spacing w:after="0" w:line="240" w:lineRule="auto"/>
        <w:ind w:right="90"/>
        <w:rPr>
          <w:rFonts w:ascii="Times New Roman" w:eastAsia="Times New Roman" w:hAnsi="Times New Roman" w:cs="Times New Roman"/>
          <w:color w:val="0000FF"/>
          <w:sz w:val="15"/>
          <w:szCs w:val="15"/>
          <w:u w:val="single"/>
          <w:lang w:eastAsia="ru-RU"/>
        </w:rPr>
      </w:pPr>
      <w:r w:rsidRPr="00ED5500">
        <w:rPr>
          <w:rFonts w:ascii="Arial" w:eastAsia="Times New Roman" w:hAnsi="Arial" w:cs="Arial"/>
          <w:color w:val="3D3F43"/>
          <w:sz w:val="15"/>
          <w:szCs w:val="15"/>
          <w:lang w:eastAsia="ru-RU"/>
        </w:rPr>
        <w:fldChar w:fldCharType="begin"/>
      </w:r>
      <w:r w:rsidRPr="00ED5500">
        <w:rPr>
          <w:rFonts w:ascii="Arial" w:eastAsia="Times New Roman" w:hAnsi="Arial" w:cs="Arial"/>
          <w:color w:val="3D3F43"/>
          <w:sz w:val="15"/>
          <w:szCs w:val="15"/>
          <w:lang w:eastAsia="ru-RU"/>
        </w:rPr>
        <w:instrText xml:space="preserve"> HYPERLINK "https://yandex.ru/an/count/WVqejI_zO4a1dGy0X1jfDeTcqre6a0K0IG8nWw_OOm00000udhCHrhIjgSxBifd-0O01XUhmjiNzfu93Y07ClCYJM901gi_fpic0W802c06gp-dEIRW1v8Jyno26rPK1u062ZvGNw07-0mcW0l2giXVm0eVHljuAq2wm0mJe1F7X1VW4ZVO1Y0MtBf05ZVO1e0MAdWEe1OgU0x05Yfu3k0MAdWF01QvXo0Neem7G1OCPe0Rcgm6e1kQh0RW6Hia6HW1P2ob97KUf1qZLvCHYX8a3k0U01T08ceg0WSA0W0RW2BYLsGle2GU02W682nBe39C2c0sRfO60W808c0x6WEJQaANIZaUG4EExnixlZfMkyA0ewHAKZw_EPp-f5wWJYxNyazl8mVuMu1G1w1IC0g0MaANEdWR95W3mFz0MiARalW6O5xkxaXge5mcu5m705xNM0Q0Pvgi1i1cu6O4Q___7hX4UyO6W6iwefzxizA7DOB0QvEU9YxZqhU1kWXmDPMD1EajtKKzoScPcDwWU0R0V0SWVaiFgIhWWtjqfi281o281rIB__t__WIE98za_a2EOui7HrzpMdWsO8xQsiCJpgOZrJn00BZqFV1n6pXEx1MEA11UuI_1RD1mMfzbhwmfspEuP8vPwns1FKDKSOGDcPVxLegeIPnmmQfiO0m00~1?stat-id=9&amp;test-tag=205058918636049&amp;banner-sizes=eyI3MjA1NzYwMzkxODQ3NjI0NSI6IjEwMTB4MTkwIn0%3D&amp;format-type=118&amp;actual-format=8&amp;pcodever=713077&amp;banner-test-tags=eyI3MjA1NzYwMzkxODQ3NjI0NSI6IjI0NjI1In0%3D&amp;pcode-active-testids=710490%2C0%2C79&amp;width=1010&amp;height=190" \t "_blank" </w:instrText>
      </w:r>
      <w:r w:rsidRPr="00ED5500">
        <w:rPr>
          <w:rFonts w:ascii="Arial" w:eastAsia="Times New Roman" w:hAnsi="Arial" w:cs="Arial"/>
          <w:color w:val="3D3F43"/>
          <w:sz w:val="15"/>
          <w:szCs w:val="15"/>
          <w:lang w:eastAsia="ru-RU"/>
        </w:rPr>
        <w:fldChar w:fldCharType="separate"/>
      </w:r>
    </w:p>
    <w:p w:rsidR="00ED5500" w:rsidRPr="00ED5500" w:rsidRDefault="00ED5500" w:rsidP="00ED5500">
      <w:pPr>
        <w:shd w:val="clear" w:color="auto" w:fill="FFFFFF"/>
        <w:spacing w:after="0" w:line="240" w:lineRule="auto"/>
        <w:ind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00">
        <w:rPr>
          <w:rFonts w:ascii="Arial" w:eastAsia="Times New Roman" w:hAnsi="Arial" w:cs="Arial"/>
          <w:noProof/>
          <w:color w:val="0000FF"/>
          <w:sz w:val="15"/>
          <w:szCs w:val="15"/>
          <w:lang w:eastAsia="ru-RU"/>
        </w:rPr>
        <w:drawing>
          <wp:inline distT="0" distB="0" distL="0" distR="0" wp14:anchorId="20987BC6" wp14:editId="14D12004">
            <wp:extent cx="1143000" cy="1143000"/>
            <wp:effectExtent l="0" t="0" r="0" b="0"/>
            <wp:docPr id="9" name="Рисунок 9" descr="https://favicon.yandex.net/favicon/wtlgame.com?size=120&amp;stub=2">
              <a:hlinkClick xmlns:a="http://schemas.openxmlformats.org/drawingml/2006/main" r:id="rId4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avicon.yandex.net/favicon/wtlgame.com?size=120&amp;stub=2">
                      <a:hlinkClick r:id="rId4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00" w:rsidRPr="00ED5500" w:rsidRDefault="00ED5500" w:rsidP="00ED5500">
      <w:pPr>
        <w:shd w:val="clear" w:color="auto" w:fill="FFFFFF"/>
        <w:spacing w:after="0" w:line="240" w:lineRule="auto"/>
        <w:ind w:right="90"/>
        <w:rPr>
          <w:rFonts w:ascii="Arial" w:eastAsia="Times New Roman" w:hAnsi="Arial" w:cs="Arial"/>
          <w:color w:val="0000FF"/>
          <w:sz w:val="15"/>
          <w:szCs w:val="15"/>
          <w:u w:val="single"/>
          <w:lang w:eastAsia="ru-RU"/>
        </w:rPr>
      </w:pPr>
      <w:r w:rsidRPr="00ED5500">
        <w:rPr>
          <w:rFonts w:ascii="Arial" w:eastAsia="Times New Roman" w:hAnsi="Arial" w:cs="Arial"/>
          <w:color w:val="414141"/>
          <w:sz w:val="24"/>
          <w:szCs w:val="24"/>
          <w:u w:val="single"/>
          <w:lang w:eastAsia="ru-RU"/>
        </w:rPr>
        <w:t>wtlgame.com</w:t>
      </w:r>
    </w:p>
    <w:p w:rsidR="00ED5500" w:rsidRPr="00ED5500" w:rsidRDefault="00ED5500" w:rsidP="00ED55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sz w:val="15"/>
          <w:szCs w:val="15"/>
          <w:lang w:eastAsia="ru-RU"/>
        </w:rPr>
      </w:pPr>
      <w:r w:rsidRPr="00ED5500">
        <w:rPr>
          <w:rFonts w:ascii="Arial" w:eastAsia="Times New Roman" w:hAnsi="Arial" w:cs="Arial"/>
          <w:color w:val="3D3F43"/>
          <w:sz w:val="15"/>
          <w:szCs w:val="15"/>
          <w:lang w:eastAsia="ru-RU"/>
        </w:rPr>
        <w:fldChar w:fldCharType="end"/>
      </w:r>
      <w:r w:rsidRPr="00ED5500">
        <w:rPr>
          <w:rFonts w:ascii="Arial" w:eastAsia="Times New Roman" w:hAnsi="Arial" w:cs="Arial"/>
          <w:caps/>
          <w:color w:val="3D3F43"/>
          <w:spacing w:val="18"/>
          <w:sz w:val="12"/>
          <w:szCs w:val="12"/>
          <w:lang w:eastAsia="ru-RU"/>
        </w:rPr>
        <w:t>РЕКЛАМА</w:t>
      </w:r>
    </w:p>
    <w:p w:rsidR="00ED5500" w:rsidRPr="00ED5500" w:rsidRDefault="00ED5500" w:rsidP="00ED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"/>
          <w:szCs w:val="2"/>
          <w:u w:val="single"/>
          <w:lang w:eastAsia="ru-RU"/>
        </w:rPr>
      </w:pPr>
      <w:r w:rsidRPr="00ED5500">
        <w:rPr>
          <w:rFonts w:ascii="Arial" w:eastAsia="Times New Roman" w:hAnsi="Arial" w:cs="Arial"/>
          <w:color w:val="3D3F43"/>
          <w:sz w:val="2"/>
          <w:szCs w:val="2"/>
          <w:lang w:eastAsia="ru-RU"/>
        </w:rPr>
        <w:fldChar w:fldCharType="begin"/>
      </w:r>
      <w:r w:rsidRPr="00ED5500">
        <w:rPr>
          <w:rFonts w:ascii="Arial" w:eastAsia="Times New Roman" w:hAnsi="Arial" w:cs="Arial"/>
          <w:color w:val="3D3F43"/>
          <w:sz w:val="2"/>
          <w:szCs w:val="2"/>
          <w:lang w:eastAsia="ru-RU"/>
        </w:rPr>
        <w:instrText xml:space="preserve"> HYPERLINK "https://yandex.ru/an/count/WVqejI_zO4a1dGy0X1jfDeTcqre6a0K0IG8nWw_OOm00000udhCHrhIjgSxBifd-0O01XUhmjiNzfu93Y07ClCYJM901gi_fpic0W802c06gp-dEIRW1v8Jyno26rPK1u062ZvGNw07-0mcW0l2giXVm0eVHljuAq2wm0mJe1F7X1VW4ZVO1Y0MtBf05ZVO1e0MAdWEe1OgU0x05Yfu3k0MAdWF01QvXo0Neem7G1OCPe0Rcgm6e1kQh0RW6Hia6HW1P2ob97KUf1qZLvCHYX8a3k0U01T08ceg0WSA0W0RW2BYLsGle2GU02W682nBe39C2c0sRfO60W808c0x6WEJQaANIZaUG4EExnixlZfMkyA0ewHAKZw_EPp-f5wWJYxNyazl8mVuMu1G1w1IC0g0MaANEdWR95W3mFz0MiARalW6O5xkxaXge5mcu5m705xNM0Q0Pvgi1i1cu6O4Q___7hX4UyO6W6iwefzxizA7DOB0QvEU9YxZqhU1kWXmDPMD1EajtKKzoScPcDwWU0R0V0SWVaiFgIhWWtjqfi281o281rIB__t__WIE98za_a2EOui7HrzpMdWsO8xQsiCJpgOZrJn00BZqFV1n6pXEx1MEA11UuI_1RD1mMfzbhwmfspEuP8vPwns1FKDKSOGDcPVxLegeIPnmmQfiO0m00~1?stat-id=9&amp;test-tag=205058918636049&amp;banner-sizes=eyI3MjA1NzYwMzkxODQ3NjI0NSI6IjEwMTB4MTkwIn0%3D&amp;format-type=118&amp;actual-format=8&amp;pcodever=713077&amp;banner-test-tags=eyI3MjA1NzYwMzkxODQ3NjI0NSI6IjI0NjI1In0%3D&amp;pcode-active-testids=710490%2C0%2C79&amp;width=1010&amp;height=190" \t "_blank" </w:instrText>
      </w:r>
      <w:r w:rsidRPr="00ED5500">
        <w:rPr>
          <w:rFonts w:ascii="Arial" w:eastAsia="Times New Roman" w:hAnsi="Arial" w:cs="Arial"/>
          <w:color w:val="3D3F43"/>
          <w:sz w:val="2"/>
          <w:szCs w:val="2"/>
          <w:lang w:eastAsia="ru-RU"/>
        </w:rPr>
        <w:fldChar w:fldCharType="separate"/>
      </w:r>
    </w:p>
    <w:p w:rsidR="00ED5500" w:rsidRPr="00ED5500" w:rsidRDefault="00ED5500" w:rsidP="00ED5500">
      <w:pPr>
        <w:shd w:val="clear" w:color="auto" w:fill="FFFFFF"/>
        <w:spacing w:after="0" w:line="540" w:lineRule="atLeast"/>
        <w:rPr>
          <w:rFonts w:ascii="Times New Roman" w:eastAsia="Times New Roman" w:hAnsi="Times New Roman" w:cs="Times New Roman"/>
          <w:b/>
          <w:bCs/>
          <w:color w:val="414141"/>
          <w:sz w:val="48"/>
          <w:szCs w:val="48"/>
          <w:lang w:eastAsia="ru-RU"/>
        </w:rPr>
      </w:pPr>
      <w:r w:rsidRPr="00ED5500">
        <w:rPr>
          <w:rFonts w:ascii="Arial" w:eastAsia="Times New Roman" w:hAnsi="Arial" w:cs="Arial"/>
          <w:b/>
          <w:bCs/>
          <w:color w:val="414141"/>
          <w:sz w:val="48"/>
          <w:szCs w:val="48"/>
          <w:u w:val="single"/>
          <w:lang w:eastAsia="ru-RU"/>
        </w:rPr>
        <w:t>Скачать бесплатно</w:t>
      </w:r>
    </w:p>
    <w:p w:rsidR="00ED5500" w:rsidRPr="00ED5500" w:rsidRDefault="00ED5500" w:rsidP="00ED5500">
      <w:pPr>
        <w:shd w:val="clear" w:color="auto" w:fill="FFFFFF"/>
        <w:spacing w:line="240" w:lineRule="auto"/>
        <w:rPr>
          <w:rFonts w:ascii="Arial" w:eastAsia="Times New Roman" w:hAnsi="Arial" w:cs="Arial"/>
          <w:color w:val="3D3F43"/>
          <w:sz w:val="2"/>
          <w:szCs w:val="2"/>
          <w:lang w:eastAsia="ru-RU"/>
        </w:rPr>
      </w:pPr>
      <w:r w:rsidRPr="00ED5500">
        <w:rPr>
          <w:rFonts w:ascii="Arial" w:eastAsia="Times New Roman" w:hAnsi="Arial" w:cs="Arial"/>
          <w:color w:val="3D3F43"/>
          <w:sz w:val="2"/>
          <w:szCs w:val="2"/>
          <w:lang w:eastAsia="ru-RU"/>
        </w:rPr>
        <w:fldChar w:fldCharType="end"/>
      </w:r>
    </w:p>
    <w:p w:rsidR="00C72387" w:rsidRDefault="00C72387"/>
    <w:sectPr w:rsidR="00C72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4B49"/>
    <w:multiLevelType w:val="multilevel"/>
    <w:tmpl w:val="0C42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5623C"/>
    <w:multiLevelType w:val="multilevel"/>
    <w:tmpl w:val="B4F8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BCD"/>
    <w:rsid w:val="003E0C0C"/>
    <w:rsid w:val="007B4BCD"/>
    <w:rsid w:val="00C72387"/>
    <w:rsid w:val="00ED5500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55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55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55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55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D5500"/>
  </w:style>
  <w:style w:type="character" w:styleId="a3">
    <w:name w:val="Hyperlink"/>
    <w:basedOn w:val="a0"/>
    <w:uiPriority w:val="99"/>
    <w:semiHidden/>
    <w:unhideWhenUsed/>
    <w:rsid w:val="00ED550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5500"/>
    <w:rPr>
      <w:color w:val="800080"/>
      <w:u w:val="single"/>
    </w:rPr>
  </w:style>
  <w:style w:type="character" w:customStyle="1" w:styleId="convertedhdrxl">
    <w:name w:val="converted_hdr_xl"/>
    <w:basedOn w:val="a0"/>
    <w:rsid w:val="00ED5500"/>
  </w:style>
  <w:style w:type="character" w:styleId="a5">
    <w:name w:val="Strong"/>
    <w:basedOn w:val="a0"/>
    <w:uiPriority w:val="22"/>
    <w:qFormat/>
    <w:rsid w:val="00ED5500"/>
    <w:rPr>
      <w:b/>
      <w:bCs/>
    </w:rPr>
  </w:style>
  <w:style w:type="paragraph" w:styleId="a6">
    <w:name w:val="Normal (Web)"/>
    <w:basedOn w:val="a"/>
    <w:uiPriority w:val="99"/>
    <w:semiHidden/>
    <w:unhideWhenUsed/>
    <w:rsid w:val="00ED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55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550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55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D550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stbreadcrumb">
    <w:name w:val="last_breadcrumb"/>
    <w:basedOn w:val="a0"/>
    <w:rsid w:val="00ED5500"/>
  </w:style>
  <w:style w:type="paragraph" w:customStyle="1" w:styleId="toleft">
    <w:name w:val="toleft"/>
    <w:basedOn w:val="a"/>
    <w:rsid w:val="00ED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">
    <w:name w:val="ico"/>
    <w:basedOn w:val="a0"/>
    <w:rsid w:val="00ED5500"/>
  </w:style>
  <w:style w:type="character" w:customStyle="1" w:styleId="r7940927e">
    <w:name w:val="r7940927e"/>
    <w:basedOn w:val="a0"/>
    <w:rsid w:val="00ED5500"/>
  </w:style>
  <w:style w:type="character" w:customStyle="1" w:styleId="j709b2f05">
    <w:name w:val="j709b2f05"/>
    <w:basedOn w:val="a0"/>
    <w:rsid w:val="00ED5500"/>
  </w:style>
  <w:style w:type="paragraph" w:styleId="a7">
    <w:name w:val="Balloon Text"/>
    <w:basedOn w:val="a"/>
    <w:link w:val="a8"/>
    <w:uiPriority w:val="99"/>
    <w:semiHidden/>
    <w:unhideWhenUsed/>
    <w:rsid w:val="00ED5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5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55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55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55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55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D5500"/>
  </w:style>
  <w:style w:type="character" w:styleId="a3">
    <w:name w:val="Hyperlink"/>
    <w:basedOn w:val="a0"/>
    <w:uiPriority w:val="99"/>
    <w:semiHidden/>
    <w:unhideWhenUsed/>
    <w:rsid w:val="00ED550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5500"/>
    <w:rPr>
      <w:color w:val="800080"/>
      <w:u w:val="single"/>
    </w:rPr>
  </w:style>
  <w:style w:type="character" w:customStyle="1" w:styleId="convertedhdrxl">
    <w:name w:val="converted_hdr_xl"/>
    <w:basedOn w:val="a0"/>
    <w:rsid w:val="00ED5500"/>
  </w:style>
  <w:style w:type="character" w:styleId="a5">
    <w:name w:val="Strong"/>
    <w:basedOn w:val="a0"/>
    <w:uiPriority w:val="22"/>
    <w:qFormat/>
    <w:rsid w:val="00ED5500"/>
    <w:rPr>
      <w:b/>
      <w:bCs/>
    </w:rPr>
  </w:style>
  <w:style w:type="paragraph" w:styleId="a6">
    <w:name w:val="Normal (Web)"/>
    <w:basedOn w:val="a"/>
    <w:uiPriority w:val="99"/>
    <w:semiHidden/>
    <w:unhideWhenUsed/>
    <w:rsid w:val="00ED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55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550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55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D550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stbreadcrumb">
    <w:name w:val="last_breadcrumb"/>
    <w:basedOn w:val="a0"/>
    <w:rsid w:val="00ED5500"/>
  </w:style>
  <w:style w:type="paragraph" w:customStyle="1" w:styleId="toleft">
    <w:name w:val="toleft"/>
    <w:basedOn w:val="a"/>
    <w:rsid w:val="00ED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">
    <w:name w:val="ico"/>
    <w:basedOn w:val="a0"/>
    <w:rsid w:val="00ED5500"/>
  </w:style>
  <w:style w:type="character" w:customStyle="1" w:styleId="r7940927e">
    <w:name w:val="r7940927e"/>
    <w:basedOn w:val="a0"/>
    <w:rsid w:val="00ED5500"/>
  </w:style>
  <w:style w:type="character" w:customStyle="1" w:styleId="j709b2f05">
    <w:name w:val="j709b2f05"/>
    <w:basedOn w:val="a0"/>
    <w:rsid w:val="00ED5500"/>
  </w:style>
  <w:style w:type="paragraph" w:styleId="a7">
    <w:name w:val="Balloon Text"/>
    <w:basedOn w:val="a"/>
    <w:link w:val="a8"/>
    <w:uiPriority w:val="99"/>
    <w:semiHidden/>
    <w:unhideWhenUsed/>
    <w:rsid w:val="00ED5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5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4676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13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8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489906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27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61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9492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3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00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10226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53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957618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12330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9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6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0802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098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2501002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29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0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886798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4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46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5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04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9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386367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2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16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2361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79797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38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441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02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001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436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55326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393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421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330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66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012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561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7860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347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219180">
                                                                                                      <w:marLeft w:val="0"/>
                                                                                                      <w:marRight w:val="13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2124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855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6420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2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7629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arant.ru/products/ipo/prime/doc/405876541/" TargetMode="External"/><Relationship Id="rId18" Type="http://schemas.openxmlformats.org/officeDocument/2006/relationships/hyperlink" Target="https://www.garant.ru/products/ipo/prime/doc/405876541/" TargetMode="External"/><Relationship Id="rId26" Type="http://schemas.openxmlformats.org/officeDocument/2006/relationships/hyperlink" Target="https://www.garant.ru/products/ipo/prime/doc/405876541/" TargetMode="External"/><Relationship Id="rId39" Type="http://schemas.openxmlformats.org/officeDocument/2006/relationships/hyperlink" Target="https://www.garant.ru/products/ipo/prime/doc/405876541/" TargetMode="External"/><Relationship Id="rId21" Type="http://schemas.openxmlformats.org/officeDocument/2006/relationships/hyperlink" Target="https://www.garant.ru/products/ipo/prime/doc/405876541/" TargetMode="External"/><Relationship Id="rId34" Type="http://schemas.openxmlformats.org/officeDocument/2006/relationships/hyperlink" Target="https://www.garant.ru/products/ipo/prime/doc/405876541/" TargetMode="External"/><Relationship Id="rId42" Type="http://schemas.openxmlformats.org/officeDocument/2006/relationships/hyperlink" Target="https://www.garant.ru/products/ipo/prime/doc/405876541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garant.ru/products/ipo/prime/doc/40587654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arant.ru/products/ipo/prime/doc/405876541/" TargetMode="External"/><Relationship Id="rId29" Type="http://schemas.openxmlformats.org/officeDocument/2006/relationships/hyperlink" Target="https://www.garant.ru/products/ipo/prime/doc/405876541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arant.ru/products/ipo/prime/doc/405876541/" TargetMode="External"/><Relationship Id="rId24" Type="http://schemas.openxmlformats.org/officeDocument/2006/relationships/hyperlink" Target="https://www.garant.ru/products/ipo/prime/doc/405876541/" TargetMode="External"/><Relationship Id="rId32" Type="http://schemas.openxmlformats.org/officeDocument/2006/relationships/hyperlink" Target="https://www.garant.ru/products/ipo/prime/doc/405876541/" TargetMode="External"/><Relationship Id="rId37" Type="http://schemas.openxmlformats.org/officeDocument/2006/relationships/hyperlink" Target="https://www.garant.ru/products/ipo/prime/doc/405876541/" TargetMode="External"/><Relationship Id="rId40" Type="http://schemas.openxmlformats.org/officeDocument/2006/relationships/hyperlink" Target="https://www.garant.ru/products/ipo/prime/doc/405876541/" TargetMode="External"/><Relationship Id="rId45" Type="http://schemas.openxmlformats.org/officeDocument/2006/relationships/hyperlink" Target="https://yandex.ru/an/count/WVqejI_zO4a1dGy0X1jfDeTcqre6a0K0IG8nWw_OOm00000udhCHrhIjgSxBifd-0O01XUhmjiNzfu93Y07ClCYJM901gi_fpic0W802c06gp-dEIRW1v8Jyno26rPK1u062ZvGNw07-0mcW0l2giXVm0eVHljuAq2wm0mJe1F7X1VW4ZVO1Y0MtBf05ZVO1e0MAdWEe1OgU0x05Yfu3k0MAdWF01QvXo0Neem7G1OCPe0Rcgm6e1kQh0RW6Hia6HW1P2ob97KUf1qZLvCHYX8a3k0U01T08ceg0WSA0W0RW2BYLsGle2GU02W682nBe39C2c0sRfO60W808c0x6WEJQaANIZaUG4EExnixlZfMkyA0ewHAKZw_EPp-f5wWJYxNyazl8mVuMu1G1w1IC0g0MaANEdWR95W3mFz0MiARalW6O5xkxaXge5mcu5m705xNM0Q0Pvgi1i1cu6O4Q___7hX4UyO6W6iwefzxizA7DOB0QvEU9YxZqhU1kWXmDPMD1EajtKKzoScPcDwWU0R0V0SWVaiFgIhWWtjqfi281o281rIB__t__WIE98za_a2EOui7HrzpMdWsO8xQsiCJpgOZrJn00BZqFV1n6pXEx1MEA11UuI_1RD1mMfzbhwmfspEuP8vPwns1FKDKSOGDcPVxLegeIPnmmQfiO0m00~1?stat-id=9&amp;test-tag=205058918636049&amp;banner-sizes=eyI3MjA1NzYwMzkxODQ3NjI0NSI6IjEwMTB4MTkwIn0%3D&amp;format-type=118&amp;actual-format=8&amp;pcodever=713077&amp;banner-test-tags=eyI3MjA1NzYwMzkxODQ3NjI0NSI6IjI0NjI1In0%3D&amp;pcode-active-testids=710490,0,79&amp;width=1010&amp;height=1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arant.ru/products/ipo/prime/doc/405876541/" TargetMode="External"/><Relationship Id="rId23" Type="http://schemas.openxmlformats.org/officeDocument/2006/relationships/hyperlink" Target="https://www.garant.ru/products/ipo/prime/doc/405876541/" TargetMode="External"/><Relationship Id="rId28" Type="http://schemas.openxmlformats.org/officeDocument/2006/relationships/hyperlink" Target="https://www.garant.ru/products/ipo/prime/doc/405876541/" TargetMode="External"/><Relationship Id="rId36" Type="http://schemas.openxmlformats.org/officeDocument/2006/relationships/hyperlink" Target="https://www.garant.ru/products/ipo/prime/doc/405876541/" TargetMode="External"/><Relationship Id="rId10" Type="http://schemas.openxmlformats.org/officeDocument/2006/relationships/hyperlink" Target="https://www.garant.ru/products/ipo/prime/doc/405876541/" TargetMode="External"/><Relationship Id="rId19" Type="http://schemas.openxmlformats.org/officeDocument/2006/relationships/hyperlink" Target="https://www.garant.ru/products/ipo/prime/doc/405876541/" TargetMode="External"/><Relationship Id="rId31" Type="http://schemas.openxmlformats.org/officeDocument/2006/relationships/hyperlink" Target="https://www.garant.ru/products/ipo/prime/doc/405876541/" TargetMode="External"/><Relationship Id="rId44" Type="http://schemas.openxmlformats.org/officeDocument/2006/relationships/hyperlink" Target="https://www.garant.ru/company/disclaim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405876541/" TargetMode="External"/><Relationship Id="rId14" Type="http://schemas.openxmlformats.org/officeDocument/2006/relationships/hyperlink" Target="https://www.garant.ru/products/ipo/prime/doc/405876541/" TargetMode="External"/><Relationship Id="rId22" Type="http://schemas.openxmlformats.org/officeDocument/2006/relationships/hyperlink" Target="https://www.garant.ru/products/ipo/prime/doc/405876541/" TargetMode="External"/><Relationship Id="rId27" Type="http://schemas.openxmlformats.org/officeDocument/2006/relationships/hyperlink" Target="https://www.garant.ru/products/ipo/prime/doc/405876541/" TargetMode="External"/><Relationship Id="rId30" Type="http://schemas.openxmlformats.org/officeDocument/2006/relationships/hyperlink" Target="https://www.garant.ru/products/ipo/prime/doc/405876541/" TargetMode="External"/><Relationship Id="rId35" Type="http://schemas.openxmlformats.org/officeDocument/2006/relationships/hyperlink" Target="https://www.garant.ru/products/ipo/prime/doc/405876541/" TargetMode="External"/><Relationship Id="rId43" Type="http://schemas.openxmlformats.org/officeDocument/2006/relationships/hyperlink" Target="https://www.garant.ru/products/ipo/prime/doc/405876541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garant.ru/products/ipo/prime/doc/405876541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garant.ru/products/ipo/prime/doc/405876541/" TargetMode="External"/><Relationship Id="rId17" Type="http://schemas.openxmlformats.org/officeDocument/2006/relationships/hyperlink" Target="https://www.garant.ru/products/ipo/prime/doc/405876541/" TargetMode="External"/><Relationship Id="rId25" Type="http://schemas.openxmlformats.org/officeDocument/2006/relationships/hyperlink" Target="https://www.garant.ru/products/ipo/prime/doc/405876541/" TargetMode="External"/><Relationship Id="rId33" Type="http://schemas.openxmlformats.org/officeDocument/2006/relationships/hyperlink" Target="https://www.garant.ru/products/ipo/prime/doc/405876541/" TargetMode="External"/><Relationship Id="rId38" Type="http://schemas.openxmlformats.org/officeDocument/2006/relationships/hyperlink" Target="https://www.garant.ru/products/ipo/prime/doc/405876541/" TargetMode="External"/><Relationship Id="rId46" Type="http://schemas.openxmlformats.org/officeDocument/2006/relationships/image" Target="media/image2.png"/><Relationship Id="rId20" Type="http://schemas.openxmlformats.org/officeDocument/2006/relationships/hyperlink" Target="https://www.garant.ru/products/ipo/prime/doc/405876541/" TargetMode="External"/><Relationship Id="rId41" Type="http://schemas.openxmlformats.org/officeDocument/2006/relationships/hyperlink" Target="https://www.garant.ru/products/ipo/prime/doc/4058765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5390</Words>
  <Characters>30727</Characters>
  <Application>Microsoft Office Word</Application>
  <DocSecurity>0</DocSecurity>
  <Lines>256</Lines>
  <Paragraphs>72</Paragraphs>
  <ScaleCrop>false</ScaleCrop>
  <Company/>
  <LinksUpToDate>false</LinksUpToDate>
  <CharactersWithSpaces>36045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2023-01-31T06:05:00Z</dcterms:created>
  <dcterms:modified xsi:type="dcterms:W3CDTF">2023-01-31T06:08:00Z</dcterms:modified>
</cp:coreProperties>
</file>