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F4" w:rsidRPr="00C54797" w:rsidRDefault="004E15F4" w:rsidP="004E15F4">
      <w:pPr>
        <w:shd w:val="clear" w:color="auto" w:fill="FFFFFF"/>
        <w:spacing w:after="0" w:line="345" w:lineRule="atLeast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4E15F4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Сезон открыт</w:t>
      </w:r>
      <w:r w:rsidR="00C54797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!</w:t>
      </w:r>
    </w:p>
    <w:p w:rsidR="004E15F4" w:rsidRPr="004E15F4" w:rsidRDefault="004E15F4" w:rsidP="004E15F4">
      <w:pPr>
        <w:shd w:val="clear" w:color="auto" w:fill="FFFFFF"/>
        <w:spacing w:after="0" w:line="345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28"/>
          <w:lang w:eastAsia="ru-RU"/>
        </w:rPr>
      </w:pPr>
    </w:p>
    <w:p w:rsidR="004E15F4" w:rsidRPr="004E15F4" w:rsidRDefault="004E15F4" w:rsidP="004E15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E15F4">
        <w:rPr>
          <w:color w:val="222222"/>
          <w:sz w:val="28"/>
          <w:szCs w:val="28"/>
        </w:rPr>
        <w:t xml:space="preserve">С 14 по 15 мая </w:t>
      </w:r>
      <w:r w:rsidR="00C54797">
        <w:rPr>
          <w:color w:val="222222"/>
          <w:sz w:val="28"/>
          <w:szCs w:val="28"/>
        </w:rPr>
        <w:t xml:space="preserve"> 2022 года </w:t>
      </w:r>
      <w:r w:rsidRPr="004E15F4">
        <w:rPr>
          <w:color w:val="222222"/>
          <w:sz w:val="28"/>
          <w:szCs w:val="28"/>
        </w:rPr>
        <w:t xml:space="preserve">в </w:t>
      </w:r>
      <w:r w:rsidR="00C54797">
        <w:rPr>
          <w:color w:val="222222"/>
          <w:sz w:val="28"/>
          <w:szCs w:val="28"/>
        </w:rPr>
        <w:t>городе Краснодар</w:t>
      </w:r>
      <w:r w:rsidRPr="004E15F4">
        <w:rPr>
          <w:color w:val="222222"/>
          <w:sz w:val="28"/>
          <w:szCs w:val="28"/>
        </w:rPr>
        <w:t xml:space="preserve"> проходил краевой турнир по пляжному волейболу среди юношей 2008-2009 годов рождения, посвященный подвигу </w:t>
      </w:r>
      <w:r w:rsidR="00C54797">
        <w:rPr>
          <w:color w:val="222222"/>
          <w:sz w:val="28"/>
          <w:szCs w:val="28"/>
        </w:rPr>
        <w:t>Ч</w:t>
      </w:r>
      <w:r w:rsidRPr="004E15F4">
        <w:rPr>
          <w:color w:val="222222"/>
          <w:sz w:val="28"/>
          <w:szCs w:val="28"/>
        </w:rPr>
        <w:t>ернобыльцев.</w:t>
      </w:r>
    </w:p>
    <w:p w:rsidR="00924AC9" w:rsidRDefault="004E15F4" w:rsidP="004E15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E15F4">
        <w:rPr>
          <w:color w:val="222222"/>
          <w:sz w:val="28"/>
          <w:szCs w:val="28"/>
        </w:rPr>
        <w:t xml:space="preserve">Сборную команду от </w:t>
      </w:r>
      <w:proofErr w:type="spellStart"/>
      <w:r w:rsidR="00C54797">
        <w:rPr>
          <w:color w:val="222222"/>
          <w:sz w:val="28"/>
          <w:szCs w:val="28"/>
        </w:rPr>
        <w:t>Щербиновского</w:t>
      </w:r>
      <w:proofErr w:type="spellEnd"/>
      <w:r w:rsidRPr="004E15F4">
        <w:rPr>
          <w:color w:val="222222"/>
          <w:sz w:val="28"/>
          <w:szCs w:val="28"/>
        </w:rPr>
        <w:t xml:space="preserve"> района представлял Евгений Елагин и Матвей </w:t>
      </w:r>
      <w:proofErr w:type="spellStart"/>
      <w:r w:rsidRPr="004E15F4">
        <w:rPr>
          <w:color w:val="222222"/>
          <w:sz w:val="28"/>
          <w:szCs w:val="28"/>
        </w:rPr>
        <w:t>Беск</w:t>
      </w:r>
      <w:r w:rsidR="00C54797">
        <w:rPr>
          <w:color w:val="222222"/>
          <w:sz w:val="28"/>
          <w:szCs w:val="28"/>
        </w:rPr>
        <w:t>а</w:t>
      </w:r>
      <w:r w:rsidRPr="004E15F4">
        <w:rPr>
          <w:color w:val="222222"/>
          <w:sz w:val="28"/>
          <w:szCs w:val="28"/>
        </w:rPr>
        <w:t>р</w:t>
      </w:r>
      <w:r w:rsidR="00C54797">
        <w:rPr>
          <w:color w:val="222222"/>
          <w:sz w:val="28"/>
          <w:szCs w:val="28"/>
        </w:rPr>
        <w:t>а</w:t>
      </w:r>
      <w:r w:rsidRPr="004E15F4">
        <w:rPr>
          <w:color w:val="222222"/>
          <w:sz w:val="28"/>
          <w:szCs w:val="28"/>
        </w:rPr>
        <w:t>вайный</w:t>
      </w:r>
      <w:proofErr w:type="spellEnd"/>
      <w:r w:rsidRPr="004E15F4">
        <w:rPr>
          <w:color w:val="222222"/>
          <w:sz w:val="28"/>
          <w:szCs w:val="28"/>
        </w:rPr>
        <w:t xml:space="preserve"> (Славянск-на-Кубани). </w:t>
      </w:r>
    </w:p>
    <w:p w:rsidR="00C54797" w:rsidRDefault="00924AC9" w:rsidP="004E15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924AC9">
        <w:rPr>
          <w:color w:val="222222"/>
          <w:sz w:val="28"/>
          <w:szCs w:val="28"/>
        </w:rPr>
        <w:t xml:space="preserve">Игра </w:t>
      </w:r>
      <w:r w:rsidR="00C54797">
        <w:rPr>
          <w:color w:val="222222"/>
          <w:sz w:val="28"/>
          <w:szCs w:val="28"/>
        </w:rPr>
        <w:t>выдалась</w:t>
      </w:r>
      <w:r w:rsidRPr="00924AC9">
        <w:rPr>
          <w:color w:val="222222"/>
          <w:sz w:val="28"/>
          <w:szCs w:val="28"/>
        </w:rPr>
        <w:t xml:space="preserve"> зрелищной. Было видно, что она доставляет огромное удовольствие не только членам команд, но зрителям и болельщикам. Спортивный азарт волейболистов заряжал всех своей энергией. </w:t>
      </w:r>
      <w:r w:rsidR="00C54797">
        <w:rPr>
          <w:color w:val="222222"/>
          <w:sz w:val="28"/>
          <w:szCs w:val="28"/>
        </w:rPr>
        <w:t>И благодаря слаженной, уверенной игре и настойчивости, наши р</w:t>
      </w:r>
      <w:r w:rsidR="004E15F4" w:rsidRPr="004E15F4">
        <w:rPr>
          <w:color w:val="222222"/>
          <w:sz w:val="28"/>
          <w:szCs w:val="28"/>
        </w:rPr>
        <w:t>ебята стали бронзовыми призер</w:t>
      </w:r>
      <w:r>
        <w:rPr>
          <w:color w:val="222222"/>
          <w:sz w:val="28"/>
          <w:szCs w:val="28"/>
        </w:rPr>
        <w:t>а</w:t>
      </w:r>
      <w:r w:rsidR="004E15F4" w:rsidRPr="004E15F4">
        <w:rPr>
          <w:color w:val="222222"/>
          <w:sz w:val="28"/>
          <w:szCs w:val="28"/>
        </w:rPr>
        <w:t xml:space="preserve">ми этого турнира. </w:t>
      </w:r>
    </w:p>
    <w:p w:rsidR="00C54797" w:rsidRDefault="004E15F4" w:rsidP="004E15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E15F4">
        <w:rPr>
          <w:color w:val="222222"/>
          <w:sz w:val="28"/>
          <w:szCs w:val="28"/>
        </w:rPr>
        <w:t>Игроки были награждены памятными кубками, медалями и грамотами губернатора Краснодарского края.</w:t>
      </w:r>
    </w:p>
    <w:p w:rsidR="004E15F4" w:rsidRPr="004E15F4" w:rsidRDefault="004E15F4" w:rsidP="004E15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E15F4">
        <w:rPr>
          <w:color w:val="222222"/>
          <w:sz w:val="28"/>
          <w:szCs w:val="28"/>
        </w:rPr>
        <w:t>Призовую пару подготовили тренеры Александр Бардак и Виктор Бадья (Славянск-на-Кубани).</w:t>
      </w:r>
    </w:p>
    <w:p w:rsidR="00C54797" w:rsidRDefault="00C54797" w:rsidP="00C5479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4797" w:rsidRDefault="00C54797" w:rsidP="00C5479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4797" w:rsidRPr="006419C7" w:rsidRDefault="00C54797" w:rsidP="00C5479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6F4493" w:rsidRPr="004E15F4" w:rsidRDefault="00C54797" w:rsidP="00C5479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sectPr w:rsidR="006F4493" w:rsidRPr="004E15F4" w:rsidSect="006F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5F4"/>
    <w:rsid w:val="004E15F4"/>
    <w:rsid w:val="006F4493"/>
    <w:rsid w:val="00924AC9"/>
    <w:rsid w:val="00C5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93"/>
  </w:style>
  <w:style w:type="paragraph" w:styleId="1">
    <w:name w:val="heading 1"/>
    <w:basedOn w:val="a"/>
    <w:link w:val="10"/>
    <w:uiPriority w:val="9"/>
    <w:qFormat/>
    <w:rsid w:val="004E1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1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qFormat/>
    <w:rsid w:val="00C5479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C5479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2022-05-17T11:23:00Z</dcterms:created>
  <dcterms:modified xsi:type="dcterms:W3CDTF">2022-05-17T12:09:00Z</dcterms:modified>
</cp:coreProperties>
</file>