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C5" w:rsidRPr="003536C5" w:rsidRDefault="003536C5" w:rsidP="003536C5">
      <w:pPr>
        <w:pStyle w:val="a3"/>
        <w:shd w:val="clear" w:color="auto" w:fill="FFFFFF"/>
        <w:spacing w:before="0" w:beforeAutospacing="0" w:after="486" w:afterAutospacing="0" w:line="486" w:lineRule="atLeast"/>
        <w:ind w:right="-143"/>
        <w:jc w:val="center"/>
        <w:rPr>
          <w:b/>
          <w:color w:val="222222"/>
          <w:sz w:val="32"/>
          <w:szCs w:val="28"/>
        </w:rPr>
      </w:pPr>
      <w:r w:rsidRPr="003536C5">
        <w:rPr>
          <w:b/>
          <w:color w:val="222222"/>
          <w:sz w:val="32"/>
          <w:szCs w:val="28"/>
        </w:rPr>
        <w:t>Серебро победы!</w:t>
      </w:r>
    </w:p>
    <w:p w:rsidR="003536C5" w:rsidRDefault="003536C5" w:rsidP="003536C5">
      <w:pPr>
        <w:pStyle w:val="a3"/>
        <w:shd w:val="clear" w:color="auto" w:fill="FFFFFF"/>
        <w:spacing w:before="0" w:beforeAutospacing="0" w:after="0" w:afterAutospacing="0"/>
        <w:ind w:right="-143" w:firstLine="567"/>
        <w:jc w:val="both"/>
        <w:rPr>
          <w:color w:val="222222"/>
          <w:sz w:val="28"/>
          <w:szCs w:val="28"/>
        </w:rPr>
      </w:pPr>
      <w:r w:rsidRPr="00D4636B">
        <w:rPr>
          <w:b/>
          <w:color w:val="222222"/>
          <w:sz w:val="28"/>
          <w:szCs w:val="28"/>
        </w:rPr>
        <w:t>С 26 ноября по 6 декабря</w:t>
      </w:r>
      <w:r w:rsidR="00D4636B">
        <w:rPr>
          <w:b/>
          <w:color w:val="222222"/>
          <w:sz w:val="28"/>
          <w:szCs w:val="28"/>
        </w:rPr>
        <w:t xml:space="preserve"> 2022 года</w:t>
      </w:r>
      <w:r w:rsidRPr="00D4636B">
        <w:rPr>
          <w:b/>
          <w:color w:val="222222"/>
          <w:sz w:val="28"/>
          <w:szCs w:val="28"/>
        </w:rPr>
        <w:t xml:space="preserve"> в городе Волгограде состоялось Первенство Южного федерального округа и </w:t>
      </w:r>
      <w:proofErr w:type="spellStart"/>
      <w:r w:rsidRPr="00D4636B">
        <w:rPr>
          <w:b/>
          <w:color w:val="222222"/>
          <w:sz w:val="28"/>
          <w:szCs w:val="28"/>
        </w:rPr>
        <w:t>Северо-Кавказского</w:t>
      </w:r>
      <w:proofErr w:type="spellEnd"/>
      <w:r w:rsidRPr="00D4636B">
        <w:rPr>
          <w:b/>
          <w:color w:val="222222"/>
          <w:sz w:val="28"/>
          <w:szCs w:val="28"/>
        </w:rPr>
        <w:t xml:space="preserve"> федерального округа среди юношей 2006-2007 годов рождения</w:t>
      </w:r>
      <w:r w:rsidRPr="003536C5">
        <w:rPr>
          <w:color w:val="222222"/>
          <w:sz w:val="28"/>
          <w:szCs w:val="28"/>
        </w:rPr>
        <w:t>.</w:t>
      </w:r>
    </w:p>
    <w:p w:rsidR="003536C5" w:rsidRDefault="003536C5" w:rsidP="003536C5">
      <w:pPr>
        <w:pStyle w:val="a3"/>
        <w:shd w:val="clear" w:color="auto" w:fill="FFFFFF"/>
        <w:spacing w:before="0" w:beforeAutospacing="0" w:after="0" w:afterAutospacing="0"/>
        <w:ind w:right="-143" w:firstLine="567"/>
        <w:jc w:val="both"/>
        <w:rPr>
          <w:color w:val="222222"/>
          <w:sz w:val="28"/>
          <w:szCs w:val="28"/>
        </w:rPr>
      </w:pPr>
      <w:r w:rsidRPr="003536C5">
        <w:rPr>
          <w:color w:val="222222"/>
          <w:sz w:val="28"/>
          <w:szCs w:val="28"/>
        </w:rPr>
        <w:t>Всего в соревнованиях Первенства приняли участие семь команд: игроки республики Дагестан и Чечни, Волгоградской и Ростовской областей, Ставропольского</w:t>
      </w:r>
      <w:r>
        <w:rPr>
          <w:color w:val="222222"/>
          <w:sz w:val="28"/>
          <w:szCs w:val="28"/>
        </w:rPr>
        <w:t xml:space="preserve"> </w:t>
      </w:r>
      <w:r w:rsidRPr="003536C5">
        <w:rPr>
          <w:color w:val="222222"/>
          <w:sz w:val="28"/>
          <w:szCs w:val="28"/>
        </w:rPr>
        <w:t>и Краснодарского краев, Севастополь и Донец</w:t>
      </w:r>
      <w:proofErr w:type="gramStart"/>
      <w:r w:rsidRPr="003536C5">
        <w:rPr>
          <w:color w:val="222222"/>
          <w:sz w:val="28"/>
          <w:szCs w:val="28"/>
        </w:rPr>
        <w:t>к(</w:t>
      </w:r>
      <w:proofErr w:type="gramEnd"/>
      <w:r w:rsidRPr="003536C5">
        <w:rPr>
          <w:color w:val="222222"/>
          <w:sz w:val="28"/>
          <w:szCs w:val="28"/>
        </w:rPr>
        <w:t>ДНР).</w:t>
      </w:r>
    </w:p>
    <w:p w:rsidR="003536C5" w:rsidRPr="003536C5" w:rsidRDefault="003536C5" w:rsidP="003536C5">
      <w:pPr>
        <w:pStyle w:val="a3"/>
        <w:shd w:val="clear" w:color="auto" w:fill="FFFFFF"/>
        <w:spacing w:before="0" w:beforeAutospacing="0" w:after="0" w:afterAutospacing="0"/>
        <w:ind w:right="-143" w:firstLine="567"/>
        <w:jc w:val="both"/>
        <w:rPr>
          <w:color w:val="222222"/>
          <w:sz w:val="28"/>
          <w:szCs w:val="28"/>
        </w:rPr>
      </w:pPr>
      <w:r w:rsidRPr="003536C5">
        <w:rPr>
          <w:color w:val="222222"/>
          <w:sz w:val="28"/>
          <w:szCs w:val="28"/>
        </w:rPr>
        <w:t xml:space="preserve">В составе сборной Кубани </w:t>
      </w:r>
      <w:proofErr w:type="spellStart"/>
      <w:r w:rsidRPr="003536C5">
        <w:rPr>
          <w:color w:val="222222"/>
          <w:sz w:val="28"/>
          <w:szCs w:val="28"/>
        </w:rPr>
        <w:t>Щербиновский</w:t>
      </w:r>
      <w:proofErr w:type="spellEnd"/>
      <w:r w:rsidRPr="003536C5">
        <w:rPr>
          <w:color w:val="222222"/>
          <w:sz w:val="28"/>
          <w:szCs w:val="28"/>
        </w:rPr>
        <w:t xml:space="preserve"> район достойно представляли </w:t>
      </w:r>
      <w:r w:rsidRPr="00D4636B">
        <w:rPr>
          <w:b/>
          <w:color w:val="222222"/>
          <w:sz w:val="28"/>
          <w:szCs w:val="28"/>
        </w:rPr>
        <w:t xml:space="preserve">воспитанники </w:t>
      </w:r>
      <w:proofErr w:type="spellStart"/>
      <w:r w:rsidRPr="00D4636B">
        <w:rPr>
          <w:b/>
          <w:color w:val="222222"/>
          <w:sz w:val="28"/>
          <w:szCs w:val="28"/>
        </w:rPr>
        <w:t>старощербиновской</w:t>
      </w:r>
      <w:proofErr w:type="spellEnd"/>
      <w:r w:rsidRPr="00D4636B">
        <w:rPr>
          <w:b/>
          <w:color w:val="222222"/>
          <w:sz w:val="28"/>
          <w:szCs w:val="28"/>
        </w:rPr>
        <w:t xml:space="preserve"> ДЮСШ — Даниил Сидоренко (капитан сборной края), Александр Зубков и Денис Таран</w:t>
      </w:r>
      <w:r w:rsidRPr="003536C5">
        <w:rPr>
          <w:color w:val="222222"/>
          <w:sz w:val="28"/>
          <w:szCs w:val="28"/>
        </w:rPr>
        <w:t>. Игроков нашего района подготовил старший тренер-преподаватель Александр Бардак.</w:t>
      </w:r>
    </w:p>
    <w:p w:rsidR="003536C5" w:rsidRPr="003536C5" w:rsidRDefault="003536C5" w:rsidP="003536C5">
      <w:pPr>
        <w:pStyle w:val="a3"/>
        <w:shd w:val="clear" w:color="auto" w:fill="FFFFFF"/>
        <w:spacing w:before="0" w:beforeAutospacing="0" w:after="0" w:afterAutospacing="0"/>
        <w:ind w:right="-143" w:firstLine="567"/>
        <w:jc w:val="both"/>
        <w:rPr>
          <w:color w:val="222222"/>
          <w:sz w:val="28"/>
          <w:szCs w:val="28"/>
        </w:rPr>
      </w:pPr>
      <w:r w:rsidRPr="003536C5">
        <w:rPr>
          <w:color w:val="222222"/>
          <w:sz w:val="28"/>
          <w:szCs w:val="28"/>
        </w:rPr>
        <w:t xml:space="preserve">В итоге, в борьбе за «золото» наша команда Краснодарского края уступила первое место </w:t>
      </w:r>
      <w:proofErr w:type="spellStart"/>
      <w:r w:rsidRPr="003536C5">
        <w:rPr>
          <w:color w:val="222222"/>
          <w:sz w:val="28"/>
          <w:szCs w:val="28"/>
        </w:rPr>
        <w:t>ставропольцам</w:t>
      </w:r>
      <w:proofErr w:type="spellEnd"/>
      <w:r w:rsidRPr="003536C5">
        <w:rPr>
          <w:color w:val="222222"/>
          <w:sz w:val="28"/>
          <w:szCs w:val="28"/>
        </w:rPr>
        <w:t>, со счетом в партиях 3:1.</w:t>
      </w:r>
      <w:r w:rsidRPr="003536C5">
        <w:rPr>
          <w:color w:val="222222"/>
          <w:sz w:val="28"/>
          <w:szCs w:val="28"/>
        </w:rPr>
        <w:br/>
        <w:t>Наши игроки заняли почетное второе место. И теперь будут представлять регион в финале Первенства шестнадцати лучших субъектов Российской Федерации, который пройдет в феврале 2023 года.</w:t>
      </w:r>
      <w:r>
        <w:rPr>
          <w:color w:val="222222"/>
          <w:sz w:val="28"/>
          <w:szCs w:val="28"/>
        </w:rPr>
        <w:t xml:space="preserve"> </w:t>
      </w:r>
      <w:r w:rsidRPr="003536C5">
        <w:rPr>
          <w:color w:val="222222"/>
          <w:sz w:val="28"/>
          <w:szCs w:val="28"/>
        </w:rPr>
        <w:t>Каждая из команд была достойным соперником. Наши спортсмены показали высокие результаты подготовки волейболистов.</w:t>
      </w:r>
    </w:p>
    <w:p w:rsidR="00D4636B" w:rsidRDefault="00D4636B" w:rsidP="00D4636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636B" w:rsidRDefault="00D4636B" w:rsidP="00D4636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636B" w:rsidRPr="006419C7" w:rsidRDefault="00D4636B" w:rsidP="00D4636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D4636B" w:rsidRPr="006419C7" w:rsidRDefault="00D4636B" w:rsidP="00D4636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333A46" w:rsidRPr="003536C5" w:rsidRDefault="00D4636B" w:rsidP="003536C5">
      <w:pPr>
        <w:ind w:right="-143" w:firstLine="567"/>
        <w:jc w:val="both"/>
        <w:rPr>
          <w:rFonts w:ascii="Times New Roman" w:hAnsi="Times New Roman" w:cs="Times New Roman"/>
        </w:rPr>
      </w:pPr>
    </w:p>
    <w:sectPr w:rsidR="00333A46" w:rsidRPr="003536C5" w:rsidSect="0051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36C5"/>
    <w:rsid w:val="00202BF3"/>
    <w:rsid w:val="003536C5"/>
    <w:rsid w:val="003671C7"/>
    <w:rsid w:val="0051566E"/>
    <w:rsid w:val="00D46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4636B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D4636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3</cp:revision>
  <dcterms:created xsi:type="dcterms:W3CDTF">2022-12-13T06:42:00Z</dcterms:created>
  <dcterms:modified xsi:type="dcterms:W3CDTF">2022-12-13T06:46:00Z</dcterms:modified>
</cp:coreProperties>
</file>