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1E" w:rsidRDefault="002F651E" w:rsidP="002F651E">
      <w:pPr>
        <w:pStyle w:val="Default"/>
        <w:jc w:val="center"/>
      </w:pPr>
    </w:p>
    <w:p w:rsidR="00CF22EF" w:rsidRDefault="00CF22EF" w:rsidP="00CF22EF">
      <w:pPr>
        <w:shd w:val="clear" w:color="auto" w:fill="FFFFFF"/>
        <w:spacing w:after="0"/>
        <w:ind w:right="11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45DD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ДОПОЛНИТЕЛЬНАЯ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CF22EF" w:rsidRPr="00051B24" w:rsidRDefault="00CF22EF" w:rsidP="00CF22EF">
      <w:pPr>
        <w:shd w:val="clear" w:color="auto" w:fill="FFFFFF"/>
        <w:spacing w:after="0"/>
        <w:ind w:right="11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45DD4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ПРЕДПРОФЕССИОНАЛЬНАЯ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Pr="00C45DD4">
        <w:rPr>
          <w:rFonts w:ascii="Times New Roman" w:hAnsi="Times New Roman" w:cs="Times New Roman"/>
          <w:b/>
          <w:bCs/>
          <w:sz w:val="32"/>
          <w:szCs w:val="32"/>
        </w:rPr>
        <w:t>ПРОГРАММА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F22EF" w:rsidRDefault="00CF22EF" w:rsidP="00CF22EF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ОБЛАСТИ ФИЗИЧЕСКОЙ КУЛЬТУРЫ И СПОРТА</w:t>
      </w:r>
    </w:p>
    <w:p w:rsidR="00CF22EF" w:rsidRPr="00051B24" w:rsidRDefault="00CF22EF" w:rsidP="00CF22EF">
      <w:pPr>
        <w:shd w:val="clear" w:color="auto" w:fill="FFFFFF"/>
        <w:spacing w:after="0"/>
        <w:ind w:right="11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45DD4">
        <w:rPr>
          <w:rFonts w:ascii="Times New Roman" w:hAnsi="Times New Roman" w:cs="Times New Roman"/>
          <w:b/>
          <w:bCs/>
          <w:sz w:val="32"/>
          <w:szCs w:val="32"/>
        </w:rPr>
        <w:t>по игровому виду спорта</w:t>
      </w:r>
    </w:p>
    <w:p w:rsidR="00CF22EF" w:rsidRDefault="00CF22EF" w:rsidP="00CF22EF">
      <w:pPr>
        <w:shd w:val="clear" w:color="auto" w:fill="FFFFFF"/>
        <w:spacing w:after="0"/>
        <w:ind w:right="11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«БАСКЕТБОЛ</w:t>
      </w:r>
      <w:r w:rsidRPr="00C45DD4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Базовый и углубленный уровни сложности</w:t>
      </w: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Pr="00D32F60">
        <w:rPr>
          <w:rFonts w:ascii="Times New Roman" w:hAnsi="Times New Roman" w:cs="Times New Roman"/>
          <w:b/>
          <w:sz w:val="28"/>
          <w:szCs w:val="28"/>
        </w:rPr>
        <w:t>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D32F60">
        <w:rPr>
          <w:rFonts w:ascii="Times New Roman" w:hAnsi="Times New Roman" w:cs="Times New Roman"/>
          <w:b/>
          <w:sz w:val="28"/>
          <w:szCs w:val="28"/>
        </w:rPr>
        <w:t xml:space="preserve"> учреждение </w:t>
      </w: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F60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F60">
        <w:rPr>
          <w:rFonts w:ascii="Times New Roman" w:hAnsi="Times New Roman" w:cs="Times New Roman"/>
          <w:b/>
          <w:sz w:val="28"/>
          <w:szCs w:val="28"/>
        </w:rPr>
        <w:t>детско-юношеская спортивная школа</w:t>
      </w: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Щербиновский район </w:t>
      </w:r>
    </w:p>
    <w:p w:rsidR="00CF22EF" w:rsidRPr="00BE1263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станица Старощербиновская</w:t>
      </w:r>
      <w:r w:rsidRPr="00D32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2EF" w:rsidRPr="00F1202E" w:rsidRDefault="00F258A2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– (8</w:t>
      </w:r>
      <w:r w:rsidR="00CF22EF">
        <w:rPr>
          <w:rFonts w:ascii="Times New Roman" w:hAnsi="Times New Roman" w:cs="Times New Roman"/>
          <w:b/>
          <w:sz w:val="28"/>
          <w:szCs w:val="28"/>
        </w:rPr>
        <w:t xml:space="preserve"> лет) - 2021</w:t>
      </w:r>
      <w:r w:rsidR="00CF22EF" w:rsidRPr="00F1202E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F22EF" w:rsidRPr="00F1202E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9D5202" w:rsidRDefault="009D5202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5202" w:rsidRDefault="009D5202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2EF" w:rsidRPr="00F1202E" w:rsidRDefault="00CF22EF" w:rsidP="00CF22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0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22EF" w:rsidRDefault="00CF22EF" w:rsidP="00CF22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Авторы: </w:t>
      </w:r>
    </w:p>
    <w:p w:rsidR="00CF22EF" w:rsidRPr="006B4B59" w:rsidRDefault="00CF22EF" w:rsidP="00CF2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B59">
        <w:rPr>
          <w:rFonts w:ascii="Times New Roman" w:hAnsi="Times New Roman" w:cs="Times New Roman"/>
          <w:sz w:val="28"/>
          <w:szCs w:val="28"/>
        </w:rPr>
        <w:t>Унярха М.Е. – заместитель директора по УВР</w:t>
      </w:r>
    </w:p>
    <w:p w:rsidR="006B4B59" w:rsidRPr="006B4B59" w:rsidRDefault="006B4B59" w:rsidP="00CF22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4B59">
        <w:rPr>
          <w:rFonts w:ascii="Times New Roman" w:hAnsi="Times New Roman" w:cs="Times New Roman"/>
          <w:sz w:val="28"/>
          <w:szCs w:val="28"/>
        </w:rPr>
        <w:t>Лысенко А.В. – инструктор - методист</w:t>
      </w:r>
    </w:p>
    <w:p w:rsidR="00CF22EF" w:rsidRPr="006B4B59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4B59">
        <w:rPr>
          <w:rFonts w:ascii="Times New Roman" w:hAnsi="Times New Roman" w:cs="Times New Roman"/>
          <w:sz w:val="28"/>
          <w:szCs w:val="28"/>
        </w:rPr>
        <w:t xml:space="preserve">Белобров Е.Д. - тренер – преподаватель </w:t>
      </w:r>
    </w:p>
    <w:p w:rsidR="00CF22EF" w:rsidRPr="00F1202E" w:rsidRDefault="00CF22EF" w:rsidP="00CF2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4786"/>
        <w:gridCol w:w="284"/>
        <w:gridCol w:w="4677"/>
      </w:tblGrid>
      <w:tr w:rsidR="00CF22EF" w:rsidRPr="00F1202E" w:rsidTr="00AD762A">
        <w:trPr>
          <w:trHeight w:val="2281"/>
        </w:trPr>
        <w:tc>
          <w:tcPr>
            <w:tcW w:w="4786" w:type="dxa"/>
          </w:tcPr>
          <w:p w:rsidR="00CF22EF" w:rsidRPr="00F1202E" w:rsidRDefault="00CF22EF" w:rsidP="00AD76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202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                   СОГЛАСОВАНА</w:t>
            </w:r>
          </w:p>
          <w:p w:rsidR="00CF22EF" w:rsidRDefault="00CF22EF" w:rsidP="00AD7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20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заседании педагогического совета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МБУ ДО ДЮСШ </w:t>
            </w:r>
          </w:p>
          <w:p w:rsidR="00CF22EF" w:rsidRPr="00F1202E" w:rsidRDefault="00CF22EF" w:rsidP="00AD7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 Старощербиновская</w:t>
            </w:r>
          </w:p>
          <w:p w:rsidR="00CF22EF" w:rsidRDefault="00121BD1" w:rsidP="00AD762A">
            <w:pPr>
              <w:autoSpaceDN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от «20» сент</w:t>
            </w:r>
            <w:r w:rsidR="00CF22EF" w:rsidRPr="00CF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ября</w:t>
            </w:r>
            <w:r w:rsidR="00CF22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2021</w:t>
            </w:r>
            <w:r w:rsidR="00CF22EF" w:rsidRPr="00F120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 года </w:t>
            </w:r>
          </w:p>
          <w:p w:rsidR="00CF22EF" w:rsidRPr="00F1202E" w:rsidRDefault="00CF22EF" w:rsidP="00AD762A">
            <w:pPr>
              <w:autoSpaceDN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Pr="00F120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протокол </w:t>
            </w:r>
            <w:r w:rsidRPr="009E103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№ </w:t>
            </w:r>
            <w:r w:rsidR="006B4B59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2</w:t>
            </w:r>
          </w:p>
        </w:tc>
        <w:tc>
          <w:tcPr>
            <w:tcW w:w="284" w:type="dxa"/>
          </w:tcPr>
          <w:p w:rsidR="00CF22EF" w:rsidRPr="00F1202E" w:rsidRDefault="00CF22EF" w:rsidP="00AD762A">
            <w:pPr>
              <w:autoSpaceDN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7" w:type="dxa"/>
          </w:tcPr>
          <w:p w:rsidR="00CF22EF" w:rsidRPr="00F1202E" w:rsidRDefault="00CF22EF" w:rsidP="00AD762A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</w:t>
            </w:r>
            <w:r w:rsidRPr="00F12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CF22EF" w:rsidRPr="00F1202E" w:rsidRDefault="00CF22EF" w:rsidP="00AD7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приказом МБ</w:t>
            </w:r>
            <w:r w:rsidRPr="00F12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</w:t>
            </w:r>
            <w:r w:rsidRPr="00F120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ДЮСШ</w:t>
            </w:r>
          </w:p>
          <w:p w:rsidR="00CF22EF" w:rsidRPr="00F1202E" w:rsidRDefault="00CF22EF" w:rsidP="00AD7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ст. Старощербиновская</w:t>
            </w:r>
          </w:p>
          <w:p w:rsidR="00CF22EF" w:rsidRDefault="00CF22EF" w:rsidP="00AD7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F22EF" w:rsidRPr="00F1202E" w:rsidRDefault="00CF22EF" w:rsidP="00AD76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121B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«20» сент</w:t>
            </w:r>
            <w:r w:rsidRPr="00CF22E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ября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2021</w:t>
            </w:r>
            <w:r w:rsidRPr="00F120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121B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129</w:t>
            </w:r>
          </w:p>
          <w:p w:rsidR="00CF22EF" w:rsidRPr="00F1202E" w:rsidRDefault="00CF22EF" w:rsidP="00AD762A">
            <w:pPr>
              <w:autoSpaceDN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2EF" w:rsidRDefault="00CF22EF" w:rsidP="00CF22EF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F22EF" w:rsidRDefault="00CF22EF" w:rsidP="00CF2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22EF" w:rsidRPr="00A728D7" w:rsidRDefault="00CF22EF" w:rsidP="00CF2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8D7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аница</w:t>
      </w:r>
      <w:r w:rsidRPr="00A728D7">
        <w:rPr>
          <w:rFonts w:ascii="Times New Roman" w:hAnsi="Times New Roman" w:cs="Times New Roman"/>
          <w:sz w:val="28"/>
          <w:szCs w:val="28"/>
        </w:rPr>
        <w:t xml:space="preserve"> Старощербиновская</w:t>
      </w:r>
    </w:p>
    <w:p w:rsidR="00CF22EF" w:rsidRDefault="00CF22EF" w:rsidP="00CF22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28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p w:rsidR="00AD762A" w:rsidRPr="00AD762A" w:rsidRDefault="00AD762A" w:rsidP="00AD762A">
      <w:pPr>
        <w:pStyle w:val="Default"/>
        <w:spacing w:line="276" w:lineRule="auto"/>
        <w:ind w:firstLine="567"/>
        <w:jc w:val="both"/>
        <w:rPr>
          <w:rFonts w:eastAsiaTheme="minorEastAsia"/>
          <w:color w:val="auto"/>
          <w:sz w:val="28"/>
          <w:szCs w:val="28"/>
          <w:lang w:eastAsia="ru-RU"/>
        </w:rPr>
      </w:pPr>
      <w:proofErr w:type="gramStart"/>
      <w:r w:rsidRPr="00AD762A">
        <w:rPr>
          <w:rFonts w:eastAsiaTheme="minorEastAsia"/>
          <w:b/>
          <w:color w:val="auto"/>
          <w:sz w:val="28"/>
          <w:szCs w:val="28"/>
          <w:lang w:eastAsia="ru-RU"/>
        </w:rPr>
        <w:lastRenderedPageBreak/>
        <w:t>Программа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 разработана в соответствии с федеральными государстве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н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ными требованиями по виду спорта, и с учетом требований федерального стандарта спортивной подготовки по игровому виду спорта «Баскетбол» (Приказ </w:t>
      </w:r>
      <w:proofErr w:type="spellStart"/>
      <w:r w:rsidRPr="00AD762A">
        <w:rPr>
          <w:rFonts w:eastAsiaTheme="minorEastAsia"/>
          <w:color w:val="auto"/>
          <w:sz w:val="28"/>
          <w:szCs w:val="28"/>
          <w:lang w:eastAsia="ru-RU"/>
        </w:rPr>
        <w:t>Минспорта</w:t>
      </w:r>
      <w:proofErr w:type="spellEnd"/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 России от 10.04.2013 N 114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 «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Об утверждении Федерал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ь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ного стандарта спортивной подготовки по виду спорта «Баскет</w:t>
      </w:r>
      <w:r>
        <w:rPr>
          <w:rFonts w:eastAsiaTheme="minorEastAsia"/>
          <w:color w:val="auto"/>
          <w:sz w:val="28"/>
          <w:szCs w:val="28"/>
          <w:lang w:eastAsia="ru-RU"/>
        </w:rPr>
        <w:t>бол»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.</w:t>
      </w:r>
      <w:proofErr w:type="gramEnd"/>
      <w:r>
        <w:rPr>
          <w:rFonts w:eastAsiaTheme="minorEastAsia"/>
          <w:color w:val="auto"/>
          <w:sz w:val="28"/>
          <w:szCs w:val="28"/>
          <w:lang w:eastAsia="ru-RU"/>
        </w:rPr>
        <w:t xml:space="preserve"> </w:t>
      </w:r>
      <w:proofErr w:type="gramStart"/>
      <w:r>
        <w:rPr>
          <w:rFonts w:eastAsiaTheme="minorEastAsia"/>
          <w:color w:val="auto"/>
          <w:sz w:val="28"/>
          <w:szCs w:val="28"/>
          <w:lang w:eastAsia="ru-RU"/>
        </w:rPr>
        <w:t>З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арег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и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стрировано в Минюсте России 10.06.2013 N 28777)</w:t>
      </w:r>
      <w:r>
        <w:rPr>
          <w:rFonts w:eastAsiaTheme="minorEastAsia"/>
          <w:color w:val="auto"/>
          <w:sz w:val="28"/>
          <w:szCs w:val="28"/>
          <w:lang w:eastAsia="ru-RU"/>
        </w:rPr>
        <w:t>.</w:t>
      </w:r>
      <w:proofErr w:type="gramEnd"/>
    </w:p>
    <w:p w:rsidR="00C4567B" w:rsidRPr="00C4567B" w:rsidRDefault="00C4567B" w:rsidP="00AD76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7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предназначена </w:t>
      </w:r>
      <w:r w:rsidRPr="00C4567B">
        <w:rPr>
          <w:rFonts w:ascii="Times New Roman" w:hAnsi="Times New Roman" w:cs="Times New Roman"/>
          <w:sz w:val="28"/>
          <w:szCs w:val="28"/>
        </w:rPr>
        <w:t>для организации и планирования тренир</w:t>
      </w:r>
      <w:r w:rsidRPr="00C4567B">
        <w:rPr>
          <w:rFonts w:ascii="Times New Roman" w:hAnsi="Times New Roman" w:cs="Times New Roman"/>
          <w:sz w:val="28"/>
          <w:szCs w:val="28"/>
        </w:rPr>
        <w:t>о</w:t>
      </w:r>
      <w:r w:rsidRPr="00C4567B">
        <w:rPr>
          <w:rFonts w:ascii="Times New Roman" w:hAnsi="Times New Roman" w:cs="Times New Roman"/>
          <w:sz w:val="28"/>
          <w:szCs w:val="28"/>
        </w:rPr>
        <w:t>вочной работы, определения наполняемости и объёма занятий различных возрастных групп, возрастных критериев для допуска к занятиям, контрол</w:t>
      </w:r>
      <w:r w:rsidRPr="00C4567B">
        <w:rPr>
          <w:rFonts w:ascii="Times New Roman" w:hAnsi="Times New Roman" w:cs="Times New Roman"/>
          <w:sz w:val="28"/>
          <w:szCs w:val="28"/>
        </w:rPr>
        <w:t>ь</w:t>
      </w:r>
      <w:r w:rsidRPr="00C4567B">
        <w:rPr>
          <w:rFonts w:ascii="Times New Roman" w:hAnsi="Times New Roman" w:cs="Times New Roman"/>
          <w:sz w:val="28"/>
          <w:szCs w:val="28"/>
        </w:rPr>
        <w:t>ных треб</w:t>
      </w:r>
      <w:r w:rsidRPr="00C4567B">
        <w:rPr>
          <w:rFonts w:ascii="Times New Roman" w:hAnsi="Times New Roman" w:cs="Times New Roman"/>
          <w:sz w:val="28"/>
          <w:szCs w:val="28"/>
        </w:rPr>
        <w:t>о</w:t>
      </w:r>
      <w:r w:rsidRPr="00C4567B">
        <w:rPr>
          <w:rFonts w:ascii="Times New Roman" w:hAnsi="Times New Roman" w:cs="Times New Roman"/>
          <w:sz w:val="28"/>
          <w:szCs w:val="28"/>
        </w:rPr>
        <w:t xml:space="preserve">ваний по этапам подготовки по </w:t>
      </w:r>
      <w:r w:rsidR="00431F3F">
        <w:rPr>
          <w:rFonts w:ascii="Times New Roman" w:hAnsi="Times New Roman" w:cs="Times New Roman"/>
          <w:sz w:val="28"/>
          <w:szCs w:val="28"/>
        </w:rPr>
        <w:t xml:space="preserve">баскетболу </w:t>
      </w:r>
      <w:r w:rsidRPr="00C4567B">
        <w:rPr>
          <w:rFonts w:ascii="Times New Roman" w:hAnsi="Times New Roman" w:cs="Times New Roman"/>
          <w:sz w:val="28"/>
          <w:szCs w:val="28"/>
        </w:rPr>
        <w:t xml:space="preserve"> в </w:t>
      </w:r>
      <w:r w:rsidR="00AD762A">
        <w:rPr>
          <w:rFonts w:ascii="Times New Roman" w:hAnsi="Times New Roman" w:cs="Times New Roman"/>
          <w:sz w:val="28"/>
          <w:szCs w:val="28"/>
        </w:rPr>
        <w:t>МБУ ДО ДЮСШ ст. Староще</w:t>
      </w:r>
      <w:r w:rsidR="00AD762A">
        <w:rPr>
          <w:rFonts w:ascii="Times New Roman" w:hAnsi="Times New Roman" w:cs="Times New Roman"/>
          <w:sz w:val="28"/>
          <w:szCs w:val="28"/>
        </w:rPr>
        <w:t>р</w:t>
      </w:r>
      <w:r w:rsidR="00AD762A">
        <w:rPr>
          <w:rFonts w:ascii="Times New Roman" w:hAnsi="Times New Roman" w:cs="Times New Roman"/>
          <w:sz w:val="28"/>
          <w:szCs w:val="28"/>
        </w:rPr>
        <w:t>биновская</w:t>
      </w:r>
      <w:r w:rsidR="00431F3F">
        <w:rPr>
          <w:rFonts w:ascii="Times New Roman" w:hAnsi="Times New Roman" w:cs="Times New Roman"/>
          <w:sz w:val="28"/>
          <w:szCs w:val="28"/>
        </w:rPr>
        <w:t>.</w:t>
      </w:r>
    </w:p>
    <w:p w:rsidR="00C4567B" w:rsidRDefault="00C4567B" w:rsidP="00AD76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567B">
        <w:rPr>
          <w:rFonts w:ascii="Times New Roman" w:hAnsi="Times New Roman" w:cs="Times New Roman"/>
          <w:b/>
          <w:bCs/>
          <w:sz w:val="28"/>
          <w:szCs w:val="28"/>
        </w:rPr>
        <w:t xml:space="preserve">Раскрывает </w:t>
      </w:r>
      <w:r w:rsidRPr="00C4567B">
        <w:rPr>
          <w:rFonts w:ascii="Times New Roman" w:hAnsi="Times New Roman" w:cs="Times New Roman"/>
          <w:sz w:val="28"/>
          <w:szCs w:val="28"/>
        </w:rPr>
        <w:t>содержание тренировочной работы, планирует распредел</w:t>
      </w:r>
      <w:r w:rsidRPr="00C4567B">
        <w:rPr>
          <w:rFonts w:ascii="Times New Roman" w:hAnsi="Times New Roman" w:cs="Times New Roman"/>
          <w:sz w:val="28"/>
          <w:szCs w:val="28"/>
        </w:rPr>
        <w:t>е</w:t>
      </w:r>
      <w:r w:rsidRPr="00C4567B">
        <w:rPr>
          <w:rFonts w:ascii="Times New Roman" w:hAnsi="Times New Roman" w:cs="Times New Roman"/>
          <w:sz w:val="28"/>
          <w:szCs w:val="28"/>
        </w:rPr>
        <w:t>ние учебного материала по группам и разделам подготовки, систему ко</w:t>
      </w:r>
      <w:r w:rsidRPr="00C4567B">
        <w:rPr>
          <w:rFonts w:ascii="Times New Roman" w:hAnsi="Times New Roman" w:cs="Times New Roman"/>
          <w:sz w:val="28"/>
          <w:szCs w:val="28"/>
        </w:rPr>
        <w:t>н</w:t>
      </w:r>
      <w:r w:rsidRPr="00C4567B">
        <w:rPr>
          <w:rFonts w:ascii="Times New Roman" w:hAnsi="Times New Roman" w:cs="Times New Roman"/>
          <w:sz w:val="28"/>
          <w:szCs w:val="28"/>
        </w:rPr>
        <w:t xml:space="preserve">трольных нормативов и требования для перевода </w:t>
      </w:r>
      <w:r w:rsidR="00FE4C17">
        <w:rPr>
          <w:rFonts w:ascii="Times New Roman" w:hAnsi="Times New Roman" w:cs="Times New Roman"/>
          <w:sz w:val="28"/>
          <w:szCs w:val="28"/>
        </w:rPr>
        <w:t>учащихся</w:t>
      </w:r>
      <w:r w:rsidRPr="00C4567B">
        <w:rPr>
          <w:rFonts w:ascii="Times New Roman" w:hAnsi="Times New Roman" w:cs="Times New Roman"/>
          <w:sz w:val="28"/>
          <w:szCs w:val="28"/>
        </w:rPr>
        <w:t xml:space="preserve"> в </w:t>
      </w:r>
      <w:r w:rsidR="00431F3F" w:rsidRPr="00431F3F">
        <w:rPr>
          <w:rFonts w:ascii="Times New Roman" w:hAnsi="Times New Roman" w:cs="Times New Roman"/>
          <w:sz w:val="28"/>
          <w:szCs w:val="28"/>
        </w:rPr>
        <w:t>группы более высокой кв</w:t>
      </w:r>
      <w:r w:rsidR="00431F3F" w:rsidRPr="00431F3F">
        <w:rPr>
          <w:rFonts w:ascii="Times New Roman" w:hAnsi="Times New Roman" w:cs="Times New Roman"/>
          <w:sz w:val="28"/>
          <w:szCs w:val="28"/>
        </w:rPr>
        <w:t>а</w:t>
      </w:r>
      <w:r w:rsidR="00431F3F" w:rsidRPr="00431F3F">
        <w:rPr>
          <w:rFonts w:ascii="Times New Roman" w:hAnsi="Times New Roman" w:cs="Times New Roman"/>
          <w:sz w:val="28"/>
          <w:szCs w:val="28"/>
        </w:rPr>
        <w:t>лификации.</w:t>
      </w:r>
    </w:p>
    <w:p w:rsidR="00431F3F" w:rsidRDefault="00431F3F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F01" w:rsidRDefault="00A44F01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43C" w:rsidRDefault="0067243C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C17" w:rsidRDefault="00FE4C17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518" w:rsidRDefault="004B3518" w:rsidP="00C45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3518" w:rsidRDefault="004B3518" w:rsidP="004B35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431F3F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>СОДЕРЖАНИЕ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8080"/>
        <w:gridCol w:w="992"/>
      </w:tblGrid>
      <w:tr w:rsidR="0087517F" w:rsidRPr="001456AC" w:rsidTr="00F016CF">
        <w:tc>
          <w:tcPr>
            <w:tcW w:w="675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87517F" w:rsidRPr="00D948E4" w:rsidRDefault="0087517F" w:rsidP="000214A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8E4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34B4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080" w:type="dxa"/>
          </w:tcPr>
          <w:p w:rsidR="0087517F" w:rsidRPr="001456AC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Направленность, цели и задачи образовательной программы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6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7517F" w:rsidRPr="001456AC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вида спорта (баскет</w:t>
            </w:r>
            <w:r w:rsidRPr="001456AC">
              <w:rPr>
                <w:rFonts w:ascii="Times New Roman" w:hAnsi="Times New Roman" w:cs="Times New Roman"/>
                <w:sz w:val="28"/>
                <w:szCs w:val="28"/>
              </w:rPr>
              <w:t>бола) и его ос</w:t>
            </w:r>
            <w:r w:rsidRPr="001456A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56AC">
              <w:rPr>
                <w:rFonts w:ascii="Times New Roman" w:hAnsi="Times New Roman" w:cs="Times New Roman"/>
                <w:sz w:val="28"/>
                <w:szCs w:val="28"/>
              </w:rPr>
              <w:t>бенности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080" w:type="dxa"/>
          </w:tcPr>
          <w:p w:rsidR="0087517F" w:rsidRPr="001456AC" w:rsidRDefault="000A34A4" w:rsidP="000A34A4">
            <w:pPr>
              <w:pStyle w:val="Default"/>
              <w:rPr>
                <w:sz w:val="28"/>
                <w:szCs w:val="28"/>
              </w:rPr>
            </w:pPr>
            <w:r w:rsidRPr="000A34A4">
              <w:rPr>
                <w:sz w:val="28"/>
                <w:szCs w:val="28"/>
              </w:rPr>
              <w:t>Структура системы спортивной многолетней подготовки</w:t>
            </w:r>
            <w:r>
              <w:rPr>
                <w:sz w:val="28"/>
                <w:szCs w:val="28"/>
              </w:rPr>
              <w:t xml:space="preserve">. </w:t>
            </w:r>
            <w:proofErr w:type="gramStart"/>
            <w:r w:rsidR="0087517F" w:rsidRPr="000A34A4">
              <w:rPr>
                <w:sz w:val="28"/>
                <w:szCs w:val="28"/>
              </w:rPr>
              <w:t>М</w:t>
            </w:r>
            <w:proofErr w:type="gramEnd"/>
            <w:r w:rsidR="0087517F" w:rsidRPr="000A34A4">
              <w:rPr>
                <w:sz w:val="28"/>
                <w:szCs w:val="28"/>
              </w:rPr>
              <w:t>ин</w:t>
            </w:r>
            <w:r w:rsidR="0087517F" w:rsidRPr="000A34A4">
              <w:rPr>
                <w:sz w:val="28"/>
                <w:szCs w:val="28"/>
              </w:rPr>
              <w:t>и</w:t>
            </w:r>
            <w:r w:rsidR="0087517F" w:rsidRPr="000A34A4">
              <w:rPr>
                <w:sz w:val="28"/>
                <w:szCs w:val="28"/>
              </w:rPr>
              <w:t>мальный возраст детей для зачисления на обуч</w:t>
            </w:r>
            <w:r w:rsidR="0087517F" w:rsidRPr="000A34A4">
              <w:rPr>
                <w:sz w:val="28"/>
                <w:szCs w:val="28"/>
              </w:rPr>
              <w:t>е</w:t>
            </w:r>
            <w:r w:rsidR="0087517F" w:rsidRPr="000A34A4">
              <w:rPr>
                <w:sz w:val="28"/>
                <w:szCs w:val="28"/>
              </w:rPr>
              <w:t>ние</w:t>
            </w:r>
            <w:r w:rsidR="0087517F" w:rsidRPr="001456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080" w:type="dxa"/>
          </w:tcPr>
          <w:p w:rsidR="0087517F" w:rsidRPr="001456AC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Минимальное количество обучающихся в группах</w:t>
            </w:r>
            <w:proofErr w:type="gramEnd"/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образовательной программы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02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34575">
              <w:rPr>
                <w:rFonts w:ascii="Times New Roman" w:hAnsi="Times New Roman" w:cs="Times New Roman"/>
                <w:sz w:val="28"/>
                <w:szCs w:val="28"/>
              </w:rPr>
              <w:t>Условия реали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образовательной программы</w:t>
            </w:r>
          </w:p>
        </w:tc>
        <w:tc>
          <w:tcPr>
            <w:tcW w:w="992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87517F" w:rsidRPr="00D948E4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8E4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</w:t>
            </w:r>
          </w:p>
        </w:tc>
      </w:tr>
      <w:tr w:rsidR="0087517F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080" w:type="dxa"/>
          </w:tcPr>
          <w:p w:rsidR="0087517F" w:rsidRPr="00C1014E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Соотношение объемов </w:t>
            </w:r>
            <w:proofErr w:type="gramStart"/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обучения по</w:t>
            </w:r>
            <w:proofErr w:type="gramEnd"/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предметным областям по о</w:t>
            </w: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ношению к общему объему учебного плана по образовательной программе базового и/или углубленного уровня в области физич</w:t>
            </w: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ской культ</w:t>
            </w: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Pr="00C1014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ры и спорта по года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 обучения</w:t>
            </w:r>
          </w:p>
        </w:tc>
        <w:tc>
          <w:tcPr>
            <w:tcW w:w="992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87517F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080" w:type="dxa"/>
          </w:tcPr>
          <w:p w:rsidR="0087517F" w:rsidRPr="00C1014E" w:rsidRDefault="0087517F" w:rsidP="00F016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Учебная нагрузка</w:t>
            </w:r>
          </w:p>
        </w:tc>
        <w:tc>
          <w:tcPr>
            <w:tcW w:w="992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7517F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учебного процесса</w:t>
            </w:r>
          </w:p>
        </w:tc>
        <w:tc>
          <w:tcPr>
            <w:tcW w:w="992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учебных занятий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A34A4" w:rsidRPr="001456AC" w:rsidTr="00F016CF">
        <w:tc>
          <w:tcPr>
            <w:tcW w:w="675" w:type="dxa"/>
          </w:tcPr>
          <w:p w:rsidR="000A34A4" w:rsidRDefault="000A34A4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080" w:type="dxa"/>
          </w:tcPr>
          <w:p w:rsidR="000A34A4" w:rsidRPr="000A34A4" w:rsidRDefault="000A34A4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A34A4">
              <w:rPr>
                <w:rFonts w:ascii="Times New Roman" w:hAnsi="Times New Roman" w:cs="Times New Roman"/>
                <w:sz w:val="28"/>
                <w:szCs w:val="28"/>
              </w:rPr>
              <w:t>Минимальные показатели соревновательной нагрузки</w:t>
            </w:r>
          </w:p>
        </w:tc>
        <w:tc>
          <w:tcPr>
            <w:tcW w:w="992" w:type="dxa"/>
          </w:tcPr>
          <w:p w:rsidR="000A34A4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87517F" w:rsidRPr="00D948E4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8E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часть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51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и содержание работы по предметным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ластям</w:t>
            </w:r>
          </w:p>
        </w:tc>
        <w:tc>
          <w:tcPr>
            <w:tcW w:w="992" w:type="dxa"/>
          </w:tcPr>
          <w:p w:rsidR="0087517F" w:rsidRPr="001456AC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предметным областям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51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учебных нагрузок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выявления и отбора одаренных детей</w:t>
            </w:r>
          </w:p>
        </w:tc>
        <w:tc>
          <w:tcPr>
            <w:tcW w:w="992" w:type="dxa"/>
          </w:tcPr>
          <w:p w:rsidR="0087517F" w:rsidRPr="001456AC" w:rsidRDefault="00670235" w:rsidP="00670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48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в процессе реализации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вательной программы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214AF" w:rsidRPr="001456AC" w:rsidTr="00F016CF">
        <w:tc>
          <w:tcPr>
            <w:tcW w:w="675" w:type="dxa"/>
          </w:tcPr>
          <w:p w:rsidR="000214AF" w:rsidRDefault="000214A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080" w:type="dxa"/>
          </w:tcPr>
          <w:p w:rsidR="000214AF" w:rsidRPr="000214AF" w:rsidRDefault="000214A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14AF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Материально-техническое обеспечение тренировочного пр</w:t>
            </w:r>
            <w:r w:rsidRPr="000214A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0214AF">
              <w:rPr>
                <w:rFonts w:ascii="Times New Roman" w:hAnsi="Times New Roman" w:cs="Times New Roman"/>
                <w:bCs/>
                <w:sz w:val="28"/>
                <w:szCs w:val="28"/>
              </w:rPr>
              <w:t>цесса</w:t>
            </w:r>
          </w:p>
        </w:tc>
        <w:tc>
          <w:tcPr>
            <w:tcW w:w="992" w:type="dxa"/>
          </w:tcPr>
          <w:p w:rsidR="000214AF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87517F" w:rsidRPr="00CA0C44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воспитательной и </w:t>
            </w:r>
            <w:proofErr w:type="spellStart"/>
            <w:r w:rsidRPr="00CA0C44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профориентационной</w:t>
            </w:r>
            <w:proofErr w:type="spellEnd"/>
            <w:r w:rsidRPr="00CA0C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работы 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5A34B4">
              <w:rPr>
                <w:rFonts w:ascii="Times New Roman" w:hAnsi="Times New Roman" w:cs="Times New Roman"/>
                <w:sz w:val="28"/>
                <w:szCs w:val="28"/>
              </w:rPr>
              <w:t>-55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87517F" w:rsidRPr="00CA0C44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4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контроля и зачетные требования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A34B4">
              <w:rPr>
                <w:rFonts w:ascii="Times New Roman" w:hAnsi="Times New Roman" w:cs="Times New Roman"/>
                <w:sz w:val="28"/>
                <w:szCs w:val="28"/>
              </w:rPr>
              <w:t>-72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Комплексы контрольных упражнений для оценки результатов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воения образовательной программы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по организации промежуточной и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 аттестации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87517F" w:rsidRPr="00CA0C44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0C44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информационного обеспечения</w:t>
            </w:r>
          </w:p>
        </w:tc>
        <w:tc>
          <w:tcPr>
            <w:tcW w:w="992" w:type="dxa"/>
          </w:tcPr>
          <w:p w:rsidR="0087517F" w:rsidRPr="001456AC" w:rsidRDefault="00670235" w:rsidP="006702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72-73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 (не менее 10 печатных или электронных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точников, в том числе изданных за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следние 5 лет)</w:t>
            </w:r>
            <w:proofErr w:type="gramEnd"/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7517F" w:rsidRPr="001456AC" w:rsidTr="00F016CF">
        <w:tc>
          <w:tcPr>
            <w:tcW w:w="675" w:type="dxa"/>
          </w:tcPr>
          <w:p w:rsidR="0087517F" w:rsidRDefault="0087517F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8080" w:type="dxa"/>
          </w:tcPr>
          <w:p w:rsidR="0087517F" w:rsidRDefault="0087517F" w:rsidP="00F016C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пользования в образовательном процессе</w:t>
            </w:r>
          </w:p>
        </w:tc>
        <w:tc>
          <w:tcPr>
            <w:tcW w:w="992" w:type="dxa"/>
          </w:tcPr>
          <w:p w:rsidR="0087517F" w:rsidRPr="001456AC" w:rsidRDefault="00670235" w:rsidP="00F01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151A4C" w:rsidRDefault="007604C7" w:rsidP="007604C7">
      <w:pPr>
        <w:pStyle w:val="Default"/>
        <w:jc w:val="center"/>
        <w:rPr>
          <w:b/>
          <w:bCs/>
          <w:sz w:val="28"/>
          <w:szCs w:val="28"/>
        </w:rPr>
      </w:pPr>
      <w:r w:rsidRPr="007604C7">
        <w:rPr>
          <w:rFonts w:eastAsiaTheme="minorEastAsia"/>
          <w:b/>
          <w:color w:val="auto"/>
          <w:sz w:val="28"/>
          <w:szCs w:val="28"/>
          <w:lang w:eastAsia="ru-RU"/>
        </w:rPr>
        <w:lastRenderedPageBreak/>
        <w:t>1.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 </w:t>
      </w:r>
      <w:r w:rsidR="00151A4C">
        <w:rPr>
          <w:b/>
          <w:bCs/>
          <w:sz w:val="28"/>
          <w:szCs w:val="28"/>
        </w:rPr>
        <w:t>Пояснительная записка</w:t>
      </w:r>
    </w:p>
    <w:p w:rsidR="00151A4C" w:rsidRDefault="00151A4C" w:rsidP="00151A4C">
      <w:pPr>
        <w:pStyle w:val="Default"/>
        <w:jc w:val="center"/>
        <w:rPr>
          <w:sz w:val="28"/>
          <w:szCs w:val="28"/>
        </w:rPr>
      </w:pPr>
    </w:p>
    <w:p w:rsidR="00272F51" w:rsidRPr="00041725" w:rsidRDefault="00041725" w:rsidP="000417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272F51" w:rsidRPr="00041725">
        <w:rPr>
          <w:rFonts w:ascii="Times New Roman" w:hAnsi="Times New Roman" w:cs="Times New Roman"/>
          <w:b/>
          <w:sz w:val="28"/>
          <w:szCs w:val="28"/>
        </w:rPr>
        <w:t>Направленность, цели и задачи образовательной программы</w:t>
      </w:r>
    </w:p>
    <w:p w:rsidR="00272F51" w:rsidRDefault="00272F51" w:rsidP="00272F51">
      <w:pPr>
        <w:tabs>
          <w:tab w:val="left" w:pos="66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725" w:rsidRP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 нормативно-правовых актов,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ментирующих деятельность образовательного учреждения и реализацию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полнительных </w:t>
      </w:r>
      <w:proofErr w:type="spellStart"/>
      <w:r>
        <w:rPr>
          <w:sz w:val="28"/>
          <w:szCs w:val="28"/>
        </w:rPr>
        <w:t>предпрофессиональных</w:t>
      </w:r>
      <w:proofErr w:type="spellEnd"/>
      <w:r>
        <w:rPr>
          <w:sz w:val="28"/>
          <w:szCs w:val="28"/>
        </w:rPr>
        <w:t xml:space="preserve"> программ в области </w:t>
      </w:r>
      <w:r w:rsidRPr="00041725">
        <w:rPr>
          <w:iCs/>
          <w:sz w:val="28"/>
          <w:szCs w:val="28"/>
        </w:rPr>
        <w:t>физической кул</w:t>
      </w:r>
      <w:r w:rsidRPr="00041725">
        <w:rPr>
          <w:iCs/>
          <w:sz w:val="28"/>
          <w:szCs w:val="28"/>
        </w:rPr>
        <w:t>ь</w:t>
      </w:r>
      <w:r w:rsidRPr="00041725">
        <w:rPr>
          <w:iCs/>
          <w:sz w:val="28"/>
          <w:szCs w:val="28"/>
        </w:rPr>
        <w:t xml:space="preserve">туры и </w:t>
      </w:r>
      <w:r w:rsidRPr="00041725">
        <w:rPr>
          <w:sz w:val="28"/>
          <w:szCs w:val="28"/>
        </w:rPr>
        <w:t xml:space="preserve">спорта: </w:t>
      </w:r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ФЗ от 29 декабря 2012 года № 273-ФЗ «Об образовании в Российской Федерации»; </w:t>
      </w:r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ФЗ от 4 декабря 2007 года № 329-ФЗ, пункт 6 статьи 33 «О физич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ской культуре и спорте в Российской Федерации»; </w:t>
      </w:r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Приказа Министерства спорта РФ от 12 сентября 2013 года № 730 «Об утверждении федеральных государственных требований к минимуму содержания, структуре, условиям реализации дополнительных </w:t>
      </w:r>
      <w:proofErr w:type="spellStart"/>
      <w:r>
        <w:rPr>
          <w:sz w:val="28"/>
          <w:szCs w:val="28"/>
        </w:rPr>
        <w:t>предпрофе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сиональных</w:t>
      </w:r>
      <w:proofErr w:type="spellEnd"/>
      <w:r>
        <w:rPr>
          <w:sz w:val="28"/>
          <w:szCs w:val="28"/>
        </w:rPr>
        <w:t xml:space="preserve"> программ в области физической культуры и спорта и к срокам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этим программам»; </w:t>
      </w:r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Приказа Министерства спорта РФ от 12 сентября 2013 года № 731 «Об утверждении Порядка приема на обучение по дополнительным </w:t>
      </w:r>
      <w:proofErr w:type="spellStart"/>
      <w:r>
        <w:rPr>
          <w:sz w:val="28"/>
          <w:szCs w:val="28"/>
        </w:rPr>
        <w:t>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нальным</w:t>
      </w:r>
      <w:proofErr w:type="spellEnd"/>
      <w:r>
        <w:rPr>
          <w:sz w:val="28"/>
          <w:szCs w:val="28"/>
        </w:rPr>
        <w:t xml:space="preserve"> программам в области физической культуры и спорта»; </w:t>
      </w:r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Приказа Министерства спорта РФ от 27 декабря 2013 года № 1125 «Об утверждении особенностей организации и осуществления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ной, тренировочной и методической деятельности в области физической культуры и спорта»; </w:t>
      </w:r>
    </w:p>
    <w:p w:rsidR="00900475" w:rsidRPr="00900475" w:rsidRDefault="00900475" w:rsidP="00900475">
      <w:pPr>
        <w:pStyle w:val="Default"/>
        <w:spacing w:line="276" w:lineRule="auto"/>
        <w:ind w:firstLine="567"/>
        <w:jc w:val="both"/>
        <w:rPr>
          <w:rFonts w:eastAsiaTheme="minorEastAsia"/>
          <w:color w:val="auto"/>
          <w:sz w:val="28"/>
          <w:szCs w:val="28"/>
          <w:lang w:eastAsia="ru-RU"/>
        </w:rPr>
      </w:pPr>
      <w:proofErr w:type="gramStart"/>
      <w:r>
        <w:rPr>
          <w:rFonts w:eastAsiaTheme="minorEastAsia"/>
          <w:color w:val="auto"/>
          <w:sz w:val="28"/>
          <w:szCs w:val="28"/>
          <w:lang w:eastAsia="ru-RU"/>
        </w:rPr>
        <w:t>- Федеральные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 государственны</w:t>
      </w:r>
      <w:r>
        <w:rPr>
          <w:rFonts w:eastAsiaTheme="minorEastAsia"/>
          <w:color w:val="auto"/>
          <w:sz w:val="28"/>
          <w:szCs w:val="28"/>
          <w:lang w:eastAsia="ru-RU"/>
        </w:rPr>
        <w:t>е требования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 по виду спорта, и с учетом требований федерального стандарта спортивной подготовки по игровому в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и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ду спорта «Баскетбол» (Приказ </w:t>
      </w:r>
      <w:proofErr w:type="spellStart"/>
      <w:r w:rsidRPr="00AD762A">
        <w:rPr>
          <w:rFonts w:eastAsiaTheme="minorEastAsia"/>
          <w:color w:val="auto"/>
          <w:sz w:val="28"/>
          <w:szCs w:val="28"/>
          <w:lang w:eastAsia="ru-RU"/>
        </w:rPr>
        <w:t>Минспорта</w:t>
      </w:r>
      <w:proofErr w:type="spellEnd"/>
      <w:r w:rsidRPr="00AD762A">
        <w:rPr>
          <w:rFonts w:eastAsiaTheme="minorEastAsia"/>
          <w:color w:val="auto"/>
          <w:sz w:val="28"/>
          <w:szCs w:val="28"/>
          <w:lang w:eastAsia="ru-RU"/>
        </w:rPr>
        <w:t xml:space="preserve"> России от 10.04.2013 N 114</w:t>
      </w:r>
      <w:r>
        <w:rPr>
          <w:rFonts w:eastAsiaTheme="minorEastAsia"/>
          <w:color w:val="auto"/>
          <w:sz w:val="28"/>
          <w:szCs w:val="28"/>
          <w:lang w:eastAsia="ru-RU"/>
        </w:rPr>
        <w:t xml:space="preserve"> «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Об утве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р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ждении Федерального стандарта спортивной подготовки по виду спорта «Ба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с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кет</w:t>
      </w:r>
      <w:r>
        <w:rPr>
          <w:rFonts w:eastAsiaTheme="minorEastAsia"/>
          <w:color w:val="auto"/>
          <w:sz w:val="28"/>
          <w:szCs w:val="28"/>
          <w:lang w:eastAsia="ru-RU"/>
        </w:rPr>
        <w:t>бол»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.</w:t>
      </w:r>
      <w:proofErr w:type="gramEnd"/>
      <w:r>
        <w:rPr>
          <w:rFonts w:eastAsiaTheme="minorEastAsia"/>
          <w:color w:val="auto"/>
          <w:sz w:val="28"/>
          <w:szCs w:val="28"/>
          <w:lang w:eastAsia="ru-RU"/>
        </w:rPr>
        <w:t xml:space="preserve"> </w:t>
      </w:r>
      <w:proofErr w:type="gramStart"/>
      <w:r>
        <w:rPr>
          <w:rFonts w:eastAsiaTheme="minorEastAsia"/>
          <w:color w:val="auto"/>
          <w:sz w:val="28"/>
          <w:szCs w:val="28"/>
          <w:lang w:eastAsia="ru-RU"/>
        </w:rPr>
        <w:t>З</w:t>
      </w:r>
      <w:r w:rsidRPr="00AD762A">
        <w:rPr>
          <w:rFonts w:eastAsiaTheme="minorEastAsia"/>
          <w:color w:val="auto"/>
          <w:sz w:val="28"/>
          <w:szCs w:val="28"/>
          <w:lang w:eastAsia="ru-RU"/>
        </w:rPr>
        <w:t>арегистрировано в Минюсте России 10.06.2013 N 28777)</w:t>
      </w:r>
      <w:r>
        <w:rPr>
          <w:rFonts w:eastAsiaTheme="minorEastAsia"/>
          <w:color w:val="auto"/>
          <w:sz w:val="28"/>
          <w:szCs w:val="28"/>
          <w:lang w:eastAsia="ru-RU"/>
        </w:rPr>
        <w:t>;</w:t>
      </w:r>
      <w:proofErr w:type="gramEnd"/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 Главного государственного врача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рации от 4 июля 2014 года № 41 «Об утверждении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2.4.4.3172-14 </w:t>
      </w:r>
    </w:p>
    <w:p w:rsidR="00041725" w:rsidRDefault="00041725" w:rsidP="00041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«Санитарно-эпидемиологические требования к устройству,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и организации режима работы образовательных организаций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образования детей», зарегистрировано в Минюсте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 20 августа 2014 года № 33660</w:t>
      </w:r>
      <w:r>
        <w:rPr>
          <w:b/>
          <w:bCs/>
          <w:sz w:val="28"/>
          <w:szCs w:val="28"/>
        </w:rPr>
        <w:t xml:space="preserve">. </w:t>
      </w:r>
    </w:p>
    <w:p w:rsidR="00AE6956" w:rsidRPr="00966D2D" w:rsidRDefault="00AE6956" w:rsidP="00AE6956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66D2D">
        <w:rPr>
          <w:rFonts w:ascii="Times New Roman" w:eastAsia="Times New Roman" w:hAnsi="Times New Roman" w:cs="Times New Roman"/>
          <w:sz w:val="28"/>
          <w:szCs w:val="28"/>
        </w:rPr>
        <w:t>Данная программа - является основным инструментом, определяющим направленность и содержание учебного и воспитательного процессов в У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режд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нии и направлена на отбор одаренных детей, создание условий для их физич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ского воспитания и физического развития, получение ими начальных знаний, умений, навыков в области физической культуры и спорта (в том числе избра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66D2D">
        <w:rPr>
          <w:rFonts w:ascii="Times New Roman" w:eastAsia="Times New Roman" w:hAnsi="Times New Roman" w:cs="Times New Roman"/>
          <w:sz w:val="28"/>
          <w:szCs w:val="28"/>
        </w:rPr>
        <w:t>ного вида спорта) и подготовку к освоению этапов спортивной подготовки.</w:t>
      </w:r>
      <w:proofErr w:type="gramEnd"/>
    </w:p>
    <w:p w:rsidR="00AE6956" w:rsidRPr="00966D2D" w:rsidRDefault="00AE6956" w:rsidP="00AE6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t>Основными задачами реализации образовательной программы являются:</w:t>
      </w:r>
    </w:p>
    <w:p w:rsidR="00AE6956" w:rsidRPr="00966D2D" w:rsidRDefault="00AE6956" w:rsidP="00AE69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D2D">
        <w:rPr>
          <w:rFonts w:ascii="Times New Roman" w:hAnsi="Times New Roman" w:cs="Times New Roman"/>
          <w:sz w:val="28"/>
          <w:szCs w:val="28"/>
        </w:rPr>
        <w:lastRenderedPageBreak/>
        <w:t>укрепление здоровья, формирование культуры здорового и безопасного образа жизни;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адаптации к жизни в обществе, профессионал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ориентации;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начальных знаний, умений, навыков в области физич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ской культуры и спорта;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удовлетворение потребностей в двигательной активности;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поступлению в профессиональные образовательные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низации и образовательные организации высшего образования, реализующие основные образовательные программы среднего профессионального и вы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шего образования по укрупненным группам специальностей и направлений подготовки в сфере образования и педагогики, в области физической культ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 и спорта;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 одаренных детей, создание условий для их физического воспит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и физического развития;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освоению этапов спортивной подготовки.</w:t>
      </w:r>
    </w:p>
    <w:p w:rsidR="00AE6956" w:rsidRPr="0039657C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57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Основополагающими принципами </w:t>
      </w:r>
      <w:r w:rsidRPr="0039657C">
        <w:rPr>
          <w:rFonts w:ascii="Times New Roman" w:hAnsi="Times New Roman"/>
          <w:b/>
          <w:sz w:val="28"/>
          <w:szCs w:val="28"/>
        </w:rPr>
        <w:t xml:space="preserve">программы </w:t>
      </w:r>
      <w:r w:rsidRPr="0039657C">
        <w:rPr>
          <w:rFonts w:ascii="Times New Roman" w:eastAsia="Times New Roman" w:hAnsi="Times New Roman" w:cs="Times New Roman"/>
          <w:b/>
          <w:sz w:val="28"/>
          <w:szCs w:val="28"/>
        </w:rPr>
        <w:t xml:space="preserve">служат: </w:t>
      </w:r>
    </w:p>
    <w:p w:rsidR="00AE6956" w:rsidRPr="00F02C92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C92">
        <w:rPr>
          <w:rFonts w:ascii="Times New Roman" w:eastAsia="Times New Roman" w:hAnsi="Times New Roman" w:cs="Times New Roman"/>
          <w:sz w:val="28"/>
          <w:szCs w:val="28"/>
        </w:rPr>
        <w:t>комплексность, предусматривающая тесную взаимосвязь всех комп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нентов </w:t>
      </w:r>
      <w:r>
        <w:rPr>
          <w:rFonts w:ascii="Times New Roman" w:hAnsi="Times New Roman"/>
          <w:sz w:val="28"/>
          <w:szCs w:val="28"/>
        </w:rPr>
        <w:t>образовательного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 процесса (физической, технической, тактической, игровой и теоретической подготовок, воспитательной работы и восстанов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тельных мероприятий, педагогического и медицинского контроля);</w:t>
      </w:r>
    </w:p>
    <w:p w:rsidR="00AE6956" w:rsidRPr="00F02C92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C92">
        <w:rPr>
          <w:rFonts w:ascii="Times New Roman" w:eastAsia="Times New Roman" w:hAnsi="Times New Roman" w:cs="Times New Roman"/>
          <w:sz w:val="28"/>
          <w:szCs w:val="28"/>
        </w:rPr>
        <w:t>преемственность, определяющая последовательность изложения пр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граммного материала, постановку задач, использования сред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 и 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методов подготовки, применения объемов и интенсивности </w:t>
      </w:r>
      <w:r>
        <w:rPr>
          <w:rFonts w:ascii="Times New Roman" w:hAnsi="Times New Roman"/>
          <w:sz w:val="28"/>
          <w:szCs w:val="28"/>
        </w:rPr>
        <w:t>физических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 нагрузок,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зитивную 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динамику показателей физической и технико-тактической подг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товленн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сти;</w:t>
      </w:r>
    </w:p>
    <w:p w:rsidR="00AE6956" w:rsidRPr="00F02C92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C92">
        <w:rPr>
          <w:rFonts w:ascii="Times New Roman" w:eastAsia="Times New Roman" w:hAnsi="Times New Roman" w:cs="Times New Roman"/>
          <w:sz w:val="28"/>
          <w:szCs w:val="28"/>
        </w:rPr>
        <w:t>вариативность, предполагающая использование широкого и разнообра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ного набора </w:t>
      </w:r>
      <w:r>
        <w:rPr>
          <w:rFonts w:ascii="Times New Roman" w:hAnsi="Times New Roman"/>
          <w:sz w:val="28"/>
          <w:szCs w:val="28"/>
        </w:rPr>
        <w:t xml:space="preserve">организационных подходов и двигательных заданий 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для реш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ставленных 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задач;  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возрастная адекватность </w:t>
      </w:r>
      <w:r>
        <w:rPr>
          <w:rFonts w:ascii="Times New Roman" w:hAnsi="Times New Roman"/>
          <w:sz w:val="28"/>
          <w:szCs w:val="28"/>
        </w:rPr>
        <w:t xml:space="preserve">образовательной 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деятельности, обуславл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>вающая соответствие применяем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средств и методов подготовки </w:t>
      </w:r>
      <w:proofErr w:type="spellStart"/>
      <w:proofErr w:type="gramStart"/>
      <w:r w:rsidRPr="00F02C92">
        <w:rPr>
          <w:rFonts w:ascii="Times New Roman" w:eastAsia="Times New Roman" w:hAnsi="Times New Roman" w:cs="Times New Roman"/>
          <w:sz w:val="28"/>
          <w:szCs w:val="28"/>
        </w:rPr>
        <w:t>морфо-функциональным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 психическим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гендерным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возможностям </w:t>
      </w:r>
      <w:r w:rsidR="007D20A4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щихся</w:t>
      </w:r>
      <w:r w:rsidRPr="00F02C92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AE6956" w:rsidRPr="00D302A8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2A8">
        <w:rPr>
          <w:rFonts w:ascii="Times New Roman" w:eastAsia="Times New Roman" w:hAnsi="Times New Roman" w:cs="Times New Roman"/>
          <w:sz w:val="28"/>
          <w:szCs w:val="28"/>
        </w:rPr>
        <w:t xml:space="preserve">Общая направленность </w:t>
      </w:r>
      <w:r>
        <w:rPr>
          <w:rFonts w:ascii="Times New Roman" w:hAnsi="Times New Roman"/>
          <w:sz w:val="28"/>
          <w:szCs w:val="28"/>
        </w:rPr>
        <w:t>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характеризуется:</w:t>
      </w:r>
    </w:p>
    <w:p w:rsidR="00AE6956" w:rsidRPr="00D302A8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2A8">
        <w:rPr>
          <w:rFonts w:ascii="Times New Roman" w:eastAsia="Times New Roman" w:hAnsi="Times New Roman" w:cs="Times New Roman"/>
          <w:sz w:val="28"/>
          <w:szCs w:val="28"/>
        </w:rPr>
        <w:t>соблюдением рациональной последовательности этапов обучения при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мам игры: ознакомление, изучение, совершенствование;</w:t>
      </w:r>
    </w:p>
    <w:p w:rsidR="00AE6956" w:rsidRPr="00D302A8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2A8">
        <w:rPr>
          <w:rFonts w:ascii="Times New Roman" w:eastAsia="Times New Roman" w:hAnsi="Times New Roman" w:cs="Times New Roman"/>
          <w:sz w:val="28"/>
          <w:szCs w:val="28"/>
        </w:rPr>
        <w:t>расширением вариативности используемых игровых приемов и взаим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действий;</w:t>
      </w:r>
    </w:p>
    <w:p w:rsidR="00AE6956" w:rsidRPr="00D302A8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2A8">
        <w:rPr>
          <w:rFonts w:ascii="Times New Roman" w:eastAsia="Times New Roman" w:hAnsi="Times New Roman" w:cs="Times New Roman"/>
          <w:sz w:val="28"/>
          <w:szCs w:val="28"/>
        </w:rPr>
        <w:t>увеличением доли соревновательных упражнений в процессе подгото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02A8">
        <w:rPr>
          <w:rFonts w:ascii="Times New Roman" w:eastAsia="Times New Roman" w:hAnsi="Times New Roman" w:cs="Times New Roman"/>
          <w:sz w:val="28"/>
          <w:szCs w:val="28"/>
        </w:rPr>
        <w:t>ки;</w:t>
      </w:r>
    </w:p>
    <w:p w:rsidR="00AE6956" w:rsidRPr="00D302A8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2A8">
        <w:rPr>
          <w:rFonts w:ascii="Times New Roman" w:eastAsia="Times New Roman" w:hAnsi="Times New Roman" w:cs="Times New Roman"/>
          <w:sz w:val="28"/>
          <w:szCs w:val="28"/>
        </w:rPr>
        <w:t>ростом объема выполняемых тренировочных нагрузок;</w:t>
      </w:r>
    </w:p>
    <w:p w:rsidR="00AE6956" w:rsidRDefault="00AE6956" w:rsidP="00AE69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2A8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овышением интенсивности занятий;</w:t>
      </w:r>
    </w:p>
    <w:p w:rsidR="00AE6956" w:rsidRDefault="00AE6956" w:rsidP="00AE695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</w:t>
      </w:r>
      <w:r w:rsidRPr="00522EE4">
        <w:rPr>
          <w:rFonts w:ascii="Times New Roman" w:hAnsi="Times New Roman" w:cs="Times New Roman"/>
          <w:sz w:val="28"/>
          <w:szCs w:val="28"/>
        </w:rPr>
        <w:t xml:space="preserve"> образовательного процесса с использованием электронн</w:t>
      </w:r>
      <w:r w:rsidRPr="00522EE4">
        <w:rPr>
          <w:rFonts w:ascii="Times New Roman" w:hAnsi="Times New Roman" w:cs="Times New Roman"/>
          <w:sz w:val="28"/>
          <w:szCs w:val="28"/>
        </w:rPr>
        <w:t>о</w:t>
      </w:r>
      <w:r w:rsidRPr="00522EE4">
        <w:rPr>
          <w:rFonts w:ascii="Times New Roman" w:hAnsi="Times New Roman" w:cs="Times New Roman"/>
          <w:sz w:val="28"/>
          <w:szCs w:val="28"/>
        </w:rPr>
        <w:t>го обучения и дистанционных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725" w:rsidRDefault="00041725" w:rsidP="0087517F">
      <w:pPr>
        <w:pStyle w:val="Default"/>
        <w:jc w:val="both"/>
        <w:rPr>
          <w:sz w:val="28"/>
          <w:szCs w:val="28"/>
        </w:rPr>
      </w:pPr>
    </w:p>
    <w:p w:rsidR="00E93742" w:rsidRDefault="003E5209" w:rsidP="003E520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1.2</w:t>
      </w:r>
      <w:r w:rsidR="0004172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Характеристика вида спорта</w:t>
      </w:r>
    </w:p>
    <w:p w:rsidR="00F1758E" w:rsidRPr="00A0456E" w:rsidRDefault="00F1758E" w:rsidP="00F1758E">
      <w:pPr>
        <w:pStyle w:val="Default"/>
        <w:ind w:left="709"/>
        <w:rPr>
          <w:b/>
          <w:bCs/>
          <w:sz w:val="28"/>
          <w:szCs w:val="28"/>
        </w:rPr>
      </w:pPr>
    </w:p>
    <w:p w:rsidR="00A27A2A" w:rsidRPr="0067243C" w:rsidRDefault="00A27A2A" w:rsidP="001304F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6724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Баскетбо́л</w:t>
      </w:r>
      <w:proofErr w:type="spellEnd"/>
      <w:proofErr w:type="gramEnd"/>
      <w:r w:rsidRPr="006724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tooltip="Английский язык" w:history="1">
        <w:r w:rsidRPr="0067243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англ.</w:t>
        </w:r>
      </w:hyperlink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724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basket</w:t>
      </w:r>
      <w:proofErr w:type="spellEnd"/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 — корзина,</w:t>
      </w:r>
      <w:r w:rsidRPr="006724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6724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ball</w:t>
      </w:r>
      <w:proofErr w:type="spellEnd"/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 — мяч) — спортивная коман</w:t>
      </w:r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ная игра с</w:t>
      </w:r>
      <w:r w:rsidRPr="0067243C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Баскетбольный мяч" w:history="1">
        <w:r w:rsidRPr="0067243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мячом</w:t>
        </w:r>
      </w:hyperlink>
      <w:r w:rsidRPr="00672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Она появилась в 1891 году в США. Преподаватель </w:t>
      </w:r>
      <w:proofErr w:type="spellStart"/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Спрингфилдского</w:t>
      </w:r>
      <w:proofErr w:type="spellEnd"/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колледжа Джеймс </w:t>
      </w:r>
      <w:proofErr w:type="spellStart"/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Нейсмит</w:t>
      </w:r>
      <w:proofErr w:type="spellEnd"/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придумал динамичную и увл</w:t>
      </w:r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16747F" w:rsidRPr="006724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кательную игру в помещении.</w:t>
      </w:r>
    </w:p>
    <w:p w:rsidR="00A27A2A" w:rsidRPr="0016747F" w:rsidRDefault="00A27A2A" w:rsidP="001304F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В баскетбол играют две команды, каждая из которых состоит из пяти полевых игроков (всего в каждой команде по 12 человек, замены не огран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чены). Цель каждой команды —</w:t>
      </w:r>
      <w:r w:rsidRPr="001674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0" w:tooltip="Очко (баскетбол)" w:history="1"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забросить руками мяч в кольцо с сеткой (корзину) соперника</w:t>
        </w:r>
      </w:hyperlink>
      <w:r w:rsidRPr="001674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помешать другой команде завладеть</w:t>
      </w:r>
      <w:proofErr w:type="gramEnd"/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мячом</w:t>
      </w:r>
      <w:r w:rsidR="00140B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забр</w:t>
      </w:r>
      <w:r w:rsidR="00140B3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40B3A">
        <w:rPr>
          <w:rFonts w:ascii="Times New Roman" w:hAnsi="Times New Roman" w:cs="Times New Roman"/>
          <w:color w:val="000000" w:themeColor="text1"/>
          <w:sz w:val="28"/>
          <w:szCs w:val="28"/>
        </w:rPr>
        <w:t>сить его в свою корзину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. За мяч, заброшенный с ближней и средней диста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ций, засчитывается два очка, с дальней (из-за 3-х очковой линии) —</w:t>
      </w:r>
      <w:r w:rsidRPr="001674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tooltip="Трёхочковый бросок" w:history="1"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три о</w:t>
        </w:r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ка</w:t>
        </w:r>
      </w:hyperlink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1674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2" w:tooltip="Штрафной бросок" w:history="1"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штрафной бр</w:t>
        </w:r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  <w:r w:rsidRPr="0016747F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сок</w:t>
        </w:r>
      </w:hyperlink>
      <w:r w:rsidRPr="001674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оценивается в одно очко. </w:t>
      </w:r>
    </w:p>
    <w:p w:rsidR="0067243C" w:rsidRDefault="00A27A2A" w:rsidP="001304FB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747F">
        <w:rPr>
          <w:rFonts w:ascii="Times New Roman" w:hAnsi="Times New Roman" w:cs="Times New Roman"/>
          <w:color w:val="000000" w:themeColor="text1"/>
          <w:sz w:val="28"/>
          <w:szCs w:val="28"/>
        </w:rPr>
        <w:t>Баскетбол входит в программу</w:t>
      </w:r>
      <w:r w:rsidRPr="0016747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3" w:tooltip="Баскетбол на Олимпийских играх" w:history="1">
        <w:r w:rsidRPr="003F54B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Олимпийских игр</w:t>
        </w:r>
      </w:hyperlink>
      <w:r w:rsidRPr="003F54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F54B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F54BD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4" w:tooltip="Летние Олимпийские игры 1936" w:history="1">
        <w:r w:rsidRPr="003F54B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1936 года</w:t>
        </w:r>
      </w:hyperlink>
      <w:r w:rsidRPr="003F5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F54BD" w:rsidRPr="003F54BD" w:rsidRDefault="003F54BD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4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Характеристика баскетбола, как 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редства физического воспитания.</w:t>
      </w:r>
    </w:p>
    <w:p w:rsidR="00A27A2A" w:rsidRDefault="00A27A2A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42">
        <w:rPr>
          <w:rFonts w:ascii="Times New Roman" w:hAnsi="Times New Roman" w:cs="Times New Roman"/>
          <w:sz w:val="28"/>
          <w:szCs w:val="28"/>
        </w:rPr>
        <w:t>Баскетбол - одна из самых популярных игр в нашей стране. Для нее х</w:t>
      </w:r>
      <w:r w:rsidRPr="00E93742">
        <w:rPr>
          <w:rFonts w:ascii="Times New Roman" w:hAnsi="Times New Roman" w:cs="Times New Roman"/>
          <w:sz w:val="28"/>
          <w:szCs w:val="28"/>
        </w:rPr>
        <w:t>а</w:t>
      </w:r>
      <w:r w:rsidRPr="00E93742">
        <w:rPr>
          <w:rFonts w:ascii="Times New Roman" w:hAnsi="Times New Roman" w:cs="Times New Roman"/>
          <w:sz w:val="28"/>
          <w:szCs w:val="28"/>
        </w:rPr>
        <w:t>рактерны разнообразные движения; ходьба, бег, остановки, повороты, пры</w:t>
      </w:r>
      <w:r w:rsidRPr="00E93742">
        <w:rPr>
          <w:rFonts w:ascii="Times New Roman" w:hAnsi="Times New Roman" w:cs="Times New Roman"/>
          <w:sz w:val="28"/>
          <w:szCs w:val="28"/>
        </w:rPr>
        <w:t>ж</w:t>
      </w:r>
      <w:r w:rsidRPr="00E93742">
        <w:rPr>
          <w:rFonts w:ascii="Times New Roman" w:hAnsi="Times New Roman" w:cs="Times New Roman"/>
          <w:sz w:val="28"/>
          <w:szCs w:val="28"/>
        </w:rPr>
        <w:t>ки, ловля, броски и ведение мяча, осуществляемые в единоборстве с сопе</w:t>
      </w:r>
      <w:r w:rsidRPr="00E93742">
        <w:rPr>
          <w:rFonts w:ascii="Times New Roman" w:hAnsi="Times New Roman" w:cs="Times New Roman"/>
          <w:sz w:val="28"/>
          <w:szCs w:val="28"/>
        </w:rPr>
        <w:t>р</w:t>
      </w:r>
      <w:r w:rsidRPr="00E93742">
        <w:rPr>
          <w:rFonts w:ascii="Times New Roman" w:hAnsi="Times New Roman" w:cs="Times New Roman"/>
          <w:sz w:val="28"/>
          <w:szCs w:val="28"/>
        </w:rPr>
        <w:t>никами. Такие разнообразные движения способствуют улучшению обмена веществ, деятельности всех систем организма, формируют координацию.</w:t>
      </w:r>
    </w:p>
    <w:p w:rsidR="00A27A2A" w:rsidRPr="00A27A2A" w:rsidRDefault="00A27A2A" w:rsidP="001304FB">
      <w:pPr>
        <w:pStyle w:val="a8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A2A">
        <w:rPr>
          <w:rFonts w:ascii="Times New Roman" w:eastAsia="Times New Roman" w:hAnsi="Times New Roman" w:cs="Times New Roman"/>
          <w:sz w:val="28"/>
          <w:szCs w:val="28"/>
        </w:rPr>
        <w:t>Специалисты баскетбола считают, что в будущем приоритет получат и</w:t>
      </w:r>
      <w:r w:rsidRPr="00A27A2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27A2A">
        <w:rPr>
          <w:rFonts w:ascii="Times New Roman" w:eastAsia="Times New Roman" w:hAnsi="Times New Roman" w:cs="Times New Roman"/>
          <w:sz w:val="28"/>
          <w:szCs w:val="28"/>
        </w:rPr>
        <w:t>ры сложные, быстрые, красивые. К таким относится и баскетбол, где есть главное - результативность, непредсказуемость, зрелищность.</w:t>
      </w:r>
    </w:p>
    <w:p w:rsidR="00A27A2A" w:rsidRPr="00A27A2A" w:rsidRDefault="00A27A2A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A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27A2A">
        <w:rPr>
          <w:rFonts w:ascii="Times New Roman" w:hAnsi="Times New Roman" w:cs="Times New Roman"/>
          <w:sz w:val="28"/>
          <w:szCs w:val="28"/>
        </w:rPr>
        <w:t>В современной жизни все больше использование занятий физическими упражнениями направлено не на достижение высоких результатов, а на п</w:t>
      </w:r>
      <w:r w:rsidRPr="00A27A2A">
        <w:rPr>
          <w:rFonts w:ascii="Times New Roman" w:hAnsi="Times New Roman" w:cs="Times New Roman"/>
          <w:sz w:val="28"/>
          <w:szCs w:val="28"/>
        </w:rPr>
        <w:t>о</w:t>
      </w:r>
      <w:r w:rsidRPr="00A27A2A">
        <w:rPr>
          <w:rFonts w:ascii="Times New Roman" w:hAnsi="Times New Roman" w:cs="Times New Roman"/>
          <w:sz w:val="28"/>
          <w:szCs w:val="28"/>
        </w:rPr>
        <w:t>вышение их оздоровительного влияния на широкие массы населения. Для реш</w:t>
      </w:r>
      <w:r w:rsidRPr="00A27A2A">
        <w:rPr>
          <w:rFonts w:ascii="Times New Roman" w:hAnsi="Times New Roman" w:cs="Times New Roman"/>
          <w:sz w:val="28"/>
          <w:szCs w:val="28"/>
        </w:rPr>
        <w:t>е</w:t>
      </w:r>
      <w:r w:rsidRPr="00A27A2A">
        <w:rPr>
          <w:rFonts w:ascii="Times New Roman" w:hAnsi="Times New Roman" w:cs="Times New Roman"/>
          <w:sz w:val="28"/>
          <w:szCs w:val="28"/>
        </w:rPr>
        <w:t>ния такой глобальной проблемы наиболее эффективными средствами являются, прежде всего, спортив</w:t>
      </w:r>
      <w:r w:rsidR="00140B3A">
        <w:rPr>
          <w:rFonts w:ascii="Times New Roman" w:hAnsi="Times New Roman" w:cs="Times New Roman"/>
          <w:sz w:val="28"/>
          <w:szCs w:val="28"/>
        </w:rPr>
        <w:t>ные игры</w:t>
      </w:r>
      <w:r w:rsidRPr="00A27A2A">
        <w:rPr>
          <w:rFonts w:ascii="Times New Roman" w:hAnsi="Times New Roman" w:cs="Times New Roman"/>
          <w:sz w:val="28"/>
          <w:szCs w:val="28"/>
        </w:rPr>
        <w:t>.</w:t>
      </w:r>
    </w:p>
    <w:p w:rsidR="00A27A2A" w:rsidRPr="00A27A2A" w:rsidRDefault="00A27A2A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A2A">
        <w:rPr>
          <w:rFonts w:ascii="Times New Roman" w:hAnsi="Times New Roman" w:cs="Times New Roman"/>
          <w:sz w:val="28"/>
          <w:szCs w:val="28"/>
        </w:rPr>
        <w:t>Современный баскетбол находится в стадии бурного творческого под</w:t>
      </w:r>
      <w:r w:rsidRPr="00A27A2A">
        <w:rPr>
          <w:rFonts w:ascii="Times New Roman" w:hAnsi="Times New Roman" w:cs="Times New Roman"/>
          <w:sz w:val="28"/>
          <w:szCs w:val="28"/>
        </w:rPr>
        <w:t>ъ</w:t>
      </w:r>
      <w:r w:rsidRPr="00A27A2A">
        <w:rPr>
          <w:rFonts w:ascii="Times New Roman" w:hAnsi="Times New Roman" w:cs="Times New Roman"/>
          <w:sz w:val="28"/>
          <w:szCs w:val="28"/>
        </w:rPr>
        <w:t>ема, направленного на активизацию действий, как в нападении, так и в защ</w:t>
      </w:r>
      <w:r w:rsidRPr="00A27A2A">
        <w:rPr>
          <w:rFonts w:ascii="Times New Roman" w:hAnsi="Times New Roman" w:cs="Times New Roman"/>
          <w:sz w:val="28"/>
          <w:szCs w:val="28"/>
        </w:rPr>
        <w:t>и</w:t>
      </w:r>
      <w:r w:rsidRPr="00A27A2A">
        <w:rPr>
          <w:rFonts w:ascii="Times New Roman" w:hAnsi="Times New Roman" w:cs="Times New Roman"/>
          <w:sz w:val="28"/>
          <w:szCs w:val="28"/>
        </w:rPr>
        <w:t>те.</w:t>
      </w:r>
    </w:p>
    <w:p w:rsidR="009100DD" w:rsidRDefault="009100DD" w:rsidP="001304FB">
      <w:pPr>
        <w:pStyle w:val="Default"/>
        <w:ind w:firstLine="567"/>
        <w:jc w:val="both"/>
        <w:rPr>
          <w:bCs/>
          <w:sz w:val="28"/>
          <w:szCs w:val="28"/>
        </w:rPr>
      </w:pPr>
      <w:r w:rsidRPr="009100DD">
        <w:rPr>
          <w:bCs/>
          <w:sz w:val="28"/>
          <w:szCs w:val="28"/>
        </w:rPr>
        <w:t>Несмотря на свою общеизвестность и кажущуюся простоту, игра обл</w:t>
      </w:r>
      <w:r w:rsidRPr="009100DD">
        <w:rPr>
          <w:bCs/>
          <w:sz w:val="28"/>
          <w:szCs w:val="28"/>
        </w:rPr>
        <w:t>а</w:t>
      </w:r>
      <w:r w:rsidRPr="009100DD">
        <w:rPr>
          <w:bCs/>
          <w:sz w:val="28"/>
          <w:szCs w:val="28"/>
        </w:rPr>
        <w:t>дает спектром педагогического воздействия, позволяющего решать весь ко</w:t>
      </w:r>
      <w:r w:rsidRPr="009100DD">
        <w:rPr>
          <w:bCs/>
          <w:sz w:val="28"/>
          <w:szCs w:val="28"/>
        </w:rPr>
        <w:t>м</w:t>
      </w:r>
      <w:r w:rsidRPr="009100DD">
        <w:rPr>
          <w:bCs/>
          <w:sz w:val="28"/>
          <w:szCs w:val="28"/>
        </w:rPr>
        <w:t>плекс образовательных, воспитательных, развивающих и оздоровительных задач подготовки баскетболистов. Игра в баскетбол не только совершенств</w:t>
      </w:r>
      <w:r w:rsidRPr="009100DD">
        <w:rPr>
          <w:bCs/>
          <w:sz w:val="28"/>
          <w:szCs w:val="28"/>
        </w:rPr>
        <w:t>у</w:t>
      </w:r>
      <w:r w:rsidRPr="009100DD">
        <w:rPr>
          <w:bCs/>
          <w:sz w:val="28"/>
          <w:szCs w:val="28"/>
        </w:rPr>
        <w:t>ет физиол</w:t>
      </w:r>
      <w:r w:rsidRPr="009100DD">
        <w:rPr>
          <w:bCs/>
          <w:sz w:val="28"/>
          <w:szCs w:val="28"/>
        </w:rPr>
        <w:t>о</w:t>
      </w:r>
      <w:r w:rsidRPr="009100DD">
        <w:rPr>
          <w:bCs/>
          <w:sz w:val="28"/>
          <w:szCs w:val="28"/>
        </w:rPr>
        <w:t>гические основы жизнедеятельности организма, но и обеспечивает овладение игровыми навыками в наиболее благоприятных для их формир</w:t>
      </w:r>
      <w:r w:rsidRPr="009100DD">
        <w:rPr>
          <w:bCs/>
          <w:sz w:val="28"/>
          <w:szCs w:val="28"/>
        </w:rPr>
        <w:t>о</w:t>
      </w:r>
      <w:r w:rsidRPr="009100DD">
        <w:rPr>
          <w:bCs/>
          <w:sz w:val="28"/>
          <w:szCs w:val="28"/>
        </w:rPr>
        <w:t>вания условиях. В игре дети учатся контролировать свои эмоции, подчинят</w:t>
      </w:r>
      <w:r w:rsidRPr="009100DD">
        <w:rPr>
          <w:bCs/>
          <w:sz w:val="28"/>
          <w:szCs w:val="28"/>
        </w:rPr>
        <w:t>ь</w:t>
      </w:r>
      <w:r w:rsidRPr="009100DD">
        <w:rPr>
          <w:bCs/>
          <w:sz w:val="28"/>
          <w:szCs w:val="28"/>
        </w:rPr>
        <w:t>ся правилам и р</w:t>
      </w:r>
      <w:r w:rsidRPr="009100DD">
        <w:rPr>
          <w:bCs/>
          <w:sz w:val="28"/>
          <w:szCs w:val="28"/>
        </w:rPr>
        <w:t>е</w:t>
      </w:r>
      <w:r w:rsidRPr="009100DD">
        <w:rPr>
          <w:bCs/>
          <w:sz w:val="28"/>
          <w:szCs w:val="28"/>
        </w:rPr>
        <w:t>шениям судей, учатся действовать самостоятельно и решать игровые задачи во взаимодействии со своими партнерами, но главное: они учатся действовать о</w:t>
      </w:r>
      <w:r w:rsidRPr="009100DD">
        <w:rPr>
          <w:bCs/>
          <w:sz w:val="28"/>
          <w:szCs w:val="28"/>
        </w:rPr>
        <w:t>б</w:t>
      </w:r>
      <w:r w:rsidRPr="009100DD">
        <w:rPr>
          <w:bCs/>
          <w:sz w:val="28"/>
          <w:szCs w:val="28"/>
        </w:rPr>
        <w:t>думанно и несуетливо.</w:t>
      </w:r>
    </w:p>
    <w:p w:rsidR="00DE5D1E" w:rsidRPr="00E93742" w:rsidRDefault="00DE5D1E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42">
        <w:rPr>
          <w:rFonts w:ascii="Times New Roman" w:hAnsi="Times New Roman" w:cs="Times New Roman"/>
          <w:sz w:val="28"/>
          <w:szCs w:val="28"/>
        </w:rPr>
        <w:t>Баскетбол имеет не только оздоровительно-гигиеническое значение, но и агитационно-воспитательное. Занятия баскетболом помогают формировать настойчивость, смелость, решительность, честность, уверенность в себе, чу</w:t>
      </w:r>
      <w:r w:rsidRPr="00E93742">
        <w:rPr>
          <w:rFonts w:ascii="Times New Roman" w:hAnsi="Times New Roman" w:cs="Times New Roman"/>
          <w:sz w:val="28"/>
          <w:szCs w:val="28"/>
        </w:rPr>
        <w:t>в</w:t>
      </w:r>
      <w:r w:rsidRPr="00E93742">
        <w:rPr>
          <w:rFonts w:ascii="Times New Roman" w:hAnsi="Times New Roman" w:cs="Times New Roman"/>
          <w:sz w:val="28"/>
          <w:szCs w:val="28"/>
        </w:rPr>
        <w:lastRenderedPageBreak/>
        <w:t>ство коллективизма. Но эффективность воспитания зависит, прежде всего, от того, насколько целеустремленно в педагогическом процессе осуществляется вза</w:t>
      </w:r>
      <w:r w:rsidRPr="00E93742">
        <w:rPr>
          <w:rFonts w:ascii="Times New Roman" w:hAnsi="Times New Roman" w:cs="Times New Roman"/>
          <w:sz w:val="28"/>
          <w:szCs w:val="28"/>
        </w:rPr>
        <w:t>и</w:t>
      </w:r>
      <w:r w:rsidRPr="00E93742">
        <w:rPr>
          <w:rFonts w:ascii="Times New Roman" w:hAnsi="Times New Roman" w:cs="Times New Roman"/>
          <w:sz w:val="28"/>
          <w:szCs w:val="28"/>
        </w:rPr>
        <w:t>мосвязь физичес</w:t>
      </w:r>
      <w:r w:rsidR="00140B3A">
        <w:rPr>
          <w:rFonts w:ascii="Times New Roman" w:hAnsi="Times New Roman" w:cs="Times New Roman"/>
          <w:sz w:val="28"/>
          <w:szCs w:val="28"/>
        </w:rPr>
        <w:t>кого и нравственного воспитания</w:t>
      </w:r>
      <w:r w:rsidR="00E93742" w:rsidRPr="00E93742">
        <w:rPr>
          <w:rFonts w:ascii="Times New Roman" w:hAnsi="Times New Roman" w:cs="Times New Roman"/>
          <w:sz w:val="28"/>
          <w:szCs w:val="28"/>
        </w:rPr>
        <w:t>.</w:t>
      </w:r>
    </w:p>
    <w:p w:rsidR="00DE5D1E" w:rsidRPr="00E93742" w:rsidRDefault="00DE5D1E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42">
        <w:rPr>
          <w:rFonts w:ascii="Times New Roman" w:hAnsi="Times New Roman" w:cs="Times New Roman"/>
          <w:sz w:val="28"/>
          <w:szCs w:val="28"/>
        </w:rPr>
        <w:t>Баскетбол, как средство физического воспитания, нашел широкое пр</w:t>
      </w:r>
      <w:r w:rsidRPr="00E93742">
        <w:rPr>
          <w:rFonts w:ascii="Times New Roman" w:hAnsi="Times New Roman" w:cs="Times New Roman"/>
          <w:sz w:val="28"/>
          <w:szCs w:val="28"/>
        </w:rPr>
        <w:t>и</w:t>
      </w:r>
      <w:r w:rsidRPr="00E93742">
        <w:rPr>
          <w:rFonts w:ascii="Times New Roman" w:hAnsi="Times New Roman" w:cs="Times New Roman"/>
          <w:sz w:val="28"/>
          <w:szCs w:val="28"/>
        </w:rPr>
        <w:t>менение в различных звеньях физкультурного движения.</w:t>
      </w:r>
    </w:p>
    <w:p w:rsidR="00E93742" w:rsidRPr="00E93742" w:rsidRDefault="00DE5D1E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42">
        <w:rPr>
          <w:rFonts w:ascii="Times New Roman" w:hAnsi="Times New Roman" w:cs="Times New Roman"/>
          <w:sz w:val="28"/>
          <w:szCs w:val="28"/>
        </w:rPr>
        <w:t>Баскетбол является увлекательной атлетической игрой, представляющей собой эффективное средство физического воспитания. Закрепление дости</w:t>
      </w:r>
      <w:r w:rsidRPr="00E93742">
        <w:rPr>
          <w:rFonts w:ascii="Times New Roman" w:hAnsi="Times New Roman" w:cs="Times New Roman"/>
          <w:sz w:val="28"/>
          <w:szCs w:val="28"/>
        </w:rPr>
        <w:t>г</w:t>
      </w:r>
      <w:r w:rsidRPr="00E93742">
        <w:rPr>
          <w:rFonts w:ascii="Times New Roman" w:hAnsi="Times New Roman" w:cs="Times New Roman"/>
          <w:sz w:val="28"/>
          <w:szCs w:val="28"/>
        </w:rPr>
        <w:t>нутых результатов и дальнейшее повышение уровня спортивного мастерства тесно переплетаются с массовой оздоровительной работой и квалифицир</w:t>
      </w:r>
      <w:r w:rsidRPr="00E93742">
        <w:rPr>
          <w:rFonts w:ascii="Times New Roman" w:hAnsi="Times New Roman" w:cs="Times New Roman"/>
          <w:sz w:val="28"/>
          <w:szCs w:val="28"/>
        </w:rPr>
        <w:t>о</w:t>
      </w:r>
      <w:r w:rsidRPr="00E93742">
        <w:rPr>
          <w:rFonts w:ascii="Times New Roman" w:hAnsi="Times New Roman" w:cs="Times New Roman"/>
          <w:sz w:val="28"/>
          <w:szCs w:val="28"/>
        </w:rPr>
        <w:t xml:space="preserve">ванной подготовкой резервов из наиболее талантливых юношей и девушек. </w:t>
      </w:r>
    </w:p>
    <w:p w:rsidR="00E93742" w:rsidRPr="00E93742" w:rsidRDefault="00DE5D1E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42">
        <w:rPr>
          <w:rFonts w:ascii="Times New Roman" w:hAnsi="Times New Roman" w:cs="Times New Roman"/>
          <w:sz w:val="28"/>
          <w:szCs w:val="28"/>
        </w:rPr>
        <w:t>Многолетнее обучение детей требует учета особенностей их возрастного развития, и в связи с этим, тщательного набора средств и методов учебной р</w:t>
      </w:r>
      <w:r w:rsidRPr="00E93742">
        <w:rPr>
          <w:rFonts w:ascii="Times New Roman" w:hAnsi="Times New Roman" w:cs="Times New Roman"/>
          <w:sz w:val="28"/>
          <w:szCs w:val="28"/>
        </w:rPr>
        <w:t>а</w:t>
      </w:r>
      <w:r w:rsidRPr="00E93742">
        <w:rPr>
          <w:rFonts w:ascii="Times New Roman" w:hAnsi="Times New Roman" w:cs="Times New Roman"/>
          <w:sz w:val="28"/>
          <w:szCs w:val="28"/>
        </w:rPr>
        <w:t xml:space="preserve">боты. </w:t>
      </w:r>
    </w:p>
    <w:p w:rsidR="009100DD" w:rsidRPr="00E93742" w:rsidRDefault="00DE5D1E" w:rsidP="001304F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742">
        <w:rPr>
          <w:rFonts w:ascii="Times New Roman" w:hAnsi="Times New Roman" w:cs="Times New Roman"/>
          <w:sz w:val="28"/>
          <w:szCs w:val="28"/>
        </w:rPr>
        <w:t>Разнообразие технических и тактических действий игры в баскетбол и собственно игровая деятельность обладают уникальными свойствами для формирования жизненно важных навыков и умений школьников, всесторо</w:t>
      </w:r>
      <w:r w:rsidRPr="00E93742">
        <w:rPr>
          <w:rFonts w:ascii="Times New Roman" w:hAnsi="Times New Roman" w:cs="Times New Roman"/>
          <w:sz w:val="28"/>
          <w:szCs w:val="28"/>
        </w:rPr>
        <w:t>н</w:t>
      </w:r>
      <w:r w:rsidRPr="00E93742">
        <w:rPr>
          <w:rFonts w:ascii="Times New Roman" w:hAnsi="Times New Roman" w:cs="Times New Roman"/>
          <w:sz w:val="28"/>
          <w:szCs w:val="28"/>
        </w:rPr>
        <w:t>него развития их физических и психических качеств. Освоенные двигател</w:t>
      </w:r>
      <w:r w:rsidRPr="00E93742">
        <w:rPr>
          <w:rFonts w:ascii="Times New Roman" w:hAnsi="Times New Roman" w:cs="Times New Roman"/>
          <w:sz w:val="28"/>
          <w:szCs w:val="28"/>
        </w:rPr>
        <w:t>ь</w:t>
      </w:r>
      <w:r w:rsidRPr="00E93742">
        <w:rPr>
          <w:rFonts w:ascii="Times New Roman" w:hAnsi="Times New Roman" w:cs="Times New Roman"/>
          <w:sz w:val="28"/>
          <w:szCs w:val="28"/>
        </w:rPr>
        <w:t>ные действия игры в баскетбол и сопряженные с ним физические упражн</w:t>
      </w:r>
      <w:r w:rsidRPr="00E93742">
        <w:rPr>
          <w:rFonts w:ascii="Times New Roman" w:hAnsi="Times New Roman" w:cs="Times New Roman"/>
          <w:sz w:val="28"/>
          <w:szCs w:val="28"/>
        </w:rPr>
        <w:t>е</w:t>
      </w:r>
      <w:r w:rsidRPr="00E93742">
        <w:rPr>
          <w:rFonts w:ascii="Times New Roman" w:hAnsi="Times New Roman" w:cs="Times New Roman"/>
          <w:sz w:val="28"/>
          <w:szCs w:val="28"/>
        </w:rPr>
        <w:t>ния являются эффективными средствами укрепления здоровья и рекреации и могут использоваться человеком на протяжении всей его жизни в самосто</w:t>
      </w:r>
      <w:r w:rsidRPr="00E93742">
        <w:rPr>
          <w:rFonts w:ascii="Times New Roman" w:hAnsi="Times New Roman" w:cs="Times New Roman"/>
          <w:sz w:val="28"/>
          <w:szCs w:val="28"/>
        </w:rPr>
        <w:t>я</w:t>
      </w:r>
      <w:r w:rsidRPr="00E93742">
        <w:rPr>
          <w:rFonts w:ascii="Times New Roman" w:hAnsi="Times New Roman" w:cs="Times New Roman"/>
          <w:sz w:val="28"/>
          <w:szCs w:val="28"/>
        </w:rPr>
        <w:t>тельных формах з</w:t>
      </w:r>
      <w:r w:rsidRPr="00E93742">
        <w:rPr>
          <w:rFonts w:ascii="Times New Roman" w:hAnsi="Times New Roman" w:cs="Times New Roman"/>
          <w:sz w:val="28"/>
          <w:szCs w:val="28"/>
        </w:rPr>
        <w:t>а</w:t>
      </w:r>
      <w:r w:rsidRPr="00E93742">
        <w:rPr>
          <w:rFonts w:ascii="Times New Roman" w:hAnsi="Times New Roman" w:cs="Times New Roman"/>
          <w:sz w:val="28"/>
          <w:szCs w:val="28"/>
        </w:rPr>
        <w:t xml:space="preserve">нятий физической культуры </w:t>
      </w:r>
    </w:p>
    <w:p w:rsidR="00151A4C" w:rsidRPr="00A0456E" w:rsidRDefault="009100DD" w:rsidP="001304FB">
      <w:pPr>
        <w:pStyle w:val="Default"/>
        <w:ind w:firstLine="567"/>
        <w:jc w:val="both"/>
        <w:rPr>
          <w:bCs/>
          <w:sz w:val="28"/>
          <w:szCs w:val="28"/>
        </w:rPr>
      </w:pPr>
      <w:r w:rsidRPr="009100DD">
        <w:rPr>
          <w:bCs/>
          <w:sz w:val="28"/>
          <w:szCs w:val="28"/>
        </w:rPr>
        <w:t>Программа разработана с учетом имеющихся условий, в зависимости от подготовленности спортсменов,  с учетом возрастных особенностей и цел</w:t>
      </w:r>
      <w:r w:rsidRPr="009100DD">
        <w:rPr>
          <w:bCs/>
          <w:sz w:val="28"/>
          <w:szCs w:val="28"/>
        </w:rPr>
        <w:t>е</w:t>
      </w:r>
      <w:r w:rsidRPr="009100DD">
        <w:rPr>
          <w:bCs/>
          <w:sz w:val="28"/>
          <w:szCs w:val="28"/>
        </w:rPr>
        <w:t xml:space="preserve">вой направленности занятий.  </w:t>
      </w:r>
    </w:p>
    <w:p w:rsidR="00151A4C" w:rsidRDefault="00151A4C" w:rsidP="001304F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</w:t>
      </w:r>
      <w:proofErr w:type="spellStart"/>
      <w:r>
        <w:rPr>
          <w:sz w:val="28"/>
          <w:szCs w:val="28"/>
        </w:rPr>
        <w:t>предпрофессиональная</w:t>
      </w:r>
      <w:proofErr w:type="spellEnd"/>
      <w:r>
        <w:rPr>
          <w:sz w:val="28"/>
          <w:szCs w:val="28"/>
        </w:rPr>
        <w:t xml:space="preserve"> программа (далее – Программа) является методическим документом, отвечающим современным требованиям подготовки спортивного резерва </w:t>
      </w:r>
      <w:r w:rsidR="0016747F">
        <w:rPr>
          <w:sz w:val="28"/>
          <w:szCs w:val="28"/>
        </w:rPr>
        <w:t xml:space="preserve"> </w:t>
      </w:r>
      <w:r w:rsidR="001304FB">
        <w:rPr>
          <w:sz w:val="28"/>
          <w:szCs w:val="28"/>
        </w:rPr>
        <w:t>МБУ ДО ДЮСШ ст. Старощербиновская</w:t>
      </w:r>
      <w:r>
        <w:rPr>
          <w:sz w:val="28"/>
          <w:szCs w:val="28"/>
        </w:rPr>
        <w:t xml:space="preserve"> по </w:t>
      </w:r>
      <w:r w:rsidR="0016747F">
        <w:rPr>
          <w:sz w:val="28"/>
          <w:szCs w:val="28"/>
        </w:rPr>
        <w:t>баскетболу</w:t>
      </w:r>
      <w:r>
        <w:rPr>
          <w:sz w:val="28"/>
          <w:szCs w:val="28"/>
        </w:rPr>
        <w:t xml:space="preserve">. </w:t>
      </w:r>
    </w:p>
    <w:p w:rsidR="00151A4C" w:rsidRDefault="00151A4C" w:rsidP="001304F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последовательность изучения и освоения материала по технической, тактической, специальной физической, психол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гической, теоретической подготовке в соответствии с этапами и годами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чения, освоение материала по всесторонней физической подготовке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с возрастом </w:t>
      </w:r>
      <w:r w:rsidR="001304FB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. </w:t>
      </w:r>
    </w:p>
    <w:p w:rsidR="00041725" w:rsidRPr="000A34A4" w:rsidRDefault="00151A4C" w:rsidP="000A34A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в Программе излагается для эта</w:t>
      </w:r>
      <w:r w:rsidR="007D20A4">
        <w:rPr>
          <w:sz w:val="28"/>
          <w:szCs w:val="28"/>
        </w:rPr>
        <w:t>пов базового</w:t>
      </w:r>
      <w:r>
        <w:rPr>
          <w:sz w:val="28"/>
          <w:szCs w:val="28"/>
        </w:rPr>
        <w:t xml:space="preserve"> и углубле</w:t>
      </w:r>
      <w:r>
        <w:rPr>
          <w:sz w:val="28"/>
          <w:szCs w:val="28"/>
        </w:rPr>
        <w:t>н</w:t>
      </w:r>
      <w:r w:rsidR="007D20A4">
        <w:rPr>
          <w:sz w:val="28"/>
          <w:szCs w:val="28"/>
        </w:rPr>
        <w:t>ного уровня сложности спортивной подготовки учащихся</w:t>
      </w:r>
      <w:r>
        <w:rPr>
          <w:sz w:val="28"/>
          <w:szCs w:val="28"/>
        </w:rPr>
        <w:t>, что позволяет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блюсти принципы преемственности и целостности требований и подходов в постро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учебно-тренировочного процесса. </w:t>
      </w:r>
    </w:p>
    <w:p w:rsidR="002D797D" w:rsidRPr="002D797D" w:rsidRDefault="002D797D" w:rsidP="00A0456E">
      <w:pPr>
        <w:pStyle w:val="Default"/>
        <w:ind w:firstLine="709"/>
        <w:jc w:val="both"/>
        <w:rPr>
          <w:b/>
          <w:sz w:val="28"/>
          <w:szCs w:val="28"/>
        </w:rPr>
      </w:pPr>
      <w:r w:rsidRPr="002D797D">
        <w:rPr>
          <w:b/>
          <w:sz w:val="28"/>
          <w:szCs w:val="28"/>
        </w:rPr>
        <w:t>Отлич</w:t>
      </w:r>
      <w:r w:rsidR="00A0456E">
        <w:rPr>
          <w:b/>
          <w:sz w:val="28"/>
          <w:szCs w:val="28"/>
        </w:rPr>
        <w:t>ительные особенности баскетбола</w:t>
      </w:r>
    </w:p>
    <w:p w:rsidR="002D797D" w:rsidRP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sz w:val="28"/>
          <w:szCs w:val="28"/>
        </w:rPr>
        <w:t xml:space="preserve">- </w:t>
      </w:r>
      <w:r w:rsidRPr="002D797D">
        <w:rPr>
          <w:b/>
          <w:sz w:val="28"/>
          <w:szCs w:val="28"/>
        </w:rPr>
        <w:t xml:space="preserve">Естественность движений. </w:t>
      </w:r>
      <w:r w:rsidRPr="002D797D">
        <w:rPr>
          <w:sz w:val="28"/>
          <w:szCs w:val="28"/>
        </w:rPr>
        <w:t xml:space="preserve"> В основе баскетбола лежат естественные движения  –  бег,  прыжки, б</w:t>
      </w:r>
      <w:r w:rsidR="00A0456E">
        <w:rPr>
          <w:sz w:val="28"/>
          <w:szCs w:val="28"/>
        </w:rPr>
        <w:t>р</w:t>
      </w:r>
      <w:r w:rsidRPr="002D797D">
        <w:rPr>
          <w:sz w:val="28"/>
          <w:szCs w:val="28"/>
        </w:rPr>
        <w:t>оски, передачи. Им легко обучать детей, подр</w:t>
      </w:r>
      <w:r w:rsidRPr="002D797D">
        <w:rPr>
          <w:sz w:val="28"/>
          <w:szCs w:val="28"/>
        </w:rPr>
        <w:t>о</w:t>
      </w:r>
      <w:r w:rsidRPr="002D797D">
        <w:rPr>
          <w:sz w:val="28"/>
          <w:szCs w:val="28"/>
        </w:rPr>
        <w:t>стков и взрослых. Поэтому баскетбол входит в программу воспитания и об</w:t>
      </w:r>
      <w:r w:rsidRPr="002D797D">
        <w:rPr>
          <w:sz w:val="28"/>
          <w:szCs w:val="28"/>
        </w:rPr>
        <w:t>у</w:t>
      </w:r>
      <w:r w:rsidRPr="002D797D">
        <w:rPr>
          <w:sz w:val="28"/>
          <w:szCs w:val="28"/>
        </w:rPr>
        <w:t>чения детей, начиная с детских садов, а игры с мячами – с двухлетнего во</w:t>
      </w:r>
      <w:r w:rsidRPr="002D797D">
        <w:rPr>
          <w:sz w:val="28"/>
          <w:szCs w:val="28"/>
        </w:rPr>
        <w:t>з</w:t>
      </w:r>
      <w:r w:rsidRPr="002D797D">
        <w:rPr>
          <w:sz w:val="28"/>
          <w:szCs w:val="28"/>
        </w:rPr>
        <w:t>раста.</w:t>
      </w:r>
    </w:p>
    <w:p w:rsidR="002D797D" w:rsidRP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b/>
          <w:sz w:val="28"/>
          <w:szCs w:val="28"/>
        </w:rPr>
        <w:lastRenderedPageBreak/>
        <w:t>- Коллективность действий.</w:t>
      </w:r>
      <w:r w:rsidRPr="002D797D">
        <w:rPr>
          <w:sz w:val="28"/>
          <w:szCs w:val="28"/>
        </w:rPr>
        <w:t xml:space="preserve">  Эта особенность имеет </w:t>
      </w:r>
      <w:proofErr w:type="gramStart"/>
      <w:r w:rsidRPr="002D797D">
        <w:rPr>
          <w:sz w:val="28"/>
          <w:szCs w:val="28"/>
        </w:rPr>
        <w:t>важное значение</w:t>
      </w:r>
      <w:proofErr w:type="gramEnd"/>
      <w:r w:rsidRPr="002D797D">
        <w:rPr>
          <w:sz w:val="28"/>
          <w:szCs w:val="28"/>
        </w:rPr>
        <w:t xml:space="preserve">  для воспитания дружбы и товариществ, привычки подчинять свои действия и</w:t>
      </w:r>
      <w:r w:rsidRPr="002D797D">
        <w:rPr>
          <w:sz w:val="28"/>
          <w:szCs w:val="28"/>
        </w:rPr>
        <w:t>н</w:t>
      </w:r>
      <w:r w:rsidRPr="002D797D">
        <w:rPr>
          <w:sz w:val="28"/>
          <w:szCs w:val="28"/>
        </w:rPr>
        <w:t>тересам коллектива. Девиз игры – «Один за всех, все за одного!».</w:t>
      </w:r>
    </w:p>
    <w:p w:rsidR="002D797D" w:rsidRP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b/>
          <w:sz w:val="28"/>
          <w:szCs w:val="28"/>
        </w:rPr>
        <w:t>- Соревновательный характер</w:t>
      </w:r>
      <w:r w:rsidRPr="002D797D">
        <w:rPr>
          <w:sz w:val="28"/>
          <w:szCs w:val="28"/>
        </w:rPr>
        <w:t>.  Стремление превзойти соперника в быстроте действий, направленных на достижение победы, приучает зан</w:t>
      </w:r>
      <w:r w:rsidRPr="002D797D">
        <w:rPr>
          <w:sz w:val="28"/>
          <w:szCs w:val="28"/>
        </w:rPr>
        <w:t>и</w:t>
      </w:r>
      <w:r w:rsidRPr="002D797D">
        <w:rPr>
          <w:sz w:val="28"/>
          <w:szCs w:val="28"/>
        </w:rPr>
        <w:t>мающихся мобилизовать свои возможности, действовать с максимальным напряжением сил, преодолевать трудности, возникающие в ходе спортивной борьбы. Эти особенности способствуют воспитанию настойчивости, реш</w:t>
      </w:r>
      <w:r w:rsidRPr="002D797D">
        <w:rPr>
          <w:sz w:val="28"/>
          <w:szCs w:val="28"/>
        </w:rPr>
        <w:t>и</w:t>
      </w:r>
      <w:r w:rsidRPr="002D797D">
        <w:rPr>
          <w:sz w:val="28"/>
          <w:szCs w:val="28"/>
        </w:rPr>
        <w:t>тельности, цел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устремленности.</w:t>
      </w:r>
    </w:p>
    <w:p w:rsidR="002D797D" w:rsidRP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sz w:val="28"/>
          <w:szCs w:val="28"/>
        </w:rPr>
        <w:t xml:space="preserve">- </w:t>
      </w:r>
      <w:r w:rsidRPr="002D797D">
        <w:rPr>
          <w:b/>
          <w:sz w:val="28"/>
          <w:szCs w:val="28"/>
        </w:rPr>
        <w:t>Непрерывность и внезапность</w:t>
      </w:r>
      <w:r w:rsidRPr="002D797D">
        <w:rPr>
          <w:sz w:val="28"/>
          <w:szCs w:val="28"/>
        </w:rPr>
        <w:t xml:space="preserve"> изменения условий игры.  Игровая о</w:t>
      </w:r>
      <w:r w:rsidRPr="002D797D">
        <w:rPr>
          <w:sz w:val="28"/>
          <w:szCs w:val="28"/>
        </w:rPr>
        <w:t>б</w:t>
      </w:r>
      <w:r w:rsidRPr="002D797D">
        <w:rPr>
          <w:sz w:val="28"/>
          <w:szCs w:val="28"/>
        </w:rPr>
        <w:t>становка меняется очень быстро и создает новые игровые ситуации. Эти у</w:t>
      </w:r>
      <w:r w:rsidRPr="002D797D">
        <w:rPr>
          <w:sz w:val="28"/>
          <w:szCs w:val="28"/>
        </w:rPr>
        <w:t>с</w:t>
      </w:r>
      <w:r w:rsidRPr="002D797D">
        <w:rPr>
          <w:sz w:val="28"/>
          <w:szCs w:val="28"/>
        </w:rPr>
        <w:t>ловия приучают игроков постоянно следить за процессом игры, мгновенно оценивать обстановку, действовать инициативно, находчиво и быстро в л</w:t>
      </w:r>
      <w:r w:rsidRPr="002D797D">
        <w:rPr>
          <w:sz w:val="28"/>
          <w:szCs w:val="28"/>
        </w:rPr>
        <w:t>ю</w:t>
      </w:r>
      <w:r w:rsidRPr="002D797D">
        <w:rPr>
          <w:sz w:val="28"/>
          <w:szCs w:val="28"/>
        </w:rPr>
        <w:t>бой ситуации. Непрерывное наблюдение за процессом игры помогает разв</w:t>
      </w:r>
      <w:r w:rsidRPr="002D797D">
        <w:rPr>
          <w:sz w:val="28"/>
          <w:szCs w:val="28"/>
        </w:rPr>
        <w:t>и</w:t>
      </w:r>
      <w:r w:rsidRPr="002D797D">
        <w:rPr>
          <w:sz w:val="28"/>
          <w:szCs w:val="28"/>
        </w:rPr>
        <w:t>тие способн</w:t>
      </w:r>
      <w:r w:rsidRPr="002D797D">
        <w:rPr>
          <w:sz w:val="28"/>
          <w:szCs w:val="28"/>
        </w:rPr>
        <w:t>о</w:t>
      </w:r>
      <w:r w:rsidRPr="002D797D">
        <w:rPr>
          <w:sz w:val="28"/>
          <w:szCs w:val="28"/>
        </w:rPr>
        <w:t>стей к широкому распределению и концентрации внимания, к пространстве</w:t>
      </w:r>
      <w:r w:rsidRPr="002D797D">
        <w:rPr>
          <w:sz w:val="28"/>
          <w:szCs w:val="28"/>
        </w:rPr>
        <w:t>н</w:t>
      </w:r>
      <w:r w:rsidRPr="002D797D">
        <w:rPr>
          <w:sz w:val="28"/>
          <w:szCs w:val="28"/>
        </w:rPr>
        <w:t>ной и временной ориентации.</w:t>
      </w:r>
    </w:p>
    <w:p w:rsidR="002D797D" w:rsidRP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sz w:val="28"/>
          <w:szCs w:val="28"/>
        </w:rPr>
        <w:t xml:space="preserve">- </w:t>
      </w:r>
      <w:r w:rsidRPr="002D797D">
        <w:rPr>
          <w:b/>
          <w:sz w:val="28"/>
          <w:szCs w:val="28"/>
        </w:rPr>
        <w:t>Высокая эмоциональность.</w:t>
      </w:r>
      <w:r w:rsidRPr="002D797D">
        <w:rPr>
          <w:sz w:val="28"/>
          <w:szCs w:val="28"/>
        </w:rPr>
        <w:t xml:space="preserve"> Соревновательный характер игры, непр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рывное изменение обстановки, удача или неуспех вызывает у спортсменов проявление разнообразных чувств и переживаний, влияющих на их деятел</w:t>
      </w:r>
      <w:r w:rsidRPr="002D797D">
        <w:rPr>
          <w:sz w:val="28"/>
          <w:szCs w:val="28"/>
        </w:rPr>
        <w:t>ь</w:t>
      </w:r>
      <w:r w:rsidRPr="002D797D">
        <w:rPr>
          <w:sz w:val="28"/>
          <w:szCs w:val="28"/>
        </w:rPr>
        <w:t>ность. Высокий эмоциональный уровень способствует поддерживанию п</w:t>
      </w:r>
      <w:r w:rsidRPr="002D797D">
        <w:rPr>
          <w:sz w:val="28"/>
          <w:szCs w:val="28"/>
        </w:rPr>
        <w:t>о</w:t>
      </w:r>
      <w:r w:rsidRPr="002D797D">
        <w:rPr>
          <w:sz w:val="28"/>
          <w:szCs w:val="28"/>
        </w:rPr>
        <w:t>стоянной активности и интереса к игре.</w:t>
      </w:r>
    </w:p>
    <w:p w:rsidR="002D797D" w:rsidRP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sz w:val="28"/>
          <w:szCs w:val="28"/>
        </w:rPr>
        <w:t xml:space="preserve">- </w:t>
      </w:r>
      <w:r w:rsidRPr="002D797D">
        <w:rPr>
          <w:b/>
          <w:sz w:val="28"/>
          <w:szCs w:val="28"/>
        </w:rPr>
        <w:t>Самостоятельность действий</w:t>
      </w:r>
      <w:r w:rsidRPr="002D797D">
        <w:rPr>
          <w:sz w:val="28"/>
          <w:szCs w:val="28"/>
        </w:rPr>
        <w:t>. Каждый ученик на протяжении встр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чи, учитывая изменяющуюся игровую обстановку, не только самостоятельно опр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деляет, какие  действия ему необходимо выполнять, но и решает, когда и каким способом ему дейст</w:t>
      </w:r>
      <w:r w:rsidR="001304FB">
        <w:rPr>
          <w:sz w:val="28"/>
          <w:szCs w:val="28"/>
        </w:rPr>
        <w:t>вовать. Это важно для воспитания</w:t>
      </w:r>
      <w:r w:rsidRPr="002D797D">
        <w:rPr>
          <w:sz w:val="28"/>
          <w:szCs w:val="28"/>
        </w:rPr>
        <w:t xml:space="preserve"> у </w:t>
      </w:r>
      <w:r w:rsidR="001304FB">
        <w:rPr>
          <w:sz w:val="28"/>
          <w:szCs w:val="28"/>
        </w:rPr>
        <w:t>учащихся</w:t>
      </w:r>
      <w:r w:rsidRPr="002D797D">
        <w:rPr>
          <w:sz w:val="28"/>
          <w:szCs w:val="28"/>
        </w:rPr>
        <w:t xml:space="preserve"> творческой инициативы.</w:t>
      </w:r>
    </w:p>
    <w:p w:rsidR="00A0456E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sz w:val="28"/>
          <w:szCs w:val="28"/>
        </w:rPr>
        <w:t xml:space="preserve">- </w:t>
      </w:r>
      <w:r w:rsidRPr="002D797D">
        <w:rPr>
          <w:b/>
          <w:sz w:val="28"/>
          <w:szCs w:val="28"/>
        </w:rPr>
        <w:t>Этичность игры.</w:t>
      </w:r>
      <w:r w:rsidRPr="002D797D">
        <w:rPr>
          <w:sz w:val="28"/>
          <w:szCs w:val="28"/>
        </w:rPr>
        <w:t xml:space="preserve"> Правила игры предусматривают этичность повед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ния спортсменов по отношению к противникам и судьям. Персональные и технич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ские наказания служат средством для регуляции взаимоотношений между уч</w:t>
      </w:r>
      <w:r w:rsidRPr="002D797D">
        <w:rPr>
          <w:sz w:val="28"/>
          <w:szCs w:val="28"/>
        </w:rPr>
        <w:t>а</w:t>
      </w:r>
      <w:r w:rsidRPr="002D797D">
        <w:rPr>
          <w:sz w:val="28"/>
          <w:szCs w:val="28"/>
        </w:rPr>
        <w:t>стниками соревнований</w:t>
      </w:r>
      <w:r w:rsidR="00A0456E">
        <w:rPr>
          <w:sz w:val="28"/>
          <w:szCs w:val="28"/>
        </w:rPr>
        <w:t>.</w:t>
      </w:r>
    </w:p>
    <w:p w:rsidR="002D797D" w:rsidRDefault="002D797D" w:rsidP="001304FB">
      <w:pPr>
        <w:pStyle w:val="Default"/>
        <w:ind w:firstLine="567"/>
        <w:jc w:val="both"/>
        <w:rPr>
          <w:sz w:val="28"/>
          <w:szCs w:val="28"/>
        </w:rPr>
      </w:pPr>
      <w:r w:rsidRPr="002D797D">
        <w:rPr>
          <w:sz w:val="28"/>
          <w:szCs w:val="28"/>
        </w:rPr>
        <w:t>В баскетболе индивидуализация осуществляется по нескольким крит</w:t>
      </w:r>
      <w:r w:rsidRPr="002D797D">
        <w:rPr>
          <w:sz w:val="28"/>
          <w:szCs w:val="28"/>
        </w:rPr>
        <w:t>е</w:t>
      </w:r>
      <w:r w:rsidRPr="002D797D">
        <w:rPr>
          <w:sz w:val="28"/>
          <w:szCs w:val="28"/>
        </w:rPr>
        <w:t>риям: по возрасту, полу, игровому амплуа, антропометрическим признакам, би</w:t>
      </w:r>
      <w:r w:rsidRPr="002D797D">
        <w:rPr>
          <w:sz w:val="28"/>
          <w:szCs w:val="28"/>
        </w:rPr>
        <w:t>о</w:t>
      </w:r>
      <w:r w:rsidRPr="002D797D">
        <w:rPr>
          <w:sz w:val="28"/>
          <w:szCs w:val="28"/>
        </w:rPr>
        <w:t>логическому созреванию.</w:t>
      </w:r>
    </w:p>
    <w:p w:rsidR="00041725" w:rsidRDefault="00041725" w:rsidP="00041725">
      <w:pPr>
        <w:pStyle w:val="Default"/>
        <w:rPr>
          <w:sz w:val="28"/>
          <w:szCs w:val="28"/>
        </w:rPr>
      </w:pPr>
    </w:p>
    <w:p w:rsidR="001304FB" w:rsidRDefault="002D797D" w:rsidP="001304FB">
      <w:pPr>
        <w:pStyle w:val="Default"/>
        <w:ind w:firstLine="567"/>
        <w:jc w:val="center"/>
        <w:rPr>
          <w:b/>
          <w:sz w:val="28"/>
          <w:szCs w:val="28"/>
        </w:rPr>
      </w:pPr>
      <w:r w:rsidRPr="002D797D">
        <w:rPr>
          <w:b/>
          <w:sz w:val="28"/>
          <w:szCs w:val="28"/>
        </w:rPr>
        <w:t>1.3. Структура системы спортивной многолетней подготовки</w:t>
      </w:r>
    </w:p>
    <w:p w:rsidR="002D797D" w:rsidRDefault="002D797D" w:rsidP="001304FB">
      <w:pPr>
        <w:pStyle w:val="Default"/>
        <w:jc w:val="center"/>
        <w:rPr>
          <w:b/>
          <w:sz w:val="28"/>
          <w:szCs w:val="28"/>
        </w:rPr>
      </w:pPr>
      <w:r w:rsidRPr="002D797D">
        <w:rPr>
          <w:b/>
          <w:sz w:val="28"/>
          <w:szCs w:val="28"/>
        </w:rPr>
        <w:t>(этапы,</w:t>
      </w:r>
      <w:r w:rsidR="001304FB">
        <w:rPr>
          <w:b/>
          <w:sz w:val="28"/>
          <w:szCs w:val="28"/>
        </w:rPr>
        <w:t xml:space="preserve"> периоды), минимальный возраст учащихся </w:t>
      </w:r>
      <w:r w:rsidRPr="002D797D">
        <w:rPr>
          <w:b/>
          <w:sz w:val="28"/>
          <w:szCs w:val="28"/>
        </w:rPr>
        <w:t xml:space="preserve"> для зачисления на обучение и минимальное ко</w:t>
      </w:r>
      <w:r w:rsidR="001304FB">
        <w:rPr>
          <w:b/>
          <w:sz w:val="28"/>
          <w:szCs w:val="28"/>
        </w:rPr>
        <w:t>личество учащихся в группах</w:t>
      </w:r>
    </w:p>
    <w:p w:rsidR="007D24A1" w:rsidRDefault="007D24A1" w:rsidP="001304FB">
      <w:pPr>
        <w:pStyle w:val="Default"/>
        <w:jc w:val="center"/>
        <w:rPr>
          <w:b/>
          <w:sz w:val="28"/>
          <w:szCs w:val="28"/>
        </w:rPr>
      </w:pPr>
    </w:p>
    <w:p w:rsidR="007D24A1" w:rsidRPr="008005E9" w:rsidRDefault="007D24A1" w:rsidP="007D24A1">
      <w:pPr>
        <w:pStyle w:val="af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8005E9">
        <w:rPr>
          <w:rFonts w:ascii="Times New Roman" w:hAnsi="Times New Roman" w:cs="Times New Roman"/>
          <w:b/>
          <w:sz w:val="28"/>
          <w:szCs w:val="28"/>
        </w:rPr>
        <w:t>Минимальный возраст детей для зачисления на обучение</w:t>
      </w:r>
    </w:p>
    <w:p w:rsidR="007D24A1" w:rsidRPr="008005E9" w:rsidRDefault="007D24A1" w:rsidP="007D24A1">
      <w:pPr>
        <w:pStyle w:val="af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D24A1" w:rsidRDefault="007D24A1" w:rsidP="007D24A1">
      <w:pPr>
        <w:tabs>
          <w:tab w:val="left" w:pos="0"/>
          <w:tab w:val="left" w:pos="8789"/>
        </w:tabs>
        <w:spacing w:after="0" w:line="240" w:lineRule="auto"/>
        <w:ind w:firstLine="851"/>
        <w:jc w:val="both"/>
      </w:pPr>
      <w:r w:rsidRPr="0017590F">
        <w:rPr>
          <w:rFonts w:ascii="Times New Roman" w:hAnsi="Times New Roman" w:cs="Times New Roman"/>
          <w:sz w:val="28"/>
          <w:szCs w:val="28"/>
        </w:rPr>
        <w:t>В с</w:t>
      </w:r>
      <w:r w:rsidRPr="008005E9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proofErr w:type="gramStart"/>
      <w:r w:rsidRPr="008005E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005E9">
        <w:rPr>
          <w:rFonts w:ascii="Times New Roman" w:hAnsi="Times New Roman" w:cs="Times New Roman"/>
          <w:sz w:val="28"/>
          <w:szCs w:val="28"/>
        </w:rPr>
        <w:t>.2. статьи 75. ФЗ № 273 от 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E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5E9">
        <w:rPr>
          <w:rFonts w:ascii="Times New Roman" w:hAnsi="Times New Roman" w:cs="Times New Roman"/>
          <w:sz w:val="28"/>
          <w:szCs w:val="28"/>
        </w:rPr>
        <w:t xml:space="preserve"> «Об обр</w:t>
      </w:r>
      <w:r w:rsidRPr="008005E9">
        <w:rPr>
          <w:rFonts w:ascii="Times New Roman" w:hAnsi="Times New Roman" w:cs="Times New Roman"/>
          <w:sz w:val="28"/>
          <w:szCs w:val="28"/>
        </w:rPr>
        <w:t>а</w:t>
      </w:r>
      <w:r w:rsidRPr="008005E9">
        <w:rPr>
          <w:rFonts w:ascii="Times New Roman" w:hAnsi="Times New Roman" w:cs="Times New Roman"/>
          <w:sz w:val="28"/>
          <w:szCs w:val="28"/>
        </w:rPr>
        <w:t xml:space="preserve">зовании в РФ», дополнительная </w:t>
      </w:r>
      <w:proofErr w:type="spellStart"/>
      <w:r w:rsidRPr="008005E9"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 w:rsidRPr="008005E9">
        <w:rPr>
          <w:rFonts w:ascii="Times New Roman" w:hAnsi="Times New Roman" w:cs="Times New Roman"/>
          <w:sz w:val="28"/>
          <w:szCs w:val="28"/>
        </w:rPr>
        <w:t xml:space="preserve"> программа в сфере физ</w:t>
      </w:r>
      <w:r w:rsidRPr="008005E9">
        <w:rPr>
          <w:rFonts w:ascii="Times New Roman" w:hAnsi="Times New Roman" w:cs="Times New Roman"/>
          <w:sz w:val="28"/>
          <w:szCs w:val="28"/>
        </w:rPr>
        <w:t>и</w:t>
      </w:r>
      <w:r w:rsidRPr="008005E9">
        <w:rPr>
          <w:rFonts w:ascii="Times New Roman" w:hAnsi="Times New Roman" w:cs="Times New Roman"/>
          <w:sz w:val="28"/>
          <w:szCs w:val="28"/>
        </w:rPr>
        <w:t>ческой культуры и спорта реализуется для детей (до 18 лет).</w:t>
      </w:r>
      <w:r>
        <w:t xml:space="preserve"> </w:t>
      </w:r>
    </w:p>
    <w:p w:rsidR="007D24A1" w:rsidRPr="008005E9" w:rsidRDefault="007D24A1" w:rsidP="007D24A1">
      <w:pPr>
        <w:tabs>
          <w:tab w:val="left" w:pos="0"/>
          <w:tab w:val="left" w:pos="8789"/>
        </w:tabs>
        <w:spacing w:after="0" w:line="240" w:lineRule="auto"/>
        <w:ind w:firstLine="851"/>
        <w:jc w:val="both"/>
      </w:pP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Минимальный возраст для зачисления на 1-й год базового уровня обучения: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Допускается набор</w:t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proofErr w:type="gramStart"/>
      <w:r w:rsidRPr="00B05ACB">
        <w:rPr>
          <w:rFonts w:ascii="Times New Roman" w:eastAsia="Times New Roman" w:hAnsi="Times New Roman" w:cs="Times New Roman"/>
          <w:sz w:val="28"/>
          <w:szCs w:val="28"/>
        </w:rPr>
        <w:t>более младшего</w:t>
      </w:r>
      <w:proofErr w:type="gramEnd"/>
      <w:r w:rsidRPr="00B05ACB">
        <w:rPr>
          <w:rFonts w:ascii="Times New Roman" w:eastAsia="Times New Roman" w:hAnsi="Times New Roman" w:cs="Times New Roman"/>
          <w:sz w:val="28"/>
          <w:szCs w:val="28"/>
        </w:rPr>
        <w:t xml:space="preserve"> возраста в случае у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пешного выполнения тестовых испытаний по контрольным упражнениям как на 1-й год обучения (не младше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лет), так и на последующие годы об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чения.</w:t>
      </w:r>
    </w:p>
    <w:p w:rsidR="007D24A1" w:rsidRDefault="007D24A1" w:rsidP="007D24A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Минимальный возраст для зачисления на 1-й год углубленного уровня обучения: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лет.</w:t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>Допускается набор</w:t>
      </w:r>
      <w:r w:rsidRPr="00B05A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5ACB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proofErr w:type="gramStart"/>
      <w:r w:rsidRPr="00B05ACB">
        <w:rPr>
          <w:rFonts w:ascii="Times New Roman" w:eastAsia="Times New Roman" w:hAnsi="Times New Roman" w:cs="Times New Roman"/>
          <w:sz w:val="28"/>
          <w:szCs w:val="28"/>
        </w:rPr>
        <w:t>более младшего</w:t>
      </w:r>
      <w:proofErr w:type="gramEnd"/>
      <w:r w:rsidRPr="00B05ACB">
        <w:rPr>
          <w:rFonts w:ascii="Times New Roman" w:eastAsia="Times New Roman" w:hAnsi="Times New Roman" w:cs="Times New Roman"/>
          <w:sz w:val="28"/>
          <w:szCs w:val="28"/>
        </w:rPr>
        <w:t xml:space="preserve"> возраста в случае успешного выполнения тестовых испытаний</w:t>
      </w:r>
      <w:r w:rsidRPr="0023650E">
        <w:rPr>
          <w:rFonts w:ascii="Times New Roman" w:eastAsia="Times New Roman" w:hAnsi="Times New Roman" w:cs="Times New Roman"/>
          <w:sz w:val="28"/>
          <w:szCs w:val="28"/>
        </w:rPr>
        <w:t xml:space="preserve"> по контрольным упражнениям как на 1-й год обучения (не младше 13 лет).</w:t>
      </w:r>
    </w:p>
    <w:p w:rsidR="007D24A1" w:rsidRPr="007E4115" w:rsidRDefault="007D24A1" w:rsidP="007D24A1">
      <w:pPr>
        <w:tabs>
          <w:tab w:val="left" w:pos="0"/>
        </w:tabs>
        <w:spacing w:after="0" w:line="240" w:lineRule="auto"/>
        <w:ind w:right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4A1" w:rsidRDefault="007D24A1" w:rsidP="007D2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3F75">
        <w:rPr>
          <w:rFonts w:ascii="Times New Roman" w:eastAsia="MS Mincho" w:hAnsi="Times New Roman" w:cs="Times New Roman"/>
          <w:sz w:val="28"/>
          <w:szCs w:val="28"/>
        </w:rPr>
        <w:t xml:space="preserve">Таблица 1. </w:t>
      </w:r>
      <w:r w:rsidRPr="00573F75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Минимальный возраст для зачисления лиц, проходящих </w:t>
      </w:r>
      <w:proofErr w:type="spellStart"/>
      <w:r w:rsidRPr="00573F75">
        <w:rPr>
          <w:rFonts w:ascii="Times New Roman" w:eastAsia="Times New Roman" w:hAnsi="Times New Roman" w:cs="Times New Roman"/>
          <w:bCs/>
          <w:sz w:val="28"/>
          <w:szCs w:val="28"/>
        </w:rPr>
        <w:t>предпр</w:t>
      </w:r>
      <w:r w:rsidRPr="00573F7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573F75">
        <w:rPr>
          <w:rFonts w:ascii="Times New Roman" w:eastAsia="Times New Roman" w:hAnsi="Times New Roman" w:cs="Times New Roman"/>
          <w:bCs/>
          <w:sz w:val="28"/>
          <w:szCs w:val="28"/>
        </w:rPr>
        <w:t>фессиональную</w:t>
      </w:r>
      <w:proofErr w:type="spellEnd"/>
      <w:r w:rsidRPr="00573F7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подготовку в группах</w:t>
      </w:r>
    </w:p>
    <w:p w:rsidR="00CC2F95" w:rsidRPr="007E4115" w:rsidRDefault="00CC2F95" w:rsidP="007D24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1951"/>
        <w:gridCol w:w="2126"/>
        <w:gridCol w:w="5670"/>
      </w:tblGrid>
      <w:tr w:rsidR="007D24A1" w:rsidTr="00514949">
        <w:tc>
          <w:tcPr>
            <w:tcW w:w="1951" w:type="dxa"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Уровень сложности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Минимальный возраст детей для зачисления, лет</w:t>
            </w:r>
          </w:p>
        </w:tc>
      </w:tr>
      <w:tr w:rsidR="007D24A1" w:rsidTr="00514949"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8</w:t>
            </w:r>
          </w:p>
        </w:tc>
      </w:tr>
      <w:tr w:rsidR="007D24A1" w:rsidTr="00514949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10</w:t>
            </w:r>
          </w:p>
        </w:tc>
      </w:tr>
      <w:tr w:rsidR="007D24A1" w:rsidTr="00514949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</w:tc>
      </w:tr>
      <w:tr w:rsidR="007D24A1" w:rsidTr="00514949">
        <w:tc>
          <w:tcPr>
            <w:tcW w:w="1951" w:type="dxa"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Углубленный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</w:tr>
    </w:tbl>
    <w:p w:rsidR="00CC2F95" w:rsidRDefault="00CC2F95" w:rsidP="007D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24A1" w:rsidRDefault="007D24A1" w:rsidP="007D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717A">
        <w:rPr>
          <w:rFonts w:ascii="Times New Roman" w:hAnsi="Times New Roman" w:cs="Times New Roman"/>
          <w:sz w:val="28"/>
          <w:szCs w:val="28"/>
        </w:rPr>
        <w:t xml:space="preserve">На обучение по дополнительной </w:t>
      </w:r>
      <w:proofErr w:type="spellStart"/>
      <w:r w:rsidRPr="006E717A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6E717A">
        <w:rPr>
          <w:rFonts w:ascii="Times New Roman" w:hAnsi="Times New Roman" w:cs="Times New Roman"/>
          <w:sz w:val="28"/>
          <w:szCs w:val="28"/>
        </w:rPr>
        <w:t xml:space="preserve"> программе принимаются все желающие дети и подростки при отсутствии медицинских прот</w:t>
      </w:r>
      <w:r w:rsidRPr="006E717A">
        <w:rPr>
          <w:rFonts w:ascii="Times New Roman" w:hAnsi="Times New Roman" w:cs="Times New Roman"/>
          <w:sz w:val="28"/>
          <w:szCs w:val="28"/>
        </w:rPr>
        <w:t>и</w:t>
      </w:r>
      <w:r w:rsidRPr="006E717A">
        <w:rPr>
          <w:rFonts w:ascii="Times New Roman" w:hAnsi="Times New Roman" w:cs="Times New Roman"/>
          <w:sz w:val="28"/>
          <w:szCs w:val="28"/>
        </w:rPr>
        <w:t>вопоказаний для занятий спортом, наличии вакантных мест и успешно сдавших контрольные нормативы для зачисления на уровень образовател</w:t>
      </w:r>
      <w:r w:rsidRPr="006E717A">
        <w:rPr>
          <w:rFonts w:ascii="Times New Roman" w:hAnsi="Times New Roman" w:cs="Times New Roman"/>
          <w:sz w:val="28"/>
          <w:szCs w:val="28"/>
        </w:rPr>
        <w:t>ь</w:t>
      </w:r>
      <w:r w:rsidRPr="006E717A">
        <w:rPr>
          <w:rFonts w:ascii="Times New Roman" w:hAnsi="Times New Roman" w:cs="Times New Roman"/>
          <w:sz w:val="28"/>
          <w:szCs w:val="28"/>
        </w:rPr>
        <w:t xml:space="preserve">ной программы. </w:t>
      </w:r>
      <w:r>
        <w:rPr>
          <w:rFonts w:ascii="Times New Roman" w:hAnsi="Times New Roman" w:cs="Times New Roman"/>
          <w:sz w:val="28"/>
          <w:szCs w:val="28"/>
        </w:rPr>
        <w:t>При объединении в одну группу уча</w:t>
      </w:r>
      <w:r w:rsidRPr="006E717A">
        <w:rPr>
          <w:rFonts w:ascii="Times New Roman" w:hAnsi="Times New Roman" w:cs="Times New Roman"/>
          <w:sz w:val="28"/>
          <w:szCs w:val="28"/>
        </w:rPr>
        <w:t>щихся разных по во</w:t>
      </w:r>
      <w:r w:rsidRPr="006E717A">
        <w:rPr>
          <w:rFonts w:ascii="Times New Roman" w:hAnsi="Times New Roman" w:cs="Times New Roman"/>
          <w:sz w:val="28"/>
          <w:szCs w:val="28"/>
        </w:rPr>
        <w:t>з</w:t>
      </w:r>
      <w:r w:rsidRPr="006E717A">
        <w:rPr>
          <w:rFonts w:ascii="Times New Roman" w:hAnsi="Times New Roman" w:cs="Times New Roman"/>
          <w:sz w:val="28"/>
          <w:szCs w:val="28"/>
        </w:rPr>
        <w:t>расту и спорти</w:t>
      </w:r>
      <w:r w:rsidRPr="006E717A">
        <w:rPr>
          <w:rFonts w:ascii="Times New Roman" w:hAnsi="Times New Roman" w:cs="Times New Roman"/>
          <w:sz w:val="28"/>
          <w:szCs w:val="28"/>
        </w:rPr>
        <w:t>в</w:t>
      </w:r>
      <w:r w:rsidRPr="006E717A">
        <w:rPr>
          <w:rFonts w:ascii="Times New Roman" w:hAnsi="Times New Roman" w:cs="Times New Roman"/>
          <w:sz w:val="28"/>
          <w:szCs w:val="28"/>
        </w:rPr>
        <w:t>ной подготовленности рекомендуется не превышать разницу в уровне их спортивного мастерства свыше двух спортивных разрядов и ра</w:t>
      </w:r>
      <w:r w:rsidRPr="006E717A">
        <w:rPr>
          <w:rFonts w:ascii="Times New Roman" w:hAnsi="Times New Roman" w:cs="Times New Roman"/>
          <w:sz w:val="28"/>
          <w:szCs w:val="28"/>
        </w:rPr>
        <w:t>з</w:t>
      </w:r>
      <w:r w:rsidRPr="006E717A">
        <w:rPr>
          <w:rFonts w:ascii="Times New Roman" w:hAnsi="Times New Roman" w:cs="Times New Roman"/>
          <w:sz w:val="28"/>
          <w:szCs w:val="28"/>
        </w:rPr>
        <w:t>ницу в возрасте свыше трех возрастов (Методические рекомендации, Москва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17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717A">
        <w:rPr>
          <w:rFonts w:ascii="Times New Roman" w:hAnsi="Times New Roman" w:cs="Times New Roman"/>
          <w:sz w:val="28"/>
          <w:szCs w:val="28"/>
        </w:rPr>
        <w:t xml:space="preserve"> «Нормативно-правовое и программное обеспечение деятельности спортивных школ в РФ»)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24A1" w:rsidRPr="006E717A" w:rsidRDefault="007D24A1" w:rsidP="007D2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4A1" w:rsidRDefault="000A34A4" w:rsidP="007D24A1">
      <w:pPr>
        <w:pStyle w:val="af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7D24A1">
        <w:rPr>
          <w:rFonts w:ascii="Times New Roman" w:hAnsi="Times New Roman" w:cs="Times New Roman"/>
          <w:b/>
          <w:sz w:val="28"/>
          <w:szCs w:val="28"/>
        </w:rPr>
        <w:t>Минимальное количество уча</w:t>
      </w:r>
      <w:r w:rsidR="007D24A1" w:rsidRPr="008005E9">
        <w:rPr>
          <w:rFonts w:ascii="Times New Roman" w:hAnsi="Times New Roman" w:cs="Times New Roman"/>
          <w:b/>
          <w:sz w:val="28"/>
          <w:szCs w:val="28"/>
        </w:rPr>
        <w:t>щихся в группах</w:t>
      </w:r>
    </w:p>
    <w:p w:rsidR="007D24A1" w:rsidRPr="006454E0" w:rsidRDefault="007D24A1" w:rsidP="007D24A1">
      <w:pPr>
        <w:pStyle w:val="af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7D24A1" w:rsidRPr="008005E9" w:rsidRDefault="007D24A1" w:rsidP="007D2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05E9">
        <w:rPr>
          <w:rFonts w:ascii="Times New Roman" w:hAnsi="Times New Roman" w:cs="Times New Roman"/>
          <w:sz w:val="28"/>
          <w:szCs w:val="28"/>
        </w:rPr>
        <w:t>Наполняемость учебных групп определяется в соответствии с рек</w:t>
      </w:r>
      <w:r w:rsidRPr="008005E9">
        <w:rPr>
          <w:rFonts w:ascii="Times New Roman" w:hAnsi="Times New Roman" w:cs="Times New Roman"/>
          <w:sz w:val="28"/>
          <w:szCs w:val="28"/>
        </w:rPr>
        <w:t>о</w:t>
      </w:r>
      <w:r w:rsidRPr="008005E9">
        <w:rPr>
          <w:rFonts w:ascii="Times New Roman" w:hAnsi="Times New Roman" w:cs="Times New Roman"/>
          <w:sz w:val="28"/>
          <w:szCs w:val="28"/>
        </w:rPr>
        <w:t xml:space="preserve">мендациями приказа </w:t>
      </w:r>
      <w:proofErr w:type="spellStart"/>
      <w:r w:rsidRPr="008005E9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8005E9">
        <w:rPr>
          <w:rFonts w:ascii="Times New Roman" w:hAnsi="Times New Roman" w:cs="Times New Roman"/>
          <w:sz w:val="28"/>
          <w:szCs w:val="28"/>
        </w:rPr>
        <w:t xml:space="preserve"> РФ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E9">
        <w:rPr>
          <w:rFonts w:ascii="Times New Roman" w:hAnsi="Times New Roman" w:cs="Times New Roman"/>
          <w:sz w:val="28"/>
          <w:szCs w:val="28"/>
        </w:rPr>
        <w:t>1125 от 27.12.2003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E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5E9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Pr="008005E9">
        <w:rPr>
          <w:rFonts w:ascii="Times New Roman" w:hAnsi="Times New Roman" w:cs="Times New Roman"/>
          <w:sz w:val="28"/>
          <w:szCs w:val="28"/>
        </w:rPr>
        <w:t>е</w:t>
      </w:r>
      <w:r w:rsidRPr="008005E9">
        <w:rPr>
          <w:rFonts w:ascii="Times New Roman" w:hAnsi="Times New Roman" w:cs="Times New Roman"/>
          <w:sz w:val="28"/>
          <w:szCs w:val="28"/>
        </w:rPr>
        <w:t>нии Особенностей организации и осуществления образовательной, тренир</w:t>
      </w:r>
      <w:r w:rsidRPr="008005E9">
        <w:rPr>
          <w:rFonts w:ascii="Times New Roman" w:hAnsi="Times New Roman" w:cs="Times New Roman"/>
          <w:sz w:val="28"/>
          <w:szCs w:val="28"/>
        </w:rPr>
        <w:t>о</w:t>
      </w:r>
      <w:r w:rsidRPr="008005E9">
        <w:rPr>
          <w:rFonts w:ascii="Times New Roman" w:hAnsi="Times New Roman" w:cs="Times New Roman"/>
          <w:sz w:val="28"/>
          <w:szCs w:val="28"/>
        </w:rPr>
        <w:t>вочной и методи</w:t>
      </w:r>
      <w:r>
        <w:rPr>
          <w:rFonts w:ascii="Times New Roman" w:hAnsi="Times New Roman" w:cs="Times New Roman"/>
          <w:sz w:val="28"/>
          <w:szCs w:val="28"/>
        </w:rPr>
        <w:t xml:space="preserve">ческой деятельности в области </w:t>
      </w:r>
      <w:r w:rsidRPr="008005E9">
        <w:rPr>
          <w:rFonts w:ascii="Times New Roman" w:hAnsi="Times New Roman" w:cs="Times New Roman"/>
          <w:sz w:val="28"/>
          <w:szCs w:val="28"/>
        </w:rPr>
        <w:t>физической культуры и спо</w:t>
      </w:r>
      <w:r w:rsidRPr="008005E9">
        <w:rPr>
          <w:rFonts w:ascii="Times New Roman" w:hAnsi="Times New Roman" w:cs="Times New Roman"/>
          <w:sz w:val="28"/>
          <w:szCs w:val="28"/>
        </w:rPr>
        <w:t>р</w:t>
      </w:r>
      <w:r w:rsidRPr="008005E9">
        <w:rPr>
          <w:rFonts w:ascii="Times New Roman" w:hAnsi="Times New Roman" w:cs="Times New Roman"/>
          <w:sz w:val="28"/>
          <w:szCs w:val="28"/>
        </w:rPr>
        <w:t>та», с уч</w:t>
      </w:r>
      <w:r w:rsidRPr="008005E9">
        <w:rPr>
          <w:rFonts w:ascii="Times New Roman" w:hAnsi="Times New Roman" w:cs="Times New Roman"/>
          <w:sz w:val="28"/>
          <w:szCs w:val="28"/>
        </w:rPr>
        <w:t>е</w:t>
      </w:r>
      <w:r w:rsidRPr="008005E9">
        <w:rPr>
          <w:rFonts w:ascii="Times New Roman" w:hAnsi="Times New Roman" w:cs="Times New Roman"/>
          <w:sz w:val="28"/>
          <w:szCs w:val="28"/>
        </w:rPr>
        <w:t>том техники безопасности (Методические рекомендации, Москва 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E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5E9">
        <w:rPr>
          <w:rFonts w:ascii="Times New Roman" w:hAnsi="Times New Roman" w:cs="Times New Roman"/>
          <w:sz w:val="28"/>
          <w:szCs w:val="28"/>
        </w:rPr>
        <w:t xml:space="preserve"> «Нормативно-правовое и программное обеспечение деятельности спортивных школ в РФ»), возможностями материально-технической базы учреждения (бассейн и др.).</w:t>
      </w:r>
      <w:proofErr w:type="gramEnd"/>
      <w:r w:rsidRPr="008005E9">
        <w:rPr>
          <w:rFonts w:ascii="Times New Roman" w:hAnsi="Times New Roman" w:cs="Times New Roman"/>
          <w:sz w:val="28"/>
          <w:szCs w:val="28"/>
        </w:rPr>
        <w:t xml:space="preserve"> Количество учащихся в группах по уровням и годам обуч</w:t>
      </w:r>
      <w:r>
        <w:rPr>
          <w:rFonts w:ascii="Times New Roman" w:hAnsi="Times New Roman" w:cs="Times New Roman"/>
          <w:sz w:val="28"/>
          <w:szCs w:val="28"/>
        </w:rPr>
        <w:t xml:space="preserve">ения утверждено Положением МБУ ДО </w:t>
      </w:r>
      <w:r w:rsidRPr="008005E9">
        <w:rPr>
          <w:rFonts w:ascii="Times New Roman" w:hAnsi="Times New Roman" w:cs="Times New Roman"/>
          <w:sz w:val="28"/>
          <w:szCs w:val="28"/>
        </w:rPr>
        <w:t xml:space="preserve"> ДЮСШ</w:t>
      </w:r>
      <w:r>
        <w:rPr>
          <w:rFonts w:ascii="Times New Roman" w:hAnsi="Times New Roman" w:cs="Times New Roman"/>
          <w:sz w:val="28"/>
          <w:szCs w:val="28"/>
        </w:rPr>
        <w:t xml:space="preserve"> ст. Старощерб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новская.</w:t>
      </w:r>
    </w:p>
    <w:p w:rsidR="00CC2F95" w:rsidRDefault="00CC2F95" w:rsidP="004E1A2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7D24A1" w:rsidRDefault="007D24A1" w:rsidP="007D24A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>Таблица 2. Минимальное количество учащихся в группах</w:t>
      </w:r>
    </w:p>
    <w:p w:rsidR="007D24A1" w:rsidRPr="00573F75" w:rsidRDefault="007D24A1" w:rsidP="007D24A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1951"/>
        <w:gridCol w:w="2126"/>
        <w:gridCol w:w="5670"/>
      </w:tblGrid>
      <w:tr w:rsidR="007D24A1" w:rsidTr="00514949">
        <w:tc>
          <w:tcPr>
            <w:tcW w:w="1951" w:type="dxa"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Уровень сложности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5670" w:type="dxa"/>
          </w:tcPr>
          <w:p w:rsidR="007D24A1" w:rsidRDefault="007D24A1" w:rsidP="00514949">
            <w:pPr>
              <w:ind w:left="-108" w:right="-108" w:firstLine="108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Минимальное количество учащихся в гру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пах</w:t>
            </w:r>
          </w:p>
        </w:tc>
      </w:tr>
      <w:tr w:rsidR="007D24A1" w:rsidTr="00514949">
        <w:tc>
          <w:tcPr>
            <w:tcW w:w="1951" w:type="dxa"/>
            <w:vMerge w:val="restart"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</w:tr>
      <w:tr w:rsidR="007D24A1" w:rsidTr="00514949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</w:tr>
      <w:tr w:rsidR="007D24A1" w:rsidTr="00514949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14</w:t>
            </w:r>
          </w:p>
        </w:tc>
      </w:tr>
      <w:tr w:rsidR="007D24A1" w:rsidTr="00514949">
        <w:tc>
          <w:tcPr>
            <w:tcW w:w="1951" w:type="dxa"/>
            <w:tcBorders>
              <w:righ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Углубленный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5670" w:type="dxa"/>
          </w:tcPr>
          <w:p w:rsidR="007D24A1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12</w:t>
            </w:r>
          </w:p>
        </w:tc>
      </w:tr>
    </w:tbl>
    <w:p w:rsidR="000A34A4" w:rsidRDefault="000A34A4" w:rsidP="007D24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7D24A1" w:rsidRDefault="007D24A1" w:rsidP="007D24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85B84">
        <w:rPr>
          <w:rFonts w:ascii="Times New Roman" w:eastAsia="MS Mincho" w:hAnsi="Times New Roman" w:cs="Times New Roman"/>
          <w:b/>
          <w:sz w:val="28"/>
          <w:szCs w:val="28"/>
        </w:rPr>
        <w:t>1.5.  Срок обучения</w:t>
      </w:r>
    </w:p>
    <w:p w:rsidR="007D24A1" w:rsidRDefault="007D24A1" w:rsidP="007D24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Наполняемость групп и режим учебно-тренировочной работы</w:t>
      </w:r>
    </w:p>
    <w:p w:rsidR="007D24A1" w:rsidRDefault="007D24A1" w:rsidP="007D24A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331"/>
        <w:gridCol w:w="1329"/>
        <w:gridCol w:w="1336"/>
        <w:gridCol w:w="1559"/>
        <w:gridCol w:w="1418"/>
        <w:gridCol w:w="2491"/>
      </w:tblGrid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hAnsi="Times New Roman"/>
                <w:sz w:val="24"/>
                <w:szCs w:val="24"/>
              </w:rPr>
              <w:t>Этап по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д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готовки</w:t>
            </w:r>
          </w:p>
        </w:tc>
        <w:tc>
          <w:tcPr>
            <w:tcW w:w="1329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hAnsi="Times New Roman"/>
                <w:sz w:val="24"/>
                <w:szCs w:val="24"/>
              </w:rPr>
              <w:t>Мин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и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мальная наполня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е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мость группы (человек)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28B">
              <w:rPr>
                <w:rFonts w:ascii="Times New Roman" w:hAnsi="Times New Roman"/>
                <w:sz w:val="24"/>
                <w:szCs w:val="24"/>
              </w:rPr>
              <w:t>Максимал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ь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hAnsi="Times New Roman"/>
                <w:sz w:val="24"/>
                <w:szCs w:val="24"/>
              </w:rPr>
              <w:t>количес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т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венный с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о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став группы (человек)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28B">
              <w:rPr>
                <w:rFonts w:ascii="Times New Roman" w:hAnsi="Times New Roman"/>
                <w:sz w:val="24"/>
                <w:szCs w:val="24"/>
              </w:rPr>
              <w:t>Макс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и</w:t>
            </w:r>
            <w:r w:rsidRPr="001C328B">
              <w:rPr>
                <w:rFonts w:ascii="Times New Roman" w:hAnsi="Times New Roman"/>
                <w:sz w:val="24"/>
                <w:szCs w:val="24"/>
              </w:rPr>
              <w:t>мальный</w:t>
            </w:r>
          </w:p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о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бъем тр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нирово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ч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ной н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грузки в неделю в академич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е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ских часах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Требования по физ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ческой и специальной подготовке на начало учебного года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1-й год обучения</w:t>
            </w:r>
          </w:p>
        </w:tc>
        <w:tc>
          <w:tcPr>
            <w:tcW w:w="1329" w:type="dxa"/>
            <w:vMerge w:val="restart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Базовый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уровень сложности</w:t>
            </w: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 w:val="restart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Углу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ленный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уровень сложности</w:t>
            </w:r>
          </w:p>
        </w:tc>
        <w:tc>
          <w:tcPr>
            <w:tcW w:w="1336" w:type="dxa"/>
            <w:vMerge w:val="restart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</w:tcPr>
          <w:p w:rsidR="007D24A1" w:rsidRPr="001C328B" w:rsidRDefault="007D24A1" w:rsidP="0051494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1" w:type="dxa"/>
            <w:vMerge w:val="restart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Выполнение норм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тивов по ОФП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и С</w:t>
            </w:r>
            <w:r w:rsidRPr="001C328B">
              <w:rPr>
                <w:rFonts w:ascii="Times New Roman" w:eastAsia="MS Mincho" w:hAnsi="Times New Roman" w:cs="Times New Roman"/>
                <w:sz w:val="24"/>
                <w:szCs w:val="24"/>
              </w:rPr>
              <w:t>ФП</w:t>
            </w:r>
          </w:p>
        </w:tc>
      </w:tr>
      <w:tr w:rsidR="007D24A1" w:rsidTr="00514949">
        <w:tc>
          <w:tcPr>
            <w:tcW w:w="1331" w:type="dxa"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1C328B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>-й год обучения</w:t>
            </w:r>
          </w:p>
        </w:tc>
        <w:tc>
          <w:tcPr>
            <w:tcW w:w="132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7D24A1" w:rsidRPr="001C328B" w:rsidRDefault="007D24A1" w:rsidP="00514949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:rsidR="007D24A1" w:rsidRDefault="007D24A1" w:rsidP="007D24A1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7D24A1" w:rsidRDefault="007D24A1" w:rsidP="007D24A1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Весь период </w:t>
      </w: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по данной образовательной программе составляет 8 (восемь) лет: 6 (шесть) на базовом уровне и 2 (два) года на углубленном. </w:t>
      </w:r>
    </w:p>
    <w:p w:rsidR="007D24A1" w:rsidRPr="003715AA" w:rsidRDefault="007D24A1" w:rsidP="007D24A1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56184">
        <w:rPr>
          <w:rFonts w:ascii="Times New Roman" w:eastAsia="Times New Roman" w:hAnsi="Times New Roman" w:cs="Times New Roman"/>
          <w:sz w:val="28"/>
          <w:szCs w:val="28"/>
        </w:rPr>
        <w:t xml:space="preserve">В основу комплектования учебных групп положена система многолетней подготовки с учетом возрастных закономерностей становления спортивного мастерства. При объединении в одну группу </w:t>
      </w:r>
      <w:proofErr w:type="gramStart"/>
      <w:r w:rsidRPr="00756184">
        <w:rPr>
          <w:rFonts w:ascii="Times New Roman" w:eastAsia="Times New Roman" w:hAnsi="Times New Roman" w:cs="Times New Roman"/>
          <w:sz w:val="28"/>
          <w:szCs w:val="28"/>
        </w:rPr>
        <w:t>разных</w:t>
      </w:r>
      <w:proofErr w:type="gramEnd"/>
      <w:r w:rsidRPr="00756184">
        <w:rPr>
          <w:rFonts w:ascii="Times New Roman" w:eastAsia="Times New Roman" w:hAnsi="Times New Roman" w:cs="Times New Roman"/>
          <w:sz w:val="28"/>
          <w:szCs w:val="28"/>
        </w:rPr>
        <w:t xml:space="preserve"> по возрасту и спорти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ной подготовленности занимающихся должны выполняться следующие у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ловия:</w:t>
      </w:r>
    </w:p>
    <w:p w:rsidR="007D24A1" w:rsidRPr="00756184" w:rsidRDefault="007D24A1" w:rsidP="007D24A1">
      <w:pPr>
        <w:spacing w:after="0" w:line="240" w:lineRule="auto"/>
        <w:ind w:right="2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56184">
        <w:rPr>
          <w:rFonts w:ascii="Times New Roman" w:eastAsia="Times New Roman" w:hAnsi="Times New Roman" w:cs="Times New Roman"/>
          <w:sz w:val="28"/>
          <w:szCs w:val="28"/>
        </w:rPr>
        <w:t>а) разница в уровнях спортивного мастерства занимающихся не должна превышать двух спортивных разрядов (званий);</w:t>
      </w:r>
    </w:p>
    <w:p w:rsidR="007D24A1" w:rsidRPr="00756184" w:rsidRDefault="007D24A1" w:rsidP="007D24A1">
      <w:pPr>
        <w:spacing w:after="0" w:line="240" w:lineRule="auto"/>
        <w:ind w:right="2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756184">
        <w:rPr>
          <w:rFonts w:ascii="Times New Roman" w:eastAsia="Times New Roman" w:hAnsi="Times New Roman" w:cs="Times New Roman"/>
          <w:sz w:val="28"/>
          <w:szCs w:val="28"/>
        </w:rPr>
        <w:lastRenderedPageBreak/>
        <w:t>б) разница в возрасте не должна превышать трех  лет (по году рожд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ния);</w:t>
      </w:r>
    </w:p>
    <w:p w:rsidR="007D24A1" w:rsidRPr="00756184" w:rsidRDefault="007D24A1" w:rsidP="007D24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184">
        <w:rPr>
          <w:rFonts w:ascii="Times New Roman" w:eastAsia="Times New Roman" w:hAnsi="Times New Roman" w:cs="Times New Roman"/>
          <w:sz w:val="28"/>
          <w:szCs w:val="28"/>
        </w:rPr>
        <w:t xml:space="preserve">в) максимальный состав группы определяется с учетом значений, </w:t>
      </w:r>
      <w:proofErr w:type="gramStart"/>
      <w:r w:rsidRPr="0075618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гласно таблицы</w:t>
      </w:r>
      <w:proofErr w:type="gramEnd"/>
      <w:r w:rsidRPr="007561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24A1" w:rsidRPr="00523E2B" w:rsidRDefault="007D24A1" w:rsidP="007D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CF8">
        <w:rPr>
          <w:rFonts w:ascii="Times New Roman" w:hAnsi="Times New Roman" w:cs="Times New Roman"/>
          <w:sz w:val="28"/>
          <w:szCs w:val="28"/>
        </w:rPr>
        <w:t>Количество занятий в неделю – от 3 до 4 раз в неделю для базового уровня 1, 2, 3, 4 года обучения (Б-1, Б-2, Б-3, Б-4), от 4 до 5 раз в неделю для базового уровня 5, 6 годов обучения (Б-5, Б-6) и углубленного уровня 1, 2 г</w:t>
      </w:r>
      <w:r w:rsidRPr="004A3CF8">
        <w:rPr>
          <w:rFonts w:ascii="Times New Roman" w:hAnsi="Times New Roman" w:cs="Times New Roman"/>
          <w:sz w:val="28"/>
          <w:szCs w:val="28"/>
        </w:rPr>
        <w:t>о</w:t>
      </w:r>
      <w:r w:rsidRPr="004A3CF8">
        <w:rPr>
          <w:rFonts w:ascii="Times New Roman" w:hAnsi="Times New Roman" w:cs="Times New Roman"/>
          <w:sz w:val="28"/>
          <w:szCs w:val="28"/>
        </w:rPr>
        <w:t>дов об</w:t>
      </w:r>
      <w:r w:rsidRPr="004A3CF8">
        <w:rPr>
          <w:rFonts w:ascii="Times New Roman" w:hAnsi="Times New Roman" w:cs="Times New Roman"/>
          <w:sz w:val="28"/>
          <w:szCs w:val="28"/>
        </w:rPr>
        <w:t>у</w:t>
      </w:r>
      <w:r w:rsidRPr="004A3CF8">
        <w:rPr>
          <w:rFonts w:ascii="Times New Roman" w:hAnsi="Times New Roman" w:cs="Times New Roman"/>
          <w:sz w:val="28"/>
          <w:szCs w:val="28"/>
        </w:rPr>
        <w:t>чения (У-1 и У-2).</w:t>
      </w:r>
    </w:p>
    <w:p w:rsidR="007D24A1" w:rsidRPr="00756184" w:rsidRDefault="007D24A1" w:rsidP="007D24A1">
      <w:pPr>
        <w:spacing w:after="0" w:line="240" w:lineRule="auto"/>
        <w:ind w:right="2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756184">
        <w:rPr>
          <w:rFonts w:ascii="Times New Roman" w:eastAsia="Times New Roman" w:hAnsi="Times New Roman" w:cs="Times New Roman"/>
          <w:sz w:val="28"/>
          <w:szCs w:val="28"/>
        </w:rPr>
        <w:t>Весь учебный материал программы распределен в соответствии с во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растным принципом комплектования групп и рассчитан на последовательное и постепенное расширение теоретических знаний, практических умений, н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6184">
        <w:rPr>
          <w:rFonts w:ascii="Times New Roman" w:eastAsia="Times New Roman" w:hAnsi="Times New Roman" w:cs="Times New Roman"/>
          <w:sz w:val="28"/>
          <w:szCs w:val="28"/>
        </w:rPr>
        <w:t>выков и тактических приемов.</w:t>
      </w:r>
    </w:p>
    <w:p w:rsidR="007D24A1" w:rsidRPr="001F6BE1" w:rsidRDefault="007D24A1" w:rsidP="007D24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BE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организация обеспечивает набор (индивидуальный отбор) </w:t>
      </w:r>
      <w:proofErr w:type="gramStart"/>
      <w:r w:rsidRPr="001F6BE1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1F6BE1">
        <w:rPr>
          <w:rFonts w:ascii="Times New Roman" w:eastAsia="Times New Roman" w:hAnsi="Times New Roman" w:cs="Times New Roman"/>
          <w:sz w:val="28"/>
          <w:szCs w:val="28"/>
        </w:rPr>
        <w:t xml:space="preserve"> ежегодно:</w:t>
      </w:r>
    </w:p>
    <w:p w:rsidR="007D24A1" w:rsidRPr="001F6BE1" w:rsidRDefault="007D24A1" w:rsidP="007D24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BE1">
        <w:rPr>
          <w:rFonts w:ascii="Times New Roman" w:eastAsia="Times New Roman" w:hAnsi="Times New Roman" w:cs="Times New Roman"/>
          <w:sz w:val="28"/>
          <w:szCs w:val="28"/>
        </w:rPr>
        <w:t>- в группы подготовки образовательных организаций, начинающих спортивный сезон с осени, - не позднее 15 октября текущего года;</w:t>
      </w:r>
    </w:p>
    <w:p w:rsidR="007D24A1" w:rsidRPr="001F6BE1" w:rsidRDefault="007D24A1" w:rsidP="007D24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BE1">
        <w:rPr>
          <w:rFonts w:ascii="Times New Roman" w:eastAsia="Times New Roman" w:hAnsi="Times New Roman" w:cs="Times New Roman"/>
          <w:sz w:val="28"/>
          <w:szCs w:val="28"/>
        </w:rPr>
        <w:t>- в иных случаях - в порядке, устанавливаемом образовательной орг</w:t>
      </w:r>
      <w:r w:rsidRPr="001F6BE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6BE1">
        <w:rPr>
          <w:rFonts w:ascii="Times New Roman" w:eastAsia="Times New Roman" w:hAnsi="Times New Roman" w:cs="Times New Roman"/>
          <w:sz w:val="28"/>
          <w:szCs w:val="28"/>
        </w:rPr>
        <w:t>низацией.</w:t>
      </w:r>
    </w:p>
    <w:p w:rsidR="007D24A1" w:rsidRDefault="007D24A1" w:rsidP="007D2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(Для уча</w:t>
      </w:r>
      <w:r w:rsidRPr="008D306C">
        <w:rPr>
          <w:rFonts w:ascii="Times New Roman" w:hAnsi="Times New Roman" w:cs="Times New Roman"/>
          <w:sz w:val="28"/>
          <w:szCs w:val="28"/>
        </w:rPr>
        <w:t>щихся, ориентированных на поступление в профессиональные образовательные организации и образовательные организации высшего обр</w:t>
      </w:r>
      <w:r w:rsidRPr="008D306C">
        <w:rPr>
          <w:rFonts w:ascii="Times New Roman" w:hAnsi="Times New Roman" w:cs="Times New Roman"/>
          <w:sz w:val="28"/>
          <w:szCs w:val="28"/>
        </w:rPr>
        <w:t>а</w:t>
      </w:r>
      <w:r w:rsidRPr="008D306C">
        <w:rPr>
          <w:rFonts w:ascii="Times New Roman" w:hAnsi="Times New Roman" w:cs="Times New Roman"/>
          <w:sz w:val="28"/>
          <w:szCs w:val="28"/>
        </w:rPr>
        <w:t>зования, реализующие основные образовательные программы среднего пр</w:t>
      </w:r>
      <w:r w:rsidRPr="008D306C">
        <w:rPr>
          <w:rFonts w:ascii="Times New Roman" w:hAnsi="Times New Roman" w:cs="Times New Roman"/>
          <w:sz w:val="28"/>
          <w:szCs w:val="28"/>
        </w:rPr>
        <w:t>о</w:t>
      </w:r>
      <w:r w:rsidRPr="008D306C">
        <w:rPr>
          <w:rFonts w:ascii="Times New Roman" w:hAnsi="Times New Roman" w:cs="Times New Roman"/>
          <w:sz w:val="28"/>
          <w:szCs w:val="28"/>
        </w:rPr>
        <w:t>фессионального и высшего образования по укрупненным группам специал</w:t>
      </w:r>
      <w:r w:rsidRPr="008D306C">
        <w:rPr>
          <w:rFonts w:ascii="Times New Roman" w:hAnsi="Times New Roman" w:cs="Times New Roman"/>
          <w:sz w:val="28"/>
          <w:szCs w:val="28"/>
        </w:rPr>
        <w:t>ь</w:t>
      </w:r>
      <w:r w:rsidRPr="008D306C">
        <w:rPr>
          <w:rFonts w:ascii="Times New Roman" w:hAnsi="Times New Roman" w:cs="Times New Roman"/>
          <w:sz w:val="28"/>
          <w:szCs w:val="28"/>
        </w:rPr>
        <w:t>ностей и направлений подготовки в области образования и педагогики в сф</w:t>
      </w:r>
      <w:r w:rsidRPr="008D306C">
        <w:rPr>
          <w:rFonts w:ascii="Times New Roman" w:hAnsi="Times New Roman" w:cs="Times New Roman"/>
          <w:sz w:val="28"/>
          <w:szCs w:val="28"/>
        </w:rPr>
        <w:t>е</w:t>
      </w:r>
      <w:r w:rsidRPr="008D306C">
        <w:rPr>
          <w:rFonts w:ascii="Times New Roman" w:hAnsi="Times New Roman" w:cs="Times New Roman"/>
          <w:sz w:val="28"/>
          <w:szCs w:val="28"/>
        </w:rPr>
        <w:t>ре физич</w:t>
      </w:r>
      <w:r w:rsidRPr="008D306C">
        <w:rPr>
          <w:rFonts w:ascii="Times New Roman" w:hAnsi="Times New Roman" w:cs="Times New Roman"/>
          <w:sz w:val="28"/>
          <w:szCs w:val="28"/>
        </w:rPr>
        <w:t>е</w:t>
      </w:r>
      <w:r w:rsidRPr="008D306C">
        <w:rPr>
          <w:rFonts w:ascii="Times New Roman" w:hAnsi="Times New Roman" w:cs="Times New Roman"/>
          <w:sz w:val="28"/>
          <w:szCs w:val="28"/>
        </w:rPr>
        <w:t>ской культуры и спорта, а также ориентированных на присвоение квалифик</w:t>
      </w:r>
      <w:r w:rsidRPr="008D306C">
        <w:rPr>
          <w:rFonts w:ascii="Times New Roman" w:hAnsi="Times New Roman" w:cs="Times New Roman"/>
          <w:sz w:val="28"/>
          <w:szCs w:val="28"/>
        </w:rPr>
        <w:t>а</w:t>
      </w:r>
      <w:r w:rsidRPr="008D306C">
        <w:rPr>
          <w:rFonts w:ascii="Times New Roman" w:hAnsi="Times New Roman" w:cs="Times New Roman"/>
          <w:sz w:val="28"/>
          <w:szCs w:val="28"/>
        </w:rPr>
        <w:t>ционной категории спортивного судьи, может быть увеличен срок об</w:t>
      </w:r>
      <w:r w:rsidRPr="008D306C">
        <w:rPr>
          <w:rFonts w:ascii="Times New Roman" w:hAnsi="Times New Roman" w:cs="Times New Roman"/>
          <w:sz w:val="28"/>
          <w:szCs w:val="28"/>
        </w:rPr>
        <w:t>у</w:t>
      </w:r>
      <w:r w:rsidRPr="008D306C">
        <w:rPr>
          <w:rFonts w:ascii="Times New Roman" w:hAnsi="Times New Roman" w:cs="Times New Roman"/>
          <w:sz w:val="28"/>
          <w:szCs w:val="28"/>
        </w:rPr>
        <w:t>чения по образовательной программе на углубленном</w:t>
      </w:r>
      <w:proofErr w:type="gramEnd"/>
      <w:r w:rsidRPr="008D30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306C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8D306C">
        <w:rPr>
          <w:rFonts w:ascii="Times New Roman" w:hAnsi="Times New Roman" w:cs="Times New Roman"/>
          <w:sz w:val="28"/>
          <w:szCs w:val="28"/>
        </w:rPr>
        <w:t xml:space="preserve"> до 2 лет).</w:t>
      </w:r>
    </w:p>
    <w:p w:rsidR="007D24A1" w:rsidRDefault="007D24A1" w:rsidP="001304FB">
      <w:pPr>
        <w:pStyle w:val="Default"/>
        <w:jc w:val="center"/>
        <w:rPr>
          <w:b/>
          <w:sz w:val="28"/>
          <w:szCs w:val="28"/>
        </w:rPr>
      </w:pPr>
    </w:p>
    <w:p w:rsidR="00CC2F95" w:rsidRDefault="000A34A4" w:rsidP="00CC2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CC2F95" w:rsidRPr="005B3CB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proofErr w:type="gramStart"/>
      <w:r w:rsidR="00CC2F95" w:rsidRPr="005B3CBC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proofErr w:type="gramEnd"/>
      <w:r w:rsidR="00CC2F95" w:rsidRPr="005B3C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2F95" w:rsidRDefault="00CC2F95" w:rsidP="00CC2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уча</w:t>
      </w:r>
      <w:r w:rsidRPr="005B3CBC">
        <w:rPr>
          <w:rFonts w:ascii="Times New Roman" w:hAnsi="Times New Roman" w:cs="Times New Roman"/>
          <w:b/>
          <w:sz w:val="28"/>
          <w:szCs w:val="28"/>
        </w:rPr>
        <w:t>щимися</w:t>
      </w:r>
    </w:p>
    <w:p w:rsidR="00CC2F95" w:rsidRDefault="00CC2F95" w:rsidP="00CC2F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относительно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метной области «теоретические основы физической культуры и спорта» на базовом уровне являются: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знания истории развития спорта;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знания места и роли физической культуры в современном обществе;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знания основ законодательства в области физической культуры и спо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та;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знания, умения и навыки гигиены;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режима дня, основ закаливания организма, здорового образа жизни;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 здорового питания;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осознанного отношения к физкультурно-спортивной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ности, мотивации к регулярным занятиям физической культурой и спортом.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освоения образовательной программы относительно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метной области «теоретические основы физической культуры и спорта» на углу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ленном уровне служат: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истории развития избранного вида спорта – баскетбол;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значения занятий физической культурой и спортом для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чения высокого качества жизни;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этических вопросов спорта;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 общероссийских и международных антидопинговых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норм и требований, выполнение которых необходимо для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своения соответствующих спортивных званий и спортивных разрядов по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бранному виду спорта  - баскетболу, а также условий выполнения этих норм и требований;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возрастных особенностей детей и подростков, влияния на спортсмена занятий избранным видом спорта – баскетболом.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основ спортивного питания. 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относительно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метной области «общая физическая подготовка» на базовом уровне являю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разностороннее физическое развитие, способс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вующее приспособляемости организма к изменяющимся условиям внешней среды: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физической работоспособности и функциональных возможностей организма, содействие гармоничному физическому развитию как основы дальнейшей специальной физической подготовки;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физических способностей (скоростных, координационных, силовых, скоростно-силовых, выносливости, гибкости) и их гармоничное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четание применительно к специфике занятий избранным видом спорта – ба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кетб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лом;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двигательных умений и навыков;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освоение комплексов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общеподготовительных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зических упражнений: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социально-значимых качеств личности;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коммуникативных навыков, опыта работы в команде;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навыков проектной и творческой деятельности.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относительно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метной области «общая и специальная физическая подготовка» для  углу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ленного уровня служат: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здоровья, разностороннее физическое развитие, способс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вующее приспособляемости организма к изменяющимся условиям внешней среды: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физической работоспособности и функциональных возможностей организма, содействие гармоничному физическому развитию как основы дальнейшей специальной физической подготовки;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способности к проявлению имеющегося функционального потенциала в специфических условиях занятий избранным видом спорта – ба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кетболом;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специальная психологическая подготовка, направленная на развитие и совершенствование психических функций и качеств, которые необходимы для успешных занятий избранным видом спорта – баскетболом.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относительно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метной области «основы профессионального самоопределения» для  углу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ленного уровня служат: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социально-значимых качеств личности;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коммуникативных навыков; лидерского потенциала, приобр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тение опыта работы в команде;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организаторских качеств и ориентация на педагогическую и тренерскую профессии;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практического опыта педагогической 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подготовка учащихся;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опыта проектной и творческой деятельности.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Результатом освоения образовательной программы относительно предметной области «вид спорта» для базового уровня являются: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развитие физических способностей (скоростных, координационных, силовых, скоростно-силовых, выносливости, гибкости) в соответствии со спец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фикой избранного вида спорта – баскетбола;</w:t>
      </w:r>
      <w:proofErr w:type="gramEnd"/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основами техники и тактики избранного вида спорта – ба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кетбола;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комплексов подготовительных и подводящих физических у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ражнений;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соответствующих возрасту, полу и уровню подготовленности обучающихся тренировочных нагрузок;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требований к оборудованию, инвентарю и спортивной экип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ровке в избранном виде спорта – баскетболе;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требований техники безопасности при занятиях избранным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дом спорта – баскетболом;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опыта участия в физкультурных и спортивных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приятиях;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основ судейства по избранному виду спорта – баскетболу.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Результатом освоения образовательной программы относительно предметной области «вид спорта» для углубленного уровня служат: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и совершенствование техники и тактики избранного вида спорта – баскетбола;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комплексов специальных физических упражнений;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физической, психологической и функциональной подготовленности, обеспечивающей успешное достижение планируемых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зульт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тов;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знание требований федерального стандарта спортивной подготовки по избранному виду спорта – баскетболу;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мотивации к занятиям избранным видом спорта – ба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кетболом;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официальных правил соревнований по избранному виду спорта – баскетболу, правил судейства;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опыт участия в физкультурных и спортивных мероприятиях.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относительно предметной области «различные виды спорта и подвижные игры» для баз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и углубленного уровней являются:</w:t>
      </w:r>
      <w:proofErr w:type="gramEnd"/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точно и своевременно выполнять задания, связанные с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лами избранного вида спорта – баскетбола и подвижных игр;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развивать физические качества по избранному виду спорта – баскетболу средствами других видов спорта и подвижных игр;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соблюдать требования техники безопасности при самосто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тельном выполнении упражнений;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навыков сохранения собственной физической формы.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Результатом освоения образовательной программы относительно предметной области «судейская подготовка» для углубленного уровня 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жат: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методики судейства физкультурных и спортивных соревн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ваний и правильного ее применения на практике;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этики поведения спортивных судей;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квалификационных требований спортивного судьи, предъя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ляемых к квалификационной категории «юный спортивный судья» по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бранному виду спорта – баскетболу.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Результатом освоения образовательной программы относительно предметной области «специальные навыки» для базового и углубленного уровней являются:</w:t>
      </w:r>
      <w:proofErr w:type="gramEnd"/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точно и своевременно выполнять задания, связанные с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тельными для избранного вида спорта – баскетбола специальными навыками;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развивать профессионально необходимые физические качества по избранному виду спорта – баскетболу;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определять степень опасности и использовать необходимые меры страховки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владение средствами и методами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преждения травматизма и возникновения несчастных случаев;</w:t>
      </w:r>
    </w:p>
    <w:p w:rsidR="00CC2F95" w:rsidRDefault="00CC2F95" w:rsidP="00CC2F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соблюдать требования техники безопасности при самосто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тельном выполнении физических упражнений.</w:t>
      </w:r>
    </w:p>
    <w:p w:rsidR="00CC2F95" w:rsidRPr="00A024EB" w:rsidRDefault="00CC2F95" w:rsidP="00CC2F95">
      <w:pPr>
        <w:spacing w:after="0" w:line="240" w:lineRule="auto"/>
        <w:ind w:right="20" w:firstLine="851"/>
        <w:rPr>
          <w:rFonts w:ascii="Times New Roman" w:hAnsi="Times New Roman" w:cs="Times New Roman"/>
          <w:sz w:val="20"/>
          <w:szCs w:val="20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 xml:space="preserve">Основными показателями выполнения программных </w:t>
      </w:r>
      <w:proofErr w:type="gramStart"/>
      <w:r w:rsidRPr="00A024EB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proofErr w:type="gramEnd"/>
      <w:r w:rsidRPr="00A024EB">
        <w:rPr>
          <w:rFonts w:ascii="Times New Roman" w:eastAsia="Times New Roman" w:hAnsi="Times New Roman" w:cs="Times New Roman"/>
          <w:sz w:val="28"/>
          <w:szCs w:val="28"/>
        </w:rPr>
        <w:t xml:space="preserve"> к уровню подготовленности обучающихся является выполнение контрольных нормативов: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>по общей физической подготовке;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>по специальной физической подготовке;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>по технико-тактической подготовке;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участие в соревнования различного уровня.</w:t>
      </w:r>
    </w:p>
    <w:p w:rsidR="00CC2F95" w:rsidRPr="00A024EB" w:rsidRDefault="00CC2F95" w:rsidP="00CC2F95">
      <w:pPr>
        <w:tabs>
          <w:tab w:val="left" w:pos="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>А так же: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-142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устойчивость интереса уча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>щихся к учебно-тренировочным зан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>тиям;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-142"/>
          <w:tab w:val="left" w:pos="408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 xml:space="preserve">устойчивая удовлетворенность детей психологическим климатом в коллективе, условиями, содержанием, организацией деятельности; </w:t>
      </w:r>
    </w:p>
    <w:p w:rsidR="00CC2F95" w:rsidRPr="00A024EB" w:rsidRDefault="00CC2F95" w:rsidP="00CC2F95">
      <w:pPr>
        <w:numPr>
          <w:ilvl w:val="0"/>
          <w:numId w:val="48"/>
        </w:numPr>
        <w:tabs>
          <w:tab w:val="left" w:pos="-142"/>
          <w:tab w:val="left" w:pos="408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>высокий уровень социализации, нравственности и культуры п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 xml:space="preserve">ведения </w:t>
      </w:r>
      <w:proofErr w:type="gramStart"/>
      <w:r w:rsidRPr="00A024E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02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D07F9" w:rsidRPr="000D07F9" w:rsidRDefault="00CC2F95" w:rsidP="000D07F9">
      <w:pPr>
        <w:numPr>
          <w:ilvl w:val="0"/>
          <w:numId w:val="48"/>
        </w:numPr>
        <w:tabs>
          <w:tab w:val="left" w:pos="-142"/>
          <w:tab w:val="left" w:pos="408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A024EB">
        <w:rPr>
          <w:rFonts w:ascii="Times New Roman" w:eastAsia="Times New Roman" w:hAnsi="Times New Roman" w:cs="Times New Roman"/>
          <w:sz w:val="28"/>
          <w:szCs w:val="28"/>
        </w:rPr>
        <w:t>формирование у молодого поколения гражданского патриотич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024EB">
        <w:rPr>
          <w:rFonts w:ascii="Times New Roman" w:eastAsia="Times New Roman" w:hAnsi="Times New Roman" w:cs="Times New Roman"/>
          <w:sz w:val="28"/>
          <w:szCs w:val="28"/>
        </w:rPr>
        <w:t>ского мировоззрен</w:t>
      </w:r>
      <w:r>
        <w:rPr>
          <w:rFonts w:ascii="Times New Roman" w:eastAsia="Times New Roman" w:hAnsi="Times New Roman" w:cs="Times New Roman"/>
          <w:sz w:val="28"/>
          <w:szCs w:val="28"/>
        </w:rPr>
        <w:t>ия и активной жизненной позиции.</w:t>
      </w:r>
    </w:p>
    <w:p w:rsidR="000D07F9" w:rsidRDefault="000D07F9" w:rsidP="000D07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7F9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результаты:</w:t>
      </w:r>
    </w:p>
    <w:p w:rsidR="000D07F9" w:rsidRPr="000D07F9" w:rsidRDefault="000D07F9" w:rsidP="000D07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7F9">
        <w:rPr>
          <w:rFonts w:ascii="Times New Roman" w:eastAsia="Times New Roman" w:hAnsi="Times New Roman" w:cs="Times New Roman"/>
          <w:sz w:val="28"/>
          <w:szCs w:val="28"/>
        </w:rPr>
        <w:t>1. Выполнение юношеских и спортивных разрядов.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07F9">
        <w:rPr>
          <w:rFonts w:ascii="Times New Roman" w:eastAsia="Times New Roman" w:hAnsi="Times New Roman" w:cs="Times New Roman"/>
          <w:sz w:val="28"/>
          <w:szCs w:val="28"/>
        </w:rPr>
        <w:t>2. Укрепление здоровья, физического развития и повышение работ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Формирование ценностного отношения к здоровому образу жизни и потребности  в систематических и самостоятельных занятиях баскетб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лом.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Формирование таких положительных черт характера, как воля, н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стойчивость,  активность.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Формирование навыков командной игры, воспитание чувства отве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ственности.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Развитие двигательных качеств.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Расширение теоретических знаний учащихся о развитии спорта в стране и за  рубежом.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Формирование основных представлений о функциях и строении о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ганизма, гигиене, развитии навыков закаливания и самоконтр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ля.</w:t>
      </w:r>
    </w:p>
    <w:p w:rsidR="000D07F9" w:rsidRP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Формирование и совершенствование навыков игры в баске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 xml:space="preserve">бол.  </w:t>
      </w:r>
    </w:p>
    <w:p w:rsidR="000D07F9" w:rsidRDefault="000D07F9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Создание  команд,  способных  защищать   честь   МБУ ДО   ДЮСШ ст. Старощербиновская на районных  и краевых соревнован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ях. В перспективе – попасть в основной  состав сборной команды Краснодарск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D07F9">
        <w:rPr>
          <w:rFonts w:ascii="Times New Roman" w:eastAsia="Times New Roman" w:hAnsi="Times New Roman" w:cs="Times New Roman"/>
          <w:sz w:val="28"/>
          <w:szCs w:val="28"/>
        </w:rPr>
        <w:t>го края.</w:t>
      </w:r>
    </w:p>
    <w:p w:rsidR="000A34A4" w:rsidRPr="000D07F9" w:rsidRDefault="000A34A4" w:rsidP="000D07F9">
      <w:pPr>
        <w:pStyle w:val="af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2F95" w:rsidRDefault="000A34A4" w:rsidP="000D07F9">
      <w:pPr>
        <w:tabs>
          <w:tab w:val="left" w:pos="-142"/>
          <w:tab w:val="left" w:pos="4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CC2F95" w:rsidRPr="00134575">
        <w:rPr>
          <w:rFonts w:ascii="Times New Roman" w:hAnsi="Times New Roman" w:cs="Times New Roman"/>
          <w:b/>
          <w:sz w:val="28"/>
          <w:szCs w:val="28"/>
        </w:rPr>
        <w:t>Условия реализации образовательной программы</w:t>
      </w:r>
    </w:p>
    <w:p w:rsidR="00E74702" w:rsidRPr="006454E0" w:rsidRDefault="00E74702" w:rsidP="00CC2F95">
      <w:pPr>
        <w:tabs>
          <w:tab w:val="left" w:pos="-142"/>
          <w:tab w:val="left" w:pos="4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F95" w:rsidRDefault="00CC2F95" w:rsidP="00CC2F95">
      <w:pPr>
        <w:tabs>
          <w:tab w:val="left" w:pos="-142"/>
          <w:tab w:val="left" w:pos="40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575">
        <w:rPr>
          <w:rFonts w:ascii="Times New Roman" w:hAnsi="Times New Roman" w:cs="Times New Roman"/>
          <w:sz w:val="28"/>
          <w:szCs w:val="28"/>
        </w:rPr>
        <w:t>К условиям реализации образовательной программы относится кадр</w:t>
      </w:r>
      <w:r w:rsidRPr="00134575">
        <w:rPr>
          <w:rFonts w:ascii="Times New Roman" w:hAnsi="Times New Roman" w:cs="Times New Roman"/>
          <w:sz w:val="28"/>
          <w:szCs w:val="28"/>
        </w:rPr>
        <w:t>о</w:t>
      </w:r>
      <w:r w:rsidRPr="00134575">
        <w:rPr>
          <w:rFonts w:ascii="Times New Roman" w:hAnsi="Times New Roman" w:cs="Times New Roman"/>
          <w:sz w:val="28"/>
          <w:szCs w:val="28"/>
        </w:rPr>
        <w:t>вое, материально-техническое обеспечение и иные условия реализации обр</w:t>
      </w:r>
      <w:r w:rsidRPr="00134575">
        <w:rPr>
          <w:rFonts w:ascii="Times New Roman" w:hAnsi="Times New Roman" w:cs="Times New Roman"/>
          <w:sz w:val="28"/>
          <w:szCs w:val="28"/>
        </w:rPr>
        <w:t>а</w:t>
      </w:r>
      <w:r w:rsidRPr="00134575">
        <w:rPr>
          <w:rFonts w:ascii="Times New Roman" w:hAnsi="Times New Roman" w:cs="Times New Roman"/>
          <w:sz w:val="28"/>
          <w:szCs w:val="28"/>
        </w:rPr>
        <w:t>зовательной программы с целью достижения планируемых результатов их освоения. Реализация образовательной программы обеспечивается педагог</w:t>
      </w:r>
      <w:r w:rsidRPr="00134575">
        <w:rPr>
          <w:rFonts w:ascii="Times New Roman" w:hAnsi="Times New Roman" w:cs="Times New Roman"/>
          <w:sz w:val="28"/>
          <w:szCs w:val="28"/>
        </w:rPr>
        <w:t>и</w:t>
      </w:r>
      <w:r w:rsidRPr="00134575">
        <w:rPr>
          <w:rFonts w:ascii="Times New Roman" w:hAnsi="Times New Roman" w:cs="Times New Roman"/>
          <w:sz w:val="28"/>
          <w:szCs w:val="28"/>
        </w:rPr>
        <w:t>ческими работниками и другими работниками, имеющими соответствующее образов</w:t>
      </w:r>
      <w:r w:rsidRPr="00134575">
        <w:rPr>
          <w:rFonts w:ascii="Times New Roman" w:hAnsi="Times New Roman" w:cs="Times New Roman"/>
          <w:sz w:val="28"/>
          <w:szCs w:val="28"/>
        </w:rPr>
        <w:t>а</w:t>
      </w:r>
      <w:r w:rsidRPr="00134575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CC2F95" w:rsidRDefault="00CC2F95" w:rsidP="00CC2F95">
      <w:pPr>
        <w:tabs>
          <w:tab w:val="left" w:pos="-142"/>
          <w:tab w:val="left" w:pos="40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575">
        <w:rPr>
          <w:rFonts w:ascii="Times New Roman" w:hAnsi="Times New Roman" w:cs="Times New Roman"/>
          <w:sz w:val="28"/>
          <w:szCs w:val="28"/>
        </w:rPr>
        <w:t>При реализации образовательной программы материально-техническое обеспечение и оборудование помещений должно соответств</w:t>
      </w:r>
      <w:r w:rsidRPr="00134575">
        <w:rPr>
          <w:rFonts w:ascii="Times New Roman" w:hAnsi="Times New Roman" w:cs="Times New Roman"/>
          <w:sz w:val="28"/>
          <w:szCs w:val="28"/>
        </w:rPr>
        <w:t>о</w:t>
      </w:r>
      <w:r w:rsidRPr="00134575">
        <w:rPr>
          <w:rFonts w:ascii="Times New Roman" w:hAnsi="Times New Roman" w:cs="Times New Roman"/>
          <w:sz w:val="28"/>
          <w:szCs w:val="28"/>
        </w:rPr>
        <w:t xml:space="preserve">вать требованиям </w:t>
      </w:r>
      <w:proofErr w:type="spellStart"/>
      <w:r w:rsidRPr="0013457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134575">
        <w:rPr>
          <w:rFonts w:ascii="Times New Roman" w:hAnsi="Times New Roman" w:cs="Times New Roman"/>
          <w:sz w:val="28"/>
          <w:szCs w:val="28"/>
        </w:rPr>
        <w:t xml:space="preserve"> 2.4.4.3172-14 "Санитарно-эпидемиологические требования к устройству, содержанию и организации режима работы образ</w:t>
      </w:r>
      <w:r w:rsidRPr="00134575">
        <w:rPr>
          <w:rFonts w:ascii="Times New Roman" w:hAnsi="Times New Roman" w:cs="Times New Roman"/>
          <w:sz w:val="28"/>
          <w:szCs w:val="28"/>
        </w:rPr>
        <w:t>о</w:t>
      </w:r>
      <w:r w:rsidRPr="00134575">
        <w:rPr>
          <w:rFonts w:ascii="Times New Roman" w:hAnsi="Times New Roman" w:cs="Times New Roman"/>
          <w:sz w:val="28"/>
          <w:szCs w:val="28"/>
        </w:rPr>
        <w:lastRenderedPageBreak/>
        <w:t>вательных организаций дополнительного образования детей", утвержденным постановлением Главного государственного санитарного врача Российской Федерации от 04.07.2014 N 41 (</w:t>
      </w:r>
      <w:proofErr w:type="gramStart"/>
      <w:r w:rsidRPr="00134575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134575">
        <w:rPr>
          <w:rFonts w:ascii="Times New Roman" w:hAnsi="Times New Roman" w:cs="Times New Roman"/>
          <w:sz w:val="28"/>
          <w:szCs w:val="28"/>
        </w:rPr>
        <w:t xml:space="preserve"> Минюстом России 20.08.2014, регистрационный N 33660). </w:t>
      </w:r>
    </w:p>
    <w:p w:rsidR="00CC2F95" w:rsidRPr="00E74702" w:rsidRDefault="00CC2F95" w:rsidP="00CC2F95">
      <w:pPr>
        <w:tabs>
          <w:tab w:val="left" w:pos="-142"/>
          <w:tab w:val="left" w:pos="40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575">
        <w:rPr>
          <w:rFonts w:ascii="Times New Roman" w:hAnsi="Times New Roman" w:cs="Times New Roman"/>
          <w:sz w:val="28"/>
          <w:szCs w:val="28"/>
        </w:rPr>
        <w:t>Необходимое оборудование, спортивный инвентарь и спортивная эки</w:t>
      </w:r>
      <w:r w:rsidR="00E74702">
        <w:rPr>
          <w:rFonts w:ascii="Times New Roman" w:hAnsi="Times New Roman" w:cs="Times New Roman"/>
          <w:sz w:val="28"/>
          <w:szCs w:val="28"/>
        </w:rPr>
        <w:t>пировка для обучения баскет</w:t>
      </w:r>
      <w:r w:rsidRPr="00134575">
        <w:rPr>
          <w:rFonts w:ascii="Times New Roman" w:hAnsi="Times New Roman" w:cs="Times New Roman"/>
          <w:sz w:val="28"/>
          <w:szCs w:val="28"/>
        </w:rPr>
        <w:t>болу перечислены в соответствии с приказом Министер</w:t>
      </w:r>
      <w:r w:rsidR="00E74702">
        <w:rPr>
          <w:rFonts w:ascii="Times New Roman" w:hAnsi="Times New Roman" w:cs="Times New Roman"/>
          <w:sz w:val="28"/>
          <w:szCs w:val="28"/>
        </w:rPr>
        <w:t xml:space="preserve">ства спорта РФ от </w:t>
      </w:r>
      <w:r w:rsidR="00E74702" w:rsidRPr="00E74702">
        <w:rPr>
          <w:rFonts w:ascii="Times New Roman" w:hAnsi="Times New Roman" w:cs="Times New Roman"/>
          <w:sz w:val="28"/>
          <w:szCs w:val="28"/>
        </w:rPr>
        <w:t>10.04.2013 N 114 «Об утверждении Федеральн</w:t>
      </w:r>
      <w:r w:rsidR="00E74702" w:rsidRPr="00E74702">
        <w:rPr>
          <w:rFonts w:ascii="Times New Roman" w:hAnsi="Times New Roman" w:cs="Times New Roman"/>
          <w:sz w:val="28"/>
          <w:szCs w:val="28"/>
        </w:rPr>
        <w:t>о</w:t>
      </w:r>
      <w:r w:rsidR="00E74702" w:rsidRPr="00E74702">
        <w:rPr>
          <w:rFonts w:ascii="Times New Roman" w:hAnsi="Times New Roman" w:cs="Times New Roman"/>
          <w:sz w:val="28"/>
          <w:szCs w:val="28"/>
        </w:rPr>
        <w:t xml:space="preserve">го стандарта спортивной подготовки по виду спорта «Баскетбол». </w:t>
      </w:r>
      <w:proofErr w:type="gramStart"/>
      <w:r w:rsidR="00E74702" w:rsidRPr="00E74702">
        <w:rPr>
          <w:rFonts w:ascii="Times New Roman" w:hAnsi="Times New Roman" w:cs="Times New Roman"/>
          <w:sz w:val="28"/>
          <w:szCs w:val="28"/>
        </w:rPr>
        <w:t>Зарегис</w:t>
      </w:r>
      <w:r w:rsidR="00E74702" w:rsidRPr="00E74702">
        <w:rPr>
          <w:rFonts w:ascii="Times New Roman" w:hAnsi="Times New Roman" w:cs="Times New Roman"/>
          <w:sz w:val="28"/>
          <w:szCs w:val="28"/>
        </w:rPr>
        <w:t>т</w:t>
      </w:r>
      <w:r w:rsidR="00E74702" w:rsidRPr="00E74702">
        <w:rPr>
          <w:rFonts w:ascii="Times New Roman" w:hAnsi="Times New Roman" w:cs="Times New Roman"/>
          <w:sz w:val="28"/>
          <w:szCs w:val="28"/>
        </w:rPr>
        <w:t>рир</w:t>
      </w:r>
      <w:r w:rsidR="00E74702" w:rsidRPr="00E74702">
        <w:rPr>
          <w:rFonts w:ascii="Times New Roman" w:hAnsi="Times New Roman" w:cs="Times New Roman"/>
          <w:sz w:val="28"/>
          <w:szCs w:val="28"/>
        </w:rPr>
        <w:t>о</w:t>
      </w:r>
      <w:r w:rsidR="00E74702" w:rsidRPr="00E74702">
        <w:rPr>
          <w:rFonts w:ascii="Times New Roman" w:hAnsi="Times New Roman" w:cs="Times New Roman"/>
          <w:sz w:val="28"/>
          <w:szCs w:val="28"/>
        </w:rPr>
        <w:t>вано в Минюсте России 10.06.2013 N 28777)</w:t>
      </w:r>
      <w:r w:rsidR="00E7470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2F95" w:rsidRDefault="00CC2F95" w:rsidP="00CC2F95">
      <w:pPr>
        <w:tabs>
          <w:tab w:val="left" w:pos="-142"/>
          <w:tab w:val="left" w:pos="40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4575">
        <w:rPr>
          <w:rFonts w:ascii="Times New Roman" w:hAnsi="Times New Roman" w:cs="Times New Roman"/>
          <w:sz w:val="28"/>
          <w:szCs w:val="28"/>
        </w:rPr>
        <w:t xml:space="preserve">На обучение по дополнительной </w:t>
      </w:r>
      <w:proofErr w:type="spellStart"/>
      <w:r w:rsidRPr="00134575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134575">
        <w:rPr>
          <w:rFonts w:ascii="Times New Roman" w:hAnsi="Times New Roman" w:cs="Times New Roman"/>
          <w:sz w:val="28"/>
          <w:szCs w:val="28"/>
        </w:rPr>
        <w:t xml:space="preserve"> программе принимаются все желающие дети и подростки при наличии вакантных мест и отсутствии медицинских противопоказаний для занятий спортом. </w:t>
      </w:r>
    </w:p>
    <w:p w:rsidR="00CC2F95" w:rsidRPr="00134575" w:rsidRDefault="00CC2F95" w:rsidP="00CC2F95">
      <w:pPr>
        <w:tabs>
          <w:tab w:val="left" w:pos="-142"/>
          <w:tab w:val="left" w:pos="4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4575">
        <w:rPr>
          <w:rFonts w:ascii="Times New Roman" w:hAnsi="Times New Roman" w:cs="Times New Roman"/>
          <w:sz w:val="28"/>
          <w:szCs w:val="28"/>
        </w:rPr>
        <w:t>В соответствии с частью 3 статьи 60 Федерального закона, обуча</w:t>
      </w:r>
      <w:r w:rsidRPr="00134575">
        <w:rPr>
          <w:rFonts w:ascii="Times New Roman" w:hAnsi="Times New Roman" w:cs="Times New Roman"/>
          <w:sz w:val="28"/>
          <w:szCs w:val="28"/>
        </w:rPr>
        <w:t>ю</w:t>
      </w:r>
      <w:r w:rsidRPr="00134575">
        <w:rPr>
          <w:rFonts w:ascii="Times New Roman" w:hAnsi="Times New Roman" w:cs="Times New Roman"/>
          <w:sz w:val="28"/>
          <w:szCs w:val="28"/>
        </w:rPr>
        <w:t>щимся, успешно прошедшим итоговую аттестацию, выдаются свидетельства об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1E8" w:rsidRDefault="001221E8" w:rsidP="007D24A1">
      <w:pPr>
        <w:pStyle w:val="Default"/>
        <w:rPr>
          <w:b/>
          <w:bCs/>
          <w:sz w:val="28"/>
          <w:szCs w:val="28"/>
        </w:rPr>
      </w:pPr>
    </w:p>
    <w:p w:rsidR="006E4849" w:rsidRDefault="001221E8" w:rsidP="001221E8">
      <w:pPr>
        <w:pStyle w:val="Defaul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6E4849">
        <w:rPr>
          <w:b/>
          <w:bCs/>
          <w:sz w:val="28"/>
          <w:szCs w:val="28"/>
        </w:rPr>
        <w:t>Учебный план</w:t>
      </w:r>
    </w:p>
    <w:p w:rsidR="00177128" w:rsidRDefault="00177128" w:rsidP="00177128">
      <w:pPr>
        <w:pStyle w:val="Default"/>
        <w:ind w:left="720"/>
        <w:jc w:val="center"/>
        <w:rPr>
          <w:sz w:val="28"/>
          <w:szCs w:val="28"/>
        </w:rPr>
      </w:pPr>
    </w:p>
    <w:p w:rsidR="00CF75D7" w:rsidRDefault="00CF75D7" w:rsidP="00CF7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45D">
        <w:rPr>
          <w:rFonts w:ascii="Times New Roman" w:hAnsi="Times New Roman" w:cs="Times New Roman"/>
          <w:sz w:val="28"/>
          <w:szCs w:val="28"/>
        </w:rPr>
        <w:t>Трудоемкость образовательной программы (объемы времени на ре</w:t>
      </w:r>
      <w:r w:rsidRPr="002F445D">
        <w:rPr>
          <w:rFonts w:ascii="Times New Roman" w:hAnsi="Times New Roman" w:cs="Times New Roman"/>
          <w:sz w:val="28"/>
          <w:szCs w:val="28"/>
        </w:rPr>
        <w:t>а</w:t>
      </w:r>
      <w:r w:rsidRPr="002F445D">
        <w:rPr>
          <w:rFonts w:ascii="Times New Roman" w:hAnsi="Times New Roman" w:cs="Times New Roman"/>
          <w:sz w:val="28"/>
          <w:szCs w:val="28"/>
        </w:rPr>
        <w:t>лизацию предметных областе</w:t>
      </w:r>
      <w:r>
        <w:rPr>
          <w:rFonts w:ascii="Times New Roman" w:hAnsi="Times New Roman" w:cs="Times New Roman"/>
          <w:sz w:val="28"/>
          <w:szCs w:val="28"/>
        </w:rPr>
        <w:t>й) определяется из расчета на 46 недель в год.</w:t>
      </w:r>
    </w:p>
    <w:p w:rsidR="00CF75D7" w:rsidRDefault="00CF75D7" w:rsidP="00CF7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45D">
        <w:rPr>
          <w:rFonts w:ascii="Times New Roman" w:hAnsi="Times New Roman" w:cs="Times New Roman"/>
          <w:sz w:val="28"/>
          <w:szCs w:val="28"/>
        </w:rPr>
        <w:t xml:space="preserve">Распределение часов в учебном плане осуществляется </w:t>
      </w:r>
      <w:proofErr w:type="gramStart"/>
      <w:r w:rsidRPr="002F445D">
        <w:rPr>
          <w:rFonts w:ascii="Times New Roman" w:hAnsi="Times New Roman" w:cs="Times New Roman"/>
          <w:sz w:val="28"/>
          <w:szCs w:val="28"/>
        </w:rPr>
        <w:t>в соответствии с соотношением объемов обучения по предметным областям по отношению к общему объему</w:t>
      </w:r>
      <w:proofErr w:type="gramEnd"/>
      <w:r w:rsidRPr="002F445D">
        <w:rPr>
          <w:rFonts w:ascii="Times New Roman" w:hAnsi="Times New Roman" w:cs="Times New Roman"/>
          <w:sz w:val="28"/>
          <w:szCs w:val="28"/>
        </w:rPr>
        <w:t xml:space="preserve"> учебного плана по образовательной программе базов</w:t>
      </w:r>
      <w:r w:rsidRPr="002F445D">
        <w:rPr>
          <w:rFonts w:ascii="Times New Roman" w:hAnsi="Times New Roman" w:cs="Times New Roman"/>
          <w:sz w:val="28"/>
          <w:szCs w:val="28"/>
        </w:rPr>
        <w:t>о</w:t>
      </w:r>
      <w:r w:rsidRPr="002F445D">
        <w:rPr>
          <w:rFonts w:ascii="Times New Roman" w:hAnsi="Times New Roman" w:cs="Times New Roman"/>
          <w:sz w:val="28"/>
          <w:szCs w:val="28"/>
        </w:rPr>
        <w:t>го/углубленного уровня в области физическо</w:t>
      </w:r>
      <w:r>
        <w:rPr>
          <w:rFonts w:ascii="Times New Roman" w:hAnsi="Times New Roman" w:cs="Times New Roman"/>
          <w:sz w:val="28"/>
          <w:szCs w:val="28"/>
        </w:rPr>
        <w:t>й культуры и спорта.</w:t>
      </w:r>
    </w:p>
    <w:p w:rsidR="00CF75D7" w:rsidRDefault="00CF75D7" w:rsidP="00CF7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445D">
        <w:rPr>
          <w:rFonts w:ascii="Times New Roman" w:hAnsi="Times New Roman" w:cs="Times New Roman"/>
          <w:sz w:val="28"/>
          <w:szCs w:val="28"/>
        </w:rPr>
        <w:t>С увеличением общего годового объема часов по годам обучения и</w:t>
      </w:r>
      <w:r w:rsidRPr="002F445D">
        <w:rPr>
          <w:rFonts w:ascii="Times New Roman" w:hAnsi="Times New Roman" w:cs="Times New Roman"/>
          <w:sz w:val="28"/>
          <w:szCs w:val="28"/>
        </w:rPr>
        <w:t>з</w:t>
      </w:r>
      <w:r w:rsidRPr="002F445D">
        <w:rPr>
          <w:rFonts w:ascii="Times New Roman" w:hAnsi="Times New Roman" w:cs="Times New Roman"/>
          <w:sz w:val="28"/>
          <w:szCs w:val="28"/>
        </w:rPr>
        <w:t>меняется соотношение времени на различные виды подготовки. При соста</w:t>
      </w:r>
      <w:r w:rsidRPr="002F445D">
        <w:rPr>
          <w:rFonts w:ascii="Times New Roman" w:hAnsi="Times New Roman" w:cs="Times New Roman"/>
          <w:sz w:val="28"/>
          <w:szCs w:val="28"/>
        </w:rPr>
        <w:t>в</w:t>
      </w:r>
      <w:r w:rsidRPr="002F445D">
        <w:rPr>
          <w:rFonts w:ascii="Times New Roman" w:hAnsi="Times New Roman" w:cs="Times New Roman"/>
          <w:sz w:val="28"/>
          <w:szCs w:val="28"/>
        </w:rPr>
        <w:t>лении учебного плана соблюдается преемственность между годами (ступ</w:t>
      </w:r>
      <w:r w:rsidRPr="002F445D">
        <w:rPr>
          <w:rFonts w:ascii="Times New Roman" w:hAnsi="Times New Roman" w:cs="Times New Roman"/>
          <w:sz w:val="28"/>
          <w:szCs w:val="28"/>
        </w:rPr>
        <w:t>е</w:t>
      </w:r>
      <w:r w:rsidRPr="002F445D">
        <w:rPr>
          <w:rFonts w:ascii="Times New Roman" w:hAnsi="Times New Roman" w:cs="Times New Roman"/>
          <w:sz w:val="28"/>
          <w:szCs w:val="28"/>
        </w:rPr>
        <w:t>нями) обучения. Уровень учебной недельной нагрузки на учащегося не пр</w:t>
      </w:r>
      <w:r w:rsidRPr="002F445D">
        <w:rPr>
          <w:rFonts w:ascii="Times New Roman" w:hAnsi="Times New Roman" w:cs="Times New Roman"/>
          <w:sz w:val="28"/>
          <w:szCs w:val="28"/>
        </w:rPr>
        <w:t>е</w:t>
      </w:r>
      <w:r w:rsidRPr="002F445D">
        <w:rPr>
          <w:rFonts w:ascii="Times New Roman" w:hAnsi="Times New Roman" w:cs="Times New Roman"/>
          <w:sz w:val="28"/>
          <w:szCs w:val="28"/>
        </w:rPr>
        <w:t>вышает пр</w:t>
      </w:r>
      <w:r w:rsidRPr="002F445D">
        <w:rPr>
          <w:rFonts w:ascii="Times New Roman" w:hAnsi="Times New Roman" w:cs="Times New Roman"/>
          <w:sz w:val="28"/>
          <w:szCs w:val="28"/>
        </w:rPr>
        <w:t>е</w:t>
      </w:r>
      <w:r w:rsidRPr="002F445D">
        <w:rPr>
          <w:rFonts w:ascii="Times New Roman" w:hAnsi="Times New Roman" w:cs="Times New Roman"/>
          <w:sz w:val="28"/>
          <w:szCs w:val="28"/>
        </w:rPr>
        <w:t>дельно допустимого. Распределение времени в учебном плане на основные разделы подготовки по годам обучения осуществляется в соотве</w:t>
      </w:r>
      <w:r w:rsidRPr="002F445D">
        <w:rPr>
          <w:rFonts w:ascii="Times New Roman" w:hAnsi="Times New Roman" w:cs="Times New Roman"/>
          <w:sz w:val="28"/>
          <w:szCs w:val="28"/>
        </w:rPr>
        <w:t>т</w:t>
      </w:r>
      <w:r w:rsidRPr="002F445D">
        <w:rPr>
          <w:rFonts w:ascii="Times New Roman" w:hAnsi="Times New Roman" w:cs="Times New Roman"/>
          <w:sz w:val="28"/>
          <w:szCs w:val="28"/>
        </w:rPr>
        <w:t>ствии с конкретными задачами многолетней подготовки. Учебн</w:t>
      </w:r>
      <w:r>
        <w:rPr>
          <w:rFonts w:ascii="Times New Roman" w:hAnsi="Times New Roman" w:cs="Times New Roman"/>
          <w:sz w:val="28"/>
          <w:szCs w:val="28"/>
        </w:rPr>
        <w:t>ый год нач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нается 1 сентября. МБУ ДО </w:t>
      </w:r>
      <w:r w:rsidRPr="002F445D">
        <w:rPr>
          <w:rFonts w:ascii="Times New Roman" w:hAnsi="Times New Roman" w:cs="Times New Roman"/>
          <w:sz w:val="28"/>
          <w:szCs w:val="28"/>
        </w:rPr>
        <w:t xml:space="preserve">ДЮСШ </w:t>
      </w:r>
      <w:r>
        <w:rPr>
          <w:rFonts w:ascii="Times New Roman" w:hAnsi="Times New Roman" w:cs="Times New Roman"/>
          <w:sz w:val="28"/>
          <w:szCs w:val="28"/>
        </w:rPr>
        <w:t xml:space="preserve">ст. Старощербиновская </w:t>
      </w:r>
      <w:r w:rsidRPr="002F445D">
        <w:rPr>
          <w:rFonts w:ascii="Times New Roman" w:hAnsi="Times New Roman" w:cs="Times New Roman"/>
          <w:sz w:val="28"/>
          <w:szCs w:val="28"/>
        </w:rPr>
        <w:t xml:space="preserve">осуществляет работу в течение всего календарного года. Непрерывность освоения </w:t>
      </w:r>
      <w:proofErr w:type="gramStart"/>
      <w:r w:rsidRPr="002F445D">
        <w:rPr>
          <w:rFonts w:ascii="Times New Roman" w:hAnsi="Times New Roman" w:cs="Times New Roman"/>
          <w:sz w:val="28"/>
          <w:szCs w:val="28"/>
        </w:rPr>
        <w:t>об</w:t>
      </w:r>
      <w:r w:rsidRPr="002F445D">
        <w:rPr>
          <w:rFonts w:ascii="Times New Roman" w:hAnsi="Times New Roman" w:cs="Times New Roman"/>
          <w:sz w:val="28"/>
          <w:szCs w:val="28"/>
        </w:rPr>
        <w:t>у</w:t>
      </w:r>
      <w:r w:rsidRPr="002F445D">
        <w:rPr>
          <w:rFonts w:ascii="Times New Roman" w:hAnsi="Times New Roman" w:cs="Times New Roman"/>
          <w:sz w:val="28"/>
          <w:szCs w:val="28"/>
        </w:rPr>
        <w:t>чающимися</w:t>
      </w:r>
      <w:proofErr w:type="gramEnd"/>
      <w:r w:rsidRPr="002F445D">
        <w:rPr>
          <w:rFonts w:ascii="Times New Roman" w:hAnsi="Times New Roman" w:cs="Times New Roman"/>
          <w:sz w:val="28"/>
          <w:szCs w:val="28"/>
        </w:rPr>
        <w:t xml:space="preserve"> образовательной программы в каникулярный период обеспеч</w:t>
      </w:r>
      <w:r w:rsidRPr="002F445D">
        <w:rPr>
          <w:rFonts w:ascii="Times New Roman" w:hAnsi="Times New Roman" w:cs="Times New Roman"/>
          <w:sz w:val="28"/>
          <w:szCs w:val="28"/>
        </w:rPr>
        <w:t>и</w:t>
      </w:r>
      <w:r w:rsidRPr="002F445D">
        <w:rPr>
          <w:rFonts w:ascii="Times New Roman" w:hAnsi="Times New Roman" w:cs="Times New Roman"/>
          <w:sz w:val="28"/>
          <w:szCs w:val="28"/>
        </w:rPr>
        <w:t>вается Организацией в соответствии с частью 8 статьи 84 Федерального з</w:t>
      </w:r>
      <w:r w:rsidRPr="002F445D">
        <w:rPr>
          <w:rFonts w:ascii="Times New Roman" w:hAnsi="Times New Roman" w:cs="Times New Roman"/>
          <w:sz w:val="28"/>
          <w:szCs w:val="28"/>
        </w:rPr>
        <w:t>а</w:t>
      </w:r>
      <w:r w:rsidRPr="002F445D">
        <w:rPr>
          <w:rFonts w:ascii="Times New Roman" w:hAnsi="Times New Roman" w:cs="Times New Roman"/>
          <w:sz w:val="28"/>
          <w:szCs w:val="28"/>
        </w:rPr>
        <w:t>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5D7" w:rsidRPr="002A3F11" w:rsidRDefault="00CF75D7" w:rsidP="00CF7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11">
        <w:rPr>
          <w:rFonts w:ascii="Times New Roman" w:eastAsia="Times New Roman" w:hAnsi="Times New Roman" w:cs="Times New Roman"/>
          <w:sz w:val="28"/>
          <w:szCs w:val="28"/>
        </w:rPr>
        <w:t>При составлении учебного плана предусматриваются:</w:t>
      </w:r>
    </w:p>
    <w:p w:rsidR="00CF75D7" w:rsidRPr="002A3F11" w:rsidRDefault="00CF75D7" w:rsidP="00CF7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11">
        <w:rPr>
          <w:rFonts w:ascii="Times New Roman" w:eastAsia="Times New Roman" w:hAnsi="Times New Roman" w:cs="Times New Roman"/>
          <w:sz w:val="28"/>
          <w:szCs w:val="28"/>
        </w:rPr>
        <w:t>занятия по предметным областям (в том числе проводимые по группам, подгруппам и индивидуально);</w:t>
      </w:r>
    </w:p>
    <w:p w:rsidR="00CF75D7" w:rsidRPr="002A3F11" w:rsidRDefault="00CF75D7" w:rsidP="00CF7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11">
        <w:rPr>
          <w:rFonts w:ascii="Times New Roman" w:eastAsia="Times New Roman" w:hAnsi="Times New Roman" w:cs="Times New Roman"/>
          <w:sz w:val="28"/>
          <w:szCs w:val="28"/>
        </w:rPr>
        <w:t>минимум один тренировочный сбор продолжительностью от 14 до 21 дня (без учета проезда к месту проведения тренировочных сборов и обратно);</w:t>
      </w:r>
    </w:p>
    <w:p w:rsidR="00CF75D7" w:rsidRPr="002A3F11" w:rsidRDefault="00CF75D7" w:rsidP="00CF7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11">
        <w:rPr>
          <w:rFonts w:ascii="Times New Roman" w:eastAsia="Times New Roman" w:hAnsi="Times New Roman" w:cs="Times New Roman"/>
          <w:sz w:val="28"/>
          <w:szCs w:val="28"/>
        </w:rPr>
        <w:t>участие в соревнованиях;</w:t>
      </w:r>
    </w:p>
    <w:p w:rsidR="00CF75D7" w:rsidRPr="002A3F11" w:rsidRDefault="00CF75D7" w:rsidP="00CF7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11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 работа </w:t>
      </w:r>
      <w:proofErr w:type="gramStart"/>
      <w:r w:rsidRPr="002A3F1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3F1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75D7" w:rsidRPr="002A3F11" w:rsidRDefault="00CF75D7" w:rsidP="00CF75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3F11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(итоговая) аттестация </w:t>
      </w:r>
      <w:proofErr w:type="gramStart"/>
      <w:r w:rsidRPr="002A3F1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3F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75D7" w:rsidRDefault="00CF75D7" w:rsidP="00CF75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формами учебного процесса являются учебно-тренировочные занятия, участие в соревнованиях и учебно-тренировочных сб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рах, сдача контрольных нормативов.</w:t>
      </w:r>
    </w:p>
    <w:p w:rsidR="00CF75D7" w:rsidRDefault="00CF75D7" w:rsidP="00CF7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составлении учебного плана многолетней подготовки обуча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щихся реализуются принципы преемственности и последовательности уче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ного процесса, создаются предпосылки к решению поставленных перед ка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дым годом обучения задач.</w:t>
      </w:r>
    </w:p>
    <w:p w:rsidR="00CF75D7" w:rsidRDefault="00CF75D7" w:rsidP="00CF75D7">
      <w:pPr>
        <w:spacing w:after="0" w:line="240" w:lineRule="auto"/>
        <w:ind w:left="180" w:right="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составлении расписания тренировочных занятий продолжител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ность одного тренировочного занятия рассчитывается с учетом возрастных особе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ностей и года обучения.</w:t>
      </w:r>
    </w:p>
    <w:p w:rsidR="00CF75D7" w:rsidRDefault="00CF75D7" w:rsidP="00CF75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учебном плане часы распределены не только по годам обучения, но и по времени на основные предметные области: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Теоретические основы физической культуры и спорта; 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Общая физическая подготовка; 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Общая и специальная физическая подготовка;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Вид спорта; 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Основы профессионального самоопределения; 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Судейская подготовка; 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Различные виды спорта и подвижные игры;</w:t>
      </w:r>
    </w:p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Специальные навыки.</w:t>
      </w:r>
    </w:p>
    <w:p w:rsidR="00CF75D7" w:rsidRDefault="00CF75D7" w:rsidP="00CF7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75CF7">
        <w:rPr>
          <w:rFonts w:ascii="Times New Roman" w:hAnsi="Times New Roman" w:cs="Times New Roman"/>
          <w:sz w:val="28"/>
          <w:szCs w:val="28"/>
        </w:rPr>
        <w:t>Учебный план по образовательной программе базового/углубленного уровня в области физической культуры и спорта содержит:</w:t>
      </w:r>
    </w:p>
    <w:p w:rsidR="00CF75D7" w:rsidRDefault="00CF75D7" w:rsidP="00CF7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CF7">
        <w:rPr>
          <w:rFonts w:ascii="Times New Roman" w:hAnsi="Times New Roman" w:cs="Times New Roman"/>
          <w:sz w:val="28"/>
          <w:szCs w:val="28"/>
        </w:rPr>
        <w:t xml:space="preserve"> • Соотношение объемов </w:t>
      </w:r>
      <w:proofErr w:type="gramStart"/>
      <w:r w:rsidRPr="00D75CF7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D75CF7">
        <w:rPr>
          <w:rFonts w:ascii="Times New Roman" w:hAnsi="Times New Roman" w:cs="Times New Roman"/>
          <w:sz w:val="28"/>
          <w:szCs w:val="28"/>
        </w:rPr>
        <w:t xml:space="preserve"> предметным областям по отн</w:t>
      </w:r>
      <w:r w:rsidRPr="00D75CF7">
        <w:rPr>
          <w:rFonts w:ascii="Times New Roman" w:hAnsi="Times New Roman" w:cs="Times New Roman"/>
          <w:sz w:val="28"/>
          <w:szCs w:val="28"/>
        </w:rPr>
        <w:t>о</w:t>
      </w:r>
      <w:r w:rsidRPr="00D75CF7">
        <w:rPr>
          <w:rFonts w:ascii="Times New Roman" w:hAnsi="Times New Roman" w:cs="Times New Roman"/>
          <w:sz w:val="28"/>
          <w:szCs w:val="28"/>
        </w:rPr>
        <w:t>шению к общему объему учебного плана по образовательной программе б</w:t>
      </w:r>
      <w:r w:rsidRPr="00D75CF7">
        <w:rPr>
          <w:rFonts w:ascii="Times New Roman" w:hAnsi="Times New Roman" w:cs="Times New Roman"/>
          <w:sz w:val="28"/>
          <w:szCs w:val="28"/>
        </w:rPr>
        <w:t>а</w:t>
      </w:r>
      <w:r w:rsidRPr="00D75CF7">
        <w:rPr>
          <w:rFonts w:ascii="Times New Roman" w:hAnsi="Times New Roman" w:cs="Times New Roman"/>
          <w:sz w:val="28"/>
          <w:szCs w:val="28"/>
        </w:rPr>
        <w:t>зового и/или углубленного уровня в области физическ</w:t>
      </w:r>
      <w:r>
        <w:rPr>
          <w:rFonts w:ascii="Times New Roman" w:hAnsi="Times New Roman" w:cs="Times New Roman"/>
          <w:sz w:val="28"/>
          <w:szCs w:val="28"/>
        </w:rPr>
        <w:t>ой культуры и спорта (Таблица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D75CF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F75D7" w:rsidRDefault="00CF75D7" w:rsidP="00CF7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учебный план (образец утвержден - </w:t>
      </w:r>
      <w:r w:rsidRPr="00D75CF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1)</w:t>
      </w:r>
      <w:r w:rsidRPr="00D75CF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учебная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грузка (Таблица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D75CF7">
        <w:rPr>
          <w:rFonts w:ascii="Times New Roman" w:hAnsi="Times New Roman" w:cs="Times New Roman"/>
          <w:sz w:val="28"/>
          <w:szCs w:val="28"/>
        </w:rPr>
        <w:t>); план учебного процесса</w:t>
      </w:r>
      <w:r w:rsidRPr="00706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(Таблица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3); </w:t>
      </w:r>
      <w:r w:rsidRPr="00D75CF7">
        <w:rPr>
          <w:rFonts w:ascii="Times New Roman" w:hAnsi="Times New Roman" w:cs="Times New Roman"/>
          <w:sz w:val="28"/>
          <w:szCs w:val="28"/>
        </w:rPr>
        <w:t>календарный учебный граф</w:t>
      </w:r>
      <w:r>
        <w:rPr>
          <w:rFonts w:ascii="Times New Roman" w:hAnsi="Times New Roman" w:cs="Times New Roman"/>
          <w:sz w:val="28"/>
          <w:szCs w:val="28"/>
        </w:rPr>
        <w:t xml:space="preserve">ик, включающий теоретические и </w:t>
      </w:r>
      <w:r w:rsidRPr="00D75CF7">
        <w:rPr>
          <w:rFonts w:ascii="Times New Roman" w:hAnsi="Times New Roman" w:cs="Times New Roman"/>
          <w:sz w:val="28"/>
          <w:szCs w:val="28"/>
        </w:rPr>
        <w:t>занятия по предметным о</w:t>
      </w:r>
      <w:r w:rsidRPr="00D75CF7">
        <w:rPr>
          <w:rFonts w:ascii="Times New Roman" w:hAnsi="Times New Roman" w:cs="Times New Roman"/>
          <w:sz w:val="28"/>
          <w:szCs w:val="28"/>
        </w:rPr>
        <w:t>б</w:t>
      </w:r>
      <w:r w:rsidRPr="00D75CF7">
        <w:rPr>
          <w:rFonts w:ascii="Times New Roman" w:hAnsi="Times New Roman" w:cs="Times New Roman"/>
          <w:sz w:val="28"/>
          <w:szCs w:val="28"/>
        </w:rPr>
        <w:t xml:space="preserve">ластям, в том числе участие в тренировочных мероприятиях, физкультурных и спортивных мероприятиях, самостоятельную работу обучающихся, формы </w:t>
      </w:r>
      <w:r>
        <w:rPr>
          <w:rFonts w:ascii="Times New Roman" w:hAnsi="Times New Roman" w:cs="Times New Roman"/>
          <w:sz w:val="28"/>
          <w:szCs w:val="28"/>
        </w:rPr>
        <w:t>аттестации (Та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4); </w:t>
      </w:r>
      <w:r w:rsidRPr="00D75CF7">
        <w:rPr>
          <w:rFonts w:ascii="Times New Roman" w:hAnsi="Times New Roman" w:cs="Times New Roman"/>
          <w:sz w:val="28"/>
          <w:szCs w:val="28"/>
        </w:rPr>
        <w:t>расп</w:t>
      </w:r>
      <w:r>
        <w:rPr>
          <w:rFonts w:ascii="Times New Roman" w:hAnsi="Times New Roman" w:cs="Times New Roman"/>
          <w:sz w:val="28"/>
          <w:szCs w:val="28"/>
        </w:rPr>
        <w:t>исание учебных занятий (Таблица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5).</w:t>
      </w:r>
    </w:p>
    <w:p w:rsidR="00CF75D7" w:rsidRDefault="00CF75D7" w:rsidP="00CF7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75D7" w:rsidRPr="00514949" w:rsidRDefault="00514949" w:rsidP="00514949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2.1. </w:t>
      </w:r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Соотношение объемов </w:t>
      </w:r>
      <w:proofErr w:type="gramStart"/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по</w:t>
      </w:r>
      <w:proofErr w:type="gramEnd"/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предметным областям по отношению к общему объему учебного плана по образовательной программе базового и/или углубленного уровня в области физич</w:t>
      </w:r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>ской культуры и спорта по годам обучения (в процентах и часах)</w:t>
      </w:r>
    </w:p>
    <w:p w:rsidR="00CF75D7" w:rsidRPr="00CF75D7" w:rsidRDefault="00CF75D7" w:rsidP="00CF75D7">
      <w:pPr>
        <w:pStyle w:val="af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39D1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10300" w:type="dxa"/>
        <w:tblInd w:w="-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20"/>
        <w:gridCol w:w="1700"/>
        <w:gridCol w:w="1860"/>
        <w:gridCol w:w="1840"/>
        <w:gridCol w:w="1980"/>
      </w:tblGrid>
      <w:tr w:rsidR="00CF75D7" w:rsidRPr="00C84483" w:rsidTr="00514949">
        <w:trPr>
          <w:trHeight w:val="264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сложности 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256"/>
        </w:trPr>
        <w:tc>
          <w:tcPr>
            <w:tcW w:w="2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Разделы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1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уровень сложности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Углубленный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уровень</w:t>
            </w: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сложн</w:t>
            </w: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о</w:t>
            </w: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сти</w:t>
            </w:r>
          </w:p>
        </w:tc>
      </w:tr>
      <w:tr w:rsidR="00CF75D7" w:rsidRPr="00C84483" w:rsidTr="00514949">
        <w:trPr>
          <w:trHeight w:val="261"/>
        </w:trPr>
        <w:tc>
          <w:tcPr>
            <w:tcW w:w="2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1-2 годы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3-4 годы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5-6 годы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844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7-8 годы</w:t>
            </w:r>
            <w:r w:rsidRPr="00C84483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обучения</w:t>
            </w:r>
          </w:p>
        </w:tc>
      </w:tr>
      <w:tr w:rsidR="00CF75D7" w:rsidRPr="00E4628A" w:rsidTr="00514949">
        <w:trPr>
          <w:trHeight w:val="256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Теоретические основы физической культуры и спорта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10%/28 ч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10%/37 ч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10%/46 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10%/56ч.</w:t>
            </w:r>
          </w:p>
        </w:tc>
      </w:tr>
      <w:tr w:rsidR="00CF75D7" w:rsidRPr="00E4628A" w:rsidTr="00514949">
        <w:trPr>
          <w:trHeight w:val="263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 физическая по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готовка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30%/83 ч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30%/110 ч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30%/ 138 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</w:tr>
      <w:tr w:rsidR="00CF75D7" w:rsidRPr="00E4628A" w:rsidTr="00514949">
        <w:trPr>
          <w:trHeight w:val="256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и специальная физическая подготовка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15%/83ч.</w:t>
            </w:r>
          </w:p>
        </w:tc>
      </w:tr>
      <w:tr w:rsidR="00CF75D7" w:rsidRPr="00E4628A" w:rsidTr="00514949">
        <w:trPr>
          <w:trHeight w:val="256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спорта «Баскет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бол»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30%/83 ч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30%/110 ч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 138 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30%/166ч.</w:t>
            </w:r>
          </w:p>
        </w:tc>
      </w:tr>
      <w:tr w:rsidR="00CF75D7" w:rsidRPr="00E4628A" w:rsidTr="00514949">
        <w:trPr>
          <w:trHeight w:val="256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профессионал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 самоопределения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20%/110ч.</w:t>
            </w:r>
          </w:p>
        </w:tc>
      </w:tr>
      <w:tr w:rsidR="00CF75D7" w:rsidRPr="00E4628A" w:rsidTr="00514949">
        <w:trPr>
          <w:trHeight w:val="256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Вариативная предметная область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30%/82 ч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30%/111 ч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30%/138 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22%/137 ч</w:t>
            </w:r>
          </w:p>
        </w:tc>
      </w:tr>
      <w:tr w:rsidR="00CF75D7" w:rsidRPr="00E4628A" w:rsidTr="00514949">
        <w:trPr>
          <w:trHeight w:val="263"/>
        </w:trPr>
        <w:tc>
          <w:tcPr>
            <w:tcW w:w="2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276</w:t>
            </w:r>
          </w:p>
        </w:tc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368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460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E4628A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2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552</w:t>
            </w:r>
          </w:p>
        </w:tc>
      </w:tr>
    </w:tbl>
    <w:p w:rsidR="00CF75D7" w:rsidRDefault="00CF75D7" w:rsidP="00177128">
      <w:pPr>
        <w:pStyle w:val="Default"/>
        <w:ind w:left="7080"/>
        <w:jc w:val="right"/>
        <w:rPr>
          <w:b/>
          <w:sz w:val="28"/>
          <w:szCs w:val="28"/>
        </w:rPr>
      </w:pPr>
    </w:p>
    <w:p w:rsidR="00177128" w:rsidRPr="002B2ED4" w:rsidRDefault="00177128" w:rsidP="00177128">
      <w:pPr>
        <w:pStyle w:val="Default"/>
        <w:ind w:left="7080"/>
        <w:jc w:val="right"/>
        <w:rPr>
          <w:b/>
          <w:sz w:val="28"/>
          <w:szCs w:val="28"/>
        </w:rPr>
      </w:pPr>
    </w:p>
    <w:p w:rsidR="00CF75D7" w:rsidRPr="002047C3" w:rsidRDefault="00CF75D7" w:rsidP="00CF7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p w:rsidR="00CF75D7" w:rsidRPr="00514949" w:rsidRDefault="00514949" w:rsidP="00514949">
      <w:pPr>
        <w:tabs>
          <w:tab w:val="left" w:pos="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2.2. </w:t>
      </w:r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Учебная нагрузка</w:t>
      </w:r>
    </w:p>
    <w:p w:rsidR="00CF75D7" w:rsidRPr="00C84483" w:rsidRDefault="00CF75D7" w:rsidP="00CF75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17" w:type="dxa"/>
        <w:tblInd w:w="-12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336"/>
        <w:gridCol w:w="1365"/>
        <w:gridCol w:w="1559"/>
        <w:gridCol w:w="1560"/>
        <w:gridCol w:w="2056"/>
        <w:gridCol w:w="30"/>
      </w:tblGrid>
      <w:tr w:rsidR="00CF75D7" w:rsidRPr="00C84483" w:rsidTr="00514949">
        <w:trPr>
          <w:trHeight w:val="324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учебной нагрузки</w:t>
            </w:r>
          </w:p>
        </w:tc>
        <w:tc>
          <w:tcPr>
            <w:tcW w:w="33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0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сложности программы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218"/>
        </w:trPr>
        <w:tc>
          <w:tcPr>
            <w:tcW w:w="411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ind w:left="1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уровень сложности</w:t>
            </w:r>
          </w:p>
        </w:tc>
        <w:tc>
          <w:tcPr>
            <w:tcW w:w="205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Углубленный уровень сложн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</w:t>
            </w: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304"/>
        </w:trPr>
        <w:tc>
          <w:tcPr>
            <w:tcW w:w="41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1-2 годы об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3-4 годы об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5-6 годы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7-8</w:t>
            </w: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годы обучения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30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Количество часов в неделю</w:t>
            </w:r>
          </w:p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306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Количество</w:t>
            </w: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тренировок в неделю</w:t>
            </w:r>
          </w:p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30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 в год</w:t>
            </w:r>
          </w:p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276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460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552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C84483" w:rsidTr="00514949">
        <w:trPr>
          <w:trHeight w:val="308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C844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тренировок</w:t>
            </w:r>
            <w:r w:rsidRPr="00C84483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 xml:space="preserve"> в год</w:t>
            </w:r>
          </w:p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:rsidR="00CF75D7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</w:p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230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83E0E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0E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  <w:t>184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C84483" w:rsidRDefault="00CF75D7" w:rsidP="0051494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5D7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</w:pPr>
    </w:p>
    <w:p w:rsidR="00CF75D7" w:rsidRPr="00AA1E62" w:rsidRDefault="00CF75D7" w:rsidP="00CF75D7">
      <w:pPr>
        <w:spacing w:after="0" w:line="240" w:lineRule="auto"/>
        <w:ind w:firstLine="180"/>
        <w:rPr>
          <w:rFonts w:ascii="Times New Roman" w:hAnsi="Times New Roman" w:cs="Times New Roman"/>
          <w:sz w:val="28"/>
          <w:szCs w:val="28"/>
        </w:rPr>
        <w:sectPr w:rsidR="00CF75D7" w:rsidRPr="00AA1E62" w:rsidSect="00514949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CF75D7" w:rsidRPr="00514949" w:rsidRDefault="00514949" w:rsidP="00514949">
      <w:pPr>
        <w:spacing w:after="0" w:line="240" w:lineRule="auto"/>
        <w:ind w:left="720"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2.3. </w:t>
      </w:r>
      <w:r w:rsidR="00CF75D7" w:rsidRPr="00514949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УЧЕБНОГО ПРОЦЕССА</w:t>
      </w:r>
    </w:p>
    <w:p w:rsidR="00CF75D7" w:rsidRPr="00DE564F" w:rsidRDefault="00CF75D7" w:rsidP="00CF75D7">
      <w:pPr>
        <w:pStyle w:val="af0"/>
        <w:spacing w:after="0" w:line="240" w:lineRule="auto"/>
        <w:ind w:left="1440" w:right="2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3</w:t>
      </w:r>
    </w:p>
    <w:tbl>
      <w:tblPr>
        <w:tblW w:w="16057" w:type="dxa"/>
        <w:tblInd w:w="-2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7"/>
        <w:gridCol w:w="3799"/>
        <w:gridCol w:w="582"/>
        <w:gridCol w:w="1150"/>
        <w:gridCol w:w="709"/>
        <w:gridCol w:w="30"/>
        <w:gridCol w:w="827"/>
        <w:gridCol w:w="844"/>
        <w:gridCol w:w="850"/>
        <w:gridCol w:w="851"/>
        <w:gridCol w:w="850"/>
        <w:gridCol w:w="851"/>
        <w:gridCol w:w="86"/>
        <w:gridCol w:w="17"/>
        <w:gridCol w:w="13"/>
        <w:gridCol w:w="876"/>
        <w:gridCol w:w="992"/>
        <w:gridCol w:w="1134"/>
        <w:gridCol w:w="40"/>
        <w:gridCol w:w="40"/>
        <w:gridCol w:w="142"/>
        <w:gridCol w:w="22"/>
        <w:gridCol w:w="645"/>
      </w:tblGrid>
      <w:tr w:rsidR="00CF75D7" w:rsidRPr="00AA1E62" w:rsidTr="00514949">
        <w:trPr>
          <w:gridAfter w:val="1"/>
          <w:wAfter w:w="645" w:type="dxa"/>
          <w:trHeight w:val="734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предметных областей/ формы учебной нагрузки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уче</w:t>
            </w: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ной нагрузки (в ч</w:t>
            </w: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сах)</w:t>
            </w:r>
          </w:p>
        </w:tc>
        <w:tc>
          <w:tcPr>
            <w:tcW w:w="156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з</w:t>
            </w: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нятия</w:t>
            </w:r>
          </w:p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4332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  <w:tc>
          <w:tcPr>
            <w:tcW w:w="906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4" w:space="0" w:color="auto"/>
            </w:tcBorders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" w:type="dxa"/>
            <w:gridSpan w:val="2"/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2"/>
          <w:wAfter w:w="667" w:type="dxa"/>
          <w:trHeight w:val="105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right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  <w:gridSpan w:val="8"/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  <w:gridSpan w:val="3"/>
            <w:tcBorders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gridSpan w:val="2"/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1"/>
          <w:wAfter w:w="645" w:type="dxa"/>
          <w:trHeight w:val="95"/>
        </w:trPr>
        <w:tc>
          <w:tcPr>
            <w:tcW w:w="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right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371" w:right="113"/>
              <w:jc w:val="center"/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</w:pPr>
            <w:proofErr w:type="spellStart"/>
            <w:r w:rsidRPr="003E0443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Теоре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-</w:t>
            </w:r>
          </w:p>
          <w:p w:rsidR="00CF75D7" w:rsidRPr="003E0443" w:rsidRDefault="00CF75D7" w:rsidP="005149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43"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Тические</w:t>
            </w:r>
            <w:proofErr w:type="spellEnd"/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316" w:right="113"/>
              <w:jc w:val="center"/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</w:pPr>
            <w:proofErr w:type="spellStart"/>
            <w:r w:rsidRPr="003E0443"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Прак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-</w:t>
            </w:r>
          </w:p>
          <w:p w:rsidR="00CF75D7" w:rsidRPr="003E0443" w:rsidRDefault="00CF75D7" w:rsidP="00514949">
            <w:pPr>
              <w:spacing w:after="0" w:line="240" w:lineRule="auto"/>
              <w:ind w:left="316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43">
              <w:rPr>
                <w:rFonts w:ascii="Times New Roman" w:eastAsia="Times New Roman" w:hAnsi="Times New Roman" w:cs="Times New Roman"/>
                <w:w w:val="76"/>
                <w:sz w:val="24"/>
                <w:szCs w:val="24"/>
              </w:rPr>
              <w:t>тические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41" w:right="113"/>
              <w:jc w:val="center"/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1-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 год</w:t>
            </w:r>
          </w:p>
          <w:p w:rsidR="00CF75D7" w:rsidRPr="003E0443" w:rsidRDefault="00CF75D7" w:rsidP="00514949">
            <w:pPr>
              <w:spacing w:after="0" w:line="240" w:lineRule="auto"/>
              <w:ind w:left="441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(6ч./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4" w:right="113"/>
              <w:jc w:val="center"/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2-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 год</w:t>
            </w:r>
          </w:p>
          <w:p w:rsidR="00CF75D7" w:rsidRPr="003E0443" w:rsidRDefault="00CF75D7" w:rsidP="00514949">
            <w:pPr>
              <w:spacing w:after="0" w:line="240" w:lineRule="auto"/>
              <w:ind w:left="43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(6ч./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9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 xml:space="preserve">3-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 xml:space="preserve"> год (8ч./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8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4-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 xml:space="preserve"> год (8ч./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0"/>
                <w:sz w:val="24"/>
                <w:szCs w:val="24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 xml:space="preserve">5-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 xml:space="preserve"> год (10ч./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)</w:t>
            </w:r>
          </w:p>
        </w:tc>
        <w:tc>
          <w:tcPr>
            <w:tcW w:w="1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36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 xml:space="preserve">6-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 xml:space="preserve"> год</w:t>
            </w:r>
            <w:proofErr w:type="gramStart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 xml:space="preserve">( </w:t>
            </w:r>
            <w:proofErr w:type="gramEnd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10ч./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3E0443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3E0443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dxa"/>
            <w:gridSpan w:val="2"/>
            <w:tcBorders>
              <w:left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1"/>
          <w:wAfter w:w="645" w:type="dxa"/>
          <w:cantSplit/>
          <w:trHeight w:val="1134"/>
        </w:trPr>
        <w:tc>
          <w:tcPr>
            <w:tcW w:w="7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75D7" w:rsidRPr="003E0443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3E0443" w:rsidRDefault="00CF75D7" w:rsidP="00514949">
            <w:pPr>
              <w:spacing w:after="0" w:line="240" w:lineRule="auto"/>
              <w:ind w:left="3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5D7" w:rsidRPr="003E0443" w:rsidRDefault="00CF75D7" w:rsidP="00514949">
            <w:pPr>
              <w:spacing w:after="0" w:line="240" w:lineRule="auto"/>
              <w:ind w:lef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 xml:space="preserve">7-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 xml:space="preserve"> год </w:t>
            </w:r>
            <w:r w:rsidRPr="003E0443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>(12ч/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>нед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5D7" w:rsidRPr="003E0443" w:rsidRDefault="00CF75D7" w:rsidP="00514949">
            <w:pPr>
              <w:spacing w:after="0" w:line="240" w:lineRule="auto"/>
              <w:ind w:left="100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 xml:space="preserve">8- 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>й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 xml:space="preserve"> год </w:t>
            </w:r>
            <w:r w:rsidRPr="003E0443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>(12ч/</w:t>
            </w:r>
            <w:proofErr w:type="spellStart"/>
            <w:r w:rsidRPr="003E0443">
              <w:rPr>
                <w:rFonts w:ascii="Times New Roman" w:eastAsia="Times New Roman" w:hAnsi="Times New Roman" w:cs="Times New Roman"/>
                <w:w w:val="73"/>
                <w:sz w:val="20"/>
                <w:szCs w:val="20"/>
              </w:rPr>
              <w:t>нед</w:t>
            </w:r>
            <w:proofErr w:type="spellEnd"/>
            <w:r w:rsidRPr="003E0443">
              <w:rPr>
                <w:rFonts w:ascii="Times New Roman" w:eastAsia="Times New Roman" w:hAnsi="Times New Roman" w:cs="Times New Roman"/>
                <w:w w:val="73"/>
                <w:sz w:val="24"/>
                <w:szCs w:val="24"/>
              </w:rPr>
              <w:t>)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5D7" w:rsidRPr="003E0443" w:rsidRDefault="00CF75D7" w:rsidP="00514949">
            <w:pPr>
              <w:spacing w:after="0" w:line="24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5D7" w:rsidRPr="003E0443" w:rsidRDefault="00CF75D7" w:rsidP="00514949">
            <w:pPr>
              <w:spacing w:after="0" w:line="240" w:lineRule="auto"/>
              <w:ind w:left="4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" w:type="dxa"/>
            <w:gridSpan w:val="2"/>
            <w:tcBorders>
              <w:left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3"/>
        </w:trPr>
        <w:tc>
          <w:tcPr>
            <w:tcW w:w="7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Общий объем часов</w:t>
            </w:r>
          </w:p>
        </w:tc>
        <w:tc>
          <w:tcPr>
            <w:tcW w:w="11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2882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16" w:type="dxa"/>
            <w:gridSpan w:val="3"/>
            <w:tcBorders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552</w:t>
            </w: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  <w:right w:val="single" w:sz="8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Обязательные предметные области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2042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322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415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8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3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8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477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662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8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477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и специальная физическая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166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спорта» Баскет</w:t>
            </w: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бол»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994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166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731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соревнованиях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116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82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Контрольно-переводные испытания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28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5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1.4.6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Медицинское обследование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32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0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профессионального самоопр</w:t>
            </w: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AA1E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деления</w:t>
            </w:r>
          </w:p>
        </w:tc>
        <w:tc>
          <w:tcPr>
            <w:tcW w:w="11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220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265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Вариативные предметные области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840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75D7" w:rsidRPr="00AA1E62" w:rsidTr="00514949">
        <w:trPr>
          <w:gridAfter w:val="3"/>
          <w:wAfter w:w="809" w:type="dxa"/>
          <w:trHeight w:val="472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Различные виды спорта и подвижные игры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 xml:space="preserve">   382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16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</w:tcBorders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75D7" w:rsidRPr="00AA1E62" w:rsidTr="00514949">
        <w:trPr>
          <w:trHeight w:val="412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-5227955</wp:posOffset>
                  </wp:positionV>
                  <wp:extent cx="6350" cy="635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-5227955</wp:posOffset>
                  </wp:positionV>
                  <wp:extent cx="6350" cy="6350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0" allowOverlap="1">
                  <wp:simplePos x="0" y="0"/>
                  <wp:positionH relativeFrom="column">
                    <wp:posOffset>2417445</wp:posOffset>
                  </wp:positionH>
                  <wp:positionV relativeFrom="paragraph">
                    <wp:posOffset>-5227955</wp:posOffset>
                  </wp:positionV>
                  <wp:extent cx="6350" cy="6350"/>
                  <wp:effectExtent l="0" t="0" r="0" b="0"/>
                  <wp:wrapNone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0" allowOverlap="1">
                  <wp:simplePos x="0" y="0"/>
                  <wp:positionH relativeFrom="column">
                    <wp:posOffset>2950845</wp:posOffset>
                  </wp:positionH>
                  <wp:positionV relativeFrom="paragraph">
                    <wp:posOffset>-5227955</wp:posOffset>
                  </wp:positionV>
                  <wp:extent cx="6350" cy="635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0" allowOverlap="1">
                  <wp:simplePos x="0" y="0"/>
                  <wp:positionH relativeFrom="column">
                    <wp:posOffset>3400425</wp:posOffset>
                  </wp:positionH>
                  <wp:positionV relativeFrom="paragraph">
                    <wp:posOffset>-5227955</wp:posOffset>
                  </wp:positionV>
                  <wp:extent cx="6350" cy="6350"/>
                  <wp:effectExtent l="0" t="0" r="0" b="0"/>
                  <wp:wrapNone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0" allowOverlap="1">
                  <wp:simplePos x="0" y="0"/>
                  <wp:positionH relativeFrom="column">
                    <wp:posOffset>4484370</wp:posOffset>
                  </wp:positionH>
                  <wp:positionV relativeFrom="paragraph">
                    <wp:posOffset>-5227955</wp:posOffset>
                  </wp:positionV>
                  <wp:extent cx="6350" cy="6350"/>
                  <wp:effectExtent l="0" t="0" r="0" b="0"/>
                  <wp:wrapNone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1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Специальные навыки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DC30D6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30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40" w:type="dxa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F75D7" w:rsidRPr="00AA1E62" w:rsidTr="00514949">
        <w:trPr>
          <w:trHeight w:val="412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A1E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Судейская подготовка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AA1E62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8F6B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5D7" w:rsidRPr="008F6B44" w:rsidRDefault="00CF75D7" w:rsidP="005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6B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0" w:type="dxa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9" w:type="dxa"/>
            <w:gridSpan w:val="4"/>
            <w:vAlign w:val="center"/>
          </w:tcPr>
          <w:p w:rsidR="00CF75D7" w:rsidRPr="008F6B44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F75D7" w:rsidRPr="00AA1E62" w:rsidRDefault="00CF75D7" w:rsidP="00CF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5D7" w:rsidRPr="00DE564F" w:rsidRDefault="00CF75D7" w:rsidP="00CF75D7">
      <w:pPr>
        <w:pStyle w:val="af0"/>
        <w:numPr>
          <w:ilvl w:val="1"/>
          <w:numId w:val="4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564F">
        <w:rPr>
          <w:rFonts w:ascii="Times New Roman" w:hAnsi="Times New Roman" w:cs="Times New Roman"/>
          <w:b/>
          <w:sz w:val="28"/>
          <w:szCs w:val="28"/>
        </w:rPr>
        <w:t>КА</w:t>
      </w:r>
      <w:r w:rsidRPr="00DE564F">
        <w:rPr>
          <w:rFonts w:ascii="Times New Roman" w:eastAsia="Times New Roman" w:hAnsi="Times New Roman" w:cs="Times New Roman"/>
          <w:b/>
          <w:bCs/>
          <w:sz w:val="28"/>
          <w:szCs w:val="28"/>
        </w:rPr>
        <w:t>ЛЕНДАРНЫЙ УЧЕБНЫЙ ГРАФИК</w:t>
      </w:r>
    </w:p>
    <w:p w:rsidR="00CF75D7" w:rsidRPr="00AA1E62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75D7" w:rsidRPr="00DE564F" w:rsidRDefault="00CF75D7" w:rsidP="00CF75D7">
      <w:pPr>
        <w:pStyle w:val="af0"/>
        <w:spacing w:after="0" w:line="240" w:lineRule="auto"/>
        <w:ind w:left="1440" w:right="2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Pr="00D75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CF75D7" w:rsidRPr="00AA1E62" w:rsidRDefault="00CF75D7" w:rsidP="00CF75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7184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6"/>
        <w:gridCol w:w="709"/>
        <w:gridCol w:w="783"/>
        <w:gridCol w:w="756"/>
        <w:gridCol w:w="706"/>
        <w:gridCol w:w="698"/>
        <w:gridCol w:w="811"/>
        <w:gridCol w:w="499"/>
        <w:gridCol w:w="60"/>
        <w:gridCol w:w="648"/>
        <w:gridCol w:w="709"/>
        <w:gridCol w:w="709"/>
        <w:gridCol w:w="709"/>
        <w:gridCol w:w="567"/>
        <w:gridCol w:w="870"/>
        <w:gridCol w:w="831"/>
        <w:gridCol w:w="708"/>
        <w:gridCol w:w="851"/>
        <w:gridCol w:w="850"/>
        <w:gridCol w:w="709"/>
        <w:gridCol w:w="1418"/>
        <w:gridCol w:w="975"/>
        <w:gridCol w:w="332"/>
      </w:tblGrid>
      <w:tr w:rsidR="00CF75D7" w:rsidTr="00514949">
        <w:trPr>
          <w:gridAfter w:val="2"/>
          <w:wAfter w:w="1307" w:type="dxa"/>
          <w:trHeight w:val="15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75D7" w:rsidRPr="008B5556" w:rsidRDefault="00CF75D7" w:rsidP="005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  <w:t>Календарный уче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w w:val="99"/>
                <w:sz w:val="28"/>
                <w:szCs w:val="28"/>
              </w:rPr>
              <w:t>ный график</w:t>
            </w:r>
          </w:p>
        </w:tc>
        <w:tc>
          <w:tcPr>
            <w:tcW w:w="334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Сводные данные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D7" w:rsidTr="00514949">
        <w:trPr>
          <w:cantSplit/>
          <w:trHeight w:val="160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Сентябрь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Октябрь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Ноябрь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Декабрь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Январь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Февраль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Март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CF75D7" w:rsidRDefault="00CF75D7" w:rsidP="00514949">
            <w:pPr>
              <w:spacing w:after="0" w:line="240" w:lineRule="auto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Август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w w:val="70"/>
                <w:sz w:val="24"/>
                <w:szCs w:val="24"/>
              </w:rPr>
              <w:t>Теоретические (ауд</w:t>
            </w:r>
            <w:r>
              <w:rPr>
                <w:rFonts w:ascii="Times New Roman" w:eastAsia="Times New Roman" w:hAnsi="Times New Roman" w:cs="Times New Roman"/>
                <w:iCs/>
                <w:w w:val="7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Cs/>
                <w:w w:val="70"/>
                <w:sz w:val="24"/>
                <w:szCs w:val="24"/>
              </w:rPr>
              <w:t>торные)  занятия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w w:val="7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w w:val="70"/>
                <w:sz w:val="24"/>
                <w:szCs w:val="24"/>
              </w:rPr>
              <w:t>Практичексие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w w:val="70"/>
                <w:sz w:val="24"/>
                <w:szCs w:val="24"/>
              </w:rPr>
              <w:t xml:space="preserve"> занятия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Pr="006C3DE0" w:rsidRDefault="00CF75D7" w:rsidP="005149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w w:val="70"/>
                <w:sz w:val="24"/>
                <w:szCs w:val="24"/>
              </w:rPr>
            </w:pPr>
            <w:r w:rsidRPr="006C3DE0">
              <w:rPr>
                <w:rFonts w:ascii="Times New Roman" w:eastAsia="Times New Roman" w:hAnsi="Times New Roman" w:cs="Times New Roman"/>
                <w:iCs/>
                <w:color w:val="000000" w:themeColor="text1"/>
                <w:w w:val="70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6C3DE0" w:rsidRDefault="00CF75D7" w:rsidP="005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90"/>
                <w:sz w:val="24"/>
                <w:szCs w:val="24"/>
              </w:rPr>
            </w:pPr>
            <w:r w:rsidRPr="006C3DE0">
              <w:rPr>
                <w:rFonts w:ascii="Times New Roman" w:eastAsia="Times New Roman" w:hAnsi="Times New Roman" w:cs="Times New Roman"/>
                <w:iCs/>
                <w:color w:val="000000" w:themeColor="text1"/>
                <w:w w:val="90"/>
                <w:sz w:val="24"/>
                <w:szCs w:val="24"/>
              </w:rPr>
              <w:t>Промежуточная</w:t>
            </w:r>
          </w:p>
          <w:p w:rsidR="00CF75D7" w:rsidRPr="006C3DE0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3DE0">
              <w:rPr>
                <w:rFonts w:ascii="Times New Roman" w:eastAsia="Times New Roman" w:hAnsi="Times New Roman" w:cs="Times New Roman"/>
                <w:iCs/>
                <w:color w:val="000000" w:themeColor="text1"/>
                <w:w w:val="90"/>
                <w:sz w:val="24"/>
                <w:szCs w:val="24"/>
              </w:rPr>
              <w:t>аттетация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6C3DE0" w:rsidRDefault="00CF75D7" w:rsidP="00514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w w:val="73"/>
                <w:sz w:val="24"/>
                <w:szCs w:val="24"/>
              </w:rPr>
            </w:pPr>
            <w:r w:rsidRPr="006C3DE0">
              <w:rPr>
                <w:rFonts w:ascii="Times New Roman" w:eastAsia="Times New Roman" w:hAnsi="Times New Roman" w:cs="Times New Roman"/>
                <w:iCs/>
                <w:color w:val="000000" w:themeColor="text1"/>
                <w:w w:val="73"/>
                <w:sz w:val="24"/>
                <w:szCs w:val="24"/>
              </w:rPr>
              <w:t>Итоговая</w:t>
            </w:r>
          </w:p>
          <w:p w:rsidR="00CF75D7" w:rsidRPr="006C3DE0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DE0">
              <w:rPr>
                <w:rFonts w:ascii="Times New Roman" w:eastAsia="Times New Roman" w:hAnsi="Times New Roman" w:cs="Times New Roman"/>
                <w:iCs/>
                <w:color w:val="000000" w:themeColor="text1"/>
                <w:w w:val="73"/>
                <w:sz w:val="24"/>
                <w:szCs w:val="24"/>
              </w:rPr>
              <w:t>аттестация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75D7" w:rsidRPr="006C3DE0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Всего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75D7" w:rsidRDefault="00CF75D7" w:rsidP="00514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5D7" w:rsidRDefault="00CF75D7" w:rsidP="00514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5D7" w:rsidTr="00514949">
        <w:trPr>
          <w:gridAfter w:val="2"/>
          <w:wAfter w:w="1307" w:type="dxa"/>
          <w:trHeight w:val="312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2D2500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</w:t>
            </w:r>
          </w:p>
        </w:tc>
      </w:tr>
      <w:tr w:rsidR="00CF75D7" w:rsidTr="00514949">
        <w:trPr>
          <w:gridAfter w:val="2"/>
          <w:wAfter w:w="1307" w:type="dxa"/>
          <w:trHeight w:val="31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276</w:t>
            </w:r>
          </w:p>
        </w:tc>
      </w:tr>
      <w:tr w:rsidR="00CF75D7" w:rsidTr="00514949">
        <w:trPr>
          <w:gridAfter w:val="2"/>
          <w:wAfter w:w="1307" w:type="dxa"/>
          <w:trHeight w:val="31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368</w:t>
            </w:r>
          </w:p>
        </w:tc>
      </w:tr>
      <w:tr w:rsidR="00CF75D7" w:rsidTr="00514949">
        <w:trPr>
          <w:gridAfter w:val="2"/>
          <w:wAfter w:w="1307" w:type="dxa"/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368</w:t>
            </w:r>
          </w:p>
        </w:tc>
      </w:tr>
      <w:tr w:rsidR="00CF75D7" w:rsidTr="00514949">
        <w:trPr>
          <w:gridAfter w:val="2"/>
          <w:wAfter w:w="1307" w:type="dxa"/>
          <w:trHeight w:val="31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460</w:t>
            </w:r>
          </w:p>
        </w:tc>
      </w:tr>
      <w:tr w:rsidR="00CF75D7" w:rsidTr="00514949">
        <w:trPr>
          <w:gridAfter w:val="2"/>
          <w:wAfter w:w="1307" w:type="dxa"/>
          <w:trHeight w:val="31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</w:t>
            </w:r>
          </w:p>
        </w:tc>
      </w:tr>
      <w:tr w:rsidR="00CF75D7" w:rsidTr="00514949">
        <w:trPr>
          <w:gridAfter w:val="2"/>
          <w:wAfter w:w="1307" w:type="dxa"/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552</w:t>
            </w:r>
          </w:p>
        </w:tc>
      </w:tr>
      <w:tr w:rsidR="00CF75D7" w:rsidTr="00514949">
        <w:trPr>
          <w:gridAfter w:val="2"/>
          <w:wAfter w:w="1307" w:type="dxa"/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8-й год</w:t>
            </w:r>
          </w:p>
          <w:p w:rsidR="00CF75D7" w:rsidRDefault="00CF75D7" w:rsidP="00514949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ind w:left="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Pr="005133C4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133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5D7" w:rsidRDefault="00CF75D7" w:rsidP="00514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75D7" w:rsidRDefault="00CF75D7" w:rsidP="00514949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552</w:t>
            </w:r>
          </w:p>
        </w:tc>
      </w:tr>
    </w:tbl>
    <w:p w:rsidR="00CF75D7" w:rsidRPr="001825EC" w:rsidRDefault="00CF75D7" w:rsidP="00CF7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75D7" w:rsidRDefault="00CF75D7" w:rsidP="00CF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5D7" w:rsidRPr="00DE564F" w:rsidRDefault="00CF75D7" w:rsidP="00CF75D7">
      <w:pPr>
        <w:pStyle w:val="af0"/>
        <w:numPr>
          <w:ilvl w:val="1"/>
          <w:numId w:val="4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64F">
        <w:rPr>
          <w:rFonts w:ascii="Times New Roman" w:hAnsi="Times New Roman" w:cs="Times New Roman"/>
          <w:b/>
          <w:sz w:val="28"/>
          <w:szCs w:val="28"/>
        </w:rPr>
        <w:t>Расписание учебных занятий</w:t>
      </w: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5D7" w:rsidRDefault="00CF75D7" w:rsidP="00CF7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5</w:t>
      </w:r>
    </w:p>
    <w:p w:rsidR="00CF75D7" w:rsidRDefault="00CF75D7" w:rsidP="00CF7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5D7" w:rsidRPr="00D75CF7" w:rsidRDefault="00CF75D7" w:rsidP="00CF7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75D7" w:rsidRDefault="00CF75D7" w:rsidP="00CF75D7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УТВЕРЖДЕНО</w:t>
      </w:r>
    </w:p>
    <w:p w:rsidR="00CF75D7" w:rsidRDefault="00CF75D7" w:rsidP="00CF75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МБУ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 ДЮСШ</w:t>
      </w:r>
    </w:p>
    <w:p w:rsidR="00CF75D7" w:rsidRDefault="00CF75D7" w:rsidP="00CF75D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ст. Старощербиновская</w:t>
      </w:r>
    </w:p>
    <w:p w:rsidR="00CF75D7" w:rsidRDefault="00CF75D7" w:rsidP="00CF75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«__» _________ 2020 года № ___</w:t>
      </w: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5D7" w:rsidRPr="00F839D1" w:rsidRDefault="00CF75D7" w:rsidP="00CF75D7">
      <w:pPr>
        <w:pStyle w:val="af0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D1">
        <w:rPr>
          <w:rFonts w:ascii="Times New Roman" w:hAnsi="Times New Roman" w:cs="Times New Roman"/>
          <w:b/>
          <w:sz w:val="28"/>
          <w:szCs w:val="28"/>
        </w:rPr>
        <w:t>Расписание учебных занятий</w:t>
      </w: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на__________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 (первое или второе полугодие)</w:t>
      </w: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5D7" w:rsidRDefault="00CF75D7" w:rsidP="00CF7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79"/>
        <w:gridCol w:w="2374"/>
        <w:gridCol w:w="2440"/>
        <w:gridCol w:w="2725"/>
        <w:gridCol w:w="2415"/>
        <w:gridCol w:w="2453"/>
      </w:tblGrid>
      <w:tr w:rsidR="00CF75D7" w:rsidTr="00514949">
        <w:tc>
          <w:tcPr>
            <w:tcW w:w="2464" w:type="dxa"/>
          </w:tcPr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64" w:type="dxa"/>
          </w:tcPr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предметной</w:t>
            </w:r>
            <w:proofErr w:type="gramEnd"/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области</w:t>
            </w:r>
          </w:p>
        </w:tc>
        <w:tc>
          <w:tcPr>
            <w:tcW w:w="2464" w:type="dxa"/>
          </w:tcPr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(начало/окончание)</w:t>
            </w:r>
          </w:p>
        </w:tc>
        <w:tc>
          <w:tcPr>
            <w:tcW w:w="2465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65" w:type="dxa"/>
          </w:tcPr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работник</w:t>
            </w:r>
          </w:p>
          <w:p w:rsidR="00CF75D7" w:rsidRPr="00476745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745">
              <w:rPr>
                <w:rFonts w:ascii="Times New Roman" w:hAnsi="Times New Roman" w:cs="Times New Roman"/>
                <w:b/>
                <w:sz w:val="28"/>
                <w:szCs w:val="28"/>
              </w:rPr>
              <w:t>(Ф.И.О.)</w:t>
            </w:r>
          </w:p>
        </w:tc>
      </w:tr>
      <w:tr w:rsidR="00CF75D7" w:rsidTr="00514949"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75D7" w:rsidTr="00514949"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CF75D7" w:rsidRDefault="00CF75D7" w:rsidP="005149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75D7" w:rsidRDefault="00CF75D7" w:rsidP="00CF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F75D7" w:rsidSect="00514949">
          <w:pgSz w:w="16838" w:h="11906" w:orient="landscape"/>
          <w:pgMar w:top="568" w:right="1134" w:bottom="709" w:left="1134" w:header="709" w:footer="709" w:gutter="0"/>
          <w:cols w:space="720"/>
        </w:sectPr>
      </w:pPr>
    </w:p>
    <w:p w:rsidR="00CF75D7" w:rsidRDefault="00CF75D7" w:rsidP="00CF75D7">
      <w:pPr>
        <w:pStyle w:val="Default"/>
        <w:jc w:val="both"/>
        <w:rPr>
          <w:b/>
          <w:sz w:val="28"/>
          <w:szCs w:val="28"/>
        </w:rPr>
      </w:pPr>
    </w:p>
    <w:p w:rsidR="000A4138" w:rsidRDefault="00514949" w:rsidP="00975D8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0A4138" w:rsidRPr="000A4138">
        <w:rPr>
          <w:b/>
          <w:sz w:val="28"/>
          <w:szCs w:val="28"/>
        </w:rPr>
        <w:t>. Минимальные показ</w:t>
      </w:r>
      <w:r w:rsidR="00975D84">
        <w:rPr>
          <w:b/>
          <w:sz w:val="28"/>
          <w:szCs w:val="28"/>
        </w:rPr>
        <w:t>атели соревновательной нагрузки</w:t>
      </w:r>
    </w:p>
    <w:p w:rsidR="00F1758E" w:rsidRPr="000A4138" w:rsidRDefault="00F1758E" w:rsidP="00177128">
      <w:pPr>
        <w:pStyle w:val="Default"/>
        <w:ind w:firstLine="709"/>
        <w:jc w:val="both"/>
        <w:rPr>
          <w:b/>
          <w:sz w:val="28"/>
          <w:szCs w:val="28"/>
        </w:rPr>
      </w:pPr>
    </w:p>
    <w:p w:rsidR="009F3D46" w:rsidRPr="00177128" w:rsidRDefault="00514949" w:rsidP="009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A4138" w:rsidRPr="00177128">
        <w:rPr>
          <w:rFonts w:ascii="Times New Roman" w:hAnsi="Times New Roman" w:cs="Times New Roman"/>
          <w:sz w:val="28"/>
          <w:szCs w:val="28"/>
        </w:rPr>
        <w:t xml:space="preserve">.1. 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Развитие различных сторон подготовленности юных спортсменов происходит неравномерно. В одном возрасте преобладает рост одних качеств, в другом – иных. В данной программе сохранена соразмерность развития осно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ных физических качеств  юных спортсменов, со степенью развития физических качеств. За основу взяты знания возрастной физиологии -  особенности разв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тия детского организма,  а так же модельные характеристики баскетболиста в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сокого уровня подготовленности. Индивидуализация осуществляется по н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скольким критериям: по возрасту, полу, игровому амплуа, антропометрическим признакам, биологическому созреванию. Особенно это касается соревновател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9F3D46" w:rsidRPr="00177128">
        <w:rPr>
          <w:rFonts w:ascii="Times New Roman" w:eastAsia="Times New Roman" w:hAnsi="Times New Roman" w:cs="Times New Roman"/>
          <w:sz w:val="28"/>
          <w:szCs w:val="28"/>
        </w:rPr>
        <w:t>ной деятельности, которая строится на основе технического и тактического мастерства.</w:t>
      </w:r>
    </w:p>
    <w:p w:rsidR="009F3D46" w:rsidRPr="00177128" w:rsidRDefault="009F3D46" w:rsidP="00975D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7128">
        <w:rPr>
          <w:rFonts w:ascii="Times New Roman" w:eastAsia="Times New Roman" w:hAnsi="Times New Roman" w:cs="Times New Roman"/>
          <w:sz w:val="28"/>
          <w:szCs w:val="28"/>
        </w:rPr>
        <w:t>Необходимым условием соревновательной деятельности юных баскетб</w:t>
      </w:r>
      <w:r w:rsidRPr="0017712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7128">
        <w:rPr>
          <w:rFonts w:ascii="Times New Roman" w:eastAsia="Times New Roman" w:hAnsi="Times New Roman" w:cs="Times New Roman"/>
          <w:sz w:val="28"/>
          <w:szCs w:val="28"/>
        </w:rPr>
        <w:t>листов является использование спортивного инвентаря и оборудования, отв</w:t>
      </w:r>
      <w:r w:rsidRPr="0017712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7128">
        <w:rPr>
          <w:rFonts w:ascii="Times New Roman" w:eastAsia="Times New Roman" w:hAnsi="Times New Roman" w:cs="Times New Roman"/>
          <w:sz w:val="28"/>
          <w:szCs w:val="28"/>
        </w:rPr>
        <w:t>чающего его возрасту и физическому развитию. Это позволяет вести соверше</w:t>
      </w:r>
      <w:r w:rsidRPr="0017712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77128">
        <w:rPr>
          <w:rFonts w:ascii="Times New Roman" w:eastAsia="Times New Roman" w:hAnsi="Times New Roman" w:cs="Times New Roman"/>
          <w:sz w:val="28"/>
          <w:szCs w:val="28"/>
        </w:rPr>
        <w:t xml:space="preserve">ствование приёмов и действий с первых шагов обучения, в режиме,  близком к </w:t>
      </w:r>
      <w:proofErr w:type="gramStart"/>
      <w:r w:rsidRPr="00177128">
        <w:rPr>
          <w:rFonts w:ascii="Times New Roman" w:eastAsia="Times New Roman" w:hAnsi="Times New Roman" w:cs="Times New Roman"/>
          <w:sz w:val="28"/>
          <w:szCs w:val="28"/>
        </w:rPr>
        <w:t>соревновательному</w:t>
      </w:r>
      <w:proofErr w:type="gramEnd"/>
      <w:r w:rsidRPr="001771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4138" w:rsidRPr="00177128" w:rsidRDefault="000A4138" w:rsidP="00975D84">
      <w:pPr>
        <w:pStyle w:val="Default"/>
        <w:ind w:firstLine="567"/>
        <w:jc w:val="both"/>
        <w:rPr>
          <w:sz w:val="28"/>
          <w:szCs w:val="28"/>
        </w:rPr>
      </w:pPr>
      <w:r w:rsidRPr="00177128">
        <w:rPr>
          <w:sz w:val="28"/>
          <w:szCs w:val="28"/>
        </w:rPr>
        <w:t>Игровая соревновательная нагрузка с возрастом и стажем занятий пост</w:t>
      </w:r>
      <w:r w:rsidRPr="00177128">
        <w:rPr>
          <w:sz w:val="28"/>
          <w:szCs w:val="28"/>
        </w:rPr>
        <w:t>о</w:t>
      </w:r>
      <w:r w:rsidRPr="00177128">
        <w:rPr>
          <w:sz w:val="28"/>
          <w:szCs w:val="28"/>
        </w:rPr>
        <w:t>янно возрастает в противовес игровой подготовке, которая проводится в трен</w:t>
      </w:r>
      <w:r w:rsidRPr="00177128">
        <w:rPr>
          <w:sz w:val="28"/>
          <w:szCs w:val="28"/>
        </w:rPr>
        <w:t>и</w:t>
      </w:r>
      <w:r w:rsidRPr="00177128">
        <w:rPr>
          <w:sz w:val="28"/>
          <w:szCs w:val="28"/>
        </w:rPr>
        <w:t>ровочном процессе. Рекомендуются следующие минимальные показатели с</w:t>
      </w:r>
      <w:r w:rsidRPr="00177128">
        <w:rPr>
          <w:sz w:val="28"/>
          <w:szCs w:val="28"/>
        </w:rPr>
        <w:t>о</w:t>
      </w:r>
      <w:r w:rsidRPr="00177128">
        <w:rPr>
          <w:sz w:val="28"/>
          <w:szCs w:val="28"/>
        </w:rPr>
        <w:t xml:space="preserve">ревновательной нагрузки с учетом возраста </w:t>
      </w:r>
      <w:r w:rsidR="00975D84">
        <w:rPr>
          <w:sz w:val="28"/>
          <w:szCs w:val="28"/>
        </w:rPr>
        <w:t>учащихся</w:t>
      </w:r>
      <w:r w:rsidRPr="00177128">
        <w:rPr>
          <w:sz w:val="28"/>
          <w:szCs w:val="28"/>
        </w:rPr>
        <w:t xml:space="preserve"> и этапа подготовки (та</w:t>
      </w:r>
      <w:r w:rsidRPr="00177128">
        <w:rPr>
          <w:sz w:val="28"/>
          <w:szCs w:val="28"/>
        </w:rPr>
        <w:t>б</w:t>
      </w:r>
      <w:r w:rsidRPr="00177128">
        <w:rPr>
          <w:sz w:val="28"/>
          <w:szCs w:val="28"/>
        </w:rPr>
        <w:t xml:space="preserve">лица № </w:t>
      </w:r>
      <w:r w:rsidR="00177128">
        <w:rPr>
          <w:sz w:val="28"/>
          <w:szCs w:val="28"/>
        </w:rPr>
        <w:t>4</w:t>
      </w:r>
      <w:r w:rsidRPr="00177128">
        <w:rPr>
          <w:sz w:val="28"/>
          <w:szCs w:val="28"/>
        </w:rPr>
        <w:t>).</w:t>
      </w:r>
    </w:p>
    <w:p w:rsidR="001F4B6B" w:rsidRDefault="001F4B6B" w:rsidP="000A4138">
      <w:pPr>
        <w:pStyle w:val="Default"/>
        <w:ind w:left="7080" w:firstLine="708"/>
        <w:jc w:val="both"/>
        <w:rPr>
          <w:sz w:val="28"/>
          <w:szCs w:val="28"/>
        </w:rPr>
      </w:pPr>
    </w:p>
    <w:p w:rsidR="000A4138" w:rsidRDefault="000A4138" w:rsidP="00177128">
      <w:pPr>
        <w:pStyle w:val="Default"/>
        <w:ind w:left="7080" w:firstLine="708"/>
        <w:jc w:val="right"/>
        <w:rPr>
          <w:b/>
          <w:sz w:val="28"/>
          <w:szCs w:val="28"/>
        </w:rPr>
      </w:pPr>
      <w:r w:rsidRPr="00177128">
        <w:rPr>
          <w:b/>
          <w:sz w:val="28"/>
          <w:szCs w:val="28"/>
        </w:rPr>
        <w:t xml:space="preserve">Таблица № </w:t>
      </w:r>
      <w:r w:rsidR="00177128" w:rsidRPr="00177128">
        <w:rPr>
          <w:b/>
          <w:sz w:val="28"/>
          <w:szCs w:val="28"/>
        </w:rPr>
        <w:t>4</w:t>
      </w:r>
    </w:p>
    <w:p w:rsidR="00177128" w:rsidRPr="00177128" w:rsidRDefault="00177128" w:rsidP="00177128">
      <w:pPr>
        <w:pStyle w:val="Default"/>
        <w:ind w:left="7080" w:firstLine="708"/>
        <w:jc w:val="right"/>
        <w:rPr>
          <w:b/>
          <w:sz w:val="28"/>
          <w:szCs w:val="28"/>
        </w:rPr>
      </w:pPr>
    </w:p>
    <w:p w:rsidR="00975D84" w:rsidRDefault="000A4138" w:rsidP="00975D84">
      <w:pPr>
        <w:pStyle w:val="Default"/>
        <w:jc w:val="center"/>
        <w:rPr>
          <w:b/>
          <w:sz w:val="28"/>
          <w:szCs w:val="28"/>
        </w:rPr>
      </w:pPr>
      <w:r w:rsidRPr="000A4138">
        <w:rPr>
          <w:b/>
          <w:sz w:val="28"/>
          <w:szCs w:val="28"/>
        </w:rPr>
        <w:t xml:space="preserve">Минимальные показатели соревновательной нагрузки в годичном цикле (соревнований и отдельных встреч), необходимые для выполнения </w:t>
      </w:r>
    </w:p>
    <w:p w:rsidR="000A4138" w:rsidRDefault="000A4138" w:rsidP="00975D84">
      <w:pPr>
        <w:pStyle w:val="Default"/>
        <w:jc w:val="center"/>
        <w:rPr>
          <w:b/>
          <w:sz w:val="28"/>
          <w:szCs w:val="28"/>
        </w:rPr>
      </w:pPr>
      <w:r w:rsidRPr="000A4138">
        <w:rPr>
          <w:b/>
          <w:sz w:val="28"/>
          <w:szCs w:val="28"/>
        </w:rPr>
        <w:t>разрядных требований</w:t>
      </w:r>
      <w:r>
        <w:rPr>
          <w:b/>
          <w:sz w:val="28"/>
          <w:szCs w:val="28"/>
        </w:rPr>
        <w:t>.</w:t>
      </w:r>
    </w:p>
    <w:p w:rsidR="00177128" w:rsidRDefault="00177128" w:rsidP="00177128">
      <w:pPr>
        <w:pStyle w:val="Default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40"/>
        <w:gridCol w:w="2069"/>
        <w:gridCol w:w="856"/>
        <w:gridCol w:w="850"/>
        <w:gridCol w:w="850"/>
        <w:gridCol w:w="1007"/>
        <w:gridCol w:w="1007"/>
        <w:gridCol w:w="851"/>
        <w:gridCol w:w="851"/>
        <w:gridCol w:w="767"/>
      </w:tblGrid>
      <w:tr w:rsidR="000A4138" w:rsidRPr="00CF338A" w:rsidTr="00F1758E">
        <w:tc>
          <w:tcPr>
            <w:tcW w:w="540" w:type="dxa"/>
            <w:vMerge w:val="restart"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  <w:r w:rsidRPr="00177128">
              <w:t xml:space="preserve">№ </w:t>
            </w:r>
            <w:proofErr w:type="spellStart"/>
            <w:proofErr w:type="gramStart"/>
            <w:r w:rsidRPr="00177128">
              <w:t>п</w:t>
            </w:r>
            <w:proofErr w:type="spellEnd"/>
            <w:proofErr w:type="gramEnd"/>
            <w:r w:rsidRPr="00177128">
              <w:t>/</w:t>
            </w:r>
            <w:proofErr w:type="spellStart"/>
            <w:r w:rsidRPr="00177128">
              <w:t>п</w:t>
            </w:r>
            <w:proofErr w:type="spellEnd"/>
          </w:p>
        </w:tc>
        <w:tc>
          <w:tcPr>
            <w:tcW w:w="2069" w:type="dxa"/>
            <w:vMerge w:val="restart"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  <w:r w:rsidRPr="00177128">
              <w:t>Показатели с</w:t>
            </w:r>
            <w:r w:rsidRPr="00177128">
              <w:t>о</w:t>
            </w:r>
            <w:r w:rsidRPr="00177128">
              <w:t>ревновательной деятельности</w:t>
            </w:r>
          </w:p>
        </w:tc>
        <w:tc>
          <w:tcPr>
            <w:tcW w:w="7039" w:type="dxa"/>
            <w:gridSpan w:val="8"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  <w:r w:rsidRPr="00177128">
              <w:t>Этапы подготовки</w:t>
            </w:r>
          </w:p>
        </w:tc>
      </w:tr>
      <w:tr w:rsidR="000A4138" w:rsidRPr="00CF338A" w:rsidTr="00F1758E">
        <w:tc>
          <w:tcPr>
            <w:tcW w:w="540" w:type="dxa"/>
            <w:vMerge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</w:p>
        </w:tc>
        <w:tc>
          <w:tcPr>
            <w:tcW w:w="2069" w:type="dxa"/>
            <w:vMerge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</w:p>
        </w:tc>
        <w:tc>
          <w:tcPr>
            <w:tcW w:w="2556" w:type="dxa"/>
            <w:gridSpan w:val="3"/>
            <w:shd w:val="clear" w:color="auto" w:fill="EAF1DD" w:themeFill="accent3" w:themeFillTint="33"/>
          </w:tcPr>
          <w:p w:rsidR="000A4138" w:rsidRPr="00177128" w:rsidRDefault="00514949" w:rsidP="00514949">
            <w:pPr>
              <w:pStyle w:val="Default"/>
            </w:pPr>
            <w:r>
              <w:t>Базовый</w:t>
            </w:r>
          </w:p>
        </w:tc>
        <w:tc>
          <w:tcPr>
            <w:tcW w:w="4483" w:type="dxa"/>
            <w:gridSpan w:val="5"/>
            <w:shd w:val="clear" w:color="auto" w:fill="EAF1DD" w:themeFill="accent3" w:themeFillTint="33"/>
          </w:tcPr>
          <w:p w:rsidR="000A4138" w:rsidRPr="00177128" w:rsidRDefault="00514949" w:rsidP="00514949">
            <w:pPr>
              <w:pStyle w:val="Default"/>
            </w:pPr>
            <w:r>
              <w:t xml:space="preserve">                                                углубле</w:t>
            </w:r>
            <w:r>
              <w:t>н</w:t>
            </w:r>
            <w:r>
              <w:t>ный</w:t>
            </w:r>
          </w:p>
        </w:tc>
      </w:tr>
      <w:tr w:rsidR="000A4138" w:rsidRPr="00A1192B" w:rsidTr="00F1758E">
        <w:trPr>
          <w:trHeight w:val="300"/>
        </w:trPr>
        <w:tc>
          <w:tcPr>
            <w:tcW w:w="540" w:type="dxa"/>
            <w:vMerge/>
          </w:tcPr>
          <w:p w:rsidR="000A4138" w:rsidRPr="00177128" w:rsidRDefault="000A4138" w:rsidP="00177128">
            <w:pPr>
              <w:pStyle w:val="Default"/>
              <w:jc w:val="center"/>
            </w:pPr>
          </w:p>
        </w:tc>
        <w:tc>
          <w:tcPr>
            <w:tcW w:w="2069" w:type="dxa"/>
            <w:vMerge/>
          </w:tcPr>
          <w:p w:rsidR="000A4138" w:rsidRPr="00177128" w:rsidRDefault="000A4138" w:rsidP="00177128">
            <w:pPr>
              <w:pStyle w:val="Default"/>
              <w:jc w:val="center"/>
            </w:pPr>
          </w:p>
        </w:tc>
        <w:tc>
          <w:tcPr>
            <w:tcW w:w="856" w:type="dxa"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  <w:r w:rsidRPr="00177128">
              <w:t>1 год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  <w:r w:rsidRPr="00177128">
              <w:t>2 год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0A4138" w:rsidRPr="00177128" w:rsidRDefault="000A4138" w:rsidP="00177128">
            <w:pPr>
              <w:pStyle w:val="Default"/>
              <w:jc w:val="center"/>
            </w:pPr>
            <w:r w:rsidRPr="00177128">
              <w:t>3 год</w:t>
            </w:r>
          </w:p>
        </w:tc>
        <w:tc>
          <w:tcPr>
            <w:tcW w:w="1007" w:type="dxa"/>
            <w:shd w:val="clear" w:color="auto" w:fill="EAF1DD" w:themeFill="accent3" w:themeFillTint="33"/>
          </w:tcPr>
          <w:p w:rsidR="000A4138" w:rsidRPr="00177128" w:rsidRDefault="00514949" w:rsidP="00177128">
            <w:pPr>
              <w:pStyle w:val="Default"/>
              <w:jc w:val="center"/>
            </w:pPr>
            <w:r>
              <w:t>4</w:t>
            </w:r>
            <w:r w:rsidR="000A4138" w:rsidRPr="00177128">
              <w:t xml:space="preserve"> год</w:t>
            </w:r>
          </w:p>
        </w:tc>
        <w:tc>
          <w:tcPr>
            <w:tcW w:w="1007" w:type="dxa"/>
            <w:shd w:val="clear" w:color="auto" w:fill="EAF1DD" w:themeFill="accent3" w:themeFillTint="33"/>
          </w:tcPr>
          <w:p w:rsidR="000A4138" w:rsidRPr="00177128" w:rsidRDefault="00514949" w:rsidP="00177128">
            <w:pPr>
              <w:pStyle w:val="Default"/>
              <w:jc w:val="center"/>
            </w:pPr>
            <w:r>
              <w:t>5</w:t>
            </w:r>
            <w:r w:rsidR="000A4138" w:rsidRPr="00177128">
              <w:t xml:space="preserve"> год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0A4138" w:rsidRPr="00177128" w:rsidRDefault="00514949" w:rsidP="00177128">
            <w:pPr>
              <w:pStyle w:val="Default"/>
              <w:jc w:val="center"/>
            </w:pPr>
            <w:r>
              <w:t>6</w:t>
            </w:r>
            <w:r w:rsidR="000A4138" w:rsidRPr="00177128">
              <w:t xml:space="preserve"> год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0A4138" w:rsidRPr="00177128" w:rsidRDefault="00514949" w:rsidP="00177128">
            <w:pPr>
              <w:pStyle w:val="Default"/>
              <w:jc w:val="center"/>
            </w:pPr>
            <w:r>
              <w:t>7</w:t>
            </w:r>
            <w:r w:rsidR="000A4138" w:rsidRPr="00177128">
              <w:t xml:space="preserve"> год</w:t>
            </w:r>
          </w:p>
        </w:tc>
        <w:tc>
          <w:tcPr>
            <w:tcW w:w="767" w:type="dxa"/>
            <w:shd w:val="clear" w:color="auto" w:fill="EAF1DD" w:themeFill="accent3" w:themeFillTint="33"/>
          </w:tcPr>
          <w:p w:rsidR="000A4138" w:rsidRPr="00177128" w:rsidRDefault="00514949" w:rsidP="00177128">
            <w:pPr>
              <w:pStyle w:val="Default"/>
              <w:jc w:val="center"/>
            </w:pPr>
            <w:r>
              <w:t>8</w:t>
            </w:r>
            <w:r w:rsidR="000A4138" w:rsidRPr="00177128">
              <w:t xml:space="preserve"> год</w:t>
            </w:r>
          </w:p>
        </w:tc>
      </w:tr>
      <w:tr w:rsidR="00555180" w:rsidRPr="00CF338A" w:rsidTr="000A4138">
        <w:tc>
          <w:tcPr>
            <w:tcW w:w="540" w:type="dxa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</w:t>
            </w:r>
          </w:p>
        </w:tc>
        <w:tc>
          <w:tcPr>
            <w:tcW w:w="2069" w:type="dxa"/>
          </w:tcPr>
          <w:p w:rsidR="00555180" w:rsidRPr="00177128" w:rsidRDefault="00555180" w:rsidP="00177128">
            <w:pPr>
              <w:pStyle w:val="Default"/>
            </w:pPr>
            <w:r w:rsidRPr="00177128">
              <w:t>Контрольные</w:t>
            </w:r>
          </w:p>
        </w:tc>
        <w:tc>
          <w:tcPr>
            <w:tcW w:w="856" w:type="dxa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1-3</w:t>
            </w:r>
          </w:p>
        </w:tc>
        <w:tc>
          <w:tcPr>
            <w:tcW w:w="850" w:type="dxa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1-3</w:t>
            </w:r>
          </w:p>
        </w:tc>
        <w:tc>
          <w:tcPr>
            <w:tcW w:w="850" w:type="dxa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1-3</w:t>
            </w:r>
          </w:p>
        </w:tc>
        <w:tc>
          <w:tcPr>
            <w:tcW w:w="1007" w:type="dxa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>
              <w:t>2-4</w:t>
            </w:r>
          </w:p>
        </w:tc>
        <w:tc>
          <w:tcPr>
            <w:tcW w:w="1007" w:type="dxa"/>
          </w:tcPr>
          <w:p w:rsidR="00555180" w:rsidRPr="00177128" w:rsidRDefault="00555180" w:rsidP="0017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51" w:type="dxa"/>
          </w:tcPr>
          <w:p w:rsidR="00555180" w:rsidRPr="00177128" w:rsidRDefault="00555180" w:rsidP="001D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851" w:type="dxa"/>
          </w:tcPr>
          <w:p w:rsidR="00555180" w:rsidRPr="00177128" w:rsidRDefault="00555180" w:rsidP="001D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67" w:type="dxa"/>
          </w:tcPr>
          <w:p w:rsidR="00555180" w:rsidRPr="00177128" w:rsidRDefault="00555180" w:rsidP="001D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</w:tr>
      <w:tr w:rsidR="00555180" w:rsidRPr="000A4138" w:rsidTr="00F1758E">
        <w:tc>
          <w:tcPr>
            <w:tcW w:w="540" w:type="dxa"/>
            <w:shd w:val="clear" w:color="auto" w:fill="DAEEF3" w:themeFill="accent5" w:themeFillTint="33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2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555180" w:rsidRPr="00177128" w:rsidRDefault="00555180" w:rsidP="00177128">
            <w:pPr>
              <w:pStyle w:val="Default"/>
            </w:pPr>
            <w:r w:rsidRPr="00177128">
              <w:t>Отборочные</w:t>
            </w:r>
          </w:p>
        </w:tc>
        <w:tc>
          <w:tcPr>
            <w:tcW w:w="856" w:type="dxa"/>
            <w:shd w:val="clear" w:color="auto" w:fill="DAEEF3" w:themeFill="accent5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-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-</w:t>
            </w: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-</w:t>
            </w:r>
          </w:p>
        </w:tc>
        <w:tc>
          <w:tcPr>
            <w:tcW w:w="1007" w:type="dxa"/>
            <w:shd w:val="clear" w:color="auto" w:fill="DAEEF3" w:themeFill="accent5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1-3</w:t>
            </w:r>
          </w:p>
        </w:tc>
        <w:tc>
          <w:tcPr>
            <w:tcW w:w="1007" w:type="dxa"/>
            <w:shd w:val="clear" w:color="auto" w:fill="DAEEF3" w:themeFill="accent5" w:themeFillTint="33"/>
          </w:tcPr>
          <w:p w:rsidR="00555180" w:rsidRPr="00177128" w:rsidRDefault="00555180" w:rsidP="0017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8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555180" w:rsidRPr="00177128" w:rsidRDefault="00555180" w:rsidP="001D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8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555180" w:rsidRPr="00177128" w:rsidRDefault="00555180" w:rsidP="001D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8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767" w:type="dxa"/>
            <w:shd w:val="clear" w:color="auto" w:fill="DAEEF3" w:themeFill="accent5" w:themeFillTint="33"/>
          </w:tcPr>
          <w:p w:rsidR="00555180" w:rsidRPr="00177128" w:rsidRDefault="00555180" w:rsidP="001D4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128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555180" w:rsidRPr="000A4138" w:rsidTr="00F1758E">
        <w:tc>
          <w:tcPr>
            <w:tcW w:w="540" w:type="dxa"/>
            <w:shd w:val="clear" w:color="auto" w:fill="F2DBDB" w:themeFill="accent2" w:themeFillTint="33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3</w:t>
            </w:r>
          </w:p>
        </w:tc>
        <w:tc>
          <w:tcPr>
            <w:tcW w:w="2069" w:type="dxa"/>
            <w:shd w:val="clear" w:color="auto" w:fill="F2DBDB" w:themeFill="accent2" w:themeFillTint="33"/>
          </w:tcPr>
          <w:p w:rsidR="00555180" w:rsidRPr="00177128" w:rsidRDefault="00555180" w:rsidP="00177128">
            <w:pPr>
              <w:pStyle w:val="Default"/>
            </w:pPr>
            <w:r w:rsidRPr="00177128">
              <w:t>Основные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</w:t>
            </w:r>
          </w:p>
        </w:tc>
        <w:tc>
          <w:tcPr>
            <w:tcW w:w="1007" w:type="dxa"/>
            <w:shd w:val="clear" w:color="auto" w:fill="F2DBDB" w:themeFill="accent2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>
              <w:t>2</w:t>
            </w:r>
          </w:p>
        </w:tc>
        <w:tc>
          <w:tcPr>
            <w:tcW w:w="1007" w:type="dxa"/>
            <w:shd w:val="clear" w:color="auto" w:fill="F2DBDB" w:themeFill="accent2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555180" w:rsidRPr="00177128" w:rsidRDefault="00555180" w:rsidP="001D4C81">
            <w:pPr>
              <w:pStyle w:val="Default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555180" w:rsidRPr="00177128" w:rsidRDefault="00555180" w:rsidP="001D4C81">
            <w:pPr>
              <w:pStyle w:val="Default"/>
              <w:jc w:val="center"/>
            </w:pPr>
            <w:r>
              <w:t>2</w:t>
            </w:r>
          </w:p>
        </w:tc>
        <w:tc>
          <w:tcPr>
            <w:tcW w:w="767" w:type="dxa"/>
            <w:shd w:val="clear" w:color="auto" w:fill="F2DBDB" w:themeFill="accent2" w:themeFillTint="33"/>
            <w:vAlign w:val="center"/>
          </w:tcPr>
          <w:p w:rsidR="00555180" w:rsidRPr="00177128" w:rsidRDefault="00555180" w:rsidP="001D4C81">
            <w:pPr>
              <w:pStyle w:val="Default"/>
              <w:jc w:val="center"/>
            </w:pPr>
            <w:r>
              <w:t>2</w:t>
            </w:r>
          </w:p>
        </w:tc>
      </w:tr>
      <w:tr w:rsidR="00555180" w:rsidRPr="000A4138" w:rsidTr="00F1758E">
        <w:tc>
          <w:tcPr>
            <w:tcW w:w="540" w:type="dxa"/>
            <w:shd w:val="clear" w:color="auto" w:fill="E5DFEC" w:themeFill="accent4" w:themeFillTint="33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4</w:t>
            </w:r>
          </w:p>
        </w:tc>
        <w:tc>
          <w:tcPr>
            <w:tcW w:w="2069" w:type="dxa"/>
            <w:shd w:val="clear" w:color="auto" w:fill="E5DFEC" w:themeFill="accent4" w:themeFillTint="33"/>
          </w:tcPr>
          <w:p w:rsidR="00555180" w:rsidRPr="00177128" w:rsidRDefault="00555180" w:rsidP="00177128">
            <w:pPr>
              <w:pStyle w:val="Default"/>
            </w:pPr>
            <w:r w:rsidRPr="00177128">
              <w:t>Всего игр</w:t>
            </w:r>
          </w:p>
        </w:tc>
        <w:tc>
          <w:tcPr>
            <w:tcW w:w="856" w:type="dxa"/>
            <w:shd w:val="clear" w:color="auto" w:fill="E5DFEC" w:themeFill="accent4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10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15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20</w:t>
            </w:r>
          </w:p>
        </w:tc>
        <w:tc>
          <w:tcPr>
            <w:tcW w:w="1007" w:type="dxa"/>
            <w:shd w:val="clear" w:color="auto" w:fill="E5DFEC" w:themeFill="accent4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20</w:t>
            </w:r>
          </w:p>
        </w:tc>
        <w:tc>
          <w:tcPr>
            <w:tcW w:w="1007" w:type="dxa"/>
            <w:shd w:val="clear" w:color="auto" w:fill="E5DFEC" w:themeFill="accent4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25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555180" w:rsidRPr="00177128" w:rsidRDefault="00555180" w:rsidP="001D4C81">
            <w:pPr>
              <w:pStyle w:val="Default"/>
              <w:jc w:val="center"/>
            </w:pPr>
            <w:r w:rsidRPr="00177128">
              <w:t>25</w:t>
            </w:r>
          </w:p>
        </w:tc>
        <w:tc>
          <w:tcPr>
            <w:tcW w:w="851" w:type="dxa"/>
            <w:shd w:val="clear" w:color="auto" w:fill="E5DFEC" w:themeFill="accent4" w:themeFillTint="33"/>
            <w:vAlign w:val="center"/>
          </w:tcPr>
          <w:p w:rsidR="00555180" w:rsidRPr="00177128" w:rsidRDefault="00555180" w:rsidP="001D4C81">
            <w:pPr>
              <w:pStyle w:val="Default"/>
              <w:jc w:val="center"/>
            </w:pPr>
            <w:r>
              <w:t>30</w:t>
            </w:r>
          </w:p>
        </w:tc>
        <w:tc>
          <w:tcPr>
            <w:tcW w:w="767" w:type="dxa"/>
            <w:shd w:val="clear" w:color="auto" w:fill="E5DFEC" w:themeFill="accent4" w:themeFillTint="33"/>
            <w:vAlign w:val="center"/>
          </w:tcPr>
          <w:p w:rsidR="00555180" w:rsidRPr="00177128" w:rsidRDefault="00555180" w:rsidP="00177128">
            <w:pPr>
              <w:pStyle w:val="Default"/>
              <w:jc w:val="center"/>
            </w:pPr>
            <w:r w:rsidRPr="00177128">
              <w:t>30</w:t>
            </w:r>
          </w:p>
        </w:tc>
      </w:tr>
    </w:tbl>
    <w:p w:rsidR="000A4138" w:rsidRDefault="000A4138" w:rsidP="000A4138">
      <w:pPr>
        <w:pStyle w:val="Default"/>
        <w:jc w:val="both"/>
        <w:rPr>
          <w:b/>
          <w:sz w:val="28"/>
          <w:szCs w:val="28"/>
        </w:rPr>
      </w:pPr>
      <w:bookmarkStart w:id="0" w:name="_GoBack"/>
      <w:bookmarkEnd w:id="0"/>
    </w:p>
    <w:p w:rsidR="000A4138" w:rsidRPr="000A4138" w:rsidRDefault="00514949" w:rsidP="00975D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A4138" w:rsidRPr="000A4138">
        <w:rPr>
          <w:sz w:val="28"/>
          <w:szCs w:val="28"/>
        </w:rPr>
        <w:t xml:space="preserve">.2. Требования к участию в спортивных соревнованиях </w:t>
      </w:r>
      <w:r w:rsidR="00975D84">
        <w:rPr>
          <w:sz w:val="28"/>
          <w:szCs w:val="28"/>
        </w:rPr>
        <w:t>учащихся</w:t>
      </w:r>
      <w:r w:rsidR="000A4138" w:rsidRPr="000A4138">
        <w:rPr>
          <w:sz w:val="28"/>
          <w:szCs w:val="28"/>
        </w:rPr>
        <w:t>, соо</w:t>
      </w:r>
      <w:r w:rsidR="000A4138" w:rsidRPr="000A4138">
        <w:rPr>
          <w:sz w:val="28"/>
          <w:szCs w:val="28"/>
        </w:rPr>
        <w:t>т</w:t>
      </w:r>
      <w:r w:rsidR="004E045A">
        <w:rPr>
          <w:sz w:val="28"/>
          <w:szCs w:val="28"/>
        </w:rPr>
        <w:t>ветствуют Положению о соревнова</w:t>
      </w:r>
      <w:r w:rsidR="001D4C81">
        <w:rPr>
          <w:sz w:val="28"/>
          <w:szCs w:val="28"/>
        </w:rPr>
        <w:t>н</w:t>
      </w:r>
      <w:r w:rsidR="000A4138" w:rsidRPr="000A4138">
        <w:rPr>
          <w:sz w:val="28"/>
          <w:szCs w:val="28"/>
        </w:rPr>
        <w:t xml:space="preserve">иях и правилам вида спорта </w:t>
      </w:r>
      <w:r w:rsidR="008F4D6C">
        <w:rPr>
          <w:sz w:val="28"/>
          <w:szCs w:val="28"/>
        </w:rPr>
        <w:t>баскетбол</w:t>
      </w:r>
      <w:r w:rsidR="000A4138" w:rsidRPr="000A4138">
        <w:rPr>
          <w:sz w:val="28"/>
          <w:szCs w:val="28"/>
        </w:rPr>
        <w:t>:</w:t>
      </w:r>
    </w:p>
    <w:p w:rsidR="000A4138" w:rsidRPr="000A4138" w:rsidRDefault="000A4138" w:rsidP="00975D84">
      <w:pPr>
        <w:pStyle w:val="Default"/>
        <w:ind w:firstLine="567"/>
        <w:jc w:val="both"/>
        <w:rPr>
          <w:sz w:val="28"/>
          <w:szCs w:val="28"/>
        </w:rPr>
      </w:pPr>
      <w:r w:rsidRPr="000A4138">
        <w:rPr>
          <w:sz w:val="28"/>
          <w:szCs w:val="28"/>
        </w:rPr>
        <w:t>- соответствие возраста и пола участника;</w:t>
      </w:r>
    </w:p>
    <w:p w:rsidR="000A4138" w:rsidRPr="000A4138" w:rsidRDefault="000A4138" w:rsidP="00975D84">
      <w:pPr>
        <w:pStyle w:val="Default"/>
        <w:ind w:firstLine="567"/>
        <w:jc w:val="both"/>
        <w:rPr>
          <w:sz w:val="28"/>
          <w:szCs w:val="28"/>
        </w:rPr>
      </w:pPr>
      <w:r w:rsidRPr="000A4138">
        <w:rPr>
          <w:sz w:val="28"/>
          <w:szCs w:val="28"/>
        </w:rPr>
        <w:t>- соответствие уровня спортивной квалификации участников согласно Единой всероссийской спортивной классификации;</w:t>
      </w:r>
    </w:p>
    <w:p w:rsidR="000A4138" w:rsidRPr="000A4138" w:rsidRDefault="000A4138" w:rsidP="00975D84">
      <w:pPr>
        <w:pStyle w:val="Default"/>
        <w:ind w:firstLine="567"/>
        <w:jc w:val="both"/>
        <w:rPr>
          <w:sz w:val="28"/>
          <w:szCs w:val="28"/>
        </w:rPr>
      </w:pPr>
      <w:r w:rsidRPr="000A4138">
        <w:rPr>
          <w:sz w:val="28"/>
          <w:szCs w:val="28"/>
        </w:rPr>
        <w:lastRenderedPageBreak/>
        <w:t>- прохождение предварительного отбора на соревнованиях</w:t>
      </w:r>
      <w:r w:rsidR="008F4D6C">
        <w:rPr>
          <w:sz w:val="28"/>
          <w:szCs w:val="28"/>
        </w:rPr>
        <w:t xml:space="preserve"> </w:t>
      </w:r>
      <w:r w:rsidR="00975D84">
        <w:rPr>
          <w:sz w:val="28"/>
          <w:szCs w:val="28"/>
        </w:rPr>
        <w:t>МБУ ДО ДЮСШ ст. Старощербиновская</w:t>
      </w:r>
      <w:r w:rsidRPr="000A4138">
        <w:rPr>
          <w:sz w:val="28"/>
          <w:szCs w:val="28"/>
        </w:rPr>
        <w:t>;</w:t>
      </w:r>
    </w:p>
    <w:p w:rsidR="000A4138" w:rsidRPr="000A4138" w:rsidRDefault="000A4138" w:rsidP="00975D84">
      <w:pPr>
        <w:pStyle w:val="Default"/>
        <w:ind w:firstLine="567"/>
        <w:jc w:val="both"/>
        <w:rPr>
          <w:sz w:val="28"/>
          <w:szCs w:val="28"/>
        </w:rPr>
      </w:pPr>
      <w:r w:rsidRPr="000A4138">
        <w:rPr>
          <w:sz w:val="28"/>
          <w:szCs w:val="28"/>
        </w:rPr>
        <w:t>- наличие соответствующего медицинского заключения о допуске к уч</w:t>
      </w:r>
      <w:r w:rsidRPr="000A4138">
        <w:rPr>
          <w:sz w:val="28"/>
          <w:szCs w:val="28"/>
        </w:rPr>
        <w:t>а</w:t>
      </w:r>
      <w:r w:rsidRPr="000A4138">
        <w:rPr>
          <w:sz w:val="28"/>
          <w:szCs w:val="28"/>
        </w:rPr>
        <w:t>стию в спортивных соревнованиях;</w:t>
      </w:r>
    </w:p>
    <w:p w:rsidR="000A4138" w:rsidRDefault="000A4138" w:rsidP="00975D84">
      <w:pPr>
        <w:pStyle w:val="Default"/>
        <w:ind w:firstLine="567"/>
        <w:jc w:val="both"/>
        <w:rPr>
          <w:sz w:val="28"/>
          <w:szCs w:val="28"/>
        </w:rPr>
      </w:pPr>
      <w:r w:rsidRPr="000A4138">
        <w:rPr>
          <w:sz w:val="28"/>
          <w:szCs w:val="28"/>
        </w:rPr>
        <w:t>- соблюдение общероссийских антидопинговых правил и антидопинговых правил,</w:t>
      </w:r>
      <w:r w:rsidR="00B014A0">
        <w:rPr>
          <w:sz w:val="28"/>
          <w:szCs w:val="28"/>
        </w:rPr>
        <w:t xml:space="preserve"> </w:t>
      </w:r>
      <w:r w:rsidR="008F4D6C" w:rsidRPr="008F4D6C">
        <w:rPr>
          <w:sz w:val="28"/>
          <w:szCs w:val="28"/>
        </w:rPr>
        <w:t>утвержденных международными антидопинговыми</w:t>
      </w:r>
      <w:r w:rsidR="00B014A0">
        <w:rPr>
          <w:sz w:val="28"/>
          <w:szCs w:val="28"/>
        </w:rPr>
        <w:t xml:space="preserve"> </w:t>
      </w:r>
      <w:r w:rsidR="008F4D6C" w:rsidRPr="008F4D6C">
        <w:rPr>
          <w:sz w:val="28"/>
          <w:szCs w:val="28"/>
        </w:rPr>
        <w:t>организациями.</w:t>
      </w:r>
    </w:p>
    <w:p w:rsidR="008F4D6C" w:rsidRPr="008F4D6C" w:rsidRDefault="00514949" w:rsidP="00975D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8F4D6C" w:rsidRPr="008F4D6C">
        <w:rPr>
          <w:sz w:val="28"/>
          <w:szCs w:val="28"/>
        </w:rPr>
        <w:t>.3. Особенно творчески надо подходить к построению подготовки на тренировочных сборах, когда проведение тренировок не лимитируется занят</w:t>
      </w:r>
      <w:r w:rsidR="008F4D6C" w:rsidRPr="008F4D6C">
        <w:rPr>
          <w:sz w:val="28"/>
          <w:szCs w:val="28"/>
        </w:rPr>
        <w:t>о</w:t>
      </w:r>
      <w:r w:rsidR="008F4D6C" w:rsidRPr="008F4D6C">
        <w:rPr>
          <w:sz w:val="28"/>
          <w:szCs w:val="28"/>
        </w:rPr>
        <w:t xml:space="preserve">стью </w:t>
      </w:r>
      <w:r w:rsidR="00975D84">
        <w:rPr>
          <w:sz w:val="28"/>
          <w:szCs w:val="28"/>
        </w:rPr>
        <w:t>учащихся</w:t>
      </w:r>
      <w:r w:rsidR="008F4D6C" w:rsidRPr="008F4D6C">
        <w:rPr>
          <w:sz w:val="28"/>
          <w:szCs w:val="28"/>
        </w:rPr>
        <w:t>. В этот период применяют микроциклы 4:1 и 3:1.</w:t>
      </w:r>
    </w:p>
    <w:p w:rsidR="008F4D6C" w:rsidRPr="008F4D6C" w:rsidRDefault="008F4D6C" w:rsidP="00975D84">
      <w:pPr>
        <w:pStyle w:val="Default"/>
        <w:ind w:firstLine="567"/>
        <w:jc w:val="both"/>
        <w:rPr>
          <w:sz w:val="28"/>
          <w:szCs w:val="28"/>
        </w:rPr>
      </w:pPr>
      <w:r w:rsidRPr="008F4D6C">
        <w:rPr>
          <w:sz w:val="28"/>
          <w:szCs w:val="28"/>
        </w:rPr>
        <w:t>При трехразовых тренировочных занятиях в день каждое занятие имеет четкую направленность. Утреннее тренировочное занятие способствует пов</w:t>
      </w:r>
      <w:r w:rsidRPr="008F4D6C">
        <w:rPr>
          <w:sz w:val="28"/>
          <w:szCs w:val="28"/>
        </w:rPr>
        <w:t>ы</w:t>
      </w:r>
      <w:r w:rsidRPr="008F4D6C">
        <w:rPr>
          <w:sz w:val="28"/>
          <w:szCs w:val="28"/>
        </w:rPr>
        <w:t>шению общего тонуса организма и улучшению работоспособности в посл</w:t>
      </w:r>
      <w:r w:rsidRPr="008F4D6C">
        <w:rPr>
          <w:sz w:val="28"/>
          <w:szCs w:val="28"/>
        </w:rPr>
        <w:t>е</w:t>
      </w:r>
      <w:r w:rsidRPr="008F4D6C">
        <w:rPr>
          <w:sz w:val="28"/>
          <w:szCs w:val="28"/>
        </w:rPr>
        <w:t>дующих занятиях. В дневных и вечерних тренировочных занятиях решаются основные задачи подготовки. Причем одна направлена на решение главной з</w:t>
      </w:r>
      <w:r w:rsidRPr="008F4D6C">
        <w:rPr>
          <w:sz w:val="28"/>
          <w:szCs w:val="28"/>
        </w:rPr>
        <w:t>а</w:t>
      </w:r>
      <w:r w:rsidRPr="008F4D6C">
        <w:rPr>
          <w:sz w:val="28"/>
          <w:szCs w:val="28"/>
        </w:rPr>
        <w:t>дачи на этот день микроцикла, а другая – второстепенной.</w:t>
      </w:r>
    </w:p>
    <w:p w:rsidR="008F4D6C" w:rsidRPr="008F4D6C" w:rsidRDefault="00975D84" w:rsidP="00975D8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участия учащихся</w:t>
      </w:r>
      <w:r w:rsidR="008F4D6C" w:rsidRPr="008F4D6C">
        <w:rPr>
          <w:sz w:val="28"/>
          <w:szCs w:val="28"/>
        </w:rPr>
        <w:t xml:space="preserve"> в тренировочных сборах и сроки их пр</w:t>
      </w:r>
      <w:r w:rsidR="008F4D6C" w:rsidRPr="008F4D6C">
        <w:rPr>
          <w:sz w:val="28"/>
          <w:szCs w:val="28"/>
        </w:rPr>
        <w:t>о</w:t>
      </w:r>
      <w:r w:rsidR="008F4D6C" w:rsidRPr="008F4D6C">
        <w:rPr>
          <w:sz w:val="28"/>
          <w:szCs w:val="28"/>
        </w:rPr>
        <w:t>ведения определяются в соответствии с календарным планом официальных физкультурных и спортивных мероприятий и Положением о соревнованиях</w:t>
      </w:r>
    </w:p>
    <w:p w:rsidR="001F4B6B" w:rsidRDefault="008F4D6C" w:rsidP="00975D84">
      <w:pPr>
        <w:pStyle w:val="Default"/>
        <w:ind w:firstLine="567"/>
        <w:jc w:val="both"/>
        <w:rPr>
          <w:sz w:val="28"/>
          <w:szCs w:val="28"/>
        </w:rPr>
      </w:pPr>
      <w:r w:rsidRPr="008F4D6C">
        <w:rPr>
          <w:sz w:val="28"/>
          <w:szCs w:val="28"/>
        </w:rPr>
        <w:t>В соответствии с федеральными государственными требованиями по Пр</w:t>
      </w:r>
      <w:r w:rsidRPr="008F4D6C">
        <w:rPr>
          <w:sz w:val="28"/>
          <w:szCs w:val="28"/>
        </w:rPr>
        <w:t>о</w:t>
      </w:r>
      <w:r w:rsidRPr="008F4D6C">
        <w:rPr>
          <w:sz w:val="28"/>
          <w:szCs w:val="28"/>
        </w:rPr>
        <w:t>грамме предусмотрены тренировочные сборы продолжительностью от 14 дней до 21 дня (без учета проезда к месту проведения тренировочных сборов и о</w:t>
      </w:r>
      <w:r w:rsidRPr="008F4D6C">
        <w:rPr>
          <w:sz w:val="28"/>
          <w:szCs w:val="28"/>
        </w:rPr>
        <w:t>б</w:t>
      </w:r>
      <w:r w:rsidR="00514949">
        <w:rPr>
          <w:sz w:val="28"/>
          <w:szCs w:val="28"/>
        </w:rPr>
        <w:t>ратно).</w:t>
      </w:r>
      <w:r w:rsidRPr="008F4D6C">
        <w:rPr>
          <w:sz w:val="28"/>
          <w:szCs w:val="28"/>
        </w:rPr>
        <w:t xml:space="preserve"> Тренировочные сборы организуются при подготовке к соревнован</w:t>
      </w:r>
      <w:r w:rsidRPr="008F4D6C">
        <w:rPr>
          <w:sz w:val="28"/>
          <w:szCs w:val="28"/>
        </w:rPr>
        <w:t>и</w:t>
      </w:r>
      <w:r w:rsidRPr="008F4D6C">
        <w:rPr>
          <w:sz w:val="28"/>
          <w:szCs w:val="28"/>
        </w:rPr>
        <w:t>ям различного уровня, поэтому тренировочный процесс</w:t>
      </w:r>
      <w:r w:rsidR="00514949">
        <w:rPr>
          <w:sz w:val="28"/>
          <w:szCs w:val="28"/>
        </w:rPr>
        <w:t>,</w:t>
      </w:r>
      <w:r w:rsidRPr="008F4D6C">
        <w:rPr>
          <w:sz w:val="28"/>
          <w:szCs w:val="28"/>
        </w:rPr>
        <w:t xml:space="preserve"> строится с ориент</w:t>
      </w:r>
      <w:r w:rsidRPr="008F4D6C">
        <w:rPr>
          <w:sz w:val="28"/>
          <w:szCs w:val="28"/>
        </w:rPr>
        <w:t>а</w:t>
      </w:r>
      <w:r w:rsidRPr="008F4D6C">
        <w:rPr>
          <w:sz w:val="28"/>
          <w:szCs w:val="28"/>
        </w:rPr>
        <w:t>цией на результативное выступление на соревнованиях. Весь период подготовки тренировочные сборы распланированы с учетом каникулярного периода обуч</w:t>
      </w:r>
      <w:r w:rsidRPr="008F4D6C">
        <w:rPr>
          <w:sz w:val="28"/>
          <w:szCs w:val="28"/>
        </w:rPr>
        <w:t>е</w:t>
      </w:r>
      <w:r w:rsidRPr="008F4D6C">
        <w:rPr>
          <w:sz w:val="28"/>
          <w:szCs w:val="28"/>
        </w:rPr>
        <w:t>ния. Тренировочные сборы, имеют оздоровительный характер, тренировка те</w:t>
      </w:r>
      <w:r w:rsidRPr="008F4D6C">
        <w:rPr>
          <w:sz w:val="28"/>
          <w:szCs w:val="28"/>
        </w:rPr>
        <w:t>н</w:t>
      </w:r>
      <w:r w:rsidRPr="008F4D6C">
        <w:rPr>
          <w:sz w:val="28"/>
          <w:szCs w:val="28"/>
        </w:rPr>
        <w:t xml:space="preserve">нисиста носит соответствующую направленность. В спортивных лагерях </w:t>
      </w:r>
      <w:r w:rsidR="008F4C42">
        <w:rPr>
          <w:sz w:val="28"/>
          <w:szCs w:val="28"/>
        </w:rPr>
        <w:t>уч</w:t>
      </w:r>
      <w:r w:rsidR="008F4C42">
        <w:rPr>
          <w:sz w:val="28"/>
          <w:szCs w:val="28"/>
        </w:rPr>
        <w:t>а</w:t>
      </w:r>
      <w:r w:rsidR="008F4C42">
        <w:rPr>
          <w:sz w:val="28"/>
          <w:szCs w:val="28"/>
        </w:rPr>
        <w:t>щиеся</w:t>
      </w:r>
      <w:r w:rsidRPr="008F4D6C">
        <w:rPr>
          <w:sz w:val="28"/>
          <w:szCs w:val="28"/>
        </w:rPr>
        <w:t xml:space="preserve"> занимаются преимущественно общей физической подготовкой, включая в тренировочный процесс занятия различными видами спорта. В зимние кан</w:t>
      </w:r>
      <w:r w:rsidRPr="008F4D6C">
        <w:rPr>
          <w:sz w:val="28"/>
          <w:szCs w:val="28"/>
        </w:rPr>
        <w:t>и</w:t>
      </w:r>
      <w:r w:rsidRPr="008F4D6C">
        <w:rPr>
          <w:sz w:val="28"/>
          <w:szCs w:val="28"/>
        </w:rPr>
        <w:t xml:space="preserve">кулы </w:t>
      </w:r>
      <w:r w:rsidR="008F4C42">
        <w:rPr>
          <w:sz w:val="28"/>
          <w:szCs w:val="28"/>
        </w:rPr>
        <w:t>учащиеся</w:t>
      </w:r>
      <w:r w:rsidRPr="008F4D6C">
        <w:rPr>
          <w:sz w:val="28"/>
          <w:szCs w:val="28"/>
        </w:rPr>
        <w:t xml:space="preserve"> получают навыки в видах спорта способствующих повышению профессионального мастерства. В этот период большое внимание уделяется развивающим физическим упражнениям. </w:t>
      </w:r>
      <w:proofErr w:type="gramStart"/>
      <w:r w:rsidRPr="008F4D6C">
        <w:rPr>
          <w:sz w:val="28"/>
          <w:szCs w:val="28"/>
        </w:rPr>
        <w:t>В летние каникулы используются спорти</w:t>
      </w:r>
      <w:r w:rsidRPr="008F4D6C">
        <w:rPr>
          <w:sz w:val="28"/>
          <w:szCs w:val="28"/>
        </w:rPr>
        <w:t>в</w:t>
      </w:r>
      <w:r w:rsidRPr="008F4D6C">
        <w:rPr>
          <w:sz w:val="28"/>
          <w:szCs w:val="28"/>
        </w:rPr>
        <w:t>ные игры (баскетбол, волейбол, ручной мяч, футбол, и др.), гимнастика, легкая атлетика, плавание, велосипед и др.</w:t>
      </w:r>
      <w:proofErr w:type="gramEnd"/>
    </w:p>
    <w:p w:rsidR="008F4D6C" w:rsidRDefault="008F4D6C" w:rsidP="00975D84">
      <w:pPr>
        <w:pStyle w:val="Default"/>
        <w:ind w:firstLine="567"/>
        <w:jc w:val="both"/>
        <w:rPr>
          <w:sz w:val="28"/>
          <w:szCs w:val="28"/>
        </w:rPr>
      </w:pPr>
      <w:r w:rsidRPr="008F4D6C">
        <w:rPr>
          <w:sz w:val="28"/>
          <w:szCs w:val="28"/>
        </w:rPr>
        <w:t xml:space="preserve"> В качестве </w:t>
      </w:r>
      <w:proofErr w:type="gramStart"/>
      <w:r w:rsidRPr="008F4D6C">
        <w:rPr>
          <w:sz w:val="28"/>
          <w:szCs w:val="28"/>
        </w:rPr>
        <w:t>контроля за</w:t>
      </w:r>
      <w:proofErr w:type="gramEnd"/>
      <w:r w:rsidRPr="008F4D6C">
        <w:rPr>
          <w:sz w:val="28"/>
          <w:szCs w:val="28"/>
        </w:rPr>
        <w:t xml:space="preserve"> ростом спортивной подготовленности проводится промежуточная аттестация (контрольные испытания).</w:t>
      </w:r>
    </w:p>
    <w:p w:rsidR="008126C3" w:rsidRDefault="008126C3" w:rsidP="00BE5DE6">
      <w:pPr>
        <w:pStyle w:val="Default"/>
        <w:jc w:val="center"/>
        <w:rPr>
          <w:b/>
          <w:bCs/>
          <w:sz w:val="28"/>
          <w:szCs w:val="28"/>
        </w:rPr>
      </w:pPr>
    </w:p>
    <w:p w:rsidR="00BE5DE6" w:rsidRDefault="00BE5DE6" w:rsidP="00BE5D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Методическая часть</w:t>
      </w:r>
    </w:p>
    <w:p w:rsidR="00BE5DE6" w:rsidRDefault="00BE5DE6" w:rsidP="00BE5DE6">
      <w:pPr>
        <w:pStyle w:val="Default"/>
        <w:rPr>
          <w:sz w:val="28"/>
          <w:szCs w:val="28"/>
        </w:rPr>
      </w:pP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игрока в баскетбол от новичка до спортсмена высокого класса представляет собой единую систему, все составные части которой взаимосвяз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 и обусловлены достижением главной цели, которая заключается в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ке баскетболистов высокой квалификации. Достижение намеченной цели зав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сит от оптимального уровня исходных данных: отобранных в группы молодых </w:t>
      </w:r>
      <w:r>
        <w:rPr>
          <w:sz w:val="28"/>
          <w:szCs w:val="28"/>
        </w:rPr>
        <w:lastRenderedPageBreak/>
        <w:t>игроков в баскетбол, уровня профессиональной подготовленности тренеров-преподавателей, наличия материально-технической базы и от высокого качес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организации всего тренировочного процесса. При системном подходе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 подготовки рассматривается в многолетнем аспекте с учетом единства тренировочного процесса, соревнований и усиливающих их эффект восстан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вительных воздействий.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 поэтапной подготовки: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максимального количества детей и подростков к системат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ческим занятиям спортом;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всестороннего физического развития и укрепления здоровья;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воспитание волевых, морально стойких граждан страны;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высококвалифицированных спортсменов, резерва сборной команды Краснодарского края.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содержит разделы, в которых освещены задачи и материалы по видам подготовки (теоретической, физической, технической, тактической, и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ровой, психологической), средства и формы подготовки, восстановительные мероприятия. </w:t>
      </w:r>
    </w:p>
    <w:p w:rsidR="00BE5DE6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обеспечивает строгую последовательность и непрерывность всего процесса становления спортивного мастерства юных спортсменов. </w:t>
      </w:r>
    </w:p>
    <w:p w:rsidR="00BE5DE6" w:rsidRDefault="00BE5DE6" w:rsidP="00FC401B">
      <w:pPr>
        <w:pStyle w:val="Default"/>
        <w:ind w:firstLine="567"/>
        <w:rPr>
          <w:sz w:val="28"/>
          <w:szCs w:val="28"/>
        </w:rPr>
      </w:pPr>
    </w:p>
    <w:p w:rsidR="00FC401B" w:rsidRDefault="00F016CF" w:rsidP="00FC401B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</w:t>
      </w:r>
      <w:r w:rsidR="00BE5DE6">
        <w:rPr>
          <w:b/>
          <w:bCs/>
          <w:sz w:val="28"/>
          <w:szCs w:val="28"/>
        </w:rPr>
        <w:t xml:space="preserve">етодика </w:t>
      </w:r>
      <w:r>
        <w:rPr>
          <w:b/>
          <w:bCs/>
          <w:sz w:val="28"/>
          <w:szCs w:val="28"/>
        </w:rPr>
        <w:t xml:space="preserve">и содержание </w:t>
      </w:r>
      <w:r w:rsidR="00BE5DE6">
        <w:rPr>
          <w:b/>
          <w:bCs/>
          <w:sz w:val="28"/>
          <w:szCs w:val="28"/>
        </w:rPr>
        <w:t>работы по предметным обла</w:t>
      </w:r>
      <w:r w:rsidR="00BE5DE6">
        <w:rPr>
          <w:b/>
          <w:bCs/>
          <w:sz w:val="28"/>
          <w:szCs w:val="28"/>
        </w:rPr>
        <w:t>с</w:t>
      </w:r>
      <w:r w:rsidR="00BE5DE6">
        <w:rPr>
          <w:b/>
          <w:bCs/>
          <w:sz w:val="28"/>
          <w:szCs w:val="28"/>
        </w:rPr>
        <w:t xml:space="preserve">тям, </w:t>
      </w:r>
    </w:p>
    <w:p w:rsidR="00BE5DE6" w:rsidRDefault="00BE5DE6" w:rsidP="00FC401B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этапам (периодам) подготовки</w:t>
      </w:r>
    </w:p>
    <w:p w:rsidR="00BE5DE6" w:rsidRDefault="00BE5DE6" w:rsidP="00FC401B">
      <w:pPr>
        <w:pStyle w:val="Default"/>
        <w:ind w:firstLine="567"/>
        <w:rPr>
          <w:sz w:val="28"/>
          <w:szCs w:val="28"/>
        </w:rPr>
      </w:pPr>
    </w:p>
    <w:p w:rsidR="00BE5DE6" w:rsidRPr="00180F70" w:rsidRDefault="00BE5DE6" w:rsidP="00FC401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Многолетняя подготовка игроков в баскетбол строится на основе метод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положений, которые и составляют комплекс задач, необходимых для осуществления качественного тренировочного процесса.</w:t>
      </w:r>
    </w:p>
    <w:p w:rsidR="00BE5DE6" w:rsidRDefault="00BE5DE6" w:rsidP="00FC4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Подготовка баскетболистов проводится в несколько этапов, которые им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ют свои специфические особенности. </w:t>
      </w:r>
    </w:p>
    <w:p w:rsidR="00BE5DE6" w:rsidRPr="009F3D46" w:rsidRDefault="00514949" w:rsidP="00FC4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Базовый уровень сложности (БУС)</w:t>
      </w:r>
      <w:r w:rsidR="00BE5DE6"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).</w:t>
      </w:r>
      <w:proofErr w:type="gramEnd"/>
      <w:r w:rsidR="00BE5DE6"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данном этапе 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подготовки осущ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ствляется физкультурно-оздоровительная  и воспитательная работа, направле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ная на разностороннюю физическую подготовку и овладение основами техники баскетбола, выполнение контрольных норм</w:t>
      </w:r>
      <w:r w:rsidR="00BE5DE6">
        <w:rPr>
          <w:rFonts w:ascii="Times New Roman" w:eastAsia="Times New Roman" w:hAnsi="Times New Roman" w:cs="Times New Roman"/>
          <w:sz w:val="28"/>
          <w:szCs w:val="28"/>
        </w:rPr>
        <w:t xml:space="preserve">ативов для зачисления на 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тренир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вочный этап.</w:t>
      </w:r>
    </w:p>
    <w:p w:rsidR="008126C3" w:rsidRPr="00F016CF" w:rsidRDefault="00514949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Углубленный уровень сложности (УУС)</w:t>
      </w:r>
      <w:r w:rsidR="00BE5DE6"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Этап формируется на конкур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ной основе из здоровых и практически здоровых учащихся, прошедших нео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ход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мую подготовку в ГНП (не менее одного года) и выполнивших приемные но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мативы по ОФП и СФП. Перевод по годам обучения осуществляется при усл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E5DE6" w:rsidRPr="009F3D46">
        <w:rPr>
          <w:rFonts w:ascii="Times New Roman" w:eastAsia="Times New Roman" w:hAnsi="Times New Roman" w:cs="Times New Roman"/>
          <w:sz w:val="28"/>
          <w:szCs w:val="28"/>
        </w:rPr>
        <w:t>вии выполнения учащимися контрольно-переводных нормативов по ОФП и СФП.</w:t>
      </w:r>
    </w:p>
    <w:p w:rsidR="00BE5DE6" w:rsidRDefault="00BE5DE6" w:rsidP="00FC401B">
      <w:pPr>
        <w:pStyle w:val="Default"/>
        <w:jc w:val="center"/>
        <w:rPr>
          <w:b/>
          <w:bCs/>
          <w:sz w:val="28"/>
          <w:szCs w:val="28"/>
        </w:rPr>
      </w:pPr>
      <w:r w:rsidRPr="00414D48">
        <w:rPr>
          <w:b/>
          <w:bCs/>
          <w:sz w:val="28"/>
          <w:szCs w:val="28"/>
        </w:rPr>
        <w:t>3.1.1. Развитие основных физических качеств</w:t>
      </w:r>
    </w:p>
    <w:p w:rsidR="00BE5DE6" w:rsidRPr="00414D48" w:rsidRDefault="00BE5DE6" w:rsidP="00BE5DE6">
      <w:pPr>
        <w:pStyle w:val="Default"/>
        <w:jc w:val="center"/>
        <w:rPr>
          <w:sz w:val="28"/>
          <w:szCs w:val="28"/>
        </w:rPr>
      </w:pP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Развитие различных сторон подготовленности юных спортсменов прои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ходит неравномерно. В одном возрасте преобладает рост одних качеств, в др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гом – иных. Поэтому очень важно сохранить соразмерность развития основных 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физических качеств у юных спортсменов, что позволяет соотносить степень развития физических качеств в той мере, которая нужна для достижения успеха именно в баскетболе. Тренеру необходимы знания возрастных особенностей развития юных игроков и модельные характеристики баскетболиста высокой квалификации.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Баскетбол – командный вид спорта. Участие в соревнованиях помогает юным баскетболистам совершенствоваться в мастерстве.  Однако реализация физических качеств должна осуществляться в зависимости от возрастных ос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бенностей. Это положение непосредственно связано с индивидуализацией по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готовки юных игроков. В баскетболе индивидуализация осуществляется по н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скольким критериям: по возрасту, полу, игровому амплуа, антропометрическим признакам, биологиче6скому созреванию. И нельзя требовать от детей больше, чем они могут выполнить на данном возрастном этапе. Особенно это касается соревновательной деятельности, которая строится на основе технического и тактического мастерства.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Необходимым условием совершенствования соревновательной деятельн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сти юных баскетболистов является использование спортивного инвентаря и оборудования, отвечающего его возрасту и физическому развитию. Это позв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лит вести совершенствование приемов и действий с первых шагов обучения в режиме, близком к </w:t>
      </w:r>
      <w:proofErr w:type="gramStart"/>
      <w:r w:rsidRPr="00934CA1">
        <w:rPr>
          <w:rFonts w:ascii="Times New Roman" w:eastAsia="Times New Roman" w:hAnsi="Times New Roman" w:cs="Times New Roman"/>
          <w:sz w:val="28"/>
          <w:szCs w:val="28"/>
        </w:rPr>
        <w:t>соревновательному</w:t>
      </w:r>
      <w:proofErr w:type="gramEnd"/>
      <w:r w:rsidRPr="00934C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Строить подготовку юных игроков необходимо с учетом неравномерного нарастания в процессе развития их физических способностей. В одном возра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тном периоде прогрессирует сила, в другом выносливость и т.д. эти периоды наиболее благоприятны для совершенствования соответствующих двигател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ных качеств, и тренер должен способствовать их воспитанию, давая нагрузки специальной направленности. 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В таблице представлены сенситивные (благоприятные) периоды развития двигательных качеств, общие для всех детей и подростков. Однако необходимо учитывать, что в баскетбольные группы для перспективной подготовки к до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тижению высокого спортивного мастерства отбирают детей, имеющих опред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ленные соматические и морфофункциональные особенности. Прежде </w:t>
      </w:r>
      <w:proofErr w:type="gramStart"/>
      <w:r w:rsidRPr="00934CA1">
        <w:rPr>
          <w:rFonts w:ascii="Times New Roman" w:eastAsia="Times New Roman" w:hAnsi="Times New Roman" w:cs="Times New Roman"/>
          <w:sz w:val="28"/>
          <w:szCs w:val="28"/>
        </w:rPr>
        <w:t>всего</w:t>
      </w:r>
      <w:proofErr w:type="gramEnd"/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 это высокорослые дети. Они отличаются от менее рослых и по темпам полового с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зревания, и по нарастанию физических способностей. Чаще всего такие дети опережают своих сверстников по соматическим показателям, а иногда и по ф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зическим способностям.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Кроме того, у девочек и мальчиков, а тем более у юношей и девушек, имеются большие различия в становлении физических кондиций. Без учета этих особенностей невозможно рационально построить учебно-тренировочный процесс.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Юные баскетболисты во всех возрастах значительно отличаются от юных баскетболисток по скоростно-силовым показателям, особенно в метании мяча. Однако до 14 лет функциональные показатели у тех и других существенных различий не имеют. Различия нарастают с увеличением возраста в пользу юн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шей.</w:t>
      </w:r>
    </w:p>
    <w:p w:rsidR="00BE5DE6" w:rsidRPr="00934CA1" w:rsidRDefault="00BE5DE6" w:rsidP="00FC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lastRenderedPageBreak/>
        <w:t>Рациональное увеличение тренировочных нагрузок является одним из 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новных условий роста тренированности. Но при этом уровень нагрузки должен соответствовать степени работоспособности спортсмена. Тренировочные н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грузки надо подбирать индивидуально и дифференцировать в группе баскетб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листов с учетом  их состояния, уровня работоспособности на данном этапе.</w:t>
      </w:r>
    </w:p>
    <w:p w:rsidR="001A67BF" w:rsidRPr="00F016CF" w:rsidRDefault="00BE5DE6" w:rsidP="00F016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Необходимо стремиться к тому, чтобы интенсивность и объем упражнений возрастали по мере улучшения физической подготовленности юных спортсм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нов. Следует отдавать предпочтение упражнениям динамического характера и приучить занимающихся к различному темпу их выполнения.</w:t>
      </w:r>
    </w:p>
    <w:p w:rsidR="00BE5DE6" w:rsidRPr="008A5211" w:rsidRDefault="00514949" w:rsidP="00BE5DE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14</w:t>
      </w:r>
    </w:p>
    <w:p w:rsidR="001A67BF" w:rsidRDefault="001A67BF" w:rsidP="00BE5DE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16CF" w:rsidRDefault="00BE5DE6" w:rsidP="00A86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b/>
          <w:sz w:val="28"/>
          <w:szCs w:val="28"/>
        </w:rPr>
        <w:t>Примерные сенситивные (благоприятные) периоды</w:t>
      </w:r>
      <w:r w:rsidR="00A868E9" w:rsidRPr="00A868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868E9" w:rsidRPr="00934CA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развития </w:t>
      </w:r>
    </w:p>
    <w:p w:rsidR="00BE5DE6" w:rsidRPr="00934CA1" w:rsidRDefault="00A868E9" w:rsidP="00A86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b/>
          <w:sz w:val="28"/>
          <w:szCs w:val="28"/>
        </w:rPr>
        <w:t>двигател</w:t>
      </w:r>
      <w:r w:rsidRPr="00934CA1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Pr="00934CA1">
        <w:rPr>
          <w:rFonts w:ascii="Times New Roman" w:eastAsia="Times New Roman" w:hAnsi="Times New Roman" w:cs="Times New Roman"/>
          <w:b/>
          <w:sz w:val="28"/>
          <w:szCs w:val="28"/>
        </w:rPr>
        <w:t>ных качеств</w:t>
      </w:r>
    </w:p>
    <w:tbl>
      <w:tblPr>
        <w:tblpPr w:leftFromText="180" w:rightFromText="180" w:vertAnchor="text" w:horzAnchor="margin" w:tblpXSpec="center" w:tblpY="55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665"/>
        <w:gridCol w:w="610"/>
        <w:gridCol w:w="709"/>
        <w:gridCol w:w="709"/>
        <w:gridCol w:w="709"/>
        <w:gridCol w:w="708"/>
        <w:gridCol w:w="709"/>
        <w:gridCol w:w="743"/>
      </w:tblGrid>
      <w:tr w:rsidR="00BE5DE6" w:rsidRPr="00934CA1" w:rsidTr="008A5211">
        <w:trPr>
          <w:trHeight w:val="319"/>
        </w:trPr>
        <w:tc>
          <w:tcPr>
            <w:tcW w:w="3936" w:type="dxa"/>
            <w:vMerge w:val="restart"/>
            <w:shd w:val="clear" w:color="auto" w:fill="EAF1DD" w:themeFill="accent3" w:themeFillTint="33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Морфофункционал</w:t>
            </w: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ь</w:t>
            </w: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ные показатели, физические качества</w:t>
            </w:r>
          </w:p>
        </w:tc>
        <w:tc>
          <w:tcPr>
            <w:tcW w:w="5562" w:type="dxa"/>
            <w:gridSpan w:val="8"/>
            <w:shd w:val="clear" w:color="auto" w:fill="EAF1DD" w:themeFill="accent3" w:themeFillTint="33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Возраст, лет</w:t>
            </w:r>
          </w:p>
        </w:tc>
      </w:tr>
      <w:tr w:rsidR="00BE5DE6" w:rsidRPr="00934CA1" w:rsidTr="008A5211">
        <w:trPr>
          <w:trHeight w:val="123"/>
        </w:trPr>
        <w:tc>
          <w:tcPr>
            <w:tcW w:w="3936" w:type="dxa"/>
            <w:vMerge/>
            <w:shd w:val="clear" w:color="auto" w:fill="EAF1DD" w:themeFill="accent3" w:themeFillTint="33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0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43" w:type="dxa"/>
            <w:shd w:val="clear" w:color="auto" w:fill="EAF1DD" w:themeFill="accent3" w:themeFillTint="33"/>
            <w:vAlign w:val="center"/>
          </w:tcPr>
          <w:p w:rsidR="00BE5DE6" w:rsidRPr="00934CA1" w:rsidRDefault="00BE5DE6" w:rsidP="007A1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BE5DE6" w:rsidRPr="00934CA1" w:rsidTr="007A10A1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тела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7A10A1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Мышечная масса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003AF3">
        <w:trPr>
          <w:trHeight w:val="264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Быстрота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Скоростно-силовые качества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Сила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Выносливость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Анаэробные возможности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Гибкость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Координационные способн</w:t>
            </w: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5DE6" w:rsidRPr="00934CA1" w:rsidTr="00003AF3">
        <w:trPr>
          <w:trHeight w:val="250"/>
        </w:trPr>
        <w:tc>
          <w:tcPr>
            <w:tcW w:w="3936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Равновесие </w:t>
            </w:r>
          </w:p>
        </w:tc>
        <w:tc>
          <w:tcPr>
            <w:tcW w:w="665" w:type="dxa"/>
            <w:shd w:val="clear" w:color="auto" w:fill="auto"/>
          </w:tcPr>
          <w:p w:rsidR="00BE5DE6" w:rsidRPr="00934CA1" w:rsidRDefault="00BE5DE6" w:rsidP="00A22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CA1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BE5DE6" w:rsidRPr="00934CA1" w:rsidRDefault="00BE5DE6" w:rsidP="00BE5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34CA1" w:rsidRPr="00934CA1" w:rsidRDefault="00934CA1" w:rsidP="00F016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4CA1" w:rsidRPr="00934CA1" w:rsidRDefault="00934CA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Предлагая интенсивные упражнения, требующие значительного физич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ского напряжения спортсмена, нужно чаще изменять исходное положение, в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влекать в движение возможно больше групп мышц, чередовать напряжение с расслаблением, делать более частые паузы для отдыха, обращая внимание на дыхание (глубокое, ритмичное, без задержки).</w:t>
      </w:r>
    </w:p>
    <w:p w:rsidR="00934CA1" w:rsidRPr="00934CA1" w:rsidRDefault="00934CA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Когда занимающиеся упражняются в технических приемах, можно знач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тельно повысить физическую нагрузку (для развития специальной вынослив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сти), увеличивая количество повторений, повышая скорость выполнения при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мов и усложнения перемещения игроков.</w:t>
      </w:r>
    </w:p>
    <w:p w:rsidR="00934CA1" w:rsidRPr="00934CA1" w:rsidRDefault="00934CA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Если в программу занятий включены упражнения на быстроту и точность движений, то сначала следует выполнить упражнения, развивающие точность, затем быстроту в сочетании с точностью. Овладение тактикой игры успешно осуществляется только при условии параллельного формирования технических навыков и тактических умений. Нужно ставить перед юными спортсменами т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4949">
        <w:rPr>
          <w:rFonts w:ascii="Times New Roman" w:eastAsia="Times New Roman" w:hAnsi="Times New Roman" w:cs="Times New Roman"/>
          <w:sz w:val="28"/>
          <w:szCs w:val="28"/>
        </w:rPr>
        <w:t>кие задачи, решение которых не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 затруднит усвоение техники. </w:t>
      </w:r>
    </w:p>
    <w:p w:rsidR="00934CA1" w:rsidRPr="00934CA1" w:rsidRDefault="00934CA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lastRenderedPageBreak/>
        <w:t>Преждевременное разделение игроков по игровым функциям значительно сужает перспективы их дальнейшего совершенствования. На этапе начальной специализации юные спортсмены должны научиться выполнять любые фун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ции в команде.</w:t>
      </w:r>
    </w:p>
    <w:p w:rsidR="00934CA1" w:rsidRPr="00934CA1" w:rsidRDefault="00934CA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Каждый занимающийся обязан научиться в равной степени точно перед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вать мяч, вести его, бросать в кольцо с места и в движении, стремительно ат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 xml:space="preserve">ковать, опекать нападающих и цепко защищаться. Только после того как юный баскетболист овладеет этим комплексом навыков и умений и определяться его индивидуальные качества, можно переходить к специализации по амплуа. </w:t>
      </w:r>
    </w:p>
    <w:p w:rsidR="00934CA1" w:rsidRDefault="00934CA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CA1">
        <w:rPr>
          <w:rFonts w:ascii="Times New Roman" w:eastAsia="Times New Roman" w:hAnsi="Times New Roman" w:cs="Times New Roman"/>
          <w:sz w:val="28"/>
          <w:szCs w:val="28"/>
        </w:rPr>
        <w:t>При подготовке особое внимание нужно уделять работе с высокорослыми юными баскетболистами – юношами и девушками. Следует учитывать особе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ности девушек – их склонности к более выраженному приросту массы тела, б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34CA1">
        <w:rPr>
          <w:rFonts w:ascii="Times New Roman" w:eastAsia="Times New Roman" w:hAnsi="Times New Roman" w:cs="Times New Roman"/>
          <w:sz w:val="28"/>
          <w:szCs w:val="28"/>
        </w:rPr>
        <w:t>строе ослабление внимания при физической нагрузке и недостаточный уровень физической работоспособности.</w:t>
      </w:r>
    </w:p>
    <w:p w:rsidR="00EF65F1" w:rsidRPr="00934CA1" w:rsidRDefault="00EF65F1" w:rsidP="001A67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F1">
        <w:rPr>
          <w:rFonts w:ascii="Times New Roman" w:hAnsi="Times New Roman" w:cs="Times New Roman"/>
          <w:sz w:val="28"/>
          <w:szCs w:val="28"/>
        </w:rPr>
        <w:t>Одним из важнейших вопросов построения тренировочного процесса я</w:t>
      </w:r>
      <w:r w:rsidRPr="00EF65F1">
        <w:rPr>
          <w:rFonts w:ascii="Times New Roman" w:hAnsi="Times New Roman" w:cs="Times New Roman"/>
          <w:sz w:val="28"/>
          <w:szCs w:val="28"/>
        </w:rPr>
        <w:t>в</w:t>
      </w:r>
      <w:r w:rsidRPr="00EF65F1">
        <w:rPr>
          <w:rFonts w:ascii="Times New Roman" w:hAnsi="Times New Roman" w:cs="Times New Roman"/>
          <w:sz w:val="28"/>
          <w:szCs w:val="28"/>
        </w:rPr>
        <w:t>ляется распределение программного материала по годам обучения, этапам и недельным микроциклам – основным структурным блокам планирования.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Многолетняя подготовка баскетболистов  строится на основе общих при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ципиальных положений, которые отражают объективные закономерности тр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нировки и составляют комплекс задач, необход</w:t>
      </w:r>
      <w:r w:rsidR="00414D48">
        <w:rPr>
          <w:rFonts w:ascii="Times New Roman" w:eastAsia="Times New Roman" w:hAnsi="Times New Roman" w:cs="Times New Roman"/>
          <w:sz w:val="28"/>
          <w:szCs w:val="28"/>
        </w:rPr>
        <w:t xml:space="preserve">имых для осуществления в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нировочном процессе.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это </w:t>
      </w: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направленность подготовки баскетболиста к максимуму достижений. 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Этот максимум определяется индивидуально для каждого спортсмена. Достигается предельный результат только при специализации и индивидуал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зации всего процесса подготовки. Важным условием при этом является прее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ственность подготовки воспитанника на разных этапах подготовки. 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единства общей и специальной подготовки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отражает общую направленность подготовки на всестороннее развитие личности. Чем большими двигательными навыками располагает воспитанник, тем благоприятнее предп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сылки для формирования движений. Необходимо использовать те упражнения общей подготовки, которые по биомеханическому и физиологическому призн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ку приближены к </w:t>
      </w:r>
      <w:proofErr w:type="gramStart"/>
      <w:r w:rsidRPr="009F3D46">
        <w:rPr>
          <w:rFonts w:ascii="Times New Roman" w:eastAsia="Times New Roman" w:hAnsi="Times New Roman" w:cs="Times New Roman"/>
          <w:sz w:val="28"/>
          <w:szCs w:val="28"/>
        </w:rPr>
        <w:t>соревновательным</w:t>
      </w:r>
      <w:proofErr w:type="gramEnd"/>
      <w:r w:rsidRPr="009F3D46">
        <w:rPr>
          <w:rFonts w:ascii="Times New Roman" w:eastAsia="Times New Roman" w:hAnsi="Times New Roman" w:cs="Times New Roman"/>
          <w:sz w:val="28"/>
          <w:szCs w:val="28"/>
        </w:rPr>
        <w:t>. Для чего важно знать тренеру особенн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сти соревновательной деятельности. Объём специфических приемов должен быть оптимальным, так как использование слишком большого разнообразия средств снижает их эффективность.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Непрерывность тренировочного процесса,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оптимальная частота занятий позволяет овладеть разнообразием техники и тактики, а жесткий режим нагру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ки   и отдыха обеспечивает повышенную устойчивость двигательных навыков к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дискоординирующему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действию утомления. Разумное чередование нагрузки и отдыха предотвращает утрату положительного эффекта предыдущих занятий. При современной тенденции к большим нагрузкам занятия проводятся не тол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ко на фоне восстановления работоспособности или «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сверхвосстановления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», но и на фоне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недовосстановления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увеличения суммарного эффекта нагрузок.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Принцип взаимосвязи постепенности и тенденции к предельным н</w:t>
      </w: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грузкам.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 При максимальной нагрузке спортсмен реализует свои функционал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ные возможности на данном уровне тренированности в полной мере. В каждом случае есть критическая величина нагрузки, превышение которой ведет не к возрастанию, а уменьшению полезного тренировочного эффекта. Для осущес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вления этого принципа в динамике тренировочных нагрузок сочетаются пост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пенность и скачкообразность. Волнообразность динамики нагрузки характер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зуется чередованием трех фаз: нарастание суммарной нагрузки, временная ст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билизация и «разгрузка». Такое чередование гарантирует постепенное развитие тренированности и исключает перетренировку. Ускорение роста результатов наблюдается при стабилизации или снижении нагрузки. Это необходимо уч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тывать при подведении воспитанников к соревнованиям.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Цикличность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является универсальной формой организации тренирово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ного процесса. Циклы представляют собой повторяющуюся последовател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ность занятий, этапов, периодов. Каждый последующий цикл является повт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рением предыдущего, но отличается обновленным содержанием, некоторым изменением средств и методов, возрастанием нагрузки.  Циклы бывают трех категорий: </w:t>
      </w: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малые (микроциклы), средние (</w:t>
      </w:r>
      <w:proofErr w:type="spellStart"/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мезоциклы</w:t>
      </w:r>
      <w:proofErr w:type="spellEnd"/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) и большие (</w:t>
      </w:r>
      <w:proofErr w:type="spellStart"/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макр</w:t>
      </w: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циклы</w:t>
      </w:r>
      <w:proofErr w:type="spellEnd"/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).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Система подготовки высококвалифицированных спортсменов требует чёткого планирования и учёта нагрузки, применяемой в процессе тренировки. Эта нагрузка определяется средствами и методами, которые используются в процессе занятий. Планирование осуществляется по видам подготовки. Для создания системы планирования разработаны и представлены в программе комплексы каждого вида подготовки. Общая схема классификации средств и методов представлена в </w:t>
      </w:r>
      <w:r w:rsidRPr="00C3405B">
        <w:rPr>
          <w:rFonts w:ascii="Times New Roman" w:eastAsia="Times New Roman" w:hAnsi="Times New Roman" w:cs="Times New Roman"/>
          <w:sz w:val="28"/>
          <w:szCs w:val="28"/>
        </w:rPr>
        <w:t>(табл</w:t>
      </w:r>
      <w:r w:rsidR="00C3405B">
        <w:rPr>
          <w:rFonts w:ascii="Times New Roman" w:eastAsia="Times New Roman" w:hAnsi="Times New Roman" w:cs="Times New Roman"/>
          <w:sz w:val="28"/>
          <w:szCs w:val="28"/>
        </w:rPr>
        <w:t>ицы</w:t>
      </w:r>
      <w:r w:rsidR="00C3405B" w:rsidRPr="00C3405B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C340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3405B" w:rsidRPr="00C3405B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C3405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Сложным и очень важным в процессе становления спортсмена является распределение учебного материала и направленности нагрузки по годам и эт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пам подготовки, средств подготовки </w:t>
      </w:r>
      <w:r w:rsidRPr="00C3405B">
        <w:rPr>
          <w:rFonts w:ascii="Times New Roman" w:eastAsia="Times New Roman" w:hAnsi="Times New Roman" w:cs="Times New Roman"/>
          <w:sz w:val="28"/>
          <w:szCs w:val="28"/>
        </w:rPr>
        <w:t>(табл</w:t>
      </w:r>
      <w:r w:rsidR="00C3405B" w:rsidRPr="00C3405B">
        <w:rPr>
          <w:rFonts w:ascii="Times New Roman" w:eastAsia="Times New Roman" w:hAnsi="Times New Roman" w:cs="Times New Roman"/>
          <w:sz w:val="28"/>
          <w:szCs w:val="28"/>
        </w:rPr>
        <w:t>ица 15</w:t>
      </w:r>
      <w:r w:rsidRPr="00C3405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методов подготовки </w:t>
      </w:r>
      <w:r w:rsidRPr="00DF0D28">
        <w:rPr>
          <w:rFonts w:ascii="Times New Roman" w:eastAsia="Times New Roman" w:hAnsi="Times New Roman" w:cs="Times New Roman"/>
          <w:sz w:val="28"/>
          <w:szCs w:val="28"/>
        </w:rPr>
        <w:t>(табл</w:t>
      </w:r>
      <w:r w:rsidR="00C3405B" w:rsidRPr="00DF0D28">
        <w:rPr>
          <w:rFonts w:ascii="Times New Roman" w:eastAsia="Times New Roman" w:hAnsi="Times New Roman" w:cs="Times New Roman"/>
          <w:sz w:val="28"/>
          <w:szCs w:val="28"/>
        </w:rPr>
        <w:t>ица 16</w:t>
      </w:r>
      <w:r w:rsidRPr="00DF0D2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Постоянное увеличение объема в многолетнем процессе требует разумного распределения работы, прежде всего по видам подготовки.</w:t>
      </w:r>
    </w:p>
    <w:p w:rsidR="009F3D46" w:rsidRPr="009F3D46" w:rsidRDefault="009F3D46" w:rsidP="001A67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:rsidR="00DF0D28" w:rsidRDefault="00DF0D28" w:rsidP="00DF0D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15</w:t>
      </w:r>
    </w:p>
    <w:p w:rsid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F016CF">
        <w:rPr>
          <w:rFonts w:ascii="Times New Roman" w:eastAsia="Times New Roman" w:hAnsi="Times New Roman" w:cs="Times New Roman"/>
          <w:b/>
          <w:sz w:val="28"/>
          <w:szCs w:val="28"/>
        </w:rPr>
        <w:t>лассификация средств подготовки</w:t>
      </w:r>
    </w:p>
    <w:p w:rsidR="008A5211" w:rsidRDefault="008A5211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092"/>
        <w:gridCol w:w="1589"/>
        <w:gridCol w:w="2066"/>
        <w:gridCol w:w="1981"/>
        <w:gridCol w:w="2126"/>
      </w:tblGrid>
      <w:tr w:rsidR="008A5211" w:rsidTr="00C41400">
        <w:tc>
          <w:tcPr>
            <w:tcW w:w="2488" w:type="dxa"/>
            <w:vMerge w:val="restart"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7366" w:type="dxa"/>
            <w:gridSpan w:val="4"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подготовки</w:t>
            </w:r>
          </w:p>
        </w:tc>
      </w:tr>
      <w:tr w:rsidR="008A5211" w:rsidTr="00C41400">
        <w:tc>
          <w:tcPr>
            <w:tcW w:w="2488" w:type="dxa"/>
            <w:vMerge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</w:t>
            </w:r>
          </w:p>
        </w:tc>
        <w:tc>
          <w:tcPr>
            <w:tcW w:w="1692" w:type="dxa"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</w:t>
            </w:r>
          </w:p>
        </w:tc>
        <w:tc>
          <w:tcPr>
            <w:tcW w:w="1705" w:type="dxa"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тактическая</w:t>
            </w:r>
          </w:p>
        </w:tc>
        <w:tc>
          <w:tcPr>
            <w:tcW w:w="2366" w:type="dxa"/>
            <w:shd w:val="clear" w:color="auto" w:fill="EAF1DD" w:themeFill="accent3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соревновател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</w:t>
            </w:r>
          </w:p>
        </w:tc>
      </w:tr>
      <w:tr w:rsidR="008A5211" w:rsidTr="008A5211">
        <w:tc>
          <w:tcPr>
            <w:tcW w:w="2488" w:type="dxa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Обще-подготовител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1603" w:type="dxa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из других видов спорта</w:t>
            </w:r>
          </w:p>
        </w:tc>
        <w:tc>
          <w:tcPr>
            <w:tcW w:w="1692" w:type="dxa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Имитационные и подводящие у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ражнения, в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полнение без п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мех</w:t>
            </w:r>
          </w:p>
        </w:tc>
        <w:tc>
          <w:tcPr>
            <w:tcW w:w="1705" w:type="dxa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На ориентиро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ку, поточные упражнения</w:t>
            </w:r>
          </w:p>
        </w:tc>
        <w:tc>
          <w:tcPr>
            <w:tcW w:w="2366" w:type="dxa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у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ражнения, по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вижные игры</w:t>
            </w:r>
          </w:p>
        </w:tc>
      </w:tr>
      <w:tr w:rsidR="008A5211" w:rsidTr="00C41400">
        <w:tc>
          <w:tcPr>
            <w:tcW w:w="2488" w:type="dxa"/>
            <w:shd w:val="clear" w:color="auto" w:fill="DAEEF3" w:themeFill="accent5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Специалиально-подготовител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603" w:type="dxa"/>
            <w:shd w:val="clear" w:color="auto" w:fill="DAEEF3" w:themeFill="accent5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по структуре и усилиям 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схожие с классич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техн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кой выпо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692" w:type="dxa"/>
            <w:shd w:val="clear" w:color="auto" w:fill="DAEEF3" w:themeFill="accent5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те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нического дейс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вия при варьир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вании условий</w:t>
            </w:r>
          </w:p>
        </w:tc>
        <w:tc>
          <w:tcPr>
            <w:tcW w:w="1705" w:type="dxa"/>
            <w:shd w:val="clear" w:color="auto" w:fill="DAEEF3" w:themeFill="accent5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ные, групповые</w:t>
            </w:r>
          </w:p>
        </w:tc>
        <w:tc>
          <w:tcPr>
            <w:tcW w:w="2366" w:type="dxa"/>
            <w:shd w:val="clear" w:color="auto" w:fill="DAEEF3" w:themeFill="accent5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с заданием, </w:t>
            </w:r>
            <w:proofErr w:type="spellStart"/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товарищескиие</w:t>
            </w:r>
            <w:proofErr w:type="spellEnd"/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спарринги с уст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новкой</w:t>
            </w:r>
          </w:p>
        </w:tc>
      </w:tr>
      <w:tr w:rsidR="008A5211" w:rsidTr="00C41400">
        <w:tc>
          <w:tcPr>
            <w:tcW w:w="2488" w:type="dxa"/>
            <w:shd w:val="clear" w:color="auto" w:fill="F2DBDB" w:themeFill="accent2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Тренировочные формы соревн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вательного у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ражнения</w:t>
            </w:r>
          </w:p>
        </w:tc>
        <w:tc>
          <w:tcPr>
            <w:tcW w:w="1603" w:type="dxa"/>
            <w:shd w:val="clear" w:color="auto" w:fill="F2DBDB" w:themeFill="accent2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Упражнения, усилива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щие нагру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692" w:type="dxa"/>
            <w:shd w:val="clear" w:color="auto" w:fill="F2DBDB" w:themeFill="accent2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приемов в у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ложненных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виях, прибл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женных к </w:t>
            </w:r>
            <w:proofErr w:type="gramStart"/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41400"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новательным</w:t>
            </w:r>
            <w:proofErr w:type="gramEnd"/>
          </w:p>
        </w:tc>
        <w:tc>
          <w:tcPr>
            <w:tcW w:w="1705" w:type="dxa"/>
            <w:shd w:val="clear" w:color="auto" w:fill="F2DBDB" w:themeFill="accent2" w:themeFillTint="33"/>
          </w:tcPr>
          <w:p w:rsidR="008A5211" w:rsidRP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действия во время соревн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366" w:type="dxa"/>
            <w:shd w:val="clear" w:color="auto" w:fill="F2DBDB" w:themeFill="accent2" w:themeFillTint="33"/>
          </w:tcPr>
          <w:p w:rsidR="008A5211" w:rsidRP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спарринги, 1х1; 2х2; 3х3; 4х4; 5х5</w:t>
            </w:r>
          </w:p>
        </w:tc>
      </w:tr>
      <w:tr w:rsidR="008A5211" w:rsidTr="00C41400">
        <w:tc>
          <w:tcPr>
            <w:tcW w:w="2488" w:type="dxa"/>
            <w:shd w:val="clear" w:color="auto" w:fill="E5DFEC" w:themeFill="accent4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7366" w:type="dxa"/>
            <w:gridSpan w:val="4"/>
            <w:shd w:val="clear" w:color="auto" w:fill="E5DFEC" w:themeFill="accent4" w:themeFillTint="33"/>
          </w:tcPr>
          <w:p w:rsidR="008A5211" w:rsidRPr="00C41400" w:rsidRDefault="008A5211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</w:tbl>
    <w:p w:rsidR="008A5211" w:rsidRDefault="008A5211" w:rsidP="008A52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D28" w:rsidRDefault="00DF0D28" w:rsidP="00C414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№16</w:t>
      </w:r>
    </w:p>
    <w:p w:rsidR="009F3D46" w:rsidRPr="00ED69AC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Классификация методов подготовки по на</w:t>
      </w:r>
      <w:r w:rsidR="00641057">
        <w:rPr>
          <w:rFonts w:ascii="Times New Roman" w:eastAsia="Times New Roman" w:hAnsi="Times New Roman" w:cs="Times New Roman"/>
          <w:b/>
          <w:sz w:val="28"/>
          <w:szCs w:val="28"/>
        </w:rPr>
        <w:t>правленности воздействия</w:t>
      </w:r>
    </w:p>
    <w:p w:rsidR="00C41400" w:rsidRDefault="00C41400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519"/>
        <w:gridCol w:w="2443"/>
        <w:gridCol w:w="2443"/>
        <w:gridCol w:w="2449"/>
      </w:tblGrid>
      <w:tr w:rsidR="00C41400" w:rsidTr="00C41400">
        <w:tc>
          <w:tcPr>
            <w:tcW w:w="2660" w:type="dxa"/>
            <w:vMerge w:val="restart"/>
            <w:shd w:val="clear" w:color="auto" w:fill="EAF1DD" w:themeFill="accent3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видов по</w:t>
            </w: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готовки</w:t>
            </w:r>
          </w:p>
        </w:tc>
        <w:tc>
          <w:tcPr>
            <w:tcW w:w="7194" w:type="dxa"/>
            <w:gridSpan w:val="3"/>
            <w:shd w:val="clear" w:color="auto" w:fill="EAF1DD" w:themeFill="accent3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Направленность нагрузки</w:t>
            </w:r>
          </w:p>
        </w:tc>
      </w:tr>
      <w:tr w:rsidR="00C41400" w:rsidTr="00C41400">
        <w:tc>
          <w:tcPr>
            <w:tcW w:w="2660" w:type="dxa"/>
            <w:vMerge/>
            <w:shd w:val="clear" w:color="auto" w:fill="EAF1DD" w:themeFill="accent3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shd w:val="clear" w:color="auto" w:fill="EAF1DD" w:themeFill="accent3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неспецифическая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специфическая</w:t>
            </w:r>
          </w:p>
        </w:tc>
        <w:tc>
          <w:tcPr>
            <w:tcW w:w="2402" w:type="dxa"/>
            <w:shd w:val="clear" w:color="auto" w:fill="EAF1DD" w:themeFill="accent3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Специфическая, неспецифическая</w:t>
            </w:r>
          </w:p>
        </w:tc>
      </w:tr>
      <w:tr w:rsidR="00C41400" w:rsidTr="00C41400">
        <w:tc>
          <w:tcPr>
            <w:tcW w:w="2660" w:type="dxa"/>
          </w:tcPr>
          <w:p w:rsidR="00C41400" w:rsidRPr="00C41400" w:rsidRDefault="00C41400" w:rsidP="00C41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подг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товка</w:t>
            </w:r>
          </w:p>
        </w:tc>
        <w:tc>
          <w:tcPr>
            <w:tcW w:w="2396" w:type="dxa"/>
          </w:tcPr>
          <w:p w:rsidR="00C41400" w:rsidRPr="009F3D46" w:rsidRDefault="00C41400" w:rsidP="00C414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Равномерный метод,</w:t>
            </w:r>
          </w:p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переменный, повто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396" w:type="dxa"/>
          </w:tcPr>
          <w:p w:rsidR="00C41400" w:rsidRPr="009F3D46" w:rsidRDefault="00C41400" w:rsidP="00C414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Интервальный метод,</w:t>
            </w:r>
          </w:p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целостного модел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2402" w:type="dxa"/>
          </w:tcPr>
          <w:p w:rsidR="00C41400" w:rsidRPr="009F3D46" w:rsidRDefault="00C41400" w:rsidP="00C414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сопряжения,</w:t>
            </w:r>
          </w:p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</w:tr>
      <w:tr w:rsidR="00C41400" w:rsidTr="00C41400">
        <w:tc>
          <w:tcPr>
            <w:tcW w:w="2660" w:type="dxa"/>
            <w:shd w:val="clear" w:color="auto" w:fill="DAEEF3" w:themeFill="accent5" w:themeFillTint="33"/>
          </w:tcPr>
          <w:p w:rsidR="00C41400" w:rsidRPr="00C41400" w:rsidRDefault="00C41400" w:rsidP="00C41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подг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товка</w:t>
            </w:r>
          </w:p>
        </w:tc>
        <w:tc>
          <w:tcPr>
            <w:tcW w:w="2396" w:type="dxa"/>
            <w:shd w:val="clear" w:color="auto" w:fill="DAEEF3" w:themeFill="accent5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направленн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прочувствования</w:t>
            </w:r>
            <w:proofErr w:type="spellEnd"/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, варьирования, строго регламентированного</w:t>
            </w:r>
          </w:p>
        </w:tc>
        <w:tc>
          <w:tcPr>
            <w:tcW w:w="2396" w:type="dxa"/>
            <w:shd w:val="clear" w:color="auto" w:fill="DAEEF3" w:themeFill="accent5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лидирования, метод варьирования, не строго регламе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тированного</w:t>
            </w:r>
          </w:p>
        </w:tc>
        <w:tc>
          <w:tcPr>
            <w:tcW w:w="2402" w:type="dxa"/>
            <w:shd w:val="clear" w:color="auto" w:fill="DAEEF3" w:themeFill="accent5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ориентиров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ния, срочной инфо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мации</w:t>
            </w:r>
          </w:p>
        </w:tc>
      </w:tr>
      <w:tr w:rsidR="00C41400" w:rsidTr="00C41400">
        <w:tc>
          <w:tcPr>
            <w:tcW w:w="2660" w:type="dxa"/>
            <w:shd w:val="clear" w:color="auto" w:fill="F2DBDB" w:themeFill="accent2" w:themeFillTint="33"/>
          </w:tcPr>
          <w:p w:rsidR="00C41400" w:rsidRPr="00C41400" w:rsidRDefault="00C41400" w:rsidP="00C41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Тактическая подг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товка</w:t>
            </w:r>
          </w:p>
        </w:tc>
        <w:tc>
          <w:tcPr>
            <w:tcW w:w="2396" w:type="dxa"/>
            <w:shd w:val="clear" w:color="auto" w:fill="F2DBDB" w:themeFill="accent2" w:themeFillTint="33"/>
          </w:tcPr>
          <w:p w:rsidR="00C41400" w:rsidRPr="009F3D46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396" w:type="dxa"/>
            <w:shd w:val="clear" w:color="auto" w:fill="F2DBDB" w:themeFill="accent2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импровизации</w:t>
            </w:r>
          </w:p>
        </w:tc>
        <w:tc>
          <w:tcPr>
            <w:tcW w:w="2402" w:type="dxa"/>
            <w:shd w:val="clear" w:color="auto" w:fill="F2DBDB" w:themeFill="accent2" w:themeFillTint="33"/>
          </w:tcPr>
          <w:p w:rsidR="00C41400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регламент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рования, моделир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</w:p>
        </w:tc>
      </w:tr>
      <w:tr w:rsidR="00C41400" w:rsidTr="00C41400">
        <w:tc>
          <w:tcPr>
            <w:tcW w:w="2660" w:type="dxa"/>
            <w:shd w:val="clear" w:color="auto" w:fill="E5DFEC" w:themeFill="accent4" w:themeFillTint="33"/>
          </w:tcPr>
          <w:p w:rsidR="00C41400" w:rsidRPr="00C41400" w:rsidRDefault="00C41400" w:rsidP="00C414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4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подготовка (соревновательная)</w:t>
            </w:r>
          </w:p>
        </w:tc>
        <w:tc>
          <w:tcPr>
            <w:tcW w:w="2396" w:type="dxa"/>
            <w:shd w:val="clear" w:color="auto" w:fill="E5DFEC" w:themeFill="accent4" w:themeFillTint="33"/>
          </w:tcPr>
          <w:p w:rsidR="00C41400" w:rsidRPr="009F3D46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2396" w:type="dxa"/>
            <w:shd w:val="clear" w:color="auto" w:fill="E5DFEC" w:themeFill="accent4" w:themeFillTint="33"/>
          </w:tcPr>
          <w:p w:rsidR="00C41400" w:rsidRPr="009F3D46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сопряжения, игровой, соревнов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тельный</w:t>
            </w:r>
          </w:p>
        </w:tc>
        <w:tc>
          <w:tcPr>
            <w:tcW w:w="2402" w:type="dxa"/>
            <w:shd w:val="clear" w:color="auto" w:fill="E5DFEC" w:themeFill="accent4" w:themeFillTint="33"/>
          </w:tcPr>
          <w:p w:rsidR="00C41400" w:rsidRPr="009F3D46" w:rsidRDefault="00C41400" w:rsidP="00C4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-«-</w:t>
            </w:r>
          </w:p>
        </w:tc>
      </w:tr>
    </w:tbl>
    <w:p w:rsidR="009F3D46" w:rsidRPr="009F3D46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 спортивной тренировке применяют следующие виды планирования:</w:t>
      </w:r>
    </w:p>
    <w:p w:rsidR="009F3D46" w:rsidRPr="009F3D46" w:rsidRDefault="009F3D46" w:rsidP="00641057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перспективное (многолетнее)</w:t>
      </w:r>
    </w:p>
    <w:p w:rsidR="009F3D46" w:rsidRPr="009F3D46" w:rsidRDefault="009F3D46" w:rsidP="00641057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D46">
        <w:rPr>
          <w:rFonts w:ascii="Times New Roman" w:eastAsia="Times New Roman" w:hAnsi="Times New Roman" w:cs="Times New Roman"/>
          <w:sz w:val="28"/>
          <w:szCs w:val="28"/>
        </w:rPr>
        <w:t>текущее</w:t>
      </w:r>
      <w:proofErr w:type="gram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(на календарный, учебный год,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макроцикл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9F3D46" w:rsidRDefault="009F3D46" w:rsidP="00641057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оперативное (микроцикл,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мезоцикл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>, на период, этап, месяц, занятие)</w:t>
      </w:r>
      <w:r w:rsidR="008E4B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93F" w:rsidRPr="00F016CF" w:rsidRDefault="00B2393F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F3D46" w:rsidRPr="009F3D46" w:rsidRDefault="00641057" w:rsidP="00DC2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Перспективное планирование</w:t>
      </w:r>
    </w:p>
    <w:p w:rsidR="009F3D46" w:rsidRPr="009F3D46" w:rsidRDefault="009F3D46" w:rsidP="006410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Перспективное планирование тренировки – это разработка основного 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правления работы на протяжении нескольких лет, его составляют для каждого воспитанника или для одной учебно-тренировочной  группы </w:t>
      </w: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(табл.6)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. Все пл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нирование строится с учетом возраста и общей подготовленностью </w:t>
      </w:r>
      <w:r w:rsidR="00641057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. На базовую (спортивно-оздоровительную) подготовку и учебно-тренировочные группы отводится 8 лет (с 9 до 18 лет). За этот период воспитанники должны усвоить основной материал по технике и тактике, приобрести теоретические знания и практические навыки, повысить уровень физической подготовленн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lastRenderedPageBreak/>
        <w:t>сти, подойти к началу выступления в соревнованиях взрослых в хорошей спо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тивной форме, выполнить контрольные нормативы, приобрести навыки судьи соревнований и инструктора.</w:t>
      </w:r>
    </w:p>
    <w:p w:rsidR="009F3D46" w:rsidRPr="009F3D46" w:rsidRDefault="009F3D46" w:rsidP="006410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направленность в подготовке следующая:</w:t>
      </w:r>
    </w:p>
    <w:p w:rsidR="009F3D46" w:rsidRPr="009F3D46" w:rsidRDefault="009F3D46" w:rsidP="0064105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постепенный переход от обучения техническим приемам и тактическим действиям к их совершенствованию на базе роста физических  и психических возможностей;</w:t>
      </w:r>
    </w:p>
    <w:p w:rsidR="009F3D46" w:rsidRPr="009F3D46" w:rsidRDefault="009F3D46" w:rsidP="0064105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планомерное прибавление вариативности выполнения технических при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мов;</w:t>
      </w:r>
    </w:p>
    <w:p w:rsidR="009F3D46" w:rsidRPr="009F3D46" w:rsidRDefault="009F3D46" w:rsidP="0064105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переход от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общеподготовительных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к специализированным средствам;</w:t>
      </w:r>
    </w:p>
    <w:p w:rsidR="009F3D46" w:rsidRPr="009F3D46" w:rsidRDefault="009F3D46" w:rsidP="0064105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увеличение собственно соревновательных упражнений в процессе подг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товки;</w:t>
      </w:r>
    </w:p>
    <w:p w:rsidR="009F3D46" w:rsidRPr="009F3D46" w:rsidRDefault="009F3D46" w:rsidP="0064105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увеличение объема тренировочных нагрузок;</w:t>
      </w:r>
    </w:p>
    <w:p w:rsidR="009F3D46" w:rsidRPr="009F3D46" w:rsidRDefault="009F3D46" w:rsidP="00641057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повышение интенсивности занятий;</w:t>
      </w:r>
    </w:p>
    <w:p w:rsidR="00560C0E" w:rsidRPr="00F016CF" w:rsidRDefault="009F3D46" w:rsidP="00F016CF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использование восстановительных мероприятий для поддержания нео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ходимой работоспособности и сохранения здоровья.</w:t>
      </w:r>
    </w:p>
    <w:p w:rsidR="009F3D46" w:rsidRPr="009F3D46" w:rsidRDefault="00B2393F" w:rsidP="00B239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№17</w:t>
      </w:r>
    </w:p>
    <w:p w:rsidR="00560C0E" w:rsidRDefault="00560C0E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D46" w:rsidRPr="009F3D46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Личностные компетентност</w:t>
      </w:r>
      <w:r w:rsidR="00641057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tbl>
      <w:tblPr>
        <w:tblW w:w="9372" w:type="dxa"/>
        <w:jc w:val="center"/>
        <w:tblInd w:w="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5"/>
        <w:gridCol w:w="1538"/>
        <w:gridCol w:w="2587"/>
        <w:gridCol w:w="2694"/>
        <w:gridCol w:w="1708"/>
      </w:tblGrid>
      <w:tr w:rsidR="009F3D46" w:rsidRPr="009F3D46" w:rsidTr="000D6F28">
        <w:trPr>
          <w:jc w:val="center"/>
        </w:trPr>
        <w:tc>
          <w:tcPr>
            <w:tcW w:w="845" w:type="dxa"/>
            <w:shd w:val="clear" w:color="auto" w:fill="EAF1DD" w:themeFill="accent3" w:themeFillTint="33"/>
            <w:vAlign w:val="center"/>
          </w:tcPr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 по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04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538" w:type="dxa"/>
            <w:shd w:val="clear" w:color="auto" w:fill="EAF1DD" w:themeFill="accent3" w:themeFillTint="33"/>
            <w:vAlign w:val="center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Группы,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обучения</w:t>
            </w:r>
          </w:p>
        </w:tc>
        <w:tc>
          <w:tcPr>
            <w:tcW w:w="2587" w:type="dxa"/>
            <w:shd w:val="clear" w:color="auto" w:fill="EAF1DD" w:themeFill="accent3" w:themeFillTint="33"/>
            <w:vAlign w:val="center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должны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знать</w:t>
            </w:r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должны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708" w:type="dxa"/>
            <w:shd w:val="clear" w:color="auto" w:fill="EAF1DD" w:themeFill="accent3" w:themeFillTint="33"/>
            <w:vAlign w:val="center"/>
          </w:tcPr>
          <w:p w:rsid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 над качес</w:t>
            </w: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вом образ</w:t>
            </w: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</w:t>
            </w:r>
          </w:p>
          <w:p w:rsidR="000D6F28" w:rsidRPr="009F3D46" w:rsidRDefault="000D6F28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D46" w:rsidRPr="009F3D46" w:rsidTr="006920B7">
        <w:trPr>
          <w:trHeight w:val="3461"/>
          <w:jc w:val="center"/>
        </w:trPr>
        <w:tc>
          <w:tcPr>
            <w:tcW w:w="845" w:type="dxa"/>
            <w:vAlign w:val="center"/>
          </w:tcPr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</w:p>
          <w:p w:rsidR="009F3D46" w:rsidRPr="00104F50" w:rsidRDefault="00FB6AE0" w:rsidP="00F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 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 сложности</w:t>
            </w:r>
          </w:p>
        </w:tc>
        <w:tc>
          <w:tcPr>
            <w:tcW w:w="1538" w:type="dxa"/>
            <w:vAlign w:val="center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2-й год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3-й год</w:t>
            </w:r>
          </w:p>
        </w:tc>
        <w:tc>
          <w:tcPr>
            <w:tcW w:w="2587" w:type="dxa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Правила мини-баскетбола.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-Основные приёмы техн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ки игры и тактических действий. 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Требования безопасности на занятиях.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Нормативные требования по физической и технич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подготовке.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Гигиенические требов</w:t>
            </w:r>
            <w:r w:rsidRPr="009F3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к </w:t>
            </w:r>
            <w:proofErr w:type="gramStart"/>
            <w:r w:rsidRPr="009F3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занимающимся</w:t>
            </w:r>
            <w:proofErr w:type="gramEnd"/>
            <w:r w:rsidRPr="009F3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1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Применять элементы техн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ки и тактики при практич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игре в мини-баскетбол.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Участвовать в соревнов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тельной деятельности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Играть в составе команды в баскетбол по упрощенным правилам.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Развивать специальные способности (гибкость, б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строту, ловкость).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Проявлять стойкий инт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рес к занятиям. </w:t>
            </w:r>
          </w:p>
          <w:p w:rsidR="000D6F28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Составлять режим дня и руководствоваться им.</w:t>
            </w:r>
          </w:p>
        </w:tc>
        <w:tc>
          <w:tcPr>
            <w:tcW w:w="1708" w:type="dxa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 процессе учебно-тренировочных игр.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соревнов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учебно-тренировочных занятиях.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 процессе обучения.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По окончанию учебного года.</w:t>
            </w:r>
          </w:p>
        </w:tc>
      </w:tr>
      <w:tr w:rsidR="009F3D46" w:rsidRPr="009F3D46" w:rsidTr="00560C0E">
        <w:trPr>
          <w:trHeight w:val="4697"/>
          <w:jc w:val="center"/>
        </w:trPr>
        <w:tc>
          <w:tcPr>
            <w:tcW w:w="845" w:type="dxa"/>
            <w:shd w:val="clear" w:color="auto" w:fill="DAEEF3" w:themeFill="accent5" w:themeFillTint="33"/>
            <w:vAlign w:val="center"/>
          </w:tcPr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B6AE0">
              <w:rPr>
                <w:rFonts w:ascii="Times New Roman" w:eastAsia="Times New Roman" w:hAnsi="Times New Roman" w:cs="Times New Roman"/>
                <w:sz w:val="24"/>
                <w:szCs w:val="24"/>
              </w:rPr>
              <w:t>ы баз</w:t>
            </w:r>
            <w:r w:rsidR="00FB6AE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B6AE0">
              <w:rPr>
                <w:rFonts w:ascii="Times New Roman" w:eastAsia="Times New Roman" w:hAnsi="Times New Roman" w:cs="Times New Roman"/>
                <w:sz w:val="24"/>
                <w:szCs w:val="24"/>
              </w:rPr>
              <w:t>вого уро</w:t>
            </w:r>
            <w:r w:rsidR="00FB6AE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B6AE0">
              <w:rPr>
                <w:rFonts w:ascii="Times New Roman" w:eastAsia="Times New Roman" w:hAnsi="Times New Roman" w:cs="Times New Roman"/>
                <w:sz w:val="24"/>
                <w:szCs w:val="24"/>
              </w:rPr>
              <w:t>ня сложности</w:t>
            </w:r>
          </w:p>
          <w:p w:rsidR="009F3D46" w:rsidRPr="00FB6AE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F3D46" w:rsidRPr="00B0380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DAEEF3" w:themeFill="accent5" w:themeFillTint="33"/>
            <w:vAlign w:val="center"/>
          </w:tcPr>
          <w:p w:rsidR="009F3D46" w:rsidRPr="009F3D46" w:rsidRDefault="00FB6AE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F3D46"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-й год</w:t>
            </w:r>
          </w:p>
          <w:p w:rsidR="009F3D46" w:rsidRDefault="00FB6AE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F3D46"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-й год</w:t>
            </w:r>
          </w:p>
          <w:p w:rsidR="00FB6AE0" w:rsidRPr="009F3D46" w:rsidRDefault="00FB6AE0" w:rsidP="00F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-й год</w:t>
            </w:r>
          </w:p>
          <w:p w:rsidR="009F3D46" w:rsidRPr="009F3D46" w:rsidRDefault="009F3D46" w:rsidP="00F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(деву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ки)</w:t>
            </w:r>
            <w:r w:rsidR="00FB6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юноши)</w:t>
            </w:r>
          </w:p>
        </w:tc>
        <w:tc>
          <w:tcPr>
            <w:tcW w:w="2587" w:type="dxa"/>
            <w:shd w:val="clear" w:color="auto" w:fill="DAEEF3" w:themeFill="accent5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Правила по баскетболу.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тактики коман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ных действий.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техники владения мячом.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Требования безопасности на занятиях.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Способы контроля и оценки индивидуального физического развития и физической подготовле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ности.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Терминологию баскетб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ла.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Формы и способы уче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но-тренировочных занятий.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Нормативные требования по физической и технич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подготовке.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AEEF3" w:themeFill="accent5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-Осуществлять судейство в избранном виде спорта.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комплексы у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ражнений общей и спец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альной физической подг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товки.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и совершенс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вовать приёмы игры, </w:t>
            </w:r>
            <w:proofErr w:type="gramStart"/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бли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ких</w:t>
            </w:r>
            <w:proofErr w:type="gramEnd"/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соревновательным.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Развивать в себе физич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качества: силу, быстр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ту, специальную тренир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вочную и соревновательную выносливость.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Играть в составе команды, используя командные вза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модействия.</w:t>
            </w:r>
          </w:p>
          <w:p w:rsidR="000D6F28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Заниматься по индивид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альным программам и зад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ниям</w:t>
            </w:r>
            <w:r w:rsidR="006920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8" w:type="dxa"/>
            <w:shd w:val="clear" w:color="auto" w:fill="DAEEF3" w:themeFill="accent5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 процессе учебно-тренировочных игр.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соревнов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учебно-тренировочных занятиях.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 процессе обучения.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По окончанию учебного года.</w:t>
            </w:r>
          </w:p>
        </w:tc>
      </w:tr>
      <w:tr w:rsidR="009F3D46" w:rsidRPr="009F3D46" w:rsidTr="00E51348">
        <w:trPr>
          <w:trHeight w:val="711"/>
          <w:jc w:val="center"/>
        </w:trPr>
        <w:tc>
          <w:tcPr>
            <w:tcW w:w="845" w:type="dxa"/>
            <w:shd w:val="clear" w:color="auto" w:fill="F2DBDB" w:themeFill="accent2" w:themeFillTint="33"/>
            <w:vAlign w:val="center"/>
          </w:tcPr>
          <w:p w:rsidR="009F3D46" w:rsidRPr="00104F5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F50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  <w:p w:rsidR="009F3D46" w:rsidRPr="00FB6AE0" w:rsidRDefault="00FB6AE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 сложности</w:t>
            </w:r>
          </w:p>
        </w:tc>
        <w:tc>
          <w:tcPr>
            <w:tcW w:w="1538" w:type="dxa"/>
            <w:shd w:val="clear" w:color="auto" w:fill="F2DBDB" w:themeFill="accent2" w:themeFillTint="33"/>
            <w:vAlign w:val="center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D46" w:rsidRPr="009F3D46" w:rsidRDefault="00FB6AE0" w:rsidP="00F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F3D46"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-й год</w:t>
            </w:r>
          </w:p>
          <w:p w:rsidR="009F3D46" w:rsidRPr="009F3D46" w:rsidRDefault="00FB6AE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F3D46"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-й год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(девушки)</w:t>
            </w:r>
          </w:p>
          <w:p w:rsidR="009F3D46" w:rsidRPr="009F3D46" w:rsidRDefault="00FB6AE0" w:rsidP="00FB6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F3D46" w:rsidRPr="009F3D46">
              <w:rPr>
                <w:rFonts w:ascii="Times New Roman" w:eastAsia="Times New Roman" w:hAnsi="Times New Roman" w:cs="Times New Roman"/>
                <w:sz w:val="24"/>
                <w:szCs w:val="24"/>
              </w:rPr>
              <w:t>(юноши)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shd w:val="clear" w:color="auto" w:fill="F2DBDB" w:themeFill="accent2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Официальные правила 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FIBA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Игровое амплуа.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Системы проведения с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ревнований.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Способы психологич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ской и психической подг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товки к соревнованиям.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Разнообразные технич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ские приёмы, показатели надёжности техники, цел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сообразной вариантности в игре.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Методику совершенств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 выносливости.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Знать формы самоко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троля в процессе занятий.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Готовиться и участвовать в соревнованиях (настра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ваться на игру, регулировать эмоциональное состояние перед игрой, во время игры, проводить комплекс восст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новительных мероприятий).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Выполнять приёмы игры, соревновательные упражн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ния и технико-тактические действия  с учётом индив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дуальных особенностей и игрового амплуа.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Составлять конспект и проводить занятие сам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стоятельно. 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Вести протокол игры.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Судить игры в качестве судьи в поле.</w:t>
            </w:r>
          </w:p>
        </w:tc>
        <w:tc>
          <w:tcPr>
            <w:tcW w:w="1708" w:type="dxa"/>
            <w:shd w:val="clear" w:color="auto" w:fill="F2DBDB" w:themeFill="accent2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 процессе учебно-тренировочных игр.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соревнов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ниях.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На учебно-тренировочных занятиях.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В процессе обучения.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sz w:val="20"/>
                <w:szCs w:val="20"/>
              </w:rPr>
              <w:t>- По окончанию учебного года.</w:t>
            </w:r>
          </w:p>
        </w:tc>
      </w:tr>
    </w:tbl>
    <w:p w:rsidR="009F3D46" w:rsidRPr="009F3D46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Годовое планирование</w:t>
      </w:r>
    </w:p>
    <w:p w:rsidR="00560C0E" w:rsidRDefault="006920B7" w:rsidP="00927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Текущее планирование составная часть перспективного планирования о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личается детализацией тренировочных средств и контрольных заданий, точным расчетом времени по видам подготовки</w:t>
      </w:r>
      <w:r w:rsidR="009F3D46"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Достигнуть высокого уровня развития двигательных возможностей человека можно в результате занятий физическ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ми упражнениями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какого-то периода времени, но невозможно сохр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нить этот уровень на протяжении всего года. Соответственно фазам становл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ния спортивной формы годичный цикл тренировки подразделяют на три пери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да: подготовительный, соревновательный и переходный. Средства подготовки и тренировочные нагрузки распределяются строго по периодам и этапам подг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товки.</w:t>
      </w:r>
    </w:p>
    <w:p w:rsidR="00F016CF" w:rsidRDefault="00F016CF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B80" w:rsidRDefault="00927B80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ПОДГОТОВИТЕЛЬНЫЙ ПЕРИОД</w:t>
      </w:r>
    </w:p>
    <w:p w:rsidR="009F3D46" w:rsidRPr="009F3D46" w:rsidRDefault="00540E6D" w:rsidP="00540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этого периода начинается каждый новый цикл подготовки. Завершается подготовительный период к началу календарных соревнований. В этот период надо подвести </w:t>
      </w:r>
      <w:r w:rsidR="007D53C5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к соревнованиям на оптимальном уровне.</w:t>
      </w:r>
    </w:p>
    <w:p w:rsidR="009F3D46" w:rsidRPr="009F3D46" w:rsidRDefault="009F3D46" w:rsidP="00A868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Подготовительный период делится на три взаимосвязанных этапа: общей подготовки, специальной подготовки и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предсоревновательной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подготовки. К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ждый из этих этапов имеет свои задачи, решение которых способствует план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мерному и постепенному нарастанию уровня тренированности.</w:t>
      </w:r>
    </w:p>
    <w:p w:rsidR="009F3D46" w:rsidRPr="009F3D46" w:rsidRDefault="009F3D46" w:rsidP="00A868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этапа общей подготовки:</w:t>
      </w:r>
    </w:p>
    <w:p w:rsidR="009F3D46" w:rsidRPr="009F3D46" w:rsidRDefault="009F3D46" w:rsidP="00A868E9">
      <w:pPr>
        <w:widowControl w:val="0"/>
        <w:numPr>
          <w:ilvl w:val="0"/>
          <w:numId w:val="13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создание предпосылок общей тренировочной выносливости для дальне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шего увеличения объема и интенсивности нагрузок;</w:t>
      </w:r>
    </w:p>
    <w:p w:rsidR="009F3D46" w:rsidRPr="009F3D46" w:rsidRDefault="009F3D46" w:rsidP="00A868E9">
      <w:pPr>
        <w:widowControl w:val="0"/>
        <w:numPr>
          <w:ilvl w:val="0"/>
          <w:numId w:val="13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укрепление опорно-двигательного аппарата;</w:t>
      </w:r>
    </w:p>
    <w:p w:rsidR="009F3D46" w:rsidRPr="009F3D46" w:rsidRDefault="009F3D46" w:rsidP="00A868E9">
      <w:pPr>
        <w:widowControl w:val="0"/>
        <w:numPr>
          <w:ilvl w:val="0"/>
          <w:numId w:val="13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расширение функциональных возможностей сердечнососудистой и дых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тельной систем;</w:t>
      </w:r>
    </w:p>
    <w:p w:rsidR="009F3D46" w:rsidRPr="009F3D46" w:rsidRDefault="009F3D46" w:rsidP="00A868E9">
      <w:pPr>
        <w:widowControl w:val="0"/>
        <w:numPr>
          <w:ilvl w:val="0"/>
          <w:numId w:val="13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воспитание физических качеств;</w:t>
      </w:r>
    </w:p>
    <w:p w:rsidR="009F3D46" w:rsidRPr="009F3D46" w:rsidRDefault="009F3D46" w:rsidP="00A868E9">
      <w:pPr>
        <w:widowControl w:val="0"/>
        <w:numPr>
          <w:ilvl w:val="0"/>
          <w:numId w:val="13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восстановление основных двигательных навыков и овладение новыми приемами техники;</w:t>
      </w:r>
    </w:p>
    <w:p w:rsidR="009F3D46" w:rsidRPr="009F3D46" w:rsidRDefault="009F3D46" w:rsidP="00A868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 xml:space="preserve">На этапе общей подготовки используют </w:t>
      </w:r>
      <w:proofErr w:type="spellStart"/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общеподготовительные</w:t>
      </w:r>
      <w:proofErr w:type="spellEnd"/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упражнения и частично специально-подготовительные.</w:t>
      </w:r>
    </w:p>
    <w:p w:rsidR="009F3D46" w:rsidRPr="009F3D46" w:rsidRDefault="009F3D46" w:rsidP="00A868E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этапа специальной подготовки:</w:t>
      </w:r>
    </w:p>
    <w:p w:rsidR="009F3D46" w:rsidRPr="009F3D46" w:rsidRDefault="009F3D46" w:rsidP="007D53C5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воспитание специальной выносливости;</w:t>
      </w:r>
    </w:p>
    <w:p w:rsidR="009F3D46" w:rsidRPr="009F3D46" w:rsidRDefault="009F3D46" w:rsidP="007D53C5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воспитание скоростно-силовых способностей;</w:t>
      </w:r>
    </w:p>
    <w:p w:rsidR="009F3D46" w:rsidRPr="009F3D46" w:rsidRDefault="009F3D46" w:rsidP="007D53C5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совершенствование приемов техники;</w:t>
      </w:r>
    </w:p>
    <w:p w:rsidR="009F3D46" w:rsidRPr="009F3D46" w:rsidRDefault="009F3D46" w:rsidP="007D53C5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совершенствование групповых взаимодействий;</w:t>
      </w: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На этом этапе применяются специально-подготовительные упражнения и тренировочные формы соревновательного упражнения.</w:t>
      </w: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Задачи </w:t>
      </w:r>
      <w:proofErr w:type="spellStart"/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предсоревновательной</w:t>
      </w:r>
      <w:proofErr w:type="spellEnd"/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подготовки:</w:t>
      </w:r>
    </w:p>
    <w:p w:rsidR="009F3D46" w:rsidRPr="009F3D46" w:rsidRDefault="009F3D46" w:rsidP="007D53C5">
      <w:pPr>
        <w:widowControl w:val="0"/>
        <w:numPr>
          <w:ilvl w:val="0"/>
          <w:numId w:val="15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воспитание специальной соревновательной выносливости (физической, психической);</w:t>
      </w:r>
    </w:p>
    <w:p w:rsidR="009F3D46" w:rsidRPr="009F3D46" w:rsidRDefault="009F3D46" w:rsidP="007D53C5">
      <w:pPr>
        <w:widowControl w:val="0"/>
        <w:numPr>
          <w:ilvl w:val="0"/>
          <w:numId w:val="15"/>
        </w:numPr>
        <w:shd w:val="clear" w:color="auto" w:fill="FFFFFF"/>
        <w:tabs>
          <w:tab w:val="clear" w:pos="108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достижение оптимального уровня соревновательной подготовленности.</w:t>
      </w: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На этом этапе большое внимание уделяется специально-подготовительным упражнениям, тренировочным формам соревновательного упражнения, и со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ственно соревновательные упражнения.</w:t>
      </w: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B80" w:rsidRPr="00B03808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808">
        <w:rPr>
          <w:rFonts w:ascii="Times New Roman" w:eastAsia="Times New Roman" w:hAnsi="Times New Roman" w:cs="Times New Roman"/>
          <w:b/>
          <w:sz w:val="28"/>
          <w:szCs w:val="28"/>
        </w:rPr>
        <w:t>СОРЕВНОВАТЕЛЬНЫЙ ПЕРИОД</w:t>
      </w:r>
    </w:p>
    <w:p w:rsidR="009F3D46" w:rsidRPr="009F3D46" w:rsidRDefault="009F3D46" w:rsidP="007D53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Соревновательный период включает отрезок времени от первого соревн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вания (выступления) до последнего соревнования (выступления). 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На протяж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 xml:space="preserve">нии соревновательного периода  используются все средства тренировки. </w:t>
      </w:r>
      <w:proofErr w:type="spellStart"/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б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щеподготовительные</w:t>
      </w:r>
      <w:proofErr w:type="spellEnd"/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упражнения применяются с целью переключения с одн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го вида деятельности на другой.</w:t>
      </w:r>
    </w:p>
    <w:p w:rsidR="009F3D46" w:rsidRPr="009F3D46" w:rsidRDefault="009F3D46" w:rsidP="007D53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 соревновательного периода:</w:t>
      </w:r>
    </w:p>
    <w:p w:rsidR="009F3D46" w:rsidRPr="009F3D46" w:rsidRDefault="009F3D46" w:rsidP="007D53C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достижение и поддерживание оптимальной спортивной формы;</w:t>
      </w:r>
    </w:p>
    <w:p w:rsidR="009F3D46" w:rsidRPr="009F3D46" w:rsidRDefault="009F3D46" w:rsidP="007D53C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совершенствование эффективности технико-тактических действий;</w:t>
      </w:r>
    </w:p>
    <w:p w:rsidR="009F3D46" w:rsidRPr="009F3D46" w:rsidRDefault="009F3D46" w:rsidP="007D53C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соревновательной подготовленности.</w:t>
      </w: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B80" w:rsidRPr="00B03808" w:rsidRDefault="00927B80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ПЕРЕХОДНЫЙ ПЕРИОД</w:t>
      </w:r>
    </w:p>
    <w:p w:rsidR="009F3D46" w:rsidRPr="009F3D46" w:rsidRDefault="009F3D46" w:rsidP="001E1A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 переходном периоде, который длится с момента окончания соревнов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ний до начала следующего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макроцикла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тренировки, значительно снижаются объем и интенсивность нагрузки. 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Средствами на этом этапе являются у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ражнения общей направленности, проводимые в совершенно новых условиях и по своему характеру способствующие скорейшему восстановлению физической и нервной энергии.</w:t>
      </w:r>
    </w:p>
    <w:p w:rsidR="009F3D46" w:rsidRPr="009F3D46" w:rsidRDefault="009F3D46" w:rsidP="001E1A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Задача переходного периода:</w:t>
      </w:r>
    </w:p>
    <w:p w:rsidR="009F3D46" w:rsidRPr="009F3D46" w:rsidRDefault="009F3D46" w:rsidP="001E1ABA">
      <w:pPr>
        <w:widowControl w:val="0"/>
        <w:numPr>
          <w:ilvl w:val="0"/>
          <w:numId w:val="17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сохранение тренированности на таком уровне, который позволит начать новый цикл тренировки с более высокой ступени, чем предыдущий.</w:t>
      </w:r>
    </w:p>
    <w:p w:rsidR="009F3D46" w:rsidRDefault="009F3D46" w:rsidP="009F3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7CFA" w:rsidRPr="00DC2DC9" w:rsidRDefault="00DC2DC9" w:rsidP="00DC2DC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 Рабочие п</w:t>
      </w:r>
      <w:r w:rsidR="00E77CFA" w:rsidRPr="00E77CFA">
        <w:rPr>
          <w:b/>
          <w:bCs/>
          <w:sz w:val="28"/>
          <w:szCs w:val="28"/>
        </w:rPr>
        <w:t>рограм</w:t>
      </w:r>
      <w:r>
        <w:rPr>
          <w:b/>
          <w:bCs/>
          <w:sz w:val="28"/>
          <w:szCs w:val="28"/>
        </w:rPr>
        <w:t>мы по предметным областям</w:t>
      </w:r>
    </w:p>
    <w:p w:rsidR="00B03808" w:rsidRPr="006E3E58" w:rsidRDefault="00B03808" w:rsidP="00F016C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3E58">
        <w:rPr>
          <w:rFonts w:ascii="Times New Roman" w:eastAsia="Times New Roman" w:hAnsi="Times New Roman" w:cs="Times New Roman"/>
          <w:b/>
          <w:sz w:val="28"/>
          <w:szCs w:val="28"/>
        </w:rPr>
        <w:t>Таблица №18</w:t>
      </w:r>
    </w:p>
    <w:p w:rsidR="009F3D46" w:rsidRPr="006E3E58" w:rsidRDefault="009F3D46" w:rsidP="009F3D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E58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B03808" w:rsidRPr="006E3E58">
        <w:rPr>
          <w:rFonts w:ascii="Times New Roman" w:eastAsia="Times New Roman" w:hAnsi="Times New Roman" w:cs="Times New Roman"/>
          <w:b/>
          <w:sz w:val="28"/>
          <w:szCs w:val="28"/>
        </w:rPr>
        <w:t>ехническая подготовка</w:t>
      </w:r>
    </w:p>
    <w:tbl>
      <w:tblPr>
        <w:tblW w:w="0" w:type="auto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614"/>
        <w:gridCol w:w="625"/>
        <w:gridCol w:w="561"/>
        <w:gridCol w:w="689"/>
        <w:gridCol w:w="710"/>
        <w:gridCol w:w="686"/>
        <w:gridCol w:w="23"/>
        <w:gridCol w:w="709"/>
        <w:gridCol w:w="754"/>
      </w:tblGrid>
      <w:tr w:rsidR="00927B80" w:rsidRPr="006E3E58" w:rsidTr="00927B80">
        <w:trPr>
          <w:jc w:val="center"/>
        </w:trPr>
        <w:tc>
          <w:tcPr>
            <w:tcW w:w="4077" w:type="dxa"/>
            <w:vMerge w:val="restart"/>
            <w:shd w:val="clear" w:color="auto" w:fill="FFFFFF"/>
            <w:vAlign w:val="center"/>
          </w:tcPr>
          <w:p w:rsidR="00927B80" w:rsidRPr="006E3E58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Приемы игры</w:t>
            </w:r>
          </w:p>
        </w:tc>
        <w:tc>
          <w:tcPr>
            <w:tcW w:w="1800" w:type="dxa"/>
            <w:gridSpan w:val="3"/>
            <w:shd w:val="clear" w:color="auto" w:fill="FFFFFF"/>
            <w:vAlign w:val="center"/>
          </w:tcPr>
          <w:p w:rsidR="00927B8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Этапы </w:t>
            </w:r>
          </w:p>
          <w:p w:rsidR="00927B80" w:rsidRPr="006E3E58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сложности</w:t>
            </w:r>
          </w:p>
        </w:tc>
        <w:tc>
          <w:tcPr>
            <w:tcW w:w="2085" w:type="dxa"/>
            <w:gridSpan w:val="3"/>
            <w:shd w:val="clear" w:color="auto" w:fill="FFFFFF"/>
            <w:vAlign w:val="center"/>
          </w:tcPr>
          <w:p w:rsidR="00927B8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Этапы </w:t>
            </w:r>
          </w:p>
          <w:p w:rsidR="00927B80" w:rsidRPr="006E3E58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сложности</w:t>
            </w: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gridSpan w:val="3"/>
            <w:shd w:val="clear" w:color="auto" w:fill="FFFFFF"/>
            <w:vAlign w:val="center"/>
          </w:tcPr>
          <w:p w:rsidR="00927B8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</w:t>
            </w:r>
          </w:p>
          <w:p w:rsidR="00927B8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углубле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ного </w:t>
            </w:r>
          </w:p>
          <w:p w:rsidR="00927B8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уровня</w:t>
            </w:r>
          </w:p>
          <w:p w:rsidR="00927B80" w:rsidRPr="006E3E58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сложн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  <w:vMerge/>
            <w:shd w:val="clear" w:color="auto" w:fill="FFFFFF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71" w:type="dxa"/>
            <w:gridSpan w:val="9"/>
            <w:shd w:val="clear" w:color="auto" w:fill="FFFFFF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  <w:t>Год обучения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  <w:vMerge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shd w:val="clear" w:color="auto" w:fill="FFFFFF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625" w:type="dxa"/>
            <w:shd w:val="clear" w:color="auto" w:fill="FFFFFF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561" w:type="dxa"/>
            <w:shd w:val="clear" w:color="auto" w:fill="FFFFFF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689" w:type="dxa"/>
            <w:shd w:val="clear" w:color="auto" w:fill="FFFFFF"/>
          </w:tcPr>
          <w:p w:rsidR="009F3D46" w:rsidRPr="006E3E58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9F3D46"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-й</w:t>
            </w:r>
          </w:p>
        </w:tc>
        <w:tc>
          <w:tcPr>
            <w:tcW w:w="710" w:type="dxa"/>
            <w:shd w:val="clear" w:color="auto" w:fill="FFFFFF"/>
          </w:tcPr>
          <w:p w:rsidR="009F3D46" w:rsidRPr="006E3E58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9F3D46"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-й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F3D46" w:rsidRPr="006E3E58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9F3D46"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-й</w:t>
            </w:r>
          </w:p>
        </w:tc>
        <w:tc>
          <w:tcPr>
            <w:tcW w:w="709" w:type="dxa"/>
            <w:shd w:val="clear" w:color="auto" w:fill="FFFFFF"/>
          </w:tcPr>
          <w:p w:rsidR="009F3D46" w:rsidRPr="006E3E58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9F3D46"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-й</w:t>
            </w:r>
          </w:p>
        </w:tc>
        <w:tc>
          <w:tcPr>
            <w:tcW w:w="754" w:type="dxa"/>
            <w:shd w:val="clear" w:color="auto" w:fill="FFFFFF"/>
          </w:tcPr>
          <w:p w:rsidR="009F3D46" w:rsidRPr="006E3E58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9F3D46"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-й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Прыжок толчком двух ног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Прыжок толчком одной ноги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Остановка прыжком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Остановка двумя шагами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Повороты вперед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Повороты назад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двумя руками на месте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двумя руками в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двумя руками в прыжке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двумя руками при встре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ном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двумя руками при поступ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тельном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двумя руками при движении сбоку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Ловля мяча одной рукой на месте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одной рукой в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одной рукой в прыжке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одной рукой при встречном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одной рукой при поступ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тельном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Ловля мяча одной рукой при движении сбоку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сверху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Передача мяча двумя руками от плеча (с 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отскоком)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передача мяча двумя руками от груди (с отскоком)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снизу (с отскоком)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с места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в движ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в прыжке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(встре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ные)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(</w:t>
            </w:r>
            <w:proofErr w:type="gramStart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поступ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тельные</w:t>
            </w:r>
            <w:proofErr w:type="gramEnd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B03808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на одном уровне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двумя руками (сопров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ждающие)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сверху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от головы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от плеча  (с отскоком)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одной рукой сбоку</w:t>
            </w:r>
          </w:p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(с отскоком)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снизу</w:t>
            </w:r>
          </w:p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(с отскоком)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с места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в движении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в прыжке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(встречные)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 (</w:t>
            </w:r>
            <w:proofErr w:type="gramStart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поступ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тельные</w:t>
            </w:r>
            <w:proofErr w:type="gramEnd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на одном уровне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Передача мяча одной рукой  (сопрово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дающие)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с высоким отскоком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с низким отскоком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со зрительным контролем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без зрительного контроля</w:t>
            </w:r>
          </w:p>
          <w:p w:rsidR="00B03808" w:rsidRPr="006E3E58" w:rsidRDefault="00B03808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на месте</w:t>
            </w:r>
          </w:p>
          <w:p w:rsidR="00B03808" w:rsidRPr="006E3E58" w:rsidRDefault="00B03808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Ведение мяча </w:t>
            </w:r>
            <w:proofErr w:type="spellStart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по-прямой</w:t>
            </w:r>
            <w:proofErr w:type="spellEnd"/>
          </w:p>
          <w:p w:rsidR="00B03808" w:rsidRPr="006E3E58" w:rsidRDefault="00B03808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по дугам</w:t>
            </w:r>
          </w:p>
          <w:p w:rsidR="00B03808" w:rsidRPr="006E3E58" w:rsidRDefault="00B03808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по кругам</w:t>
            </w:r>
          </w:p>
          <w:p w:rsidR="00B03808" w:rsidRPr="006E3E58" w:rsidRDefault="00B03808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Ведение мяча зигзагом</w:t>
            </w:r>
          </w:p>
          <w:p w:rsidR="00B03808" w:rsidRPr="006E3E58" w:rsidRDefault="00B03808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Обводка соперника с изменением выс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ты отскока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Обводка соперника с изменением н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правления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Обводка соперника с изменением скор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сти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Обводка соперника с поворотом и пер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водом мяча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Обводка соперника с переводом </w:t>
            </w:r>
            <w:proofErr w:type="gramStart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 н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гой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Обводка соперника за спиной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Обводка соперника, с использованием несколько приемов подряд (сочетание)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   сверху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от груди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мяча в корзину двумя руками снизу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мяча в корзину двумя руками сверху вниз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(</w:t>
            </w:r>
            <w:proofErr w:type="spellStart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доб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вание</w:t>
            </w:r>
            <w:proofErr w:type="spellEnd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с отск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ком от щита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без 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скока от щита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Броски в корзину двумя руками с места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в дв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жении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в пры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ке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 (дал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(сре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(бли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прямо перед щитом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под у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лом к щиту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двумя руками пара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лельно щиту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Броски в корзину одной рукой сверху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Броски в корзину одной рукой от плеча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снизу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сверху вниз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(</w:t>
            </w:r>
            <w:proofErr w:type="spellStart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добив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proofErr w:type="spellEnd"/>
            <w:r w:rsidRPr="006E3E5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с отск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ком от щита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 xml:space="preserve">Броски в корзину одной рукой с места 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в движ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нии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в прыжке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(дальние)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(средние)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(бли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ние)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Броски в корзину одной рукой прямо перед щитом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под у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лом к щиту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6E3E58" w:rsidTr="00B03808">
        <w:trPr>
          <w:jc w:val="center"/>
        </w:trPr>
        <w:tc>
          <w:tcPr>
            <w:tcW w:w="4077" w:type="dxa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Броски в корзину одной рукой пара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6E3E58">
              <w:rPr>
                <w:rFonts w:ascii="Times New Roman" w:eastAsia="Times New Roman" w:hAnsi="Times New Roman" w:cs="Times New Roman"/>
                <w:color w:val="000000"/>
              </w:rPr>
              <w:t>лельно щиту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9F3D46" w:rsidRPr="006E3E58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B03808" w:rsidRPr="00467A90" w:rsidRDefault="00B03808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b/>
          <w:sz w:val="28"/>
          <w:szCs w:val="28"/>
        </w:rPr>
        <w:t>Таблица №19</w:t>
      </w:r>
    </w:p>
    <w:p w:rsidR="009F3D46" w:rsidRPr="00467A90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B03808" w:rsidRP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актика нападения</w:t>
      </w:r>
    </w:p>
    <w:tbl>
      <w:tblPr>
        <w:tblW w:w="9476" w:type="dxa"/>
        <w:jc w:val="center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2"/>
        <w:gridCol w:w="705"/>
        <w:gridCol w:w="706"/>
        <w:gridCol w:w="706"/>
        <w:gridCol w:w="39"/>
        <w:gridCol w:w="667"/>
        <w:gridCol w:w="750"/>
        <w:gridCol w:w="788"/>
        <w:gridCol w:w="63"/>
        <w:gridCol w:w="850"/>
        <w:gridCol w:w="910"/>
      </w:tblGrid>
      <w:tr w:rsidR="00927B80" w:rsidRPr="00467A90" w:rsidTr="00927B80">
        <w:trPr>
          <w:jc w:val="center"/>
        </w:trPr>
        <w:tc>
          <w:tcPr>
            <w:tcW w:w="3292" w:type="dxa"/>
            <w:vMerge w:val="restart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Приемы игры</w:t>
            </w:r>
          </w:p>
        </w:tc>
        <w:tc>
          <w:tcPr>
            <w:tcW w:w="2156" w:type="dxa"/>
            <w:gridSpan w:val="4"/>
            <w:vAlign w:val="center"/>
          </w:tcPr>
          <w:p w:rsidR="00927B8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Этапы </w:t>
            </w:r>
          </w:p>
          <w:p w:rsidR="00927B80" w:rsidRPr="00467A9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сложности</w:t>
            </w:r>
          </w:p>
        </w:tc>
        <w:tc>
          <w:tcPr>
            <w:tcW w:w="2205" w:type="dxa"/>
            <w:gridSpan w:val="3"/>
            <w:vAlign w:val="center"/>
          </w:tcPr>
          <w:p w:rsidR="00927B8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Этапы </w:t>
            </w:r>
          </w:p>
          <w:p w:rsidR="00927B80" w:rsidRPr="00467A90" w:rsidRDefault="00927B80" w:rsidP="00927B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сложности</w:t>
            </w:r>
          </w:p>
        </w:tc>
        <w:tc>
          <w:tcPr>
            <w:tcW w:w="1823" w:type="dxa"/>
            <w:gridSpan w:val="3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углу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ленного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  <w:vMerge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184" w:type="dxa"/>
            <w:gridSpan w:val="10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  <w:t>Год обучения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  <w:vMerge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706" w:type="dxa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706" w:type="dxa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706" w:type="dxa"/>
            <w:gridSpan w:val="2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750" w:type="dxa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851" w:type="dxa"/>
            <w:gridSpan w:val="2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850" w:type="dxa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910" w:type="dxa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5-й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Выход для получения мяча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Выход для отвлечения мяча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Розыгрыш мяча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Атака корзины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«Передай мяч и выходи»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Заслон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Наведение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Пересечение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Треугольник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Тройка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Малая восьмерка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Скрестный</w:t>
            </w:r>
            <w:proofErr w:type="spellEnd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 выход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Сдвоенный заслон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Наведение на двух игроков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быстрого прорыва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эшелонированного прорыва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Система нападения </w:t>
            </w:r>
            <w:proofErr w:type="gramStart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через</w:t>
            </w:r>
            <w:proofErr w:type="gramEnd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 це</w:t>
            </w: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трового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Система нападения </w:t>
            </w:r>
            <w:proofErr w:type="gramStart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без</w:t>
            </w:r>
            <w:proofErr w:type="gramEnd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 центр</w:t>
            </w: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вого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Игра в численном большинстве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9F3D46" w:rsidRPr="00467A90" w:rsidTr="00B03808">
        <w:trPr>
          <w:jc w:val="center"/>
        </w:trPr>
        <w:tc>
          <w:tcPr>
            <w:tcW w:w="3292" w:type="dxa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Игра в меньшинстве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9F3D46" w:rsidRPr="00467A90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B03808" w:rsidRDefault="00B03808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b/>
          <w:sz w:val="28"/>
          <w:szCs w:val="28"/>
        </w:rPr>
        <w:t>Таблица №</w:t>
      </w:r>
      <w:r w:rsidR="00DC2D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7A90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9F3D46" w:rsidRPr="00467A90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B03808" w:rsidRP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актика  защиты</w:t>
      </w:r>
    </w:p>
    <w:tbl>
      <w:tblPr>
        <w:tblW w:w="9441" w:type="dxa"/>
        <w:jc w:val="center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1"/>
        <w:gridCol w:w="720"/>
        <w:gridCol w:w="720"/>
        <w:gridCol w:w="660"/>
        <w:gridCol w:w="60"/>
        <w:gridCol w:w="720"/>
        <w:gridCol w:w="720"/>
        <w:gridCol w:w="645"/>
        <w:gridCol w:w="75"/>
        <w:gridCol w:w="720"/>
        <w:gridCol w:w="720"/>
      </w:tblGrid>
      <w:tr w:rsidR="00927B80" w:rsidRPr="00467A90" w:rsidTr="00927B80">
        <w:trPr>
          <w:jc w:val="center"/>
        </w:trPr>
        <w:tc>
          <w:tcPr>
            <w:tcW w:w="3681" w:type="dxa"/>
            <w:vMerge w:val="restart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Приемы игры</w:t>
            </w:r>
          </w:p>
        </w:tc>
        <w:tc>
          <w:tcPr>
            <w:tcW w:w="2100" w:type="dxa"/>
            <w:gridSpan w:val="3"/>
            <w:vAlign w:val="center"/>
          </w:tcPr>
          <w:p w:rsidR="00927B80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Этапы </w:t>
            </w:r>
          </w:p>
          <w:p w:rsidR="00927B80" w:rsidRPr="006E3E58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сложности</w:t>
            </w:r>
          </w:p>
        </w:tc>
        <w:tc>
          <w:tcPr>
            <w:tcW w:w="2145" w:type="dxa"/>
            <w:gridSpan w:val="4"/>
            <w:vAlign w:val="center"/>
          </w:tcPr>
          <w:p w:rsidR="00927B80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Этапы </w:t>
            </w:r>
          </w:p>
          <w:p w:rsidR="00927B80" w:rsidRPr="006E3E58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Базового уро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ня сложности</w:t>
            </w:r>
            <w:r w:rsidRPr="006E3E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  <w:gridSpan w:val="3"/>
            <w:vAlign w:val="center"/>
          </w:tcPr>
          <w:p w:rsidR="00927B80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</w:t>
            </w:r>
          </w:p>
          <w:p w:rsidR="00927B80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углубле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ного </w:t>
            </w:r>
          </w:p>
          <w:p w:rsidR="00927B80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уровня</w:t>
            </w:r>
          </w:p>
          <w:p w:rsidR="00927B80" w:rsidRPr="006E3E58" w:rsidRDefault="00927B80" w:rsidP="00E30F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сложн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  <w:vMerge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gridSpan w:val="10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0"/>
                <w:szCs w:val="20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pacing w:val="20"/>
                <w:sz w:val="24"/>
                <w:szCs w:val="24"/>
              </w:rPr>
              <w:t>Год обучения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  <w:vMerge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720" w:type="dxa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720" w:type="dxa"/>
            <w:gridSpan w:val="2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720" w:type="dxa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720" w:type="dxa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720" w:type="dxa"/>
            <w:gridSpan w:val="2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720" w:type="dxa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720" w:type="dxa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5-й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Противодействие получению мяча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Противодействие выходу на св</w:t>
            </w: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бодное место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Противодействие розыгрышу мяча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Противодействие атаке корзины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Подстраховка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Переключение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Проскальзывание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Групповой отбор мяча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 тройки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 малой восьмерки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Против </w:t>
            </w:r>
            <w:proofErr w:type="spellStart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скрестного</w:t>
            </w:r>
            <w:proofErr w:type="spellEnd"/>
            <w:r w:rsidRPr="00467A90">
              <w:rPr>
                <w:rFonts w:ascii="Times New Roman" w:eastAsia="Times New Roman" w:hAnsi="Times New Roman" w:cs="Times New Roman"/>
                <w:color w:val="000000"/>
              </w:rPr>
              <w:t xml:space="preserve"> выхода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 сдвоенного заслона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Против наведения на двух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личной защиты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зонной защиты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смешанной защиты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личного прессинга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Система зонного прессинга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467A90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Игра в большинстве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  <w:tr w:rsidR="00927B80" w:rsidRPr="009F3D46" w:rsidTr="00B03808">
        <w:trPr>
          <w:jc w:val="center"/>
        </w:trPr>
        <w:tc>
          <w:tcPr>
            <w:tcW w:w="3681" w:type="dxa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67A90">
              <w:rPr>
                <w:rFonts w:ascii="Times New Roman" w:eastAsia="Times New Roman" w:hAnsi="Times New Roman" w:cs="Times New Roman"/>
                <w:color w:val="000000"/>
              </w:rPr>
              <w:t>Игра в меньшинстве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gridSpan w:val="2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467A90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927B80" w:rsidRPr="009F3D46" w:rsidRDefault="00927B8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7A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</w:tr>
    </w:tbl>
    <w:p w:rsidR="00DC2DC9" w:rsidRDefault="00DC2DC9" w:rsidP="00911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3D46" w:rsidRPr="00467A90" w:rsidRDefault="00DC2DC9" w:rsidP="00DC2D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физическая</w:t>
      </w:r>
      <w:r w:rsid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ная физическая подготовка</w:t>
      </w:r>
    </w:p>
    <w:p w:rsidR="00EB58AA" w:rsidRPr="00467A90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9"/>
          <w:sz w:val="28"/>
          <w:szCs w:val="28"/>
        </w:rPr>
      </w:pPr>
      <w:proofErr w:type="spellStart"/>
      <w:r w:rsidRP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Общеподготовительные</w:t>
      </w:r>
      <w:proofErr w:type="spellEnd"/>
      <w:r w:rsidRPr="00467A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упражнения</w:t>
      </w:r>
      <w:r w:rsidRPr="00467A90">
        <w:rPr>
          <w:rFonts w:ascii="Times New Roman" w:eastAsia="Times New Roman" w:hAnsi="Times New Roman" w:cs="Times New Roman"/>
          <w:b/>
          <w:color w:val="000000"/>
          <w:spacing w:val="69"/>
          <w:sz w:val="28"/>
          <w:szCs w:val="28"/>
        </w:rPr>
        <w:t>:</w:t>
      </w:r>
    </w:p>
    <w:p w:rsidR="009F3D46" w:rsidRPr="00467A90" w:rsidRDefault="009F3D46" w:rsidP="00EB58AA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Строевые упражнения: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Шеренга, колонна, фланг, интервал, дистанция. Перестроения: в одну, две шеренги, в колонну по одному, по два. Сомкнутый и разомкнутый строй. Виды размыкания. Построение. Выравнивание строя, расчет в строю, повороты на месте. Переход на ходьбу, бег, на шаг. Остановка. Изменение скорости движ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ния строя.</w:t>
      </w:r>
    </w:p>
    <w:p w:rsidR="009F3D46" w:rsidRPr="00467A90" w:rsidRDefault="009F3D46" w:rsidP="00EB58AA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рук и плечевого пояса: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Сгибание и разгибание рук, вращения махи, отведение и приведение, ры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ки одновременно обеими руками и поочередно – из различных исходных пол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жений, стоя на месте и в движении.</w:t>
      </w:r>
    </w:p>
    <w:p w:rsidR="009F3D46" w:rsidRPr="00467A90" w:rsidRDefault="009F3D46" w:rsidP="00EB58AA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ног: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Поднимание на носки; сгибание ног в тазобедренных суставах; присед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ния; отведения; приведения и мах ногой в переднем, заднем и боковом напра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лениях; выпады, пружинистые  покачивания в выпаде; подскоки из различных исходных положений ног (вместе, на ширине плеч, одна впереди другой и т.п.); сгибание и разгибание ног в смешанных висах и упорах; прыжки.</w:t>
      </w:r>
    </w:p>
    <w:p w:rsidR="009F3D46" w:rsidRPr="00467A90" w:rsidRDefault="009F3D46" w:rsidP="00EB58AA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шей и туловища: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Наклоны, вращения, повороты головы; наклоны туловища, круговые вр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щения туловищем, повороты  туловища, поднимание прямых и согнутых  ног в положении лежа на спине; из положения, лежа на спине переход в положение, сидя; смешанные упоры в положении лицом и спиной вниз; угол из исходного </w:t>
      </w:r>
      <w:proofErr w:type="gram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положения</w:t>
      </w:r>
      <w:proofErr w:type="gram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лежа, сидя и в положении виса; различные сочетания этих движ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9F3D46" w:rsidRPr="00467A90" w:rsidRDefault="009F3D46" w:rsidP="00EB58AA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всех групп мышц: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выполняться с короткой и длинной скакалкой, гантелями, набивн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мячами, мешочками с песком, резиновыми амортизаторами, палками, со штангой (для юношей). </w:t>
      </w:r>
    </w:p>
    <w:p w:rsidR="009F3D46" w:rsidRPr="00467A90" w:rsidRDefault="009F3D46" w:rsidP="00EB58AA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lastRenderedPageBreak/>
        <w:t>Упражнения для развития силы: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преодолением собственного веса: подтягивание и виса, о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жимание в упоре, приседания на одной и двух ногах. Преодоление веса и с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противления партнера. Переноска и перекладывание груза. Лазание по канату, шесту, стенке. Упражнения со штангой: толчки, выпрыгивания, приседания. Упражнения с набивными мячами. Упражнения на тренажерах типа «геркулес». Борьба. Гребля.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развития быстроты: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Повторный бег по дистанции от 30 до 100м со старта и сходу с максимал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скоростью. Бег по наклонной плоскости вниз. Бег за лидером. Бег с ганд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капом с задачей догнать партнера. Выполнение 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общеразвивающих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 в максимальном темпе.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развития гибкости: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с широкой амплитудой движения. Упра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с помощью партнера (пассивные наклоны, отведения ног, рук до предела, мост, шпагат). Упражнения с гимнастической палкой или сложенной  вчетверо скакалкой: наклоны и повороты туловища с различными положениями предм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тов (вверх, вперед, вниз, за голову, на спину); перешагивание и перепрыгив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ние, «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выкруты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» и круги. Упражнения на гимнастической стенке, гимнастич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скамейке.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развития ловкости: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Разнонаправленные движения руками и ногами. Кувырки вперед, назад, перекаты  в стороны с места, с разбега и с прыжка. Перевороты в стороны, вп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ред, назад через правое, левое плечо. Стойки на голове, руках и лопатках. Опорные прыжки через козла, коня в длину, ширину с подкидного мостика. Прыжки на батуте. Упражнения в равновесии на гимнастической скамейке, бревне. Жонглирование двумя, тремя теннисными мячами, предметами разли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ной формы</w:t>
      </w:r>
      <w:proofErr w:type="gram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разного диаметра и веса. Метание мячей в подвижную и не по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вижную цель. Метание после кувырков, поворотов, вращений. 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Полоса препятствий: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перелезанием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пролезанием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перепрыгиванием, кувырками, с различн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ми перемещениями, переноской нескольких предметов одновременно (четырех баскетбольных мячей), ловлей и метанием мячей. Игра в мини-футбол, теннис большой, волейбол, бадминтон.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развития скоростно-силовых качеств: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Прыжки в высоту через препятствия, планку, в длину с места, многокра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прыжки с ноги на ногу, на двух ногах. Перепрыгивание предметов скамеек, мячей, барьеров. Прыжки в глубину. Бег и прыжки по лестнице вверх и вниз. Бег по мелководью, по снегу, по песку, с отягощением с предельной интенси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ностью. Игры с отягощениями. Эстафеты, комбинированные с бегом, прыжк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>ми, метанием.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Упражнения для развития общей выносливости:</w:t>
      </w:r>
    </w:p>
    <w:p w:rsidR="009F3D46" w:rsidRPr="00467A90" w:rsidRDefault="009F3D46" w:rsidP="00EB58AA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Бег равномерный и переменный на 500, 800, 1000м. Кросс на дистанцию для девочек  от 1500 до 3000м, для мальчиков  от 2500 до 5000м. Дозированный </w:t>
      </w:r>
      <w:r w:rsidRPr="00467A9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бег по пересеченной местности от 3 минут до 1 часа (для разных возрастных групп). Плавание  с учетом и без учета времени. Ходьба на лыжах с подъемами и спусками с гор, прохождение дистанции от 3 до 10 км на время. Марш-бросок. Туристические походы. </w:t>
      </w:r>
    </w:p>
    <w:p w:rsidR="009F3D46" w:rsidRPr="00467A90" w:rsidRDefault="009F3D46" w:rsidP="00EB58AA">
      <w:pPr>
        <w:widowControl w:val="0"/>
        <w:numPr>
          <w:ilvl w:val="0"/>
          <w:numId w:val="4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Подвижные игры:</w:t>
      </w:r>
    </w:p>
    <w:p w:rsidR="009F3D46" w:rsidRPr="00F016CF" w:rsidRDefault="009F3D46" w:rsidP="00F016CF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«День и ночь», «Салки без мяча», «Караси и щуки», «Волк во рву», «Тр</w:t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тий лишний», «Удочка», «Круговая лапта», «Гонка мя</w:t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чей», «Невод», «Метко в цель», «Подвижная цель», «Мяч среднему», «Охот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ники и утки», «Перестрелка».</w:t>
      </w:r>
      <w:proofErr w:type="gramEnd"/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«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Перетягивание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через черту», «Вызывай смену», 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«Ловцы», «Мяч ловцу», «Борьба за мяч», «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Перетягивание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каната». Ком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бинированные эстафеты, «Эстафета ба</w:t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кетболистов», «Эстафета футболи</w:t>
      </w:r>
      <w:r w:rsidRPr="00467A9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стов», «Эстафета с бегом», «Эстафета с пры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ками», «Встречная эстафета с </w:t>
      </w:r>
      <w:r w:rsidRPr="00467A9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мячом».</w:t>
      </w:r>
    </w:p>
    <w:p w:rsidR="009F3D46" w:rsidRPr="00467A90" w:rsidRDefault="009F3D46" w:rsidP="00467A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b/>
          <w:sz w:val="28"/>
          <w:szCs w:val="28"/>
        </w:rPr>
        <w:t>Специал</w:t>
      </w:r>
      <w:r w:rsidR="002C40F5">
        <w:rPr>
          <w:rFonts w:ascii="Times New Roman" w:eastAsia="Times New Roman" w:hAnsi="Times New Roman" w:cs="Times New Roman"/>
          <w:b/>
          <w:sz w:val="28"/>
          <w:szCs w:val="28"/>
        </w:rPr>
        <w:t>ьно-подготовительные упражнения</w:t>
      </w:r>
    </w:p>
    <w:p w:rsidR="009F3D46" w:rsidRPr="00467A90" w:rsidRDefault="009F3D46" w:rsidP="00521582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Упражнения для развития быстроты движения и прыгучести:</w:t>
      </w:r>
    </w:p>
    <w:p w:rsidR="009F3D46" w:rsidRPr="00467A90" w:rsidRDefault="009F3D46" w:rsidP="00521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По сигналу рывки с 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места с максимальной скоростью на отрезках 5, 10, 15...30 м, с постоянным из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>менением исходных положений: стойка баскетболиста лицом, спиной, боком к стартовой линии, сидя, лежа на спине и на животе в ра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личных положениях к стартовой линии; то же, но перемещение приставным ш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гом. Бег с остановками и с резким изменением направления. Челночный бег на 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5,8,10м (с пробег</w:t>
      </w:r>
      <w:r w:rsidR="00A3079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за одну попытку 25-35 м). Челночный бег, от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резки пробег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ются лицом, спиной вперед, правым, левым боком, приставными 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шагами. То же, с набивными мячами в руках (массой от 3 до 6 кг), с поясом-отягощением или куртке с весом (с 14 лет). Бег с изменением скорости и спо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467A9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соба передвижения в зависимости от зрительного сигнала.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Бег в колонну по одному с различными з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даниями: ускорение, остановка, изменение направления и способа передвижения, поворот на 360 градусов прыжком вверх, имитация передачи и т.д. Бег с макс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мальной частотой шагов на месте, передвигаясь вперед. Бег за лидером без смены и со сменой направления зигзагом, лицом и спиной вперед, челночный бег, с п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воротами. Бег на короткие отрезки с прыжком в конце, середине, начале диста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ции. Бег за летящим мячом с заданием поймать его. Прыжки в глубину с посл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дующим выпрыгиванием вверх (одиночные, сериями). Прыжки на одной ноге на месте и в движении без подтягивания и с подтягиванием бедра толчковой ноги. Прыжки в стороны (одиночные, сериями) на месте через «канавку», продвигаясь вперед, назад, с доставанием подвешенных предметов на разной высоте.</w:t>
      </w:r>
      <w:r w:rsidRPr="00467A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Упра</w:t>
      </w:r>
      <w:r w:rsidRPr="00467A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Pr="00467A9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нения с набивными мячами (2-5 кг.), </w:t>
      </w:r>
      <w:r w:rsidRPr="00467A9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передачи различными способами о</w:t>
      </w:r>
      <w:r w:rsidRPr="00467A9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467A9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ной и двумя руками с места и в прыжке </w:t>
      </w:r>
      <w:r w:rsidRPr="00467A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(20-50 раз). Ходьба в </w:t>
      </w:r>
      <w:proofErr w:type="spellStart"/>
      <w:r w:rsidRPr="00467A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полуприседе</w:t>
      </w:r>
      <w:proofErr w:type="spellEnd"/>
      <w:r w:rsidRPr="00467A9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с набивными мячами (50-100 м). </w:t>
      </w:r>
    </w:p>
    <w:p w:rsidR="009F3D46" w:rsidRPr="00467A90" w:rsidRDefault="009F3D46" w:rsidP="00521582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Упражнения для развития качеств, необходимых для выполнения броска:</w:t>
      </w:r>
    </w:p>
    <w:p w:rsidR="009F3D46" w:rsidRPr="00467A90" w:rsidRDefault="009F3D46" w:rsidP="00521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Сгибание и разгибание рук в лучезапястных суставах, круговые движения кистями с малыми гантелями и без гантелей. Отталкивание от стены ладонями и пальцами одновременно и попеременно правой, левой рукой. Передвижение в упоре на руках по кругу (вправо, влево), носки ног на месте. Передвижение на руках в упоре лежа, ноги за голеностопные суставы удерживает партнер. Из уп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ра лежа «подпрыгнуть», одновременно толкаясь руками и ногами, сделать хлопок 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руками. Упражнение для кистей рук с гантелями, булавами, кистевыми эспанд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рами, теннисными мячами (сжимание и разжимание). Имитация броска с аморт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затором (резиновым бинтом), гантелями. Поднимание и опускание, отведение и приведение рук с гантелями в положении лежа на спине, на скамейке. Метание мячей разного веса и объема на точность, дальность, быстроту броска по сигналу. Удары по летящему мячу (волейбольному, баскетбольному) в прыжке, с места, с разбега в стену, через волейбольную сетку, через веревочку на точность попад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ния в цель. Броски мяча из различных исходных положений на дальность и ме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кость (сидя, лежа на спине,  лежа на животе). Броски мяча в прыжке с подкидного мостика, на точность попадания в мишени на полу, на стене, в ворота, в движ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щуюся мишень.</w:t>
      </w:r>
    </w:p>
    <w:p w:rsidR="009F3D46" w:rsidRPr="00467A90" w:rsidRDefault="009F3D46" w:rsidP="00521582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Упражнения для развития игровой ловкости:</w:t>
      </w:r>
    </w:p>
    <w:p w:rsidR="009F3D46" w:rsidRPr="00467A90" w:rsidRDefault="009F3D46" w:rsidP="00521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Подбрасывание и ловля мяча в ходьбе и беге, после поворота, кувырков, п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дения. Ловля мяча после кувырка  и бросок с попаданием в цель. Метание те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нисного и баскетбольного мяча во внезапно появившуюся цель. Броски мяча в стену (батут) с последующей ловлей. Ловля мяча от стены (батута) после повор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та, приседа, прыжка, смены положения - сидя на полу. Прыжки вперед и вверх с подкидного мостика, и  выполнением различных действий с мячом и без мяча в фазе полета сохраняя вертикальное положение тела. Ведение мяча с ударами о скамейку; ведение с ударами в пол, передвигаясь по скамейке; ведение мяча, п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редвигаясь через препятствия, ведение с перепрыгиванием препятствий (скаме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ки). Ведение одновременно двух мячей правой и левой рукой. Ведение двух м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чей одновременно со сменой рук. Ведение мяча с одновременным выбиванием мяча у партнера. Бег с различной частотой шагов, аритмичный бег по разметкам с точной постановкой ступни (наступая на линию, ставя стопу точно у линии).     Эстафеты с прыжками, ловлей, передачей и бросками мяча. Перемещения пар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неров в парах лицом друг к другу, сохраняя расстояние между ними 2-3 метра.</w:t>
      </w:r>
    </w:p>
    <w:p w:rsidR="009F3D46" w:rsidRPr="00467A90" w:rsidRDefault="009F3D46" w:rsidP="00521582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467A9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Упражнения для развития специальной выносливости:</w:t>
      </w:r>
    </w:p>
    <w:p w:rsidR="00E51348" w:rsidRDefault="009F3D46" w:rsidP="00521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Многократные повторения упражнений в беге, прыжках, технико-тактических упражнениях с различной интенсивностью и различной продолж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тельностью работы и отдыха. Игры учебные с удлиненным временем, с заданным темпом перехода от защиты к нападению и обратно. Круговая тренировка (скор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467A9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стно-силовая, специальная).</w:t>
      </w:r>
    </w:p>
    <w:p w:rsidR="00E51348" w:rsidRPr="009F3D46" w:rsidRDefault="00E51348" w:rsidP="0052158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E77CFA" w:rsidRPr="00F016CF" w:rsidRDefault="00DC2DC9" w:rsidP="00F016C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Теоретическая подготовка</w:t>
      </w:r>
    </w:p>
    <w:p w:rsidR="00E77CFA" w:rsidRDefault="00E77CFA" w:rsidP="0052158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Теоретическая подготовка является неотъемлемым компонентом в общей системе подготовки </w:t>
      </w:r>
      <w:r w:rsidR="0052158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и играет важную роль в повышении спортивного мастерства. Теоретическая подготовка проводится в форме лекций, бесед,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посредственно в процессе проведения тренировочных занятий. Она органич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 связана с физической, технико-тактической, моральной и волевой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товками как элемент теоретических занятий. </w:t>
      </w:r>
    </w:p>
    <w:p w:rsidR="00F016CF" w:rsidRDefault="00E77CFA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CFA">
        <w:rPr>
          <w:rFonts w:ascii="Times New Roman" w:hAnsi="Times New Roman" w:cs="Times New Roman"/>
          <w:sz w:val="28"/>
          <w:szCs w:val="28"/>
        </w:rPr>
        <w:t>Теоретические знания имеет определенную целевую направленность: в</w:t>
      </w:r>
      <w:r w:rsidRPr="00E77CFA">
        <w:rPr>
          <w:rFonts w:ascii="Times New Roman" w:hAnsi="Times New Roman" w:cs="Times New Roman"/>
          <w:sz w:val="28"/>
          <w:szCs w:val="28"/>
        </w:rPr>
        <w:t>ы</w:t>
      </w:r>
      <w:r w:rsidRPr="00E77CFA">
        <w:rPr>
          <w:rFonts w:ascii="Times New Roman" w:hAnsi="Times New Roman" w:cs="Times New Roman"/>
          <w:sz w:val="28"/>
          <w:szCs w:val="28"/>
        </w:rPr>
        <w:t xml:space="preserve">рабатывать у </w:t>
      </w:r>
      <w:r w:rsidR="00521582">
        <w:rPr>
          <w:rFonts w:ascii="Times New Roman" w:hAnsi="Times New Roman" w:cs="Times New Roman"/>
          <w:sz w:val="28"/>
          <w:szCs w:val="28"/>
        </w:rPr>
        <w:t>учащихся</w:t>
      </w:r>
      <w:r w:rsidRPr="00E77CFA">
        <w:rPr>
          <w:rFonts w:ascii="Times New Roman" w:hAnsi="Times New Roman" w:cs="Times New Roman"/>
          <w:sz w:val="28"/>
          <w:szCs w:val="28"/>
        </w:rPr>
        <w:t xml:space="preserve"> умение использовать полученные знания на практике в условиях тренировочных занятий</w:t>
      </w:r>
      <w:r w:rsidR="00F016CF">
        <w:rPr>
          <w:rFonts w:ascii="Times New Roman" w:hAnsi="Times New Roman" w:cs="Times New Roman"/>
          <w:sz w:val="28"/>
          <w:szCs w:val="28"/>
        </w:rPr>
        <w:t>.</w:t>
      </w:r>
    </w:p>
    <w:p w:rsidR="00E51348" w:rsidRPr="00F016CF" w:rsidRDefault="009F3D46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lastRenderedPageBreak/>
        <w:t>ТЕМЫ:</w:t>
      </w:r>
    </w:p>
    <w:p w:rsidR="009F3D46" w:rsidRPr="009F3D46" w:rsidRDefault="009F3D46" w:rsidP="00E51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Физическая культура и спорт в России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  <w:u w:val="single"/>
        </w:rPr>
        <w:t>.</w:t>
      </w:r>
    </w:p>
    <w:p w:rsidR="009F3D46" w:rsidRPr="009F3D46" w:rsidRDefault="009F3D46" w:rsidP="003301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Понятие «физическая культура». Физическая культура как составная  часть общей культуры. Значение физической культуры для укрепления здоровья, физ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ческого развития. Роль физической культуры в воспитании молодежи. Основные сведения  о спортивной квалификации. Спортивные разряды и звания. Порядок присвоения спортивных разрядов и званий. Юношеские разряды по  баскетболу. </w:t>
      </w:r>
    </w:p>
    <w:p w:rsidR="00A30794" w:rsidRDefault="00A30794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Состояние и развитие баскетбола в России.</w:t>
      </w:r>
    </w:p>
    <w:p w:rsidR="009F3D46" w:rsidRPr="009F3D46" w:rsidRDefault="009F3D46" w:rsidP="003301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История развития баскетбола в мире и нашей стране. Достижения баске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болистов России на мировой арене. Количество </w:t>
      </w:r>
      <w:proofErr w:type="gramStart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занимающихся</w:t>
      </w:r>
      <w:proofErr w:type="gramEnd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 России и в мире. Спортивные арены для занятий баскетболом и их состояние. Инвентарь и обор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дование. Итоги и анализ выступлений сборных национальных, молодежных и юниорских команд баскетболистов на соревнованиях.</w:t>
      </w: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Воспитание нравственных и волевых каче</w:t>
      </w:r>
      <w:proofErr w:type="gramStart"/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ств сп</w:t>
      </w:r>
      <w:proofErr w:type="gramEnd"/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ортсмена.</w:t>
      </w:r>
    </w:p>
    <w:p w:rsidR="009F3D46" w:rsidRDefault="009F3D46" w:rsidP="00E51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Мотивация к регулярным занятиям спортом. Спортивно-эстетическое во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питание. Психологическая подготовка в процессе спортивной тренировки. Фо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мирование в процессе занятий спортом нравственных понятий, оценок, сужд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ний. Воспитание чувства ответственности перед коллективом. Инициативность, самостоятельность и творческое отношение к тренировкам. Регуляция уровня эмоционального возбуждения. Основные приемы создания готовности к конкре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ному соревнованию. Идеомоторные, аутогенные и подобные им методы.</w:t>
      </w:r>
    </w:p>
    <w:p w:rsidR="00A30794" w:rsidRPr="009F3D46" w:rsidRDefault="00A30794" w:rsidP="00E51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 xml:space="preserve">Гигиенические требования </w:t>
      </w:r>
      <w:proofErr w:type="gramStart"/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к</w:t>
      </w:r>
      <w:proofErr w:type="gramEnd"/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 xml:space="preserve"> занимающимся спортом.</w:t>
      </w:r>
    </w:p>
    <w:p w:rsidR="009F3D46" w:rsidRPr="009F3D46" w:rsidRDefault="009F3D46" w:rsidP="00E51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Понятия о гигиене. Общие представления об основных системах энерг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обеспечения человека. Дыхание. Значение дыхания для жизнедеятельности орг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низма. Жизненная емкость легких. Потребление кислорода. Функции пищевар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тельного аппарата. Особенности пищеварения при мышечной работе. Понятия о рациональном питании и общем расходе энергии. Гигиенические требования  к питанию </w:t>
      </w:r>
      <w:proofErr w:type="gramStart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занимающихся</w:t>
      </w:r>
      <w:proofErr w:type="gramEnd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спортом. Значение витаминов и минеральных солей, их нормы. Режим питания, регулирование веса. Пищевые отравления и их проф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лактика. Гигиена тела. Гигиенические требования к спортивной одежде и обуви. Режим дня спортсмена. Значение сна, утренней гигиенической гимнастике для юного спортсмена. Режим дня во время соревнований. Вредные привычки – к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рение, употребление спиртных напитков. Профилактика вредных привычек.</w:t>
      </w:r>
    </w:p>
    <w:p w:rsidR="00A30794" w:rsidRDefault="00A30794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Влияние физических упражнений на организм спортсмена.</w:t>
      </w:r>
    </w:p>
    <w:p w:rsidR="009F3D46" w:rsidRPr="00E51348" w:rsidRDefault="009F3D46" w:rsidP="00E51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Понятия об утомлении и переутомлении. Причины утомления. Субъекти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ные и объективные признаки утомления. Переутомление. Перенапряжение. Во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становительные мероприятия в спорте. Проведение восстановительных мер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приятий после напряженных тренировочных нагрузок. Активный отдых. </w:t>
      </w:r>
      <w:proofErr w:type="spellStart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Сам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массаж</w:t>
      </w:r>
      <w:proofErr w:type="spellEnd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Спортивный массаж. Баня. Основные приемы и виды массажа.</w:t>
      </w:r>
    </w:p>
    <w:p w:rsidR="00F016CF" w:rsidRDefault="00F016CF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lastRenderedPageBreak/>
        <w:t>Профилактика заболеваемости и травматизма в спорте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.</w:t>
      </w:r>
    </w:p>
    <w:p w:rsidR="009F3D46" w:rsidRPr="009F3D46" w:rsidRDefault="009F3D46" w:rsidP="00E51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Простудные заболевания  у спортсменов. Причины и профилактика. Зак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ливание организма. Патологические состояния  в спорте: перенапряжение сердца, заболевание органов дыхания, острый болевой почечный синдром. Травматизм в процессе занятий; оказание первой доврачебной помощи при несчастных случ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ях. Профилактика спортивного травматизма. Временные ограничения и против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показания к тренировочным занятиям и соревнованиям.</w:t>
      </w:r>
    </w:p>
    <w:p w:rsidR="00A30794" w:rsidRDefault="00A30794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9F3D46" w:rsidRPr="00330145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Общая характеристика спортивной подготовки.</w:t>
      </w:r>
    </w:p>
    <w:p w:rsidR="009F3D46" w:rsidRPr="009F3D46" w:rsidRDefault="009F3D46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Понятие о процессе спортивной подготовки. Взаимосвязь соревнований, тренировки и восстановления. Формы организации спортивной тренировки. Х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рактерные особенности период спортивной тренировки. Единство общей и сп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циальной подготовки. Понятие о тренировочной нагрузке. Основные средства спортивной тренировки. Методы спортивной тренировки. Значение тренирово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ных и контрольных игр. Специализация и индивидуализация спортивной трен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ровки. Использование технических и тренажерных сре</w:t>
      </w:r>
      <w:proofErr w:type="gramStart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дств  в сп</w:t>
      </w:r>
      <w:proofErr w:type="gramEnd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ортивной трен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ровке. Особенности спортивной тренировке юных спортсменов. Самостоятел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ные занятия: утренняя гигиеническая гимнастика, индивидуальные занятия по совершенствованию физических качеств и техники движений.</w:t>
      </w:r>
    </w:p>
    <w:p w:rsidR="007E0849" w:rsidRDefault="007E0849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9F3D46" w:rsidRPr="00E51348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Правила игры и судейство игр</w:t>
      </w:r>
    </w:p>
    <w:p w:rsidR="00147F49" w:rsidRDefault="009F3D46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Основные положения правил игры по мини-баскетболу, правил по баскетб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лу, официальных правил 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FIBA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 Судейство игр, жесты судей, фолы,  площадка, разметка, игровая форма, система проведения игр. Тактика игры.</w:t>
      </w:r>
    </w:p>
    <w:p w:rsidR="007E0849" w:rsidRDefault="007E0849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147F49" w:rsidRPr="00147F49" w:rsidRDefault="00147F49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147F49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Планирование и контроль спортивной тренировки:</w:t>
      </w:r>
    </w:p>
    <w:p w:rsidR="00147F49" w:rsidRPr="009F3D46" w:rsidRDefault="00147F49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Сущность и назначение планирования, его виды. Составление индивидуал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ных планов подготовки. Контроль уровня подготовленности. Нормативы по в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дам подготовки. Учет в процессе спортивной тренировки. Основные понятия о врачебном контроле. Тестирование. Уровень физического развития баскетбол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ста. Функциональная проба. Самоконтроль в процессе тренировки. Дневник с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моконтроля. Показатели развития. Пульсовая кривая, ЧСС и артериальное давл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ние. Дыхание, глубина дыхания, тонус мускулатуры.</w:t>
      </w:r>
    </w:p>
    <w:p w:rsidR="007E0849" w:rsidRDefault="007E0849" w:rsidP="00147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147F49" w:rsidRPr="009F3D46" w:rsidRDefault="00147F49" w:rsidP="00147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Физические способности и физическая подготовка:</w:t>
      </w:r>
    </w:p>
    <w:p w:rsidR="00147F49" w:rsidRPr="009F3D46" w:rsidRDefault="00147F49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Физические качества. Виды силовых способностей: собственно силовые, ск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ростно-силовые. Строение и функции мышц. Изменения в строении и функциях мышц под влиянием занятий спортом. Методика воспитания силовых способн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стей. Понятие быстроты, Фомы ее проявления. Методы воспитания быстроты движений. Воспитание быстроты простой и сложной двигательной реакции, 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легчение внешних условий, лидирование, использование эффекта варьирования отягощениями. Гибкость и ее развитие. Понятия о ловкости как комплексной сп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собности к освоению техники движения. Виды  проявления ловкости. Методика воспитания ловкости. Понятия выносливости. Виды и показатели выносливости. 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Методика совершенствования выносливости в процессе многолетней тренировки.</w:t>
      </w:r>
    </w:p>
    <w:p w:rsidR="007E0849" w:rsidRDefault="007E0849" w:rsidP="00147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147F49" w:rsidRPr="009F3D46" w:rsidRDefault="00147F49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 w:firstLine="567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Основы техники игры и техническая подготовка:</w:t>
      </w:r>
    </w:p>
    <w:p w:rsidR="00147F49" w:rsidRPr="009F3D46" w:rsidRDefault="00147F49" w:rsidP="007E08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Основные сведения о технике игры, о ее значении для роста спортивного ма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терства. Средства и методы технической подготовки, Классификация приемов те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ники игры. Анализ техники изучаемых приемов игры. Методические приемы и средства обучения технике игры. О соединении технической и физической подг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товки. Разнообразие технических приемов, показатели надежности техники, цел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сообразная вариативность. Просмотр </w:t>
      </w:r>
      <w:proofErr w:type="spellStart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кинокольцовок</w:t>
      </w:r>
      <w:proofErr w:type="spellEnd"/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 видеозаписей игр.</w:t>
      </w:r>
    </w:p>
    <w:p w:rsidR="007E0849" w:rsidRDefault="007E0849" w:rsidP="00147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</w:p>
    <w:p w:rsidR="00147F49" w:rsidRPr="009F3D46" w:rsidRDefault="00147F49" w:rsidP="00147F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center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u w:val="single"/>
        </w:rPr>
        <w:t>Спортивные соревнования:</w:t>
      </w:r>
    </w:p>
    <w:p w:rsidR="00F016CF" w:rsidRDefault="00147F49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Спортивные соревнования, их планирование, организация и проведение. Значение спортивных соревнований для популяризации вида спорта.  Спортивные соревнования как важнейшее средство роста спортивного мастерства. Положение о проведении соревнований по баскетболу на первенство города школы. Правила соревнований по баскетболу. Судейство соревнований. Судейская бригада: гла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ный судья соревнований, судьи в поле, секретарь, хронометрист. Их роль в орган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зации и проведении соревнований.</w:t>
      </w:r>
    </w:p>
    <w:p w:rsidR="00F016CF" w:rsidRPr="00F016CF" w:rsidRDefault="00F016CF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3F43D0" w:rsidRPr="00CF1210" w:rsidRDefault="009119AA" w:rsidP="00F016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И</w:t>
      </w:r>
      <w:r w:rsidR="009F3D46" w:rsidRPr="00CF121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нструкторск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ая </w:t>
      </w:r>
      <w:r w:rsidR="009F3D46" w:rsidRPr="00CF121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и судейск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ая</w:t>
      </w:r>
      <w:r w:rsidR="009F3D46" w:rsidRPr="00CF1210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 xml:space="preserve"> практик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а</w:t>
      </w:r>
    </w:p>
    <w:p w:rsidR="009F3D46" w:rsidRPr="009F3D46" w:rsidRDefault="003F43D0" w:rsidP="003F43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течение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всего периода обучения тренер готовит себе помощников, привл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кая к организации занятий и проведению соревнований. Инструкторская и суде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ская практика приобретается на занятиях и вне занятий. Все занимающиеся должны освоить некоторые навыки учебной работы и навыки судейства соревн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ваний.</w:t>
      </w:r>
    </w:p>
    <w:p w:rsidR="009F3D46" w:rsidRPr="009F3D46" w:rsidRDefault="009F3D46" w:rsidP="003F43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По учебной работе необходимо последовательно освоить следующие нав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ы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ки и умения: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Построить группу и подать основные команды на месте и в движении.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Составить конспект и провести разминку в группе.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Определить и исправить ошибки в выполнении приемов у товарища по команде.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Провести тренировочное занятие в младших группах под наблюдением тренера.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Составить конспект урока и провести занятие с командой в общеобразов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тельной школе.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Провести подготовку команды своего класса к соревнованиям.</w:t>
      </w:r>
    </w:p>
    <w:p w:rsidR="009F3D46" w:rsidRPr="009F3D46" w:rsidRDefault="003F43D0" w:rsidP="003F43D0">
      <w:pPr>
        <w:widowControl w:val="0"/>
        <w:numPr>
          <w:ilvl w:val="0"/>
          <w:numId w:val="17"/>
        </w:numPr>
        <w:shd w:val="clear" w:color="auto" w:fill="FFFFFF"/>
        <w:tabs>
          <w:tab w:val="clear" w:pos="847"/>
          <w:tab w:val="num" w:pos="709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Руководить командой класса на соревнованиях.</w:t>
      </w:r>
    </w:p>
    <w:p w:rsidR="009F3D46" w:rsidRPr="009F3D46" w:rsidRDefault="009F3D46" w:rsidP="003F43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Для получения звания судьи по спорту, каждый обучающийся должен</w:t>
      </w:r>
      <w:r w:rsidR="003F43D0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осв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ить следующие навыки и умения:</w:t>
      </w:r>
    </w:p>
    <w:p w:rsidR="009F3D46" w:rsidRPr="009F3D46" w:rsidRDefault="003F43D0" w:rsidP="003F43D0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Составить положение о проведении первенства школы по баскетболу.</w:t>
      </w:r>
    </w:p>
    <w:p w:rsidR="009F3D46" w:rsidRPr="009F3D46" w:rsidRDefault="003F43D0" w:rsidP="003F43D0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Вести протоколы игр.</w:t>
      </w:r>
    </w:p>
    <w:p w:rsidR="009F3D46" w:rsidRPr="009F3D46" w:rsidRDefault="003F43D0" w:rsidP="003F43D0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Участвовать в судействе учебных игр совместно с тренером.</w:t>
      </w:r>
    </w:p>
    <w:p w:rsidR="009F3D46" w:rsidRPr="009F3D46" w:rsidRDefault="003F43D0" w:rsidP="003F43D0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Провести судейство учебных игр в поле  (самостоятельно).</w:t>
      </w:r>
    </w:p>
    <w:p w:rsidR="009F3D46" w:rsidRPr="00440121" w:rsidRDefault="003F43D0" w:rsidP="003F43D0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Участвовать в судействе официальных соревнований  в роли судьи в пол</w:t>
      </w:r>
      <w:r w:rsidR="004401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е </w:t>
      </w:r>
      <w:r w:rsidR="009F3D46" w:rsidRPr="0044012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 в составе секретариата.</w:t>
      </w:r>
    </w:p>
    <w:p w:rsidR="009F3D46" w:rsidRPr="009F3D46" w:rsidRDefault="003F43D0" w:rsidP="003F43D0">
      <w:pPr>
        <w:widowControl w:val="0"/>
        <w:numPr>
          <w:ilvl w:val="0"/>
          <w:numId w:val="37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9F3D46"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Судить игры в качестве судьи в поле.</w:t>
      </w:r>
    </w:p>
    <w:p w:rsidR="009F3D46" w:rsidRPr="009F3D46" w:rsidRDefault="009F3D46" w:rsidP="003F43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 этапе углубленной специализации надо организовать специальный сем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нар по подготовке судей и тренеров-общественников. Участники семинара сдают экзамен по теории и практике, который оформляется протоколом. </w:t>
      </w:r>
    </w:p>
    <w:p w:rsidR="009119AA" w:rsidRPr="009F3D46" w:rsidRDefault="009119AA" w:rsidP="009F3D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83044B" w:rsidRPr="00F016CF" w:rsidRDefault="009119AA" w:rsidP="00F016CF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Самостоятельная работа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</w:t>
      </w:r>
      <w:r w:rsidR="0083044B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контролируется тренером</w:t>
      </w:r>
      <w:r w:rsidR="0083044B">
        <w:rPr>
          <w:sz w:val="28"/>
          <w:szCs w:val="28"/>
        </w:rPr>
        <w:t>-</w:t>
      </w:r>
      <w:r w:rsidR="0083044B">
        <w:rPr>
          <w:rFonts w:eastAsia="Times New Roman"/>
          <w:spacing w:val="-3"/>
          <w:sz w:val="28"/>
          <w:szCs w:val="28"/>
        </w:rPr>
        <w:t>п</w:t>
      </w:r>
      <w:r>
        <w:rPr>
          <w:sz w:val="28"/>
          <w:szCs w:val="28"/>
        </w:rPr>
        <w:t>реподавателем. Тренер</w:t>
      </w:r>
      <w:r w:rsidR="0083044B">
        <w:rPr>
          <w:rFonts w:eastAsia="Times New Roman"/>
          <w:spacing w:val="-3"/>
          <w:sz w:val="28"/>
          <w:szCs w:val="28"/>
        </w:rPr>
        <w:t>-</w:t>
      </w:r>
      <w:r>
        <w:rPr>
          <w:sz w:val="28"/>
          <w:szCs w:val="28"/>
        </w:rPr>
        <w:t>преподаватель самостоятельно определяет формы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моконтроля и этапы подготовки, на которых они применяются. 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83044B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среднего и старшего школьного возраста используют такую форму, как дневник самоконтроля, в котором фиксируется: 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индивидуальных заданий; 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основные показатели самоконтроля (вес, пульс, самочувствие, сон, апп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тит, настроение и т.п.); </w:t>
      </w:r>
      <w:proofErr w:type="gramEnd"/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аудио- и видеоматериалов; 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посещение спортивных мероприятий; 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судейская практика; </w:t>
      </w:r>
    </w:p>
    <w:p w:rsidR="008A446F" w:rsidRDefault="008A446F" w:rsidP="0083044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виды (формы) самостоятельной работы. </w:t>
      </w:r>
    </w:p>
    <w:p w:rsidR="008A446F" w:rsidRDefault="008A446F" w:rsidP="008304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46F">
        <w:rPr>
          <w:rFonts w:ascii="Times New Roman" w:hAnsi="Times New Roman" w:cs="Times New Roman"/>
          <w:sz w:val="28"/>
          <w:szCs w:val="28"/>
        </w:rPr>
        <w:t>Самостоятельная работа направлена на обеспечение планомерного разв</w:t>
      </w:r>
      <w:r w:rsidRPr="008A446F">
        <w:rPr>
          <w:rFonts w:ascii="Times New Roman" w:hAnsi="Times New Roman" w:cs="Times New Roman"/>
          <w:sz w:val="28"/>
          <w:szCs w:val="28"/>
        </w:rPr>
        <w:t>и</w:t>
      </w:r>
      <w:r w:rsidRPr="008A446F">
        <w:rPr>
          <w:rFonts w:ascii="Times New Roman" w:hAnsi="Times New Roman" w:cs="Times New Roman"/>
          <w:sz w:val="28"/>
          <w:szCs w:val="28"/>
        </w:rPr>
        <w:t xml:space="preserve">тия физической подготовленности </w:t>
      </w:r>
      <w:r w:rsidR="0083044B">
        <w:rPr>
          <w:rFonts w:ascii="Times New Roman" w:hAnsi="Times New Roman" w:cs="Times New Roman"/>
          <w:sz w:val="28"/>
          <w:szCs w:val="28"/>
        </w:rPr>
        <w:t>учащегося</w:t>
      </w:r>
      <w:r w:rsidRPr="008A446F">
        <w:rPr>
          <w:rFonts w:ascii="Times New Roman" w:hAnsi="Times New Roman" w:cs="Times New Roman"/>
          <w:sz w:val="28"/>
          <w:szCs w:val="28"/>
        </w:rPr>
        <w:t>.</w:t>
      </w:r>
    </w:p>
    <w:p w:rsidR="00F016CF" w:rsidRDefault="00F016CF" w:rsidP="0083044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6CF" w:rsidRPr="000751BB" w:rsidRDefault="00F016CF" w:rsidP="00F016CF">
      <w:pPr>
        <w:pStyle w:val="af0"/>
        <w:spacing w:line="240" w:lineRule="auto"/>
        <w:ind w:left="15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Pr="000751BB">
        <w:rPr>
          <w:rFonts w:ascii="Times New Roman" w:hAnsi="Times New Roman" w:cs="Times New Roman"/>
          <w:b/>
          <w:sz w:val="28"/>
          <w:szCs w:val="28"/>
        </w:rPr>
        <w:t>Объемы учебных нагрузок</w:t>
      </w:r>
    </w:p>
    <w:p w:rsidR="00F016CF" w:rsidRDefault="00F016CF" w:rsidP="00F016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Таблица.  Объемы учебных нагрузок на базовом уровне.</w:t>
      </w:r>
    </w:p>
    <w:tbl>
      <w:tblPr>
        <w:tblStyle w:val="aa"/>
        <w:tblW w:w="9747" w:type="dxa"/>
        <w:tblLook w:val="04A0"/>
      </w:tblPr>
      <w:tblGrid>
        <w:gridCol w:w="1241"/>
        <w:gridCol w:w="1954"/>
        <w:gridCol w:w="1016"/>
        <w:gridCol w:w="1442"/>
        <w:gridCol w:w="934"/>
        <w:gridCol w:w="1274"/>
        <w:gridCol w:w="1886"/>
      </w:tblGrid>
      <w:tr w:rsidR="00F016CF" w:rsidTr="00F016CF">
        <w:tc>
          <w:tcPr>
            <w:tcW w:w="1241" w:type="dxa"/>
            <w:vMerge w:val="restart"/>
            <w:tcBorders>
              <w:right w:val="single" w:sz="4" w:space="0" w:color="auto"/>
            </w:tcBorders>
          </w:tcPr>
          <w:p w:rsidR="00F016CF" w:rsidRDefault="00F016CF" w:rsidP="00F016CF">
            <w:pPr>
              <w:ind w:left="-142" w:right="-8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</w:tcBorders>
          </w:tcPr>
          <w:p w:rsidR="00F016CF" w:rsidRDefault="00F016CF" w:rsidP="00F016CF">
            <w:pPr>
              <w:ind w:left="-1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</w:p>
          <w:p w:rsidR="00F016CF" w:rsidRDefault="00F016CF" w:rsidP="00F016CF">
            <w:pPr>
              <w:ind w:lef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2458" w:type="dxa"/>
            <w:gridSpan w:val="2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учебных часов</w:t>
            </w:r>
          </w:p>
        </w:tc>
        <w:tc>
          <w:tcPr>
            <w:tcW w:w="2208" w:type="dxa"/>
            <w:gridSpan w:val="2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занятий</w:t>
            </w:r>
          </w:p>
        </w:tc>
        <w:tc>
          <w:tcPr>
            <w:tcW w:w="1886" w:type="dxa"/>
            <w:vMerge w:val="restart"/>
          </w:tcPr>
          <w:p w:rsidR="00F016CF" w:rsidRDefault="00F016CF" w:rsidP="00F016CF">
            <w:pPr>
              <w:ind w:left="-77" w:right="-108"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нятия (час/мин)</w:t>
            </w:r>
          </w:p>
        </w:tc>
      </w:tr>
      <w:tr w:rsidR="00F016CF" w:rsidTr="00F016CF">
        <w:tc>
          <w:tcPr>
            <w:tcW w:w="1241" w:type="dxa"/>
            <w:vMerge/>
            <w:tcBorders>
              <w:righ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442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3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274" w:type="dxa"/>
          </w:tcPr>
          <w:p w:rsidR="00F016CF" w:rsidRDefault="00F016CF" w:rsidP="00F016CF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886" w:type="dxa"/>
            <w:vMerge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CF" w:rsidTr="00F016CF">
        <w:tc>
          <w:tcPr>
            <w:tcW w:w="1241" w:type="dxa"/>
            <w:tcBorders>
              <w:righ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1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442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7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2/90</w:t>
            </w:r>
          </w:p>
        </w:tc>
      </w:tr>
      <w:tr w:rsidR="00F016CF" w:rsidTr="00F016CF">
        <w:tc>
          <w:tcPr>
            <w:tcW w:w="1241" w:type="dxa"/>
            <w:tcBorders>
              <w:righ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1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1442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27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2/90</w:t>
            </w:r>
            <w:r w:rsidRPr="00E63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3/135</w:t>
            </w:r>
          </w:p>
        </w:tc>
      </w:tr>
      <w:tr w:rsidR="00F016CF" w:rsidTr="00F016CF">
        <w:tc>
          <w:tcPr>
            <w:tcW w:w="1241" w:type="dxa"/>
            <w:tcBorders>
              <w:righ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1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42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F016CF" w:rsidRPr="00E63872" w:rsidRDefault="00F016CF" w:rsidP="00F016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38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2/90; 3/135</w:t>
            </w:r>
          </w:p>
        </w:tc>
      </w:tr>
    </w:tbl>
    <w:p w:rsidR="00F016CF" w:rsidRDefault="00F016CF" w:rsidP="00F016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Таблица. Объемы учебных нагрузок на углубленном уровне</w:t>
      </w:r>
    </w:p>
    <w:tbl>
      <w:tblPr>
        <w:tblStyle w:val="aa"/>
        <w:tblW w:w="9747" w:type="dxa"/>
        <w:tblLook w:val="04A0"/>
      </w:tblPr>
      <w:tblGrid>
        <w:gridCol w:w="1184"/>
        <w:gridCol w:w="1757"/>
        <w:gridCol w:w="938"/>
        <w:gridCol w:w="1373"/>
        <w:gridCol w:w="873"/>
        <w:gridCol w:w="1217"/>
        <w:gridCol w:w="2405"/>
      </w:tblGrid>
      <w:tr w:rsidR="00F016CF" w:rsidTr="00F016CF">
        <w:tc>
          <w:tcPr>
            <w:tcW w:w="1241" w:type="dxa"/>
            <w:vMerge w:val="restart"/>
            <w:tcBorders>
              <w:right w:val="single" w:sz="4" w:space="0" w:color="auto"/>
            </w:tcBorders>
          </w:tcPr>
          <w:p w:rsidR="00F016CF" w:rsidRDefault="00F016CF" w:rsidP="00F016CF">
            <w:pPr>
              <w:ind w:left="-142" w:right="-8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</w:t>
            </w:r>
          </w:p>
        </w:tc>
        <w:tc>
          <w:tcPr>
            <w:tcW w:w="1954" w:type="dxa"/>
            <w:vMerge w:val="restart"/>
            <w:tcBorders>
              <w:left w:val="single" w:sz="4" w:space="0" w:color="auto"/>
            </w:tcBorders>
          </w:tcPr>
          <w:p w:rsidR="00F016CF" w:rsidRDefault="00F016CF" w:rsidP="00F016CF">
            <w:pPr>
              <w:ind w:left="-13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gramEnd"/>
          </w:p>
          <w:p w:rsidR="00F016CF" w:rsidRDefault="00F016CF" w:rsidP="00F016CF">
            <w:pPr>
              <w:ind w:left="-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2458" w:type="dxa"/>
            <w:gridSpan w:val="2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учебных часов</w:t>
            </w:r>
          </w:p>
        </w:tc>
        <w:tc>
          <w:tcPr>
            <w:tcW w:w="2208" w:type="dxa"/>
            <w:gridSpan w:val="2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занятий</w:t>
            </w:r>
          </w:p>
        </w:tc>
        <w:tc>
          <w:tcPr>
            <w:tcW w:w="1886" w:type="dxa"/>
            <w:vMerge w:val="restart"/>
          </w:tcPr>
          <w:p w:rsidR="00F016CF" w:rsidRDefault="00F016CF" w:rsidP="00F016CF">
            <w:pPr>
              <w:ind w:left="-77" w:right="-108"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9B4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тельность занятия (час/мин)</w:t>
            </w:r>
          </w:p>
        </w:tc>
      </w:tr>
      <w:tr w:rsidR="00F016CF" w:rsidTr="00F016CF">
        <w:tc>
          <w:tcPr>
            <w:tcW w:w="1241" w:type="dxa"/>
            <w:vMerge/>
            <w:tcBorders>
              <w:righ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442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93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274" w:type="dxa"/>
          </w:tcPr>
          <w:p w:rsidR="00F016CF" w:rsidRDefault="00F016CF" w:rsidP="00F016CF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</w:p>
        </w:tc>
        <w:tc>
          <w:tcPr>
            <w:tcW w:w="1886" w:type="dxa"/>
            <w:vMerge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CF" w:rsidTr="00F016CF">
        <w:tc>
          <w:tcPr>
            <w:tcW w:w="1241" w:type="dxa"/>
            <w:tcBorders>
              <w:righ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1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1442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274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:rsidR="00F016CF" w:rsidRDefault="00F016CF" w:rsidP="00F01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3/135</w:t>
            </w:r>
          </w:p>
        </w:tc>
      </w:tr>
    </w:tbl>
    <w:p w:rsidR="00F016CF" w:rsidRDefault="00F016CF" w:rsidP="00F016C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CF" w:rsidRDefault="00F016CF" w:rsidP="00F016C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CF" w:rsidRDefault="00C03035" w:rsidP="00F0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CF">
        <w:rPr>
          <w:rFonts w:ascii="Times New Roman" w:hAnsi="Times New Roman" w:cs="Times New Roman"/>
          <w:b/>
          <w:sz w:val="28"/>
          <w:szCs w:val="28"/>
        </w:rPr>
        <w:lastRenderedPageBreak/>
        <w:t>3.4</w:t>
      </w:r>
      <w:r w:rsidR="006978C9" w:rsidRPr="00F016CF">
        <w:rPr>
          <w:rFonts w:ascii="Times New Roman" w:hAnsi="Times New Roman" w:cs="Times New Roman"/>
          <w:b/>
          <w:sz w:val="28"/>
          <w:szCs w:val="28"/>
        </w:rPr>
        <w:t>.</w:t>
      </w:r>
      <w:r w:rsidR="00F016CF">
        <w:rPr>
          <w:rFonts w:ascii="Times New Roman" w:hAnsi="Times New Roman" w:cs="Times New Roman"/>
          <w:b/>
          <w:sz w:val="28"/>
          <w:szCs w:val="28"/>
        </w:rPr>
        <w:t xml:space="preserve"> Методические материалы</w:t>
      </w:r>
    </w:p>
    <w:p w:rsidR="00F016CF" w:rsidRDefault="00F016CF" w:rsidP="00F0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6CF" w:rsidRPr="00F016CF" w:rsidRDefault="006978C9" w:rsidP="00F016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16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6CF" w:rsidRPr="00F016CF">
        <w:rPr>
          <w:rFonts w:ascii="Times New Roman" w:hAnsi="Times New Roman" w:cs="Times New Roman"/>
          <w:b/>
          <w:i/>
          <w:sz w:val="28"/>
          <w:szCs w:val="28"/>
        </w:rPr>
        <w:t>Рекомендации по проведению тренировочных</w:t>
      </w:r>
      <w:r w:rsidR="00F016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016CF" w:rsidRPr="00F016CF">
        <w:rPr>
          <w:rFonts w:ascii="Times New Roman" w:hAnsi="Times New Roman" w:cs="Times New Roman"/>
          <w:b/>
          <w:i/>
          <w:sz w:val="28"/>
          <w:szCs w:val="28"/>
        </w:rPr>
        <w:t>занятий</w:t>
      </w:r>
    </w:p>
    <w:p w:rsidR="00F016CF" w:rsidRPr="00863909" w:rsidRDefault="00F016CF" w:rsidP="00F016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909">
        <w:rPr>
          <w:rFonts w:ascii="Times New Roman" w:hAnsi="Times New Roman" w:cs="Times New Roman"/>
          <w:sz w:val="28"/>
          <w:szCs w:val="28"/>
        </w:rPr>
        <w:t>Тренировочные занятия преимущественно должны иметь трехчастную структуру: вводно-подготовительную</w:t>
      </w:r>
      <w:r w:rsidRPr="008639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(п</w:t>
      </w:r>
      <w:r w:rsidRPr="0040017B">
        <w:rPr>
          <w:rFonts w:ascii="Times New Roman" w:hAnsi="Times New Roman" w:cs="Times New Roman"/>
          <w:color w:val="333333"/>
          <w:sz w:val="28"/>
          <w:szCs w:val="28"/>
        </w:rPr>
        <w:t>родолжительность этой части должна составлять 20-25% общего времени тренировочного занятия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863909">
        <w:rPr>
          <w:rFonts w:ascii="Times New Roman" w:hAnsi="Times New Roman" w:cs="Times New Roman"/>
          <w:sz w:val="28"/>
          <w:szCs w:val="28"/>
        </w:rPr>
        <w:t>, основную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0017B">
        <w:rPr>
          <w:rFonts w:ascii="Times New Roman" w:hAnsi="Times New Roman" w:cs="Times New Roman"/>
          <w:color w:val="333333"/>
          <w:sz w:val="28"/>
          <w:szCs w:val="28"/>
        </w:rPr>
        <w:t>70-75% общего времени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40017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Pr="00863909">
        <w:rPr>
          <w:rFonts w:ascii="Times New Roman" w:hAnsi="Times New Roman" w:cs="Times New Roman"/>
          <w:sz w:val="28"/>
          <w:szCs w:val="28"/>
        </w:rPr>
        <w:t>и заключительную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0017B">
        <w:rPr>
          <w:rFonts w:ascii="Times New Roman" w:hAnsi="Times New Roman" w:cs="Times New Roman"/>
          <w:color w:val="333333"/>
          <w:sz w:val="28"/>
          <w:szCs w:val="28"/>
        </w:rPr>
        <w:t>5-10% времени</w:t>
      </w:r>
      <w:r>
        <w:rPr>
          <w:rFonts w:ascii="Times New Roman" w:hAnsi="Times New Roman" w:cs="Times New Roman"/>
          <w:color w:val="333333"/>
          <w:sz w:val="28"/>
          <w:szCs w:val="28"/>
        </w:rPr>
        <w:t>)</w:t>
      </w:r>
      <w:r w:rsidRPr="008639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b/>
          <w:sz w:val="28"/>
          <w:szCs w:val="28"/>
        </w:rPr>
        <w:t>Подготовительная часть.</w:t>
      </w:r>
      <w:r w:rsidRPr="00EF3AE4">
        <w:rPr>
          <w:rFonts w:ascii="Times New Roman" w:hAnsi="Times New Roman" w:cs="Times New Roman"/>
          <w:sz w:val="28"/>
          <w:szCs w:val="28"/>
        </w:rPr>
        <w:t xml:space="preserve"> Продолжительность подготовительной ча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>ти занятия составляет 10-15 минут в группах этапа начальной подготовки, з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тем увеличивается соответственно этапам подготовки. Ее содержание должно обе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>печивать выполнение двух «частных» задач: подготовить организм обуча</w:t>
      </w:r>
      <w:r w:rsidRPr="00EF3AE4">
        <w:rPr>
          <w:rFonts w:ascii="Times New Roman" w:hAnsi="Times New Roman" w:cs="Times New Roman"/>
          <w:sz w:val="28"/>
          <w:szCs w:val="28"/>
        </w:rPr>
        <w:t>ю</w:t>
      </w:r>
      <w:r w:rsidRPr="00EF3AE4">
        <w:rPr>
          <w:rFonts w:ascii="Times New Roman" w:hAnsi="Times New Roman" w:cs="Times New Roman"/>
          <w:sz w:val="28"/>
          <w:szCs w:val="28"/>
        </w:rPr>
        <w:t>щихся к выполнению заданий, реализуемых в основной части тренировки, и частично, сопряжено обеспечить развития физических качеств, в основном с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лы и выносливости. Для этого после объявления тренером поставленных з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дач на тренировку, команда выполняет программу двигательных действий. Такие действия и физическая нагрузка, реализуемые в подготовительной части трен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ровки, должны соответствовать следующим требованиям: а) интенсивность ф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зической нагрузки должна быть большей, чем в основной части, средняя ЧСС равна 152-165 уд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>ин. Поточное выполнение заданий непрерывно или с н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 xml:space="preserve">большими интервалами отдыха определяет высокую моторную плотность (70-80 %).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В к</w:t>
      </w:r>
      <w:r w:rsidR="000214AF">
        <w:rPr>
          <w:rFonts w:ascii="Times New Roman" w:hAnsi="Times New Roman" w:cs="Times New Roman"/>
          <w:sz w:val="28"/>
          <w:szCs w:val="28"/>
        </w:rPr>
        <w:t>онце подготовительной части у уча</w:t>
      </w:r>
      <w:r w:rsidRPr="00EF3AE4">
        <w:rPr>
          <w:rFonts w:ascii="Times New Roman" w:hAnsi="Times New Roman" w:cs="Times New Roman"/>
          <w:sz w:val="28"/>
          <w:szCs w:val="28"/>
        </w:rPr>
        <w:t>щихся должно наступить выр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женное потоотделение. Интенсивный бег и энергично выполненные с бол</w:t>
      </w:r>
      <w:r w:rsidRPr="00EF3AE4">
        <w:rPr>
          <w:rFonts w:ascii="Times New Roman" w:hAnsi="Times New Roman" w:cs="Times New Roman"/>
          <w:sz w:val="28"/>
          <w:szCs w:val="28"/>
        </w:rPr>
        <w:t>ь</w:t>
      </w:r>
      <w:r w:rsidRPr="00EF3AE4">
        <w:rPr>
          <w:rFonts w:ascii="Times New Roman" w:hAnsi="Times New Roman" w:cs="Times New Roman"/>
          <w:sz w:val="28"/>
          <w:szCs w:val="28"/>
        </w:rPr>
        <w:t xml:space="preserve">шой амплитудой </w:t>
      </w:r>
      <w:proofErr w:type="spellStart"/>
      <w:r w:rsidRPr="00EF3AE4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EF3AE4">
        <w:rPr>
          <w:rFonts w:ascii="Times New Roman" w:hAnsi="Times New Roman" w:cs="Times New Roman"/>
          <w:sz w:val="28"/>
          <w:szCs w:val="28"/>
        </w:rPr>
        <w:t xml:space="preserve"> упражнения должны обеспечить развитие в</w:t>
      </w:r>
      <w:r w:rsidRPr="00EF3AE4">
        <w:rPr>
          <w:rFonts w:ascii="Times New Roman" w:hAnsi="Times New Roman" w:cs="Times New Roman"/>
          <w:sz w:val="28"/>
          <w:szCs w:val="28"/>
        </w:rPr>
        <w:t>ы</w:t>
      </w:r>
      <w:r w:rsidRPr="00EF3AE4">
        <w:rPr>
          <w:rFonts w:ascii="Times New Roman" w:hAnsi="Times New Roman" w:cs="Times New Roman"/>
          <w:sz w:val="28"/>
          <w:szCs w:val="28"/>
        </w:rPr>
        <w:t>носливости учащихся; б) не следует выполнять сложные по координации у</w:t>
      </w:r>
      <w:r w:rsidRPr="00EF3AE4">
        <w:rPr>
          <w:rFonts w:ascii="Times New Roman" w:hAnsi="Times New Roman" w:cs="Times New Roman"/>
          <w:sz w:val="28"/>
          <w:szCs w:val="28"/>
        </w:rPr>
        <w:t>п</w:t>
      </w:r>
      <w:r w:rsidRPr="00EF3AE4">
        <w:rPr>
          <w:rFonts w:ascii="Times New Roman" w:hAnsi="Times New Roman" w:cs="Times New Roman"/>
          <w:sz w:val="28"/>
          <w:szCs w:val="28"/>
        </w:rPr>
        <w:t>ражнения, на объяснение и показ которых затрачивается много времени. У</w:t>
      </w:r>
      <w:r w:rsidRPr="00EF3AE4">
        <w:rPr>
          <w:rFonts w:ascii="Times New Roman" w:hAnsi="Times New Roman" w:cs="Times New Roman"/>
          <w:sz w:val="28"/>
          <w:szCs w:val="28"/>
        </w:rPr>
        <w:t>п</w:t>
      </w:r>
      <w:r w:rsidRPr="00EF3AE4">
        <w:rPr>
          <w:rFonts w:ascii="Times New Roman" w:hAnsi="Times New Roman" w:cs="Times New Roman"/>
          <w:sz w:val="28"/>
          <w:szCs w:val="28"/>
        </w:rPr>
        <w:t>ражнения должны быть простыми, при их выполнении в сократительную де</w:t>
      </w:r>
      <w:r w:rsidRPr="00EF3AE4">
        <w:rPr>
          <w:rFonts w:ascii="Times New Roman" w:hAnsi="Times New Roman" w:cs="Times New Roman"/>
          <w:sz w:val="28"/>
          <w:szCs w:val="28"/>
        </w:rPr>
        <w:t>я</w:t>
      </w:r>
      <w:r w:rsidRPr="00EF3AE4">
        <w:rPr>
          <w:rFonts w:ascii="Times New Roman" w:hAnsi="Times New Roman" w:cs="Times New Roman"/>
          <w:sz w:val="28"/>
          <w:szCs w:val="28"/>
        </w:rPr>
        <w:t>тельность должны включать не менее 70 % скелетных мышц; в) обязательно выполнение обучающимися силовых упражнений, в том числе и тестирующих уровень силы (подтягивание на перекладине, сгибание и разг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 xml:space="preserve">бание 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 xml:space="preserve"> в упоре лежа, поднимание и опускание туловища в положении сидя и др.); г) координ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ционная структура некоторых упражнений, выполняемых в подготовительной части тренировки, должна быть сходной с двигательными действиями, вкл</w:t>
      </w:r>
      <w:r w:rsidRPr="00EF3AE4">
        <w:rPr>
          <w:rFonts w:ascii="Times New Roman" w:hAnsi="Times New Roman" w:cs="Times New Roman"/>
          <w:sz w:val="28"/>
          <w:szCs w:val="28"/>
        </w:rPr>
        <w:t>ю</w:t>
      </w:r>
      <w:r w:rsidRPr="00EF3AE4">
        <w:rPr>
          <w:rFonts w:ascii="Times New Roman" w:hAnsi="Times New Roman" w:cs="Times New Roman"/>
          <w:sz w:val="28"/>
          <w:szCs w:val="28"/>
        </w:rPr>
        <w:t xml:space="preserve">ченными в основную часть; </w:t>
      </w:r>
      <w:proofErr w:type="spellStart"/>
      <w:r w:rsidRPr="00EF3AE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3AE4">
        <w:rPr>
          <w:rFonts w:ascii="Times New Roman" w:hAnsi="Times New Roman" w:cs="Times New Roman"/>
          <w:sz w:val="28"/>
          <w:szCs w:val="28"/>
        </w:rPr>
        <w:t>) выполнение упражнений с применением ударн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 xml:space="preserve">го метода развития взрывной силы (например, прыжки толчком обеими ногами </w:t>
      </w:r>
      <w:proofErr w:type="spellStart"/>
      <w:r w:rsidRPr="00EF3AE4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EF3AE4">
        <w:rPr>
          <w:rFonts w:ascii="Times New Roman" w:hAnsi="Times New Roman" w:cs="Times New Roman"/>
          <w:sz w:val="28"/>
          <w:szCs w:val="28"/>
        </w:rPr>
        <w:t xml:space="preserve"> через гимнастическую скамейку с продвижением вперед и макс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мальным использовании энергии рекуперации) допустимо лишь во второй п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ловине подготовительной части, при условии полноценной подготовки мыше</w:t>
      </w:r>
      <w:r w:rsidRPr="00EF3AE4">
        <w:rPr>
          <w:rFonts w:ascii="Times New Roman" w:hAnsi="Times New Roman" w:cs="Times New Roman"/>
          <w:sz w:val="28"/>
          <w:szCs w:val="28"/>
        </w:rPr>
        <w:t>ч</w:t>
      </w:r>
      <w:r w:rsidRPr="00EF3AE4">
        <w:rPr>
          <w:rFonts w:ascii="Times New Roman" w:hAnsi="Times New Roman" w:cs="Times New Roman"/>
          <w:sz w:val="28"/>
          <w:szCs w:val="28"/>
        </w:rPr>
        <w:t>ного и суставно-связочного ап</w:t>
      </w:r>
      <w:r>
        <w:rPr>
          <w:rFonts w:ascii="Times New Roman" w:hAnsi="Times New Roman" w:cs="Times New Roman"/>
          <w:sz w:val="28"/>
          <w:szCs w:val="28"/>
        </w:rPr>
        <w:t xml:space="preserve">парата к «острым» нагрузкам. </w:t>
      </w:r>
      <w:r w:rsidRPr="00EF3AE4">
        <w:rPr>
          <w:rFonts w:ascii="Times New Roman" w:hAnsi="Times New Roman" w:cs="Times New Roman"/>
          <w:sz w:val="28"/>
          <w:szCs w:val="28"/>
        </w:rPr>
        <w:t>От проведения круговой тренировки в подготовительной ча</w:t>
      </w:r>
      <w:r>
        <w:rPr>
          <w:rFonts w:ascii="Times New Roman" w:hAnsi="Times New Roman" w:cs="Times New Roman"/>
          <w:sz w:val="28"/>
          <w:szCs w:val="28"/>
        </w:rPr>
        <w:t>сти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нятия нужно воздержаться.</w:t>
      </w:r>
    </w:p>
    <w:p w:rsidR="00F016CF" w:rsidRPr="00EF3AE4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AE4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 xml:space="preserve"> После завершения подготовительной части тренировки следует пер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строение занимающихся в две шеренги, лицом друг к другу. В первой полов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не основной части занятия проводится обучение технико-тактическими двиг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lastRenderedPageBreak/>
        <w:t>тельными действиями, чаще всего в парах. Два игрока образуют пару, стоя друг перед другом, они получают мяч и выполняют задания тренера-преподавателя. Формирование пар может иметь методическое значение. В р</w:t>
      </w:r>
      <w:r w:rsidRPr="00EF3AE4">
        <w:rPr>
          <w:rFonts w:ascii="Times New Roman" w:hAnsi="Times New Roman" w:cs="Times New Roman"/>
          <w:sz w:val="28"/>
          <w:szCs w:val="28"/>
        </w:rPr>
        <w:t>я</w:t>
      </w:r>
      <w:r w:rsidRPr="00EF3AE4">
        <w:rPr>
          <w:rFonts w:ascii="Times New Roman" w:hAnsi="Times New Roman" w:cs="Times New Roman"/>
          <w:sz w:val="28"/>
          <w:szCs w:val="28"/>
        </w:rPr>
        <w:t>де случаев пары подбираются примерно одинаковых физической подготовленности, роста и прилежания. Тогда создаются равноценные возможности для двигательного с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вершенствования юных спортсменов. Полезно, особенно на начальном этапе обучения, обеспечить взаимодействие «парных» зан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 xml:space="preserve">мающихся, развивать его </w:t>
      </w:r>
      <w:r w:rsidR="000214AF">
        <w:rPr>
          <w:rFonts w:ascii="Times New Roman" w:hAnsi="Times New Roman" w:cs="Times New Roman"/>
          <w:sz w:val="28"/>
          <w:szCs w:val="28"/>
        </w:rPr>
        <w:t>на последующих тренировках. У уча</w:t>
      </w:r>
      <w:r w:rsidRPr="00EF3AE4">
        <w:rPr>
          <w:rFonts w:ascii="Times New Roman" w:hAnsi="Times New Roman" w:cs="Times New Roman"/>
          <w:sz w:val="28"/>
          <w:szCs w:val="28"/>
        </w:rPr>
        <w:t>щихся может возникнуть чувство открыт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го или скрытого соперничества («У меня должно лучше получиться, чем у н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го»), которое тренер-преподаватель должен вовремя заметить и своевр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менно перепрофилировать, направить в нужное русло. Наибольшего успеха достигают психологически совместимые «парные» партнеры: даже при нал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чии скрытого соперничества они доброжелательны друг к другу, на тренировках обменив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ются методическими советами и секретами. Иногда скрытое соперничество приводит к недоброжелательству. Если тренер бессилен нормализовать сло</w:t>
      </w:r>
      <w:r w:rsidRPr="00EF3AE4">
        <w:rPr>
          <w:rFonts w:ascii="Times New Roman" w:hAnsi="Times New Roman" w:cs="Times New Roman"/>
          <w:sz w:val="28"/>
          <w:szCs w:val="28"/>
        </w:rPr>
        <w:t>ж</w:t>
      </w:r>
      <w:r w:rsidRPr="00EF3AE4">
        <w:rPr>
          <w:rFonts w:ascii="Times New Roman" w:hAnsi="Times New Roman" w:cs="Times New Roman"/>
          <w:sz w:val="28"/>
          <w:szCs w:val="28"/>
        </w:rPr>
        <w:t>ные отношения партнеров, их следует развести по другим парам. Партнеры м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гут заметно отличатся по уровню подготовленности и прилежанию. В таких случаях обучение мало эффективно: плохо подготовленный игрок команды часто теряет мяч, выполняет задания с грубыми ошибками; от этого более по</w:t>
      </w:r>
      <w:r w:rsidRPr="00EF3AE4">
        <w:rPr>
          <w:rFonts w:ascii="Times New Roman" w:hAnsi="Times New Roman" w:cs="Times New Roman"/>
          <w:sz w:val="28"/>
          <w:szCs w:val="28"/>
        </w:rPr>
        <w:t>д</w:t>
      </w:r>
      <w:r w:rsidRPr="00EF3AE4">
        <w:rPr>
          <w:rFonts w:ascii="Times New Roman" w:hAnsi="Times New Roman" w:cs="Times New Roman"/>
          <w:sz w:val="28"/>
          <w:szCs w:val="28"/>
        </w:rPr>
        <w:t>готовленный партнер простаивает и не получат должной тренировочной н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грузки. Однако формирова</w:t>
      </w:r>
      <w:r w:rsidR="000214AF">
        <w:rPr>
          <w:rFonts w:ascii="Times New Roman" w:hAnsi="Times New Roman" w:cs="Times New Roman"/>
          <w:sz w:val="28"/>
          <w:szCs w:val="28"/>
        </w:rPr>
        <w:t>ние пар из сильного и слабого уча</w:t>
      </w:r>
      <w:r w:rsidRPr="00EF3AE4">
        <w:rPr>
          <w:rFonts w:ascii="Times New Roman" w:hAnsi="Times New Roman" w:cs="Times New Roman"/>
          <w:sz w:val="28"/>
          <w:szCs w:val="28"/>
        </w:rPr>
        <w:t>щегося может быть и оправданным. Например, хорошо подготовленного тренирующегося тренер-преподаватель объединяет в парах со слабым учеником, последний в таком случае получает персонального куратора. Обучение улучшается. Более сло</w:t>
      </w:r>
      <w:r w:rsidRPr="00EF3AE4">
        <w:rPr>
          <w:rFonts w:ascii="Times New Roman" w:hAnsi="Times New Roman" w:cs="Times New Roman"/>
          <w:sz w:val="28"/>
          <w:szCs w:val="28"/>
        </w:rPr>
        <w:t>ж</w:t>
      </w:r>
      <w:r w:rsidRPr="00EF3AE4">
        <w:rPr>
          <w:rFonts w:ascii="Times New Roman" w:hAnsi="Times New Roman" w:cs="Times New Roman"/>
          <w:sz w:val="28"/>
          <w:szCs w:val="28"/>
        </w:rPr>
        <w:t xml:space="preserve">ный случай – когда тренер пытается свести в паре 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добросовестного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 xml:space="preserve"> с л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 xml:space="preserve">нивым, часто при этом проигрывают оба.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В основной части тренировки тренер должен быть максимально метод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чески активен. Он постоянно передвигается и осуществляет персональное об</w:t>
      </w:r>
      <w:r w:rsidRPr="00EF3AE4">
        <w:rPr>
          <w:rFonts w:ascii="Times New Roman" w:hAnsi="Times New Roman" w:cs="Times New Roman"/>
          <w:sz w:val="28"/>
          <w:szCs w:val="28"/>
        </w:rPr>
        <w:t>у</w:t>
      </w:r>
      <w:r w:rsidRPr="00EF3AE4">
        <w:rPr>
          <w:rFonts w:ascii="Times New Roman" w:hAnsi="Times New Roman" w:cs="Times New Roman"/>
          <w:sz w:val="28"/>
          <w:szCs w:val="28"/>
        </w:rPr>
        <w:t>чение действия, исправляет ошибки, следит за правильностью выполнения того или иного технического действия. Время от времени тренер-преподаватель прекращает выполнение групповых заданий и дает общие указания, сопрово</w:t>
      </w:r>
      <w:r w:rsidRPr="00EF3AE4">
        <w:rPr>
          <w:rFonts w:ascii="Times New Roman" w:hAnsi="Times New Roman" w:cs="Times New Roman"/>
          <w:sz w:val="28"/>
          <w:szCs w:val="28"/>
        </w:rPr>
        <w:t>ж</w:t>
      </w:r>
      <w:r w:rsidRPr="00EF3AE4">
        <w:rPr>
          <w:rFonts w:ascii="Times New Roman" w:hAnsi="Times New Roman" w:cs="Times New Roman"/>
          <w:sz w:val="28"/>
          <w:szCs w:val="28"/>
        </w:rPr>
        <w:t xml:space="preserve">дая их личным показом или показом данного действия каким-либо учеником, делая акцент на то, что у него отлично получается данный элемент. </w:t>
      </w:r>
    </w:p>
    <w:p w:rsidR="00F016CF" w:rsidRDefault="00F016CF" w:rsidP="000214A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Во второй половине основной части занятия проводят двусторонние и</w:t>
      </w:r>
      <w:r w:rsidRPr="00EF3AE4">
        <w:rPr>
          <w:rFonts w:ascii="Times New Roman" w:hAnsi="Times New Roman" w:cs="Times New Roman"/>
          <w:sz w:val="28"/>
          <w:szCs w:val="28"/>
        </w:rPr>
        <w:t>г</w:t>
      </w:r>
      <w:r w:rsidRPr="00EF3AE4">
        <w:rPr>
          <w:rFonts w:ascii="Times New Roman" w:hAnsi="Times New Roman" w:cs="Times New Roman"/>
          <w:sz w:val="28"/>
          <w:szCs w:val="28"/>
        </w:rPr>
        <w:t>ры или игры, закрепляющие полученные навыки. Двусторонние игры сл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дует проводить лишь в том случае, когда обучающиеся групп начальной по</w:t>
      </w:r>
      <w:r w:rsidRPr="00EF3AE4">
        <w:rPr>
          <w:rFonts w:ascii="Times New Roman" w:hAnsi="Times New Roman" w:cs="Times New Roman"/>
          <w:sz w:val="28"/>
          <w:szCs w:val="28"/>
        </w:rPr>
        <w:t>д</w:t>
      </w:r>
      <w:r w:rsidRPr="00EF3AE4">
        <w:rPr>
          <w:rFonts w:ascii="Times New Roman" w:hAnsi="Times New Roman" w:cs="Times New Roman"/>
          <w:sz w:val="28"/>
          <w:szCs w:val="28"/>
        </w:rPr>
        <w:t>готовки владеют технико-тактическими действиями на уровне двигательного умения. Двусторонние игры следует проводить по программе волейбола по упроще</w:t>
      </w:r>
      <w:r w:rsidRPr="00EF3AE4">
        <w:rPr>
          <w:rFonts w:ascii="Times New Roman" w:hAnsi="Times New Roman" w:cs="Times New Roman"/>
          <w:sz w:val="28"/>
          <w:szCs w:val="28"/>
        </w:rPr>
        <w:t>н</w:t>
      </w:r>
      <w:r w:rsidRPr="00EF3AE4">
        <w:rPr>
          <w:rFonts w:ascii="Times New Roman" w:hAnsi="Times New Roman" w:cs="Times New Roman"/>
          <w:sz w:val="28"/>
          <w:szCs w:val="28"/>
        </w:rPr>
        <w:t>ным правилам. Программа предусматривает проведение таких игр с соблюд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 xml:space="preserve">нием всех правил только 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 xml:space="preserve"> второго года обучения начальной подг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товки. Это справедливо, если обучающиеся хорошо овладели технико-тактическими де</w:t>
      </w:r>
      <w:r w:rsidRPr="00EF3AE4">
        <w:rPr>
          <w:rFonts w:ascii="Times New Roman" w:hAnsi="Times New Roman" w:cs="Times New Roman"/>
          <w:sz w:val="28"/>
          <w:szCs w:val="28"/>
        </w:rPr>
        <w:t>й</w:t>
      </w:r>
      <w:r w:rsidRPr="00EF3AE4">
        <w:rPr>
          <w:rFonts w:ascii="Times New Roman" w:hAnsi="Times New Roman" w:cs="Times New Roman"/>
          <w:sz w:val="28"/>
          <w:szCs w:val="28"/>
        </w:rPr>
        <w:t>ствиями, то допустимо уже в этот период обучения проводить соревновател</w:t>
      </w:r>
      <w:r w:rsidRPr="00EF3AE4">
        <w:rPr>
          <w:rFonts w:ascii="Times New Roman" w:hAnsi="Times New Roman" w:cs="Times New Roman"/>
          <w:sz w:val="28"/>
          <w:szCs w:val="28"/>
        </w:rPr>
        <w:t>ь</w:t>
      </w:r>
      <w:r w:rsidRPr="00EF3AE4">
        <w:rPr>
          <w:rFonts w:ascii="Times New Roman" w:hAnsi="Times New Roman" w:cs="Times New Roman"/>
          <w:sz w:val="28"/>
          <w:szCs w:val="28"/>
        </w:rPr>
        <w:t>ные встречи с судейством и соблюдением всех правил и</w:t>
      </w:r>
      <w:r w:rsidRPr="00EF3AE4">
        <w:rPr>
          <w:rFonts w:ascii="Times New Roman" w:hAnsi="Times New Roman" w:cs="Times New Roman"/>
          <w:sz w:val="28"/>
          <w:szCs w:val="28"/>
        </w:rPr>
        <w:t>г</w:t>
      </w:r>
      <w:r w:rsidRPr="00EF3AE4">
        <w:rPr>
          <w:rFonts w:ascii="Times New Roman" w:hAnsi="Times New Roman" w:cs="Times New Roman"/>
          <w:sz w:val="28"/>
          <w:szCs w:val="28"/>
        </w:rPr>
        <w:t xml:space="preserve">ры.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lastRenderedPageBreak/>
        <w:t>Время, отведенное на одном занятии на становление технического ма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>терства, надо использовать по назначению. Конечно, величина нагрузки должна быть достаточной и соответствовать требуемым параметрам, что до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>тигается в основном за счет реализации двигательной программы подготовительной и з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ключительной части занятия. Во второй половине занятия обычно проводят двусторонние игры. Одновременно с программой таких встреч предусматрив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ют специальные задачи для «остаточных» обучающихся, по той или иной пр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чине не попадающих в команду. В связи с эмоциональным н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пряжением при проведении двусторонних встреч обучающиеся часто допу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>кают технические ошибки при выполнении тех приемов, которые они выполняли успешно в пр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 xml:space="preserve">цессе обучения.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Также и во время соревновательных игр учащиеся совершают технич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ские и тактические ошибки, которых не было во время встреч, проводимых не в соревновательной обстановке. Такие сбивающие факторы нужно учитывать и упреждать их в тренировочном процессе. В содержании основной части з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нятия для разучивания, совершенствования и освоения включают двигательные де</w:t>
      </w:r>
      <w:r w:rsidRPr="00EF3AE4">
        <w:rPr>
          <w:rFonts w:ascii="Times New Roman" w:hAnsi="Times New Roman" w:cs="Times New Roman"/>
          <w:sz w:val="28"/>
          <w:szCs w:val="28"/>
        </w:rPr>
        <w:t>й</w:t>
      </w:r>
      <w:r w:rsidRPr="00EF3AE4">
        <w:rPr>
          <w:rFonts w:ascii="Times New Roman" w:hAnsi="Times New Roman" w:cs="Times New Roman"/>
          <w:sz w:val="28"/>
          <w:szCs w:val="28"/>
        </w:rPr>
        <w:t>ствия, различные по сложности, а т</w:t>
      </w:r>
      <w:r w:rsidR="000214AF">
        <w:rPr>
          <w:rFonts w:ascii="Times New Roman" w:hAnsi="Times New Roman" w:cs="Times New Roman"/>
          <w:sz w:val="28"/>
          <w:szCs w:val="28"/>
        </w:rPr>
        <w:t>акже по степени овладения ими уча</w:t>
      </w:r>
      <w:r w:rsidRPr="00EF3AE4">
        <w:rPr>
          <w:rFonts w:ascii="Times New Roman" w:hAnsi="Times New Roman" w:cs="Times New Roman"/>
          <w:sz w:val="28"/>
          <w:szCs w:val="28"/>
        </w:rPr>
        <w:t>щим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ся. Нельзя планировать для разучиван</w:t>
      </w:r>
      <w:r w:rsidR="000214AF">
        <w:rPr>
          <w:rFonts w:ascii="Times New Roman" w:hAnsi="Times New Roman" w:cs="Times New Roman"/>
          <w:sz w:val="28"/>
          <w:szCs w:val="28"/>
        </w:rPr>
        <w:t xml:space="preserve">ия сразу несколько незнакомых </w:t>
      </w:r>
      <w:r w:rsidRPr="00EF3AE4">
        <w:rPr>
          <w:rFonts w:ascii="Times New Roman" w:hAnsi="Times New Roman" w:cs="Times New Roman"/>
          <w:sz w:val="28"/>
          <w:szCs w:val="28"/>
        </w:rPr>
        <w:t>уч</w:t>
      </w:r>
      <w:r w:rsidR="000214AF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щимся двигательных действий. Кроме двигательного действия, которое об</w:t>
      </w:r>
      <w:r w:rsidRPr="00EF3AE4">
        <w:rPr>
          <w:rFonts w:ascii="Times New Roman" w:hAnsi="Times New Roman" w:cs="Times New Roman"/>
          <w:sz w:val="28"/>
          <w:szCs w:val="28"/>
        </w:rPr>
        <w:t>у</w:t>
      </w:r>
      <w:r w:rsidRPr="00EF3AE4">
        <w:rPr>
          <w:rFonts w:ascii="Times New Roman" w:hAnsi="Times New Roman" w:cs="Times New Roman"/>
          <w:sz w:val="28"/>
          <w:szCs w:val="28"/>
        </w:rPr>
        <w:t>чающиеся только начинают разучивать, в тренировку включают также де</w:t>
      </w:r>
      <w:r w:rsidRPr="00EF3AE4">
        <w:rPr>
          <w:rFonts w:ascii="Times New Roman" w:hAnsi="Times New Roman" w:cs="Times New Roman"/>
          <w:sz w:val="28"/>
          <w:szCs w:val="28"/>
        </w:rPr>
        <w:t>й</w:t>
      </w:r>
      <w:r w:rsidRPr="00EF3AE4">
        <w:rPr>
          <w:rFonts w:ascii="Times New Roman" w:hAnsi="Times New Roman" w:cs="Times New Roman"/>
          <w:sz w:val="28"/>
          <w:szCs w:val="28"/>
        </w:rPr>
        <w:t>ствия и навыки, которые хорошо освоены. Следующие, подлежащие разучиванию двигательные действия, вводят в тренировку только через определенный промежуток врем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ни. Определенную программой совокупность игровых навыков и умений вкл</w:t>
      </w:r>
      <w:r w:rsidRPr="00EF3AE4">
        <w:rPr>
          <w:rFonts w:ascii="Times New Roman" w:hAnsi="Times New Roman" w:cs="Times New Roman"/>
          <w:sz w:val="28"/>
          <w:szCs w:val="28"/>
        </w:rPr>
        <w:t>ю</w:t>
      </w:r>
      <w:r w:rsidRPr="00EF3AE4">
        <w:rPr>
          <w:rFonts w:ascii="Times New Roman" w:hAnsi="Times New Roman" w:cs="Times New Roman"/>
          <w:sz w:val="28"/>
          <w:szCs w:val="28"/>
        </w:rPr>
        <w:t>чают в тренировочный процесс не одновременно, а последов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 xml:space="preserve">тельно. </w:t>
      </w:r>
    </w:p>
    <w:p w:rsidR="00F016CF" w:rsidRPr="00EF3AE4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AE4">
        <w:rPr>
          <w:rFonts w:ascii="Times New Roman" w:hAnsi="Times New Roman" w:cs="Times New Roman"/>
          <w:b/>
          <w:sz w:val="28"/>
          <w:szCs w:val="28"/>
        </w:rPr>
        <w:t xml:space="preserve">Заключительная часть.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Традиционно в конце тренировки подводят итоги. В данной части тр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нировки предлагается резко уменьшить физическую нагрузку и выполнять в медленном темпе успокаивающие упражнения с целью нормализации психич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ского состояния и восстановления физической работоспособности, частично утраченной во время выполнения основных задач тренировки. Таким образом, средствами заключительной части постепенно ликвидируется двигательная д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минанта и создается психологическая основа для восприятия последующих з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 xml:space="preserve">дач будущей тренировки. 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Необходимость указанных действий бесспорна, но только в тех случаях, когда физическая нагрузка на тренировке была достато</w:t>
      </w:r>
      <w:r w:rsidRPr="00EF3AE4">
        <w:rPr>
          <w:rFonts w:ascii="Times New Roman" w:hAnsi="Times New Roman" w:cs="Times New Roman"/>
          <w:sz w:val="28"/>
          <w:szCs w:val="28"/>
        </w:rPr>
        <w:t>ч</w:t>
      </w:r>
      <w:r w:rsidRPr="00EF3AE4">
        <w:rPr>
          <w:rFonts w:ascii="Times New Roman" w:hAnsi="Times New Roman" w:cs="Times New Roman"/>
          <w:sz w:val="28"/>
          <w:szCs w:val="28"/>
        </w:rPr>
        <w:t>но высокой, и обучающиеся в конце основной части испытывали выраже</w:t>
      </w:r>
      <w:r w:rsidRPr="00EF3AE4">
        <w:rPr>
          <w:rFonts w:ascii="Times New Roman" w:hAnsi="Times New Roman" w:cs="Times New Roman"/>
          <w:sz w:val="28"/>
          <w:szCs w:val="28"/>
        </w:rPr>
        <w:t>н</w:t>
      </w:r>
      <w:r w:rsidRPr="00EF3AE4">
        <w:rPr>
          <w:rFonts w:ascii="Times New Roman" w:hAnsi="Times New Roman" w:cs="Times New Roman"/>
          <w:sz w:val="28"/>
          <w:szCs w:val="28"/>
        </w:rPr>
        <w:t>ное утомление.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 xml:space="preserve"> Но если в основной части в силу специфики тренировки н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грузка была невысокой, то специально выполнять восстанавливающие упра</w:t>
      </w:r>
      <w:r w:rsidRPr="00EF3AE4">
        <w:rPr>
          <w:rFonts w:ascii="Times New Roman" w:hAnsi="Times New Roman" w:cs="Times New Roman"/>
          <w:sz w:val="28"/>
          <w:szCs w:val="28"/>
        </w:rPr>
        <w:t>ж</w:t>
      </w:r>
      <w:r w:rsidRPr="00EF3AE4">
        <w:rPr>
          <w:rFonts w:ascii="Times New Roman" w:hAnsi="Times New Roman" w:cs="Times New Roman"/>
          <w:sz w:val="28"/>
          <w:szCs w:val="28"/>
        </w:rPr>
        <w:t xml:space="preserve">нения не имеет смысла. Наоборот, следует довести физическую нагрузку до должного уровня, предлагая 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 xml:space="preserve"> выполнить интенсивные эстафеты, комплексы силовых упражнений и др. </w:t>
      </w:r>
    </w:p>
    <w:p w:rsidR="00F016CF" w:rsidRDefault="000214A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Баскет</w:t>
      </w:r>
      <w:r w:rsidR="00F016CF" w:rsidRPr="00EF3AE4">
        <w:rPr>
          <w:rFonts w:ascii="Times New Roman" w:hAnsi="Times New Roman" w:cs="Times New Roman"/>
          <w:sz w:val="28"/>
          <w:szCs w:val="28"/>
        </w:rPr>
        <w:t>бол - командный вид спорта. Участие в с</w:t>
      </w:r>
      <w:r>
        <w:rPr>
          <w:rFonts w:ascii="Times New Roman" w:hAnsi="Times New Roman" w:cs="Times New Roman"/>
          <w:sz w:val="28"/>
          <w:szCs w:val="28"/>
        </w:rPr>
        <w:t>оревнованиях помогает юным баскет</w:t>
      </w:r>
      <w:r w:rsidR="00F016CF" w:rsidRPr="00EF3AE4">
        <w:rPr>
          <w:rFonts w:ascii="Times New Roman" w:hAnsi="Times New Roman" w:cs="Times New Roman"/>
          <w:sz w:val="28"/>
          <w:szCs w:val="28"/>
        </w:rPr>
        <w:t xml:space="preserve">болистам совершенствоваться в мастерстве. Однако реализация качеств должна осуществляться в зависимости от возрастных особенностей. Это положение непосредственно связано с индивидуализацией подготовки </w:t>
      </w:r>
      <w:r w:rsidR="00F016CF" w:rsidRPr="00EF3AE4">
        <w:rPr>
          <w:rFonts w:ascii="Times New Roman" w:hAnsi="Times New Roman" w:cs="Times New Roman"/>
          <w:sz w:val="28"/>
          <w:szCs w:val="28"/>
        </w:rPr>
        <w:lastRenderedPageBreak/>
        <w:t>юных игро</w:t>
      </w:r>
      <w:r>
        <w:rPr>
          <w:rFonts w:ascii="Times New Roman" w:hAnsi="Times New Roman" w:cs="Times New Roman"/>
          <w:sz w:val="28"/>
          <w:szCs w:val="28"/>
        </w:rPr>
        <w:t>ков. В баскет</w:t>
      </w:r>
      <w:r w:rsidR="00F016CF" w:rsidRPr="00EF3AE4">
        <w:rPr>
          <w:rFonts w:ascii="Times New Roman" w:hAnsi="Times New Roman" w:cs="Times New Roman"/>
          <w:sz w:val="28"/>
          <w:szCs w:val="28"/>
        </w:rPr>
        <w:t>боле индивидуализация осуществляется по нескольким критериям: по признаку возр</w:t>
      </w:r>
      <w:r w:rsidR="00F016CF">
        <w:rPr>
          <w:rFonts w:ascii="Times New Roman" w:hAnsi="Times New Roman" w:cs="Times New Roman"/>
          <w:sz w:val="28"/>
          <w:szCs w:val="28"/>
        </w:rPr>
        <w:t xml:space="preserve">аста, пола, игрового амплуа, </w:t>
      </w:r>
      <w:r w:rsidR="00F016CF" w:rsidRPr="00EF3AE4">
        <w:rPr>
          <w:rFonts w:ascii="Times New Roman" w:hAnsi="Times New Roman" w:cs="Times New Roman"/>
          <w:sz w:val="28"/>
          <w:szCs w:val="28"/>
        </w:rPr>
        <w:t xml:space="preserve">антропометрическим признакам, биологическому созреванию. И нельзя требовать от детей больше, чем они могут выполнить на данном возрастном этапе. Особенно это касается соревновательной деятельности, которая строится на основе технического и тактического мастерства. </w:t>
      </w:r>
    </w:p>
    <w:p w:rsid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Для успешного совершенствования соревновательной деятельности по</w:t>
      </w:r>
      <w:r w:rsidRPr="00EF3AE4">
        <w:rPr>
          <w:rFonts w:ascii="Times New Roman" w:hAnsi="Times New Roman" w:cs="Times New Roman"/>
          <w:sz w:val="28"/>
          <w:szCs w:val="28"/>
        </w:rPr>
        <w:t>д</w:t>
      </w:r>
      <w:r w:rsidRPr="00EF3AE4">
        <w:rPr>
          <w:rFonts w:ascii="Times New Roman" w:hAnsi="Times New Roman" w:cs="Times New Roman"/>
          <w:sz w:val="28"/>
          <w:szCs w:val="28"/>
        </w:rPr>
        <w:t>готовку юного волейболиста необходимо вести в условиях перспективного опережения формирования спортивно-технического мастерства, что пред</w:t>
      </w:r>
      <w:r w:rsidRPr="00EF3AE4">
        <w:rPr>
          <w:rFonts w:ascii="Times New Roman" w:hAnsi="Times New Roman" w:cs="Times New Roman"/>
          <w:sz w:val="28"/>
          <w:szCs w:val="28"/>
        </w:rPr>
        <w:t>у</w:t>
      </w:r>
      <w:r w:rsidRPr="00EF3AE4">
        <w:rPr>
          <w:rFonts w:ascii="Times New Roman" w:hAnsi="Times New Roman" w:cs="Times New Roman"/>
          <w:sz w:val="28"/>
          <w:szCs w:val="28"/>
        </w:rPr>
        <w:t>сматривает овладение умениями и навыками в режиме, который будет у игр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ка в будущем.</w:t>
      </w:r>
    </w:p>
    <w:p w:rsidR="00F016CF" w:rsidRPr="00F016CF" w:rsidRDefault="00F016CF" w:rsidP="00F016CF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 xml:space="preserve"> Строить подготовку юных игроков необходимо с учетом неравномерн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го нарастания их физических способностей в процессе развития. В одном во</w:t>
      </w:r>
      <w:r w:rsidRPr="00EF3AE4">
        <w:rPr>
          <w:rFonts w:ascii="Times New Roman" w:hAnsi="Times New Roman" w:cs="Times New Roman"/>
          <w:sz w:val="28"/>
          <w:szCs w:val="28"/>
        </w:rPr>
        <w:t>з</w:t>
      </w:r>
      <w:r w:rsidRPr="00EF3AE4">
        <w:rPr>
          <w:rFonts w:ascii="Times New Roman" w:hAnsi="Times New Roman" w:cs="Times New Roman"/>
          <w:sz w:val="28"/>
          <w:szCs w:val="28"/>
        </w:rPr>
        <w:t>растном периоде прогрессирует сила, в другом - выносливость и т.д. Эти п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риоды наиболее благоприятны для совершенствования соответствующих дв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гательных качеств и тренер должен способствовать их воспитанию, давая н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грузки специальной напр</w:t>
      </w:r>
      <w:r>
        <w:rPr>
          <w:rFonts w:ascii="Times New Roman" w:hAnsi="Times New Roman" w:cs="Times New Roman"/>
          <w:sz w:val="28"/>
          <w:szCs w:val="28"/>
        </w:rPr>
        <w:t>авленности.</w:t>
      </w:r>
    </w:p>
    <w:p w:rsidR="0072798D" w:rsidRPr="006978C9" w:rsidRDefault="00F016CF" w:rsidP="00F016CF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="0072798D" w:rsidRPr="006978C9">
        <w:rPr>
          <w:rFonts w:ascii="Times New Roman" w:hAnsi="Times New Roman" w:cs="Times New Roman"/>
          <w:b/>
          <w:sz w:val="28"/>
          <w:szCs w:val="28"/>
        </w:rPr>
        <w:t>Методы выявления и отбора одаренных детей</w:t>
      </w:r>
    </w:p>
    <w:p w:rsidR="0072798D" w:rsidRPr="00EF3AE4" w:rsidRDefault="0072798D" w:rsidP="006978C9">
      <w:pPr>
        <w:pStyle w:val="af0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Одаренность — явление не только многообразное, но и противоречивое. Одаренность крепким здоровьем, выносливостью еще не означает, что человек наделен специальными задатками (высоким ростом, или прочностью костной ткани, или эластичностью связок и т. д.), соответствующими определенному виду спорта. Нередко то, что считается необходимым для одной спортивной деятельности, противопоказано другой (например, огромная мышечная масса тяжелоатлета — спринтеру).</w:t>
      </w:r>
    </w:p>
    <w:p w:rsidR="0072798D" w:rsidRDefault="0072798D" w:rsidP="006978C9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Одаренность спортсмена позволяет сохранить эффективность деятельн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 xml:space="preserve">сти при экономии сил, так как то, что 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 xml:space="preserve"> получается, выполняется с мен</w:t>
      </w:r>
      <w:r w:rsidRPr="00EF3AE4">
        <w:rPr>
          <w:rFonts w:ascii="Times New Roman" w:hAnsi="Times New Roman" w:cs="Times New Roman"/>
          <w:sz w:val="28"/>
          <w:szCs w:val="28"/>
        </w:rPr>
        <w:t>ь</w:t>
      </w:r>
      <w:r w:rsidRPr="00EF3AE4">
        <w:rPr>
          <w:rFonts w:ascii="Times New Roman" w:hAnsi="Times New Roman" w:cs="Times New Roman"/>
          <w:sz w:val="28"/>
          <w:szCs w:val="28"/>
        </w:rPr>
        <w:t>шим напряжением или с напряжением иного качества, сопровождающимся п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ложительными процессуальными ощущениями. В свою очередь, физические задатки благоприятствуют эффективной деятельности тем, что длительное вр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мя поддерживают необходимое условие высокой работоспособности. К прим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 xml:space="preserve">ру, сильная нервная система предотвращает развитие утомления, способствует устойчивой деятельности в </w:t>
      </w:r>
      <w:proofErr w:type="spellStart"/>
      <w:r w:rsidRPr="00EF3AE4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EF3AE4">
        <w:rPr>
          <w:rFonts w:ascii="Times New Roman" w:hAnsi="Times New Roman" w:cs="Times New Roman"/>
          <w:sz w:val="28"/>
          <w:szCs w:val="28"/>
        </w:rPr>
        <w:t xml:space="preserve"> условиях соревнований. </w:t>
      </w:r>
    </w:p>
    <w:p w:rsidR="0072798D" w:rsidRDefault="0072798D" w:rsidP="006978C9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Выраженная спортивная одаренность, комплекс задатков и способностей, соответствующих виду спорта, предрасполагает к образованию системы обле</w:t>
      </w:r>
      <w:r w:rsidRPr="00EF3AE4">
        <w:rPr>
          <w:rFonts w:ascii="Times New Roman" w:hAnsi="Times New Roman" w:cs="Times New Roman"/>
          <w:sz w:val="28"/>
          <w:szCs w:val="28"/>
        </w:rPr>
        <w:t>г</w:t>
      </w:r>
      <w:r w:rsidRPr="00EF3AE4">
        <w:rPr>
          <w:rFonts w:ascii="Times New Roman" w:hAnsi="Times New Roman" w:cs="Times New Roman"/>
          <w:sz w:val="28"/>
          <w:szCs w:val="28"/>
        </w:rPr>
        <w:t>ченного труда с ведущим чувственным способом деятельности и принципом получения процессуального удовольствия. Такая система развития мастерства сказывается и на формировании свойств характера спортсмена.</w:t>
      </w:r>
    </w:p>
    <w:p w:rsidR="0072798D" w:rsidRPr="00EF3AE4" w:rsidRDefault="0072798D" w:rsidP="006978C9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Выявление и отбор одаренных детей осуществляется на основе следующих принципов: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 xml:space="preserve"> - комплексный характер оценивания разных сторон поведения и деятел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ности ребенка, позволяющий использовать различные источники информации и охватить как можно более широкий спектр его способностей;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lastRenderedPageBreak/>
        <w:t>- продолжительность идентификации (развернутое во времени наблюдение за поведением данного ребенка в разных ситуациях);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анализ его поведения в тех сферах деятельности, которые в максимал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ной мере соответствуют его склонностям и интересам (включение ребенка в специально организованные предметно-игровые занятия, вовлечение его в ра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личные формы соответствующей предметной деятельности и т.д.);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EF3AE4">
        <w:rPr>
          <w:rFonts w:ascii="Times New Roman" w:eastAsia="Times New Roman" w:hAnsi="Times New Roman" w:cs="Times New Roman"/>
          <w:sz w:val="28"/>
          <w:szCs w:val="28"/>
        </w:rPr>
        <w:t>тренинговых</w:t>
      </w:r>
      <w:proofErr w:type="spellEnd"/>
      <w:r w:rsidRPr="00EF3AE4">
        <w:rPr>
          <w:rFonts w:ascii="Times New Roman" w:eastAsia="Times New Roman" w:hAnsi="Times New Roman" w:cs="Times New Roman"/>
          <w:sz w:val="28"/>
          <w:szCs w:val="28"/>
        </w:rPr>
        <w:t xml:space="preserve"> методов, в рамках которых можно организ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вывать определенные развивающие влияния, снимать типичные для данного ребенка психологические «преграды» и т.п.;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подключение к оценке одаренного ребенка экспертов: специалистов высшей квалификации в соответствующей предметной области деятельности (психологов, педагогов, тренеров и т.д.);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оценка признаков одаренности ребенка не только по отношению к акт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альному уровню его, но и с учетом динамики ближайшего развития;</w:t>
      </w:r>
    </w:p>
    <w:p w:rsidR="0072798D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 xml:space="preserve">- преимущественная опора на </w:t>
      </w:r>
      <w:proofErr w:type="spellStart"/>
      <w:r w:rsidRPr="00EF3AE4">
        <w:rPr>
          <w:rFonts w:ascii="Times New Roman" w:eastAsia="Times New Roman" w:hAnsi="Times New Roman" w:cs="Times New Roman"/>
          <w:sz w:val="28"/>
          <w:szCs w:val="28"/>
        </w:rPr>
        <w:t>валидные</w:t>
      </w:r>
      <w:proofErr w:type="spellEnd"/>
      <w:r w:rsidRPr="00EF3AE4">
        <w:rPr>
          <w:rFonts w:ascii="Times New Roman" w:eastAsia="Times New Roman" w:hAnsi="Times New Roman" w:cs="Times New Roman"/>
          <w:sz w:val="28"/>
          <w:szCs w:val="28"/>
        </w:rPr>
        <w:t xml:space="preserve"> методы психодиагностики и спо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тивного тестирования.</w:t>
      </w:r>
    </w:p>
    <w:p w:rsidR="0072798D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Спортивный отбор — это комплекс мероприятий, позволяющих опред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лить высокую степень предрасположенности (одаренность) ребенка к тому или иному роду спортивной деятельности (виду спорта). Спортивный отбор — дл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тельный, многоступенчатый процесс, который может быть эффективным лишь в том случае, если на всех этапах многолетней подготовки спортсмена обесп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чена комплексная методика оценки его личности, предполагающая использов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ние различных методов исследования (педагогических, медико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F3AE4">
        <w:rPr>
          <w:rFonts w:ascii="Times New Roman" w:hAnsi="Times New Roman" w:cs="Times New Roman"/>
          <w:sz w:val="28"/>
          <w:szCs w:val="28"/>
        </w:rPr>
        <w:t>биологических, психологических, социологических и др.).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Комплексный подход предполагает использование широкого спектра ра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нообразных методов: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различные варианты метода наблюдения за детьми (в условиях школы, во внешкольной деятельности и т.п.);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спортивно-педагогическое тестирование общей физической подготовле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ности;</w:t>
      </w:r>
    </w:p>
    <w:p w:rsidR="0072798D" w:rsidRPr="00EF3AE4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экспертное оценивание поведения детей учителями;</w:t>
      </w:r>
    </w:p>
    <w:p w:rsidR="0072798D" w:rsidRDefault="0072798D" w:rsidP="006978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AE4">
        <w:rPr>
          <w:rFonts w:ascii="Times New Roman" w:eastAsia="Times New Roman" w:hAnsi="Times New Roman" w:cs="Times New Roman"/>
          <w:sz w:val="28"/>
          <w:szCs w:val="28"/>
        </w:rPr>
        <w:t>- проведение психодиагностического исследования с использованием ра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F3AE4">
        <w:rPr>
          <w:rFonts w:ascii="Times New Roman" w:eastAsia="Times New Roman" w:hAnsi="Times New Roman" w:cs="Times New Roman"/>
          <w:sz w:val="28"/>
          <w:szCs w:val="28"/>
        </w:rPr>
        <w:t>личных психометрических методик.</w:t>
      </w:r>
    </w:p>
    <w:p w:rsidR="0072798D" w:rsidRDefault="0072798D" w:rsidP="006978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Педагогические методы позволяют оценивать уровень развития физич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ских качеств, координационных способностей и спортивно-технического ма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>терства юных спортсменов. Педагогические контрольные испытания (тесты) позволяют судить о наличии необходимых физических качествах и способн</w:t>
      </w:r>
      <w:r w:rsidRPr="00EF3AE4">
        <w:rPr>
          <w:rFonts w:ascii="Times New Roman" w:hAnsi="Times New Roman" w:cs="Times New Roman"/>
          <w:sz w:val="28"/>
          <w:szCs w:val="28"/>
        </w:rPr>
        <w:t>о</w:t>
      </w:r>
      <w:r w:rsidRPr="00EF3AE4">
        <w:rPr>
          <w:rFonts w:ascii="Times New Roman" w:hAnsi="Times New Roman" w:cs="Times New Roman"/>
          <w:sz w:val="28"/>
          <w:szCs w:val="28"/>
        </w:rPr>
        <w:t>стях индивида для успешной специализации в том или ином виде спорта. Среди физических качеств и способностей, определяющих достижение высоких спо</w:t>
      </w:r>
      <w:r w:rsidRPr="00EF3AE4">
        <w:rPr>
          <w:rFonts w:ascii="Times New Roman" w:hAnsi="Times New Roman" w:cs="Times New Roman"/>
          <w:sz w:val="28"/>
          <w:szCs w:val="28"/>
        </w:rPr>
        <w:t>р</w:t>
      </w:r>
      <w:r w:rsidRPr="00EF3AE4">
        <w:rPr>
          <w:rFonts w:ascii="Times New Roman" w:hAnsi="Times New Roman" w:cs="Times New Roman"/>
          <w:sz w:val="28"/>
          <w:szCs w:val="28"/>
        </w:rPr>
        <w:t>тивных результатов, существуют так называемые консервативные, генетически обусловленные качества и способности, которые с большим трудом поддаются развитию и совершенствованию в процессе тренировки. Эти физические кач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 xml:space="preserve">ства и способности имеют важное прогностическое значение при отборе детей и подростков в учебно-тренировочные группы спортивных школ. К их числу </w:t>
      </w:r>
      <w:r w:rsidRPr="00EF3AE4">
        <w:rPr>
          <w:rFonts w:ascii="Times New Roman" w:hAnsi="Times New Roman" w:cs="Times New Roman"/>
          <w:sz w:val="28"/>
          <w:szCs w:val="28"/>
        </w:rPr>
        <w:lastRenderedPageBreak/>
        <w:t>следует отнести быстроту, относительную силу, некоторые антропометрич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ские показатели (строение и пропорции тела), способность к максимальному потребле</w:t>
      </w:r>
      <w:r>
        <w:rPr>
          <w:rFonts w:ascii="Times New Roman" w:hAnsi="Times New Roman" w:cs="Times New Roman"/>
          <w:sz w:val="28"/>
          <w:szCs w:val="28"/>
        </w:rPr>
        <w:t xml:space="preserve">нию кислорода, экономичность </w:t>
      </w:r>
      <w:r w:rsidRPr="00EF3AE4">
        <w:rPr>
          <w:rFonts w:ascii="Times New Roman" w:hAnsi="Times New Roman" w:cs="Times New Roman"/>
          <w:sz w:val="28"/>
          <w:szCs w:val="28"/>
        </w:rPr>
        <w:t>функционирования вегетативных си</w:t>
      </w:r>
      <w:r w:rsidRPr="00EF3AE4">
        <w:rPr>
          <w:rFonts w:ascii="Times New Roman" w:hAnsi="Times New Roman" w:cs="Times New Roman"/>
          <w:sz w:val="28"/>
          <w:szCs w:val="28"/>
        </w:rPr>
        <w:t>с</w:t>
      </w:r>
      <w:r w:rsidRPr="00EF3AE4">
        <w:rPr>
          <w:rFonts w:ascii="Times New Roman" w:hAnsi="Times New Roman" w:cs="Times New Roman"/>
          <w:sz w:val="28"/>
          <w:szCs w:val="28"/>
        </w:rPr>
        <w:t xml:space="preserve">тем организма, некоторые психические особенности личности спортсмена. </w:t>
      </w:r>
    </w:p>
    <w:p w:rsidR="008A446F" w:rsidRDefault="0072798D" w:rsidP="00697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F3AE4">
        <w:rPr>
          <w:rFonts w:ascii="Times New Roman" w:hAnsi="Times New Roman" w:cs="Times New Roman"/>
          <w:sz w:val="28"/>
          <w:szCs w:val="28"/>
        </w:rPr>
        <w:t>В системе отбора контрольные испытания должны проводиться с таким расчетом, чтобы определить не столько то, что уже умеет делать занимающи</w:t>
      </w:r>
      <w:r w:rsidRPr="00EF3AE4">
        <w:rPr>
          <w:rFonts w:ascii="Times New Roman" w:hAnsi="Times New Roman" w:cs="Times New Roman"/>
          <w:sz w:val="28"/>
          <w:szCs w:val="28"/>
        </w:rPr>
        <w:t>й</w:t>
      </w:r>
      <w:r w:rsidRPr="00EF3AE4">
        <w:rPr>
          <w:rFonts w:ascii="Times New Roman" w:hAnsi="Times New Roman" w:cs="Times New Roman"/>
          <w:sz w:val="28"/>
          <w:szCs w:val="28"/>
        </w:rPr>
        <w:t>ся, а то, что он сможет сделать в дальнейшем, т.е. выявить его способности к решению двигательных задач, проявлению двигательного творчества, умению управлять своими движениями. Одноразовые контрольные испытания в пода</w:t>
      </w:r>
      <w:r w:rsidRPr="00EF3AE4">
        <w:rPr>
          <w:rFonts w:ascii="Times New Roman" w:hAnsi="Times New Roman" w:cs="Times New Roman"/>
          <w:sz w:val="28"/>
          <w:szCs w:val="28"/>
        </w:rPr>
        <w:t>в</w:t>
      </w:r>
      <w:r w:rsidRPr="00EF3AE4">
        <w:rPr>
          <w:rFonts w:ascii="Times New Roman" w:hAnsi="Times New Roman" w:cs="Times New Roman"/>
          <w:sz w:val="28"/>
          <w:szCs w:val="28"/>
        </w:rPr>
        <w:t>ляющем большинстве случаев говорят лишь о сегодняшней готовности канд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дата выполнить предложенный ему набор тестов и очень мало о его перспе</w:t>
      </w:r>
      <w:r w:rsidRPr="00EF3AE4">
        <w:rPr>
          <w:rFonts w:ascii="Times New Roman" w:hAnsi="Times New Roman" w:cs="Times New Roman"/>
          <w:sz w:val="28"/>
          <w:szCs w:val="28"/>
        </w:rPr>
        <w:t>к</w:t>
      </w:r>
      <w:r w:rsidRPr="00EF3AE4">
        <w:rPr>
          <w:rFonts w:ascii="Times New Roman" w:hAnsi="Times New Roman" w:cs="Times New Roman"/>
          <w:sz w:val="28"/>
          <w:szCs w:val="28"/>
        </w:rPr>
        <w:t>тивных возможностях. А потенциальный спортивный результат спортсмена з</w:t>
      </w:r>
      <w:r w:rsidRPr="00EF3AE4">
        <w:rPr>
          <w:rFonts w:ascii="Times New Roman" w:hAnsi="Times New Roman" w:cs="Times New Roman"/>
          <w:sz w:val="28"/>
          <w:szCs w:val="28"/>
        </w:rPr>
        <w:t>а</w:t>
      </w:r>
      <w:r w:rsidRPr="00EF3AE4">
        <w:rPr>
          <w:rFonts w:ascii="Times New Roman" w:hAnsi="Times New Roman" w:cs="Times New Roman"/>
          <w:sz w:val="28"/>
          <w:szCs w:val="28"/>
        </w:rPr>
        <w:t>висит не столько от исходного уровня физических качеств, сколько от темпов прироста этих каче</w:t>
      </w:r>
      <w:proofErr w:type="gramStart"/>
      <w:r w:rsidRPr="00EF3AE4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EF3AE4">
        <w:rPr>
          <w:rFonts w:ascii="Times New Roman" w:hAnsi="Times New Roman" w:cs="Times New Roman"/>
          <w:sz w:val="28"/>
          <w:szCs w:val="28"/>
        </w:rPr>
        <w:t>оцессе специальной тренировки. Именно темпы пр</w:t>
      </w:r>
      <w:r w:rsidRPr="00EF3AE4">
        <w:rPr>
          <w:rFonts w:ascii="Times New Roman" w:hAnsi="Times New Roman" w:cs="Times New Roman"/>
          <w:sz w:val="28"/>
          <w:szCs w:val="28"/>
        </w:rPr>
        <w:t>и</w:t>
      </w:r>
      <w:r w:rsidRPr="00EF3AE4">
        <w:rPr>
          <w:rFonts w:ascii="Times New Roman" w:hAnsi="Times New Roman" w:cs="Times New Roman"/>
          <w:sz w:val="28"/>
          <w:szCs w:val="28"/>
        </w:rPr>
        <w:t>роста свидетельствуют о способности или неспособности спортсмена к обуч</w:t>
      </w:r>
      <w:r w:rsidRPr="00EF3AE4">
        <w:rPr>
          <w:rFonts w:ascii="Times New Roman" w:hAnsi="Times New Roman" w:cs="Times New Roman"/>
          <w:sz w:val="28"/>
          <w:szCs w:val="28"/>
        </w:rPr>
        <w:t>е</w:t>
      </w:r>
      <w:r w:rsidRPr="00EF3AE4">
        <w:rPr>
          <w:rFonts w:ascii="Times New Roman" w:hAnsi="Times New Roman" w:cs="Times New Roman"/>
          <w:sz w:val="28"/>
          <w:szCs w:val="28"/>
        </w:rPr>
        <w:t>нию в том или ином виде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98D" w:rsidRDefault="0072798D" w:rsidP="00697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</w:pPr>
    </w:p>
    <w:p w:rsidR="006978C9" w:rsidRPr="000214AF" w:rsidRDefault="000214AF" w:rsidP="000214A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3.6</w:t>
      </w:r>
      <w:r w:rsidR="00C03035">
        <w:rPr>
          <w:b/>
          <w:bCs/>
          <w:sz w:val="28"/>
          <w:szCs w:val="28"/>
        </w:rPr>
        <w:t>.</w:t>
      </w:r>
      <w:r w:rsidR="008A446F">
        <w:rPr>
          <w:b/>
          <w:bCs/>
          <w:sz w:val="28"/>
          <w:szCs w:val="28"/>
        </w:rPr>
        <w:t xml:space="preserve">Требования мер безопасности в процессе реализации </w:t>
      </w:r>
      <w:r w:rsidR="00CF1210">
        <w:rPr>
          <w:b/>
          <w:bCs/>
          <w:sz w:val="28"/>
          <w:szCs w:val="28"/>
        </w:rPr>
        <w:t>п</w:t>
      </w:r>
      <w:r w:rsidR="008A446F">
        <w:rPr>
          <w:b/>
          <w:bCs/>
          <w:sz w:val="28"/>
          <w:szCs w:val="28"/>
        </w:rPr>
        <w:t>рограммы</w:t>
      </w:r>
    </w:p>
    <w:p w:rsidR="00AA0F8E" w:rsidRPr="000214AF" w:rsidRDefault="008A446F" w:rsidP="000214AF">
      <w:pPr>
        <w:pStyle w:val="Default"/>
        <w:ind w:firstLine="567"/>
        <w:jc w:val="both"/>
        <w:rPr>
          <w:b/>
          <w:bCs/>
          <w:i/>
          <w:sz w:val="28"/>
          <w:szCs w:val="28"/>
        </w:rPr>
      </w:pPr>
      <w:r w:rsidRPr="006978C9">
        <w:rPr>
          <w:b/>
          <w:bCs/>
          <w:i/>
          <w:sz w:val="28"/>
          <w:szCs w:val="28"/>
        </w:rPr>
        <w:t xml:space="preserve">Общие меры безопасности: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занятий </w:t>
      </w:r>
      <w:r w:rsidR="006978C9">
        <w:rPr>
          <w:sz w:val="28"/>
          <w:szCs w:val="28"/>
        </w:rPr>
        <w:t>баскетболом</w:t>
      </w:r>
      <w:r>
        <w:rPr>
          <w:sz w:val="28"/>
          <w:szCs w:val="28"/>
        </w:rPr>
        <w:t xml:space="preserve"> спортивная площадка и оборудование должны соответствовать мерам безопасности.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К заня</w:t>
      </w:r>
      <w:r w:rsidR="006978C9">
        <w:rPr>
          <w:sz w:val="28"/>
          <w:szCs w:val="28"/>
        </w:rPr>
        <w:t>тиям по баскетболу допускаются учащиеся</w:t>
      </w:r>
      <w:r>
        <w:rPr>
          <w:sz w:val="28"/>
          <w:szCs w:val="28"/>
        </w:rPr>
        <w:t xml:space="preserve">: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имеющие</w:t>
      </w:r>
      <w:proofErr w:type="gramEnd"/>
      <w:r>
        <w:rPr>
          <w:sz w:val="28"/>
          <w:szCs w:val="28"/>
        </w:rPr>
        <w:t xml:space="preserve"> медицинский допуск;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инструктаж по мерам безопасности;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имеющие спортивную обувь и форму, не стесняющую движений и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ветствующую условиям проведения занятий.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Опасность возникновения травм: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падении на твердом покрытии;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наличии посторонних предметов на площадке;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r w:rsidR="006978C9">
        <w:rPr>
          <w:sz w:val="28"/>
          <w:szCs w:val="28"/>
        </w:rPr>
        <w:t>игре на слабо укреплённом щите.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 тренера-преподавателя находится аптечка, укомплектованная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димыми медикаментами и перевязочными средствами для оказания первой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мощи пострадавшим. </w:t>
      </w:r>
    </w:p>
    <w:p w:rsidR="006978C9" w:rsidRPr="000214AF" w:rsidRDefault="008A446F" w:rsidP="000214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Занятия проходят на сухом полу. </w:t>
      </w:r>
    </w:p>
    <w:p w:rsidR="008A446F" w:rsidRDefault="006978C9" w:rsidP="006978C9">
      <w:pPr>
        <w:pStyle w:val="Default"/>
        <w:ind w:firstLine="567"/>
        <w:jc w:val="both"/>
        <w:rPr>
          <w:b/>
          <w:bCs/>
          <w:i/>
          <w:sz w:val="28"/>
          <w:szCs w:val="28"/>
        </w:rPr>
      </w:pPr>
      <w:r w:rsidRPr="006978C9">
        <w:rPr>
          <w:b/>
          <w:bCs/>
          <w:i/>
          <w:sz w:val="28"/>
          <w:szCs w:val="28"/>
        </w:rPr>
        <w:t>Учащийся</w:t>
      </w:r>
      <w:r w:rsidR="008A446F" w:rsidRPr="006978C9">
        <w:rPr>
          <w:b/>
          <w:bCs/>
          <w:i/>
          <w:sz w:val="28"/>
          <w:szCs w:val="28"/>
        </w:rPr>
        <w:t xml:space="preserve"> должен: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коротко остриженные ногти;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заходить в спортзал, брать спортивный инвентарь и выполнять упражн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с разрешения тренера-преподавателя; </w:t>
      </w:r>
    </w:p>
    <w:p w:rsidR="008A446F" w:rsidRDefault="008A446F" w:rsidP="000214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знать и выполнять настоящую инструкцию. </w:t>
      </w:r>
    </w:p>
    <w:p w:rsidR="00440121" w:rsidRPr="000214AF" w:rsidRDefault="008A446F" w:rsidP="000214AF">
      <w:pPr>
        <w:pStyle w:val="Default"/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Требования безопасности перед началом занятий:</w:t>
      </w:r>
    </w:p>
    <w:p w:rsidR="00AA0F8E" w:rsidRDefault="008A446F" w:rsidP="006978C9">
      <w:pPr>
        <w:pStyle w:val="Default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Тренер-преподаватель должен: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заранее продумать расстановку детей;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расположение инвентаря в спортивном зале, чтобы каждый имел дост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точно места для выполнения задания. </w:t>
      </w:r>
    </w:p>
    <w:p w:rsidR="00440121" w:rsidRDefault="00440121" w:rsidP="00440121">
      <w:pPr>
        <w:pStyle w:val="Default"/>
        <w:ind w:firstLine="709"/>
        <w:jc w:val="both"/>
        <w:rPr>
          <w:sz w:val="28"/>
          <w:szCs w:val="28"/>
        </w:rPr>
      </w:pPr>
    </w:p>
    <w:p w:rsidR="008A446F" w:rsidRDefault="006978C9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Учащийся</w:t>
      </w:r>
      <w:r w:rsidR="008A446F">
        <w:rPr>
          <w:b/>
          <w:bCs/>
          <w:i/>
          <w:iCs/>
          <w:sz w:val="28"/>
          <w:szCs w:val="28"/>
        </w:rPr>
        <w:t xml:space="preserve"> должен: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снять ювелирные украшения с острыми углами на время урока во изб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жание </w:t>
      </w:r>
      <w:proofErr w:type="spellStart"/>
      <w:r>
        <w:rPr>
          <w:sz w:val="28"/>
          <w:szCs w:val="28"/>
        </w:rPr>
        <w:t>травмоопасных</w:t>
      </w:r>
      <w:proofErr w:type="spellEnd"/>
      <w:r>
        <w:rPr>
          <w:sz w:val="28"/>
          <w:szCs w:val="28"/>
        </w:rPr>
        <w:t xml:space="preserve"> ситуаций (для девочек).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под руководством тренера-преподавателя подготовить инвентарь 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рудование, необходимые для проведения занятий; </w:t>
      </w:r>
      <w:proofErr w:type="gramEnd"/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надеть спортивную форму и обувь с нескользкой подошвой; </w:t>
      </w:r>
    </w:p>
    <w:p w:rsidR="008A446F" w:rsidRPr="008E4BD1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 w:rsidRPr="008E4BD1">
        <w:rPr>
          <w:sz w:val="28"/>
          <w:szCs w:val="28"/>
        </w:rPr>
        <w:t xml:space="preserve">- тщательно проверить отсутствие посторонних предметов на площадке;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 w:rsidRPr="008E4BD1">
        <w:rPr>
          <w:sz w:val="28"/>
          <w:szCs w:val="28"/>
        </w:rPr>
        <w:t>- провести</w:t>
      </w:r>
      <w:r>
        <w:rPr>
          <w:sz w:val="28"/>
          <w:szCs w:val="28"/>
        </w:rPr>
        <w:t xml:space="preserve"> физическую разминку; </w:t>
      </w:r>
    </w:p>
    <w:p w:rsidR="008A446F" w:rsidRDefault="008A446F" w:rsidP="000214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внимательно прослушать инструктаж по мерам безопасности при игре в </w:t>
      </w:r>
      <w:r w:rsidR="000214AF">
        <w:rPr>
          <w:sz w:val="28"/>
          <w:szCs w:val="28"/>
        </w:rPr>
        <w:t>баскетбол.</w:t>
      </w:r>
    </w:p>
    <w:p w:rsidR="00440121" w:rsidRPr="000214AF" w:rsidRDefault="008A446F" w:rsidP="000214AF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Требования безопасности во время занятий: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Тренер-преподаватель должен: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следить, чтобы во время занятий </w:t>
      </w:r>
      <w:r w:rsidR="004345D6">
        <w:rPr>
          <w:sz w:val="28"/>
          <w:szCs w:val="28"/>
        </w:rPr>
        <w:t xml:space="preserve">на площадке </w:t>
      </w:r>
      <w:r>
        <w:rPr>
          <w:sz w:val="28"/>
          <w:szCs w:val="28"/>
        </w:rPr>
        <w:t xml:space="preserve">не было посторонних лиц;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следить за </w:t>
      </w:r>
      <w:r w:rsidR="004345D6">
        <w:rPr>
          <w:sz w:val="28"/>
          <w:szCs w:val="28"/>
        </w:rPr>
        <w:t>учащимися</w:t>
      </w:r>
      <w:r>
        <w:rPr>
          <w:sz w:val="28"/>
          <w:szCs w:val="28"/>
        </w:rPr>
        <w:t xml:space="preserve"> во время выполнения упражнений, своевременно корректируя их расположение на спортивной площадке; </w:t>
      </w:r>
    </w:p>
    <w:p w:rsidR="00440121" w:rsidRDefault="004345D6" w:rsidP="000214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давать учащимся</w:t>
      </w:r>
      <w:r w:rsidR="008A446F">
        <w:rPr>
          <w:sz w:val="28"/>
          <w:szCs w:val="28"/>
        </w:rPr>
        <w:t xml:space="preserve"> излишне эмоциональных заданий, после которых они не контролируют собственную моторику, ос</w:t>
      </w:r>
      <w:r w:rsidR="00440121">
        <w:rPr>
          <w:sz w:val="28"/>
          <w:szCs w:val="28"/>
        </w:rPr>
        <w:t>обенно если это задание с мячом</w:t>
      </w:r>
      <w:r w:rsidR="008A446F">
        <w:rPr>
          <w:sz w:val="28"/>
          <w:szCs w:val="28"/>
        </w:rPr>
        <w:t xml:space="preserve">; </w:t>
      </w:r>
    </w:p>
    <w:p w:rsidR="008A446F" w:rsidRDefault="004345D6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Учащийся</w:t>
      </w:r>
      <w:r w:rsidR="008A446F">
        <w:rPr>
          <w:b/>
          <w:bCs/>
          <w:i/>
          <w:iCs/>
          <w:sz w:val="28"/>
          <w:szCs w:val="28"/>
        </w:rPr>
        <w:t xml:space="preserve"> должен: </w:t>
      </w:r>
    </w:p>
    <w:p w:rsidR="008A446F" w:rsidRDefault="004345D6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446F">
        <w:rPr>
          <w:sz w:val="28"/>
          <w:szCs w:val="28"/>
        </w:rPr>
        <w:t xml:space="preserve">выполнять упражнения </w:t>
      </w:r>
      <w:r>
        <w:rPr>
          <w:sz w:val="28"/>
          <w:szCs w:val="28"/>
        </w:rPr>
        <w:t>только после</w:t>
      </w:r>
      <w:r w:rsidR="008A446F">
        <w:rPr>
          <w:sz w:val="28"/>
          <w:szCs w:val="28"/>
        </w:rPr>
        <w:t xml:space="preserve"> предварительной разминки;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подходить сзади и сбоку к играющему;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перемещениях к мячу – смотреть, где находятся другие обучающи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ся;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AA0F8E">
        <w:rPr>
          <w:sz w:val="28"/>
          <w:szCs w:val="28"/>
        </w:rPr>
        <w:t>е стоять близко к учащимся</w:t>
      </w:r>
      <w:r>
        <w:rPr>
          <w:sz w:val="28"/>
          <w:szCs w:val="28"/>
        </w:rPr>
        <w:t>, которые выполняют упражнения с наби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ным мячом или с другими предметами;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выполнять незнакомые упражнения  без разрешения тренера-преподавателя,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 избежание травм исключать слишком резкое изменение своего движ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выполнении упражнений соблюдать интервал и дистанцию;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 ухудшении самочувствия прекратить занятия и поставить в извес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ность тренера-преподавателя; </w:t>
      </w:r>
    </w:p>
    <w:p w:rsidR="008A446F" w:rsidRDefault="008A446F" w:rsidP="006978C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выполнении прыжков, столкновениях и падениях игрок должен уметь применять приёмы само страховки; </w:t>
      </w:r>
    </w:p>
    <w:p w:rsidR="008A446F" w:rsidRPr="000214AF" w:rsidRDefault="008A446F" w:rsidP="000214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игровую дисциплину; </w:t>
      </w:r>
    </w:p>
    <w:p w:rsidR="008A446F" w:rsidRPr="00440121" w:rsidRDefault="008A446F" w:rsidP="00AA0F8E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Требования безопасности в различных ситуациях</w:t>
      </w:r>
      <w:r w:rsidR="00AA0F8E">
        <w:rPr>
          <w:b/>
          <w:bCs/>
          <w:i/>
          <w:iCs/>
          <w:sz w:val="28"/>
          <w:szCs w:val="28"/>
        </w:rPr>
        <w:t>:</w:t>
      </w:r>
    </w:p>
    <w:p w:rsidR="00AA0F8E" w:rsidRDefault="00AA0F8E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Учащийся должен: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 плохом самочувствии прекратить занятия и сообщить об этом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неру-преподавателю.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получении травмы немедленно сообщить о случившемся тренеру- </w:t>
      </w:r>
    </w:p>
    <w:p w:rsidR="008A446F" w:rsidRDefault="008A446F" w:rsidP="00A64A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преподавателю. </w:t>
      </w:r>
    </w:p>
    <w:p w:rsidR="00AA0F8E" w:rsidRDefault="008A446F" w:rsidP="00AA0F8E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Требования безопасности по окончании занятий:</w:t>
      </w:r>
    </w:p>
    <w:p w:rsidR="008A446F" w:rsidRDefault="008A446F" w:rsidP="00440121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</w:p>
    <w:p w:rsidR="008A446F" w:rsidRDefault="00AA0F8E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Учащийся должен: </w:t>
      </w:r>
      <w:r w:rsidR="008A446F">
        <w:rPr>
          <w:b/>
          <w:bCs/>
          <w:i/>
          <w:iCs/>
          <w:sz w:val="28"/>
          <w:szCs w:val="28"/>
        </w:rPr>
        <w:t xml:space="preserve">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убрать спортивный инвентарь в места для его хранения;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организованно покинуть место проведения занятия;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переодеться в раздевалке, снять спортивный костюм и спортивную обувь;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принять душ или тщате</w:t>
      </w:r>
      <w:r w:rsidR="00AA0F8E">
        <w:rPr>
          <w:sz w:val="28"/>
          <w:szCs w:val="28"/>
        </w:rPr>
        <w:t>льно вымыть лицо и руки с мылом;</w:t>
      </w:r>
      <w:r>
        <w:rPr>
          <w:sz w:val="28"/>
          <w:szCs w:val="28"/>
        </w:rPr>
        <w:t xml:space="preserve">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0F8E">
        <w:rPr>
          <w:sz w:val="28"/>
          <w:szCs w:val="28"/>
        </w:rPr>
        <w:t xml:space="preserve">сообщить тренеру-преподавателю </w:t>
      </w:r>
      <w:r>
        <w:rPr>
          <w:sz w:val="28"/>
          <w:szCs w:val="28"/>
        </w:rPr>
        <w:t>о</w:t>
      </w:r>
      <w:r w:rsidR="00AA0F8E">
        <w:rPr>
          <w:sz w:val="28"/>
          <w:szCs w:val="28"/>
        </w:rPr>
        <w:t>бо</w:t>
      </w:r>
      <w:r>
        <w:rPr>
          <w:sz w:val="28"/>
          <w:szCs w:val="28"/>
        </w:rPr>
        <w:t xml:space="preserve"> всех недостатках, отмеченных во время занятия-игры</w:t>
      </w:r>
      <w:r w:rsidR="00AA0F8E">
        <w:rPr>
          <w:sz w:val="28"/>
          <w:szCs w:val="28"/>
        </w:rPr>
        <w:t>.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несоблюдение мер безопасности </w:t>
      </w:r>
      <w:r w:rsidR="00AA0F8E">
        <w:rPr>
          <w:sz w:val="28"/>
          <w:szCs w:val="28"/>
        </w:rPr>
        <w:t>учащийся</w:t>
      </w:r>
      <w:r>
        <w:rPr>
          <w:sz w:val="28"/>
          <w:szCs w:val="28"/>
        </w:rPr>
        <w:t xml:space="preserve"> не допускается или</w:t>
      </w:r>
      <w:r w:rsidR="00AA0F8E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отстранён от участия в тренировочном процессе. </w:t>
      </w:r>
    </w:p>
    <w:p w:rsidR="008A446F" w:rsidRDefault="008A446F" w:rsidP="00AA0F8E">
      <w:pPr>
        <w:pStyle w:val="Default"/>
        <w:ind w:firstLine="567"/>
        <w:jc w:val="both"/>
        <w:rPr>
          <w:sz w:val="28"/>
          <w:szCs w:val="28"/>
        </w:rPr>
      </w:pPr>
    </w:p>
    <w:p w:rsidR="008A446F" w:rsidRDefault="000214AF" w:rsidP="00AA0F8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3.7</w:t>
      </w:r>
      <w:r w:rsidR="00C03035">
        <w:rPr>
          <w:b/>
          <w:bCs/>
          <w:sz w:val="28"/>
          <w:szCs w:val="28"/>
        </w:rPr>
        <w:t xml:space="preserve">. </w:t>
      </w:r>
      <w:r w:rsidR="008A446F">
        <w:rPr>
          <w:b/>
          <w:bCs/>
          <w:sz w:val="28"/>
          <w:szCs w:val="28"/>
        </w:rPr>
        <w:t>Материально-техническое обеспечение тренировочного процес</w:t>
      </w:r>
      <w:r w:rsidR="00AA0F8E">
        <w:rPr>
          <w:b/>
          <w:bCs/>
          <w:sz w:val="28"/>
          <w:szCs w:val="28"/>
        </w:rPr>
        <w:t>са</w:t>
      </w:r>
    </w:p>
    <w:p w:rsidR="00AA0F8E" w:rsidRPr="00440121" w:rsidRDefault="00AA0F8E" w:rsidP="00AA0F8E">
      <w:pPr>
        <w:pStyle w:val="Default"/>
        <w:jc w:val="center"/>
        <w:rPr>
          <w:b/>
          <w:bCs/>
          <w:sz w:val="28"/>
          <w:szCs w:val="28"/>
        </w:rPr>
      </w:pPr>
    </w:p>
    <w:p w:rsidR="008A446F" w:rsidRDefault="00AA0F8E" w:rsidP="00FA3BDA">
      <w:pPr>
        <w:pStyle w:val="Defaul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МБУ ДО ДЮСШ ст. Старощербиновская </w:t>
      </w:r>
      <w:r w:rsidR="008A446F">
        <w:rPr>
          <w:sz w:val="28"/>
          <w:szCs w:val="28"/>
        </w:rPr>
        <w:t xml:space="preserve">осуществляет обеспечение </w:t>
      </w:r>
      <w:r>
        <w:rPr>
          <w:sz w:val="28"/>
          <w:szCs w:val="28"/>
        </w:rPr>
        <w:t>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</w:t>
      </w:r>
      <w:r w:rsidR="008A446F">
        <w:rPr>
          <w:sz w:val="28"/>
          <w:szCs w:val="28"/>
        </w:rPr>
        <w:t xml:space="preserve"> спортивной экипировкой, спортивным инвентарем и оборудованием, проездом к месту проведения физкультурных и спортивных мероприятий и о</w:t>
      </w:r>
      <w:r w:rsidR="008A446F">
        <w:rPr>
          <w:sz w:val="28"/>
          <w:szCs w:val="28"/>
        </w:rPr>
        <w:t>б</w:t>
      </w:r>
      <w:r w:rsidR="008A446F">
        <w:rPr>
          <w:sz w:val="28"/>
          <w:szCs w:val="28"/>
        </w:rPr>
        <w:t>ратно, питанием и проживанием в период проведения физкультурных и спо</w:t>
      </w:r>
      <w:r w:rsidR="008A446F">
        <w:rPr>
          <w:sz w:val="28"/>
          <w:szCs w:val="28"/>
        </w:rPr>
        <w:t>р</w:t>
      </w:r>
      <w:r w:rsidR="008A446F">
        <w:rPr>
          <w:sz w:val="28"/>
          <w:szCs w:val="28"/>
        </w:rPr>
        <w:t>тивных мероприятий, а также осуществляет медицинское обеспечение об</w:t>
      </w:r>
      <w:r w:rsidR="008A446F">
        <w:rPr>
          <w:sz w:val="28"/>
          <w:szCs w:val="28"/>
        </w:rPr>
        <w:t>у</w:t>
      </w:r>
      <w:r w:rsidR="008A446F">
        <w:rPr>
          <w:sz w:val="28"/>
          <w:szCs w:val="28"/>
        </w:rPr>
        <w:t xml:space="preserve">чающихся в порядке и объемах, установленных Учредителем </w:t>
      </w:r>
      <w:r w:rsidR="00FA3BDA">
        <w:rPr>
          <w:sz w:val="28"/>
          <w:szCs w:val="28"/>
        </w:rPr>
        <w:t>МБУ ДО ДЮСШ ст. Старощербиновская</w:t>
      </w:r>
      <w:r w:rsidR="008A446F">
        <w:rPr>
          <w:sz w:val="28"/>
          <w:szCs w:val="28"/>
        </w:rPr>
        <w:t xml:space="preserve"> в соответствии с федеральными государственными тр</w:t>
      </w:r>
      <w:r w:rsidR="008A446F">
        <w:rPr>
          <w:sz w:val="28"/>
          <w:szCs w:val="28"/>
        </w:rPr>
        <w:t>е</w:t>
      </w:r>
      <w:r w:rsidR="008A446F">
        <w:rPr>
          <w:sz w:val="28"/>
          <w:szCs w:val="28"/>
        </w:rPr>
        <w:t xml:space="preserve">бованиями. </w:t>
      </w:r>
      <w:proofErr w:type="gramEnd"/>
    </w:p>
    <w:p w:rsidR="008A446F" w:rsidRDefault="008A446F" w:rsidP="00FA3BD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Минимально необходимый для реализации Программы перечень помещ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ний, специализированных кабинетов и материально-технического обеспечения включает в себя: </w:t>
      </w:r>
    </w:p>
    <w:p w:rsidR="008A446F" w:rsidRDefault="008A446F" w:rsidP="00FA3BD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спортивное сооружение с учетом требований федерального стандарта спортивной подготовки по виду спорта баскетбол</w:t>
      </w:r>
      <w:r>
        <w:rPr>
          <w:b/>
          <w:bCs/>
          <w:sz w:val="28"/>
          <w:szCs w:val="28"/>
        </w:rPr>
        <w:t xml:space="preserve">; </w:t>
      </w:r>
    </w:p>
    <w:p w:rsidR="008A446F" w:rsidRDefault="008A446F" w:rsidP="00FA3BD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помещения для работы со специализированными материалами; </w:t>
      </w:r>
    </w:p>
    <w:p w:rsidR="008A446F" w:rsidRDefault="008A446F" w:rsidP="00FA3BD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раздевалки и душевые для </w:t>
      </w:r>
      <w:r w:rsidR="00FA3BDA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и специалистов. </w:t>
      </w:r>
    </w:p>
    <w:p w:rsidR="008A446F" w:rsidRDefault="008A446F" w:rsidP="00FA3BD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тренировочных занятий соответствует, установленным санитарно-эпидемиологическим, гигиеническим требованиям и правилам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ревнований. </w:t>
      </w:r>
    </w:p>
    <w:p w:rsidR="00D11E13" w:rsidRDefault="00D11E13" w:rsidP="00D11E13">
      <w:pPr>
        <w:pStyle w:val="af0"/>
        <w:spacing w:after="0" w:line="240" w:lineRule="auto"/>
        <w:ind w:left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D11E13" w:rsidRDefault="00D11E13" w:rsidP="00D11E13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1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4.</w:t>
      </w:r>
      <w:r w:rsidR="00527660" w:rsidRPr="00666436">
        <w:rPr>
          <w:rFonts w:ascii="Times New Roman" w:hAnsi="Times New Roman" w:cs="Times New Roman"/>
          <w:b/>
          <w:sz w:val="28"/>
          <w:szCs w:val="28"/>
        </w:rPr>
        <w:t>План воспитатель</w:t>
      </w:r>
      <w:r w:rsidR="00527660">
        <w:rPr>
          <w:rFonts w:ascii="Times New Roman" w:hAnsi="Times New Roman" w:cs="Times New Roman"/>
          <w:b/>
          <w:sz w:val="28"/>
          <w:szCs w:val="28"/>
        </w:rPr>
        <w:t xml:space="preserve">ной и </w:t>
      </w:r>
      <w:proofErr w:type="spellStart"/>
      <w:r w:rsidR="00527660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="00527660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527660" w:rsidRDefault="00D11E13" w:rsidP="00D11E13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527660" w:rsidRPr="009B4F9C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:rsidR="00527660" w:rsidRPr="009B4F9C" w:rsidRDefault="00527660" w:rsidP="00527660">
      <w:pPr>
        <w:pStyle w:val="af0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>Специфика воспитательной работы в спортивной школе состоит в том, что тренер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1837">
        <w:rPr>
          <w:rFonts w:ascii="Times New Roman" w:hAnsi="Times New Roman" w:cs="Times New Roman"/>
          <w:sz w:val="28"/>
          <w:szCs w:val="28"/>
        </w:rPr>
        <w:t>преподаватель может проводить ее во время учебно-тренировочных з</w:t>
      </w:r>
      <w:r w:rsidRPr="00831837">
        <w:rPr>
          <w:rFonts w:ascii="Times New Roman" w:hAnsi="Times New Roman" w:cs="Times New Roman"/>
          <w:sz w:val="28"/>
          <w:szCs w:val="28"/>
        </w:rPr>
        <w:t>а</w:t>
      </w:r>
      <w:r w:rsidRPr="00831837">
        <w:rPr>
          <w:rFonts w:ascii="Times New Roman" w:hAnsi="Times New Roman" w:cs="Times New Roman"/>
          <w:sz w:val="28"/>
          <w:szCs w:val="28"/>
        </w:rPr>
        <w:t xml:space="preserve">нятий и дополнительно па тренировочных сборах и в спортивно-оздоровительных лагерях, </w:t>
      </w:r>
      <w:r w:rsidR="008E4BD1" w:rsidRPr="008E4BD1">
        <w:rPr>
          <w:rFonts w:ascii="Times New Roman" w:hAnsi="Times New Roman" w:cs="Times New Roman"/>
          <w:sz w:val="28"/>
          <w:szCs w:val="28"/>
        </w:rPr>
        <w:t xml:space="preserve">где </w:t>
      </w:r>
      <w:r w:rsidRPr="008E4BD1">
        <w:rPr>
          <w:rFonts w:ascii="Times New Roman" w:hAnsi="Times New Roman" w:cs="Times New Roman"/>
          <w:sz w:val="28"/>
          <w:szCs w:val="28"/>
        </w:rPr>
        <w:t>используется их свободное время</w:t>
      </w:r>
      <w:r w:rsidRPr="00831837">
        <w:rPr>
          <w:rFonts w:ascii="Times New Roman" w:hAnsi="Times New Roman" w:cs="Times New Roman"/>
          <w:sz w:val="28"/>
          <w:szCs w:val="28"/>
        </w:rPr>
        <w:t>. На протяж</w:t>
      </w:r>
      <w:r w:rsidRPr="00831837">
        <w:rPr>
          <w:rFonts w:ascii="Times New Roman" w:hAnsi="Times New Roman" w:cs="Times New Roman"/>
          <w:sz w:val="28"/>
          <w:szCs w:val="28"/>
        </w:rPr>
        <w:t>е</w:t>
      </w:r>
      <w:r w:rsidRPr="00831837">
        <w:rPr>
          <w:rFonts w:ascii="Times New Roman" w:hAnsi="Times New Roman" w:cs="Times New Roman"/>
          <w:sz w:val="28"/>
          <w:szCs w:val="28"/>
        </w:rPr>
        <w:t>нии многолетней спортивной подготовки тренер формирует у</w:t>
      </w:r>
      <w:r w:rsidR="00A5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7184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831837">
        <w:rPr>
          <w:rFonts w:ascii="Times New Roman" w:hAnsi="Times New Roman" w:cs="Times New Roman"/>
          <w:sz w:val="28"/>
          <w:szCs w:val="28"/>
        </w:rPr>
        <w:t xml:space="preserve"> прежде всего патриотизм, нравственные качества (честность, доброжелательность, с</w:t>
      </w:r>
      <w:r w:rsidRPr="00831837">
        <w:rPr>
          <w:rFonts w:ascii="Times New Roman" w:hAnsi="Times New Roman" w:cs="Times New Roman"/>
          <w:sz w:val="28"/>
          <w:szCs w:val="28"/>
        </w:rPr>
        <w:t>а</w:t>
      </w:r>
      <w:r w:rsidRPr="00831837">
        <w:rPr>
          <w:rFonts w:ascii="Times New Roman" w:hAnsi="Times New Roman" w:cs="Times New Roman"/>
          <w:sz w:val="28"/>
          <w:szCs w:val="28"/>
        </w:rPr>
        <w:t xml:space="preserve">мообладание, дисциплинированность, терпимость, коллективизм) в сочетании с волевыми (настойчивость, смелость, упорство, терпеливость), эстетические чувства прекрасного, аккуратность, трудолюбие. </w:t>
      </w:r>
    </w:p>
    <w:p w:rsidR="00527660" w:rsidRDefault="00527660" w:rsidP="00A57184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Воспитательные средства: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личный пример и педагогическое мастерство тренера;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lastRenderedPageBreak/>
        <w:t>• высокая организация учебно-тренировочного процесса;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 • атмосфера трудолюбия, взаимопомощи, творчества;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дружный коллектив;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система морального стимулирования;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наставничество опытных спортсменов. </w:t>
      </w:r>
    </w:p>
    <w:p w:rsidR="00527660" w:rsidRDefault="00527660" w:rsidP="00A57184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>Основные воспитательные мероприятия: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торжественный прием вновь </w:t>
      </w:r>
      <w:proofErr w:type="gramStart"/>
      <w:r w:rsidRPr="00831837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831837">
        <w:rPr>
          <w:rFonts w:ascii="Times New Roman" w:hAnsi="Times New Roman" w:cs="Times New Roman"/>
          <w:sz w:val="28"/>
          <w:szCs w:val="28"/>
        </w:rPr>
        <w:t xml:space="preserve"> в школу;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проводы выпускников;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просмотр соревнований (и видео, и телевидение) и их обсуждение;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регулярное подведение итогов спортивной деятельности учащихся;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проведение тематических праздников;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встречи со знаменитыми спортсменами;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экскурсии, культпоходы в театры и на выставки;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тематические диспуты и беседы;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трудовые сборы и субботники;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оформление стендов и газет.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Важное место в воспитательной работе должно отводиться соревнованиям. Кроме воспитания у </w:t>
      </w:r>
      <w:r w:rsidR="00A57184">
        <w:rPr>
          <w:rFonts w:ascii="Times New Roman" w:hAnsi="Times New Roman" w:cs="Times New Roman"/>
          <w:sz w:val="28"/>
          <w:szCs w:val="28"/>
        </w:rPr>
        <w:t>учащихся</w:t>
      </w:r>
      <w:r w:rsidRPr="00831837">
        <w:rPr>
          <w:rFonts w:ascii="Times New Roman" w:hAnsi="Times New Roman" w:cs="Times New Roman"/>
          <w:sz w:val="28"/>
          <w:szCs w:val="28"/>
        </w:rPr>
        <w:t xml:space="preserve"> понятия об общечеловеческих ценностях, нео</w:t>
      </w:r>
      <w:r w:rsidRPr="00831837">
        <w:rPr>
          <w:rFonts w:ascii="Times New Roman" w:hAnsi="Times New Roman" w:cs="Times New Roman"/>
          <w:sz w:val="28"/>
          <w:szCs w:val="28"/>
        </w:rPr>
        <w:t>б</w:t>
      </w:r>
      <w:r w:rsidRPr="00831837">
        <w:rPr>
          <w:rFonts w:ascii="Times New Roman" w:hAnsi="Times New Roman" w:cs="Times New Roman"/>
          <w:sz w:val="28"/>
          <w:szCs w:val="28"/>
        </w:rPr>
        <w:t xml:space="preserve">ходимо серьезное внимание обратить на этику спортивной борьбы на площадке и </w:t>
      </w:r>
      <w:proofErr w:type="gramStart"/>
      <w:r w:rsidRPr="00831837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8318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837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831837">
        <w:rPr>
          <w:rFonts w:ascii="Times New Roman" w:hAnsi="Times New Roman" w:cs="Times New Roman"/>
          <w:sz w:val="28"/>
          <w:szCs w:val="28"/>
        </w:rPr>
        <w:t xml:space="preserve">. Перед соревнованиями необходимо настраивать игроков не только на достижение победы, но и на проявление в поединке морально-волевых качеств. Соревнования могут быть средством </w:t>
      </w:r>
      <w:proofErr w:type="gramStart"/>
      <w:r w:rsidRPr="0083183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31837">
        <w:rPr>
          <w:rFonts w:ascii="Times New Roman" w:hAnsi="Times New Roman" w:cs="Times New Roman"/>
          <w:sz w:val="28"/>
          <w:szCs w:val="28"/>
        </w:rPr>
        <w:t xml:space="preserve"> успешностью воспитательной работы в команде. Наблюдая за особенностями поведения и высказываниями </w:t>
      </w:r>
      <w:r w:rsidR="00A57184">
        <w:rPr>
          <w:rFonts w:ascii="Times New Roman" w:hAnsi="Times New Roman" w:cs="Times New Roman"/>
          <w:sz w:val="28"/>
          <w:szCs w:val="28"/>
        </w:rPr>
        <w:t>учащихся</w:t>
      </w:r>
      <w:r w:rsidRPr="00831837">
        <w:rPr>
          <w:rFonts w:ascii="Times New Roman" w:hAnsi="Times New Roman" w:cs="Times New Roman"/>
          <w:sz w:val="28"/>
          <w:szCs w:val="28"/>
        </w:rPr>
        <w:t xml:space="preserve"> во время игр, тренер может сделать вывод о </w:t>
      </w:r>
      <w:proofErr w:type="spellStart"/>
      <w:r w:rsidRPr="0083183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31837">
        <w:rPr>
          <w:rFonts w:ascii="Times New Roman" w:hAnsi="Times New Roman" w:cs="Times New Roman"/>
          <w:sz w:val="28"/>
          <w:szCs w:val="28"/>
        </w:rPr>
        <w:t xml:space="preserve"> у них необходимых качеств.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План воспитательной и </w:t>
      </w:r>
      <w:proofErr w:type="spellStart"/>
      <w:r w:rsidRPr="00831837">
        <w:rPr>
          <w:rFonts w:ascii="Times New Roman" w:hAnsi="Times New Roman" w:cs="Times New Roman"/>
          <w:sz w:val="28"/>
          <w:szCs w:val="28"/>
        </w:rPr>
        <w:t>профориен</w:t>
      </w:r>
      <w:r>
        <w:rPr>
          <w:rFonts w:ascii="Times New Roman" w:hAnsi="Times New Roman" w:cs="Times New Roman"/>
          <w:sz w:val="28"/>
          <w:szCs w:val="28"/>
        </w:rPr>
        <w:t>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831837">
        <w:rPr>
          <w:rFonts w:ascii="Times New Roman" w:hAnsi="Times New Roman" w:cs="Times New Roman"/>
          <w:sz w:val="28"/>
          <w:szCs w:val="28"/>
        </w:rPr>
        <w:t xml:space="preserve">в ходе реализации дополнительной </w:t>
      </w:r>
      <w:proofErr w:type="spellStart"/>
      <w:r w:rsidRPr="00831837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831837">
        <w:rPr>
          <w:rFonts w:ascii="Times New Roman" w:hAnsi="Times New Roman" w:cs="Times New Roman"/>
          <w:sz w:val="28"/>
          <w:szCs w:val="28"/>
        </w:rPr>
        <w:t xml:space="preserve"> программы содержит: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групповую и индивидуальную работу с </w:t>
      </w:r>
      <w:r w:rsidR="00A57184">
        <w:rPr>
          <w:rFonts w:ascii="Times New Roman" w:hAnsi="Times New Roman" w:cs="Times New Roman"/>
          <w:sz w:val="28"/>
          <w:szCs w:val="28"/>
        </w:rPr>
        <w:t>учащимися</w:t>
      </w:r>
      <w:r w:rsidRPr="008318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профессиональную ориентацию </w:t>
      </w:r>
      <w:r w:rsidR="00A57184">
        <w:rPr>
          <w:rFonts w:ascii="Times New Roman" w:hAnsi="Times New Roman" w:cs="Times New Roman"/>
          <w:sz w:val="28"/>
          <w:szCs w:val="28"/>
        </w:rPr>
        <w:t>учащихся</w:t>
      </w:r>
      <w:r w:rsidRPr="008318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>• творческую работу;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 xml:space="preserve">• проведение физкультурно-оздоровительных, физкультурно-спортивных, творческих и иных мероприятий; 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>• организацию встреч, лекций, бесед, мастер-классов с известными спор</w:t>
      </w:r>
      <w:r w:rsidRPr="00831837">
        <w:rPr>
          <w:rFonts w:ascii="Times New Roman" w:hAnsi="Times New Roman" w:cs="Times New Roman"/>
          <w:sz w:val="28"/>
          <w:szCs w:val="28"/>
        </w:rPr>
        <w:t>т</w:t>
      </w:r>
      <w:r w:rsidRPr="00831837">
        <w:rPr>
          <w:rFonts w:ascii="Times New Roman" w:hAnsi="Times New Roman" w:cs="Times New Roman"/>
          <w:sz w:val="28"/>
          <w:szCs w:val="28"/>
        </w:rPr>
        <w:t>сменами, тренерами, специалистами в области физической культуры и спорта;</w:t>
      </w:r>
    </w:p>
    <w:p w:rsidR="00527660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>• организацию посещения музеев, имеющих экспозиции по спортивной т</w:t>
      </w:r>
      <w:r w:rsidRPr="00831837">
        <w:rPr>
          <w:rFonts w:ascii="Times New Roman" w:hAnsi="Times New Roman" w:cs="Times New Roman"/>
          <w:sz w:val="28"/>
          <w:szCs w:val="28"/>
        </w:rPr>
        <w:t>е</w:t>
      </w:r>
      <w:r w:rsidRPr="00831837">
        <w:rPr>
          <w:rFonts w:ascii="Times New Roman" w:hAnsi="Times New Roman" w:cs="Times New Roman"/>
          <w:sz w:val="28"/>
          <w:szCs w:val="28"/>
        </w:rPr>
        <w:t>матике, театров, цирков, кинотеатров для просмотра спектаклей, представл</w:t>
      </w:r>
      <w:r w:rsidRPr="00831837">
        <w:rPr>
          <w:rFonts w:ascii="Times New Roman" w:hAnsi="Times New Roman" w:cs="Times New Roman"/>
          <w:sz w:val="28"/>
          <w:szCs w:val="28"/>
        </w:rPr>
        <w:t>е</w:t>
      </w:r>
      <w:r w:rsidRPr="00831837">
        <w:rPr>
          <w:rFonts w:ascii="Times New Roman" w:hAnsi="Times New Roman" w:cs="Times New Roman"/>
          <w:sz w:val="28"/>
          <w:szCs w:val="28"/>
        </w:rPr>
        <w:t>ний, фильмов на спортивную тему или иную тему, связанную с воспитательной работой;</w:t>
      </w:r>
    </w:p>
    <w:p w:rsidR="00527660" w:rsidRPr="00EE796F" w:rsidRDefault="00527660" w:rsidP="00A57184">
      <w:pPr>
        <w:pStyle w:val="af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837">
        <w:rPr>
          <w:rFonts w:ascii="Times New Roman" w:hAnsi="Times New Roman" w:cs="Times New Roman"/>
          <w:sz w:val="28"/>
          <w:szCs w:val="28"/>
        </w:rPr>
        <w:t>• иные мероприятия.</w:t>
      </w:r>
    </w:p>
    <w:tbl>
      <w:tblPr>
        <w:tblStyle w:val="aa"/>
        <w:tblW w:w="9889" w:type="dxa"/>
        <w:tblLook w:val="04A0"/>
      </w:tblPr>
      <w:tblGrid>
        <w:gridCol w:w="661"/>
        <w:gridCol w:w="3708"/>
        <w:gridCol w:w="1598"/>
        <w:gridCol w:w="2197"/>
        <w:gridCol w:w="1725"/>
      </w:tblGrid>
      <w:tr w:rsidR="00527660" w:rsidTr="00272F51">
        <w:tc>
          <w:tcPr>
            <w:tcW w:w="661" w:type="dxa"/>
          </w:tcPr>
          <w:p w:rsidR="00527660" w:rsidRPr="00A245EF" w:rsidRDefault="00527660" w:rsidP="00A245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45E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A245EF"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3708" w:type="dxa"/>
          </w:tcPr>
          <w:p w:rsidR="00527660" w:rsidRPr="00A245EF" w:rsidRDefault="00527660" w:rsidP="00A245E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45EF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A245EF" w:rsidRDefault="00527660" w:rsidP="00A245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45EF">
              <w:rPr>
                <w:rFonts w:ascii="Times New Roman" w:hAnsi="Times New Roman" w:cs="Times New Roman"/>
                <w:sz w:val="24"/>
                <w:szCs w:val="28"/>
              </w:rPr>
              <w:t xml:space="preserve">Сроки </w:t>
            </w:r>
          </w:p>
          <w:p w:rsidR="00527660" w:rsidRPr="00A245EF" w:rsidRDefault="00527660" w:rsidP="00A245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45EF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2197" w:type="dxa"/>
          </w:tcPr>
          <w:p w:rsidR="00527660" w:rsidRPr="00A245EF" w:rsidRDefault="00527660" w:rsidP="00A245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45EF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  <w:tc>
          <w:tcPr>
            <w:tcW w:w="1725" w:type="dxa"/>
          </w:tcPr>
          <w:p w:rsidR="00527660" w:rsidRPr="00A245EF" w:rsidRDefault="00527660" w:rsidP="00A245E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45EF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войн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спорта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 w:val="restart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щенных: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тренеры-преподаватели 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 и учащихся школ района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01-12 се</w:t>
            </w: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- Дню народного единства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Защитника О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течества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 защиты детей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П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  <w:vMerge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- Дню России 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работника физической культуры и спорта</w:t>
            </w:r>
          </w:p>
        </w:tc>
        <w:tc>
          <w:tcPr>
            <w:tcW w:w="1598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спорти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ной тематики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видам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спорта «Малые Олимпийские игры»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родительского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рания «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Совместная работа трен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ра и родителей в развитии спо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тивных навыков детей. Выбор родительского актива»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Дискуссионная встреча «Уроки этики для детей и родителей»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форм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основ </w:t>
            </w:r>
            <w:proofErr w:type="spellStart"/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антикоррупцио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мировоззрения.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08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Беседа с детьми «Правила пов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дения в спортивном зале и на спортплощадке». </w:t>
            </w:r>
          </w:p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Инструктаж по ТБ «Дорога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спортивную школу и домой. ПДД»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Беседа «Воспитание нравстве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ных и волевы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ортсм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на». Тренер. 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Беседа с детьми по профилактике суицида «Мой в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бор»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 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 по в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лейболу среди девушек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юношей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Кубок Главы администрации Щербиновского муниципального района»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родительского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рания: 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«Совместная работа тр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нера-преподавателя и родителей в развитии спортивных навыков детей.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«Я выбираю спорт, как альтерн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тиву пагубным привычкам» 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«Психологическая 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юного спортсмена»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Тренеры-</w:t>
            </w:r>
            <w:r w:rsidRPr="00FB1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при угрозе террористического акта»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Открытые турниры по культив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руемым видам спорта, посвяще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ные 1 декабря - Всемирному Дню борьбы со </w:t>
            </w:r>
            <w:proofErr w:type="spellStart"/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232A58">
              <w:rPr>
                <w:rFonts w:ascii="Times New Roman" w:hAnsi="Times New Roman" w:cs="Times New Roman"/>
                <w:sz w:val="24"/>
                <w:szCs w:val="24"/>
              </w:rPr>
              <w:t xml:space="preserve"> «Спорт пр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тив наркотиков»</w:t>
            </w:r>
          </w:p>
        </w:tc>
        <w:tc>
          <w:tcPr>
            <w:tcW w:w="1598" w:type="dxa"/>
          </w:tcPr>
          <w:p w:rsidR="00527660" w:rsidRPr="00FB1FA3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B1F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97" w:type="dxa"/>
          </w:tcPr>
          <w:p w:rsidR="00527660" w:rsidRPr="00FB1FA3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«Добры молодцы!», посвященный Дню защитника Отечества</w:t>
            </w:r>
          </w:p>
        </w:tc>
        <w:tc>
          <w:tcPr>
            <w:tcW w:w="1598" w:type="dxa"/>
          </w:tcPr>
          <w:p w:rsidR="00527660" w:rsidRPr="00232A58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197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 «Папа, мама, я – спортивная семья,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празднованию 8 Марта</w:t>
            </w:r>
          </w:p>
        </w:tc>
        <w:tc>
          <w:tcPr>
            <w:tcW w:w="1598" w:type="dxa"/>
          </w:tcPr>
          <w:p w:rsidR="00527660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197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здоровья, под девизом «Школа здорового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определения»</w:t>
            </w:r>
          </w:p>
        </w:tc>
        <w:tc>
          <w:tcPr>
            <w:tcW w:w="1598" w:type="dxa"/>
          </w:tcPr>
          <w:p w:rsidR="00527660" w:rsidRPr="00232A58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197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660" w:rsidTr="00272F51">
        <w:tc>
          <w:tcPr>
            <w:tcW w:w="661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08" w:type="dxa"/>
          </w:tcPr>
          <w:p w:rsidR="00527660" w:rsidRPr="00232A58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A5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 Участие в районном спортивном празднике</w:t>
            </w:r>
          </w:p>
        </w:tc>
        <w:tc>
          <w:tcPr>
            <w:tcW w:w="1598" w:type="dxa"/>
          </w:tcPr>
          <w:p w:rsidR="00527660" w:rsidRPr="00232A58" w:rsidRDefault="00527660" w:rsidP="00A2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197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FA3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5" w:type="dxa"/>
          </w:tcPr>
          <w:p w:rsidR="00527660" w:rsidRDefault="00527660" w:rsidP="00272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660" w:rsidRDefault="00527660" w:rsidP="00527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660" w:rsidRPr="000E0D37" w:rsidRDefault="00527660" w:rsidP="00527660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11E1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E0D3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0E0D37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0E0D3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tbl>
      <w:tblPr>
        <w:tblStyle w:val="aa"/>
        <w:tblW w:w="9889" w:type="dxa"/>
        <w:tblLook w:val="04A0"/>
      </w:tblPr>
      <w:tblGrid>
        <w:gridCol w:w="675"/>
        <w:gridCol w:w="3828"/>
        <w:gridCol w:w="1598"/>
        <w:gridCol w:w="2061"/>
        <w:gridCol w:w="1727"/>
      </w:tblGrid>
      <w:tr w:rsidR="00527660" w:rsidTr="00272F51">
        <w:tc>
          <w:tcPr>
            <w:tcW w:w="675" w:type="dxa"/>
          </w:tcPr>
          <w:p w:rsidR="00527660" w:rsidRPr="004D484B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484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 w:rsidRPr="004D484B"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3828" w:type="dxa"/>
          </w:tcPr>
          <w:p w:rsidR="00527660" w:rsidRPr="004D484B" w:rsidRDefault="00527660" w:rsidP="00272F51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484B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D484B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484B">
              <w:rPr>
                <w:rFonts w:ascii="Times New Roman" w:hAnsi="Times New Roman" w:cs="Times New Roman"/>
                <w:sz w:val="24"/>
                <w:szCs w:val="28"/>
              </w:rPr>
              <w:t xml:space="preserve">Сроки </w:t>
            </w:r>
          </w:p>
          <w:p w:rsidR="00527660" w:rsidRPr="004D484B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484B">
              <w:rPr>
                <w:rFonts w:ascii="Times New Roman" w:hAnsi="Times New Roman" w:cs="Times New Roman"/>
                <w:sz w:val="24"/>
                <w:szCs w:val="28"/>
              </w:rPr>
              <w:t>проведения</w:t>
            </w:r>
          </w:p>
        </w:tc>
        <w:tc>
          <w:tcPr>
            <w:tcW w:w="2061" w:type="dxa"/>
          </w:tcPr>
          <w:p w:rsidR="00527660" w:rsidRPr="004D484B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484B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  <w:tc>
          <w:tcPr>
            <w:tcW w:w="1727" w:type="dxa"/>
          </w:tcPr>
          <w:p w:rsidR="00527660" w:rsidRPr="004D484B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D484B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Посещение спортивных соревн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физкультурно-массовых мероприятий  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Экскурсия в КГУФКСТ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Участие в проведение мастер-классов ведущими тренерами и спортсменами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Посещение музея спорта в КГУФКСТ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даний относительно самосто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тельной подготовки и проведения части тренировочного занятия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Профориентация: участие детей в судействе соревнований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детьми 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«Мой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660" w:rsidTr="00272F51">
        <w:tc>
          <w:tcPr>
            <w:tcW w:w="675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спорти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ной тематики</w:t>
            </w:r>
          </w:p>
        </w:tc>
        <w:tc>
          <w:tcPr>
            <w:tcW w:w="1598" w:type="dxa"/>
          </w:tcPr>
          <w:p w:rsidR="00527660" w:rsidRPr="00D41DB6" w:rsidRDefault="00527660" w:rsidP="004D4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1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61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DB6">
              <w:rPr>
                <w:rFonts w:ascii="Times New Roman" w:hAnsi="Times New Roman" w:cs="Times New Roman"/>
                <w:sz w:val="24"/>
                <w:szCs w:val="24"/>
              </w:rPr>
              <w:t>Тренеры-преподаватели</w:t>
            </w:r>
          </w:p>
        </w:tc>
        <w:tc>
          <w:tcPr>
            <w:tcW w:w="1727" w:type="dxa"/>
          </w:tcPr>
          <w:p w:rsidR="00527660" w:rsidRPr="00D41DB6" w:rsidRDefault="00527660" w:rsidP="00272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660" w:rsidRDefault="00527660" w:rsidP="00527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4AF" w:rsidRDefault="000214AF" w:rsidP="00527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4AF" w:rsidRDefault="000214AF" w:rsidP="00527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4AF" w:rsidRDefault="000214AF" w:rsidP="005276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46F" w:rsidRPr="007061A8" w:rsidRDefault="00D11E13" w:rsidP="004401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</w:t>
      </w:r>
      <w:r w:rsidR="008A446F" w:rsidRPr="007061A8">
        <w:rPr>
          <w:rFonts w:ascii="Times New Roman" w:hAnsi="Times New Roman" w:cs="Times New Roman"/>
          <w:b/>
          <w:bCs/>
          <w:sz w:val="28"/>
          <w:szCs w:val="28"/>
        </w:rPr>
        <w:t>. Система контроля и зачетные требования</w:t>
      </w:r>
    </w:p>
    <w:p w:rsidR="009F3D46" w:rsidRPr="009F3D46" w:rsidRDefault="009F3D46" w:rsidP="00A64A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9F3D46" w:rsidRPr="00440121" w:rsidRDefault="009F3D46" w:rsidP="00F15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Методические указания:</w:t>
      </w:r>
    </w:p>
    <w:p w:rsidR="009F3D46" w:rsidRPr="00545208" w:rsidRDefault="009F3D46" w:rsidP="00F15F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5208">
        <w:rPr>
          <w:rFonts w:ascii="Times New Roman" w:hAnsi="Times New Roman" w:cs="Times New Roman"/>
          <w:sz w:val="28"/>
          <w:szCs w:val="28"/>
        </w:rPr>
        <w:t>Важнейшей функцией управления наряду с планированием является ко</w:t>
      </w:r>
      <w:r w:rsidRPr="00545208">
        <w:rPr>
          <w:rFonts w:ascii="Times New Roman" w:hAnsi="Times New Roman" w:cs="Times New Roman"/>
          <w:sz w:val="28"/>
          <w:szCs w:val="28"/>
        </w:rPr>
        <w:t>н</w:t>
      </w:r>
      <w:r w:rsidRPr="00545208">
        <w:rPr>
          <w:rFonts w:ascii="Times New Roman" w:hAnsi="Times New Roman" w:cs="Times New Roman"/>
          <w:sz w:val="28"/>
          <w:szCs w:val="28"/>
        </w:rPr>
        <w:t>троль, определяющий эффективность учебно-тренировочной работы с баске</w:t>
      </w:r>
      <w:r w:rsidRPr="00545208">
        <w:rPr>
          <w:rFonts w:ascii="Times New Roman" w:hAnsi="Times New Roman" w:cs="Times New Roman"/>
          <w:sz w:val="28"/>
          <w:szCs w:val="28"/>
        </w:rPr>
        <w:t>т</w:t>
      </w:r>
      <w:r w:rsidRPr="00545208">
        <w:rPr>
          <w:rFonts w:ascii="Times New Roman" w:hAnsi="Times New Roman" w:cs="Times New Roman"/>
          <w:sz w:val="28"/>
          <w:szCs w:val="28"/>
        </w:rPr>
        <w:t>болистами на всех этапах многолетней подготовки. В процессе учебно-тренировочной работы систематически ведётся учёт подготовленности путём:</w:t>
      </w:r>
    </w:p>
    <w:p w:rsidR="009F3D46" w:rsidRPr="00545208" w:rsidRDefault="009F3D46" w:rsidP="00F15F32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5208">
        <w:rPr>
          <w:rFonts w:ascii="Times New Roman" w:hAnsi="Times New Roman" w:cs="Times New Roman"/>
          <w:sz w:val="28"/>
          <w:szCs w:val="28"/>
        </w:rPr>
        <w:t>Текущей оценки усвоения изучаемого материала;</w:t>
      </w:r>
    </w:p>
    <w:p w:rsidR="009F3D46" w:rsidRPr="00545208" w:rsidRDefault="009F3D46" w:rsidP="00F15F32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5208">
        <w:rPr>
          <w:rFonts w:ascii="Times New Roman" w:hAnsi="Times New Roman" w:cs="Times New Roman"/>
          <w:sz w:val="28"/>
          <w:szCs w:val="28"/>
        </w:rPr>
        <w:t>Оценки результатов выступления в соревнованиях команды и индивид</w:t>
      </w:r>
      <w:r w:rsidRPr="00545208">
        <w:rPr>
          <w:rFonts w:ascii="Times New Roman" w:hAnsi="Times New Roman" w:cs="Times New Roman"/>
          <w:sz w:val="28"/>
          <w:szCs w:val="28"/>
        </w:rPr>
        <w:t>у</w:t>
      </w:r>
      <w:r w:rsidRPr="00545208">
        <w:rPr>
          <w:rFonts w:ascii="Times New Roman" w:hAnsi="Times New Roman" w:cs="Times New Roman"/>
          <w:sz w:val="28"/>
          <w:szCs w:val="28"/>
        </w:rPr>
        <w:t>альных игровых показателей;</w:t>
      </w:r>
    </w:p>
    <w:p w:rsidR="009F3D46" w:rsidRPr="00545208" w:rsidRDefault="009F3D46" w:rsidP="00F15F32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5208">
        <w:rPr>
          <w:rFonts w:ascii="Times New Roman" w:hAnsi="Times New Roman" w:cs="Times New Roman"/>
          <w:sz w:val="28"/>
          <w:szCs w:val="28"/>
        </w:rPr>
        <w:t>Выполнение контрольных упражнений по общей и специальной физич</w:t>
      </w:r>
      <w:r w:rsidRPr="00545208">
        <w:rPr>
          <w:rFonts w:ascii="Times New Roman" w:hAnsi="Times New Roman" w:cs="Times New Roman"/>
          <w:sz w:val="28"/>
          <w:szCs w:val="28"/>
        </w:rPr>
        <w:t>е</w:t>
      </w:r>
      <w:r w:rsidRPr="00545208">
        <w:rPr>
          <w:rFonts w:ascii="Times New Roman" w:hAnsi="Times New Roman" w:cs="Times New Roman"/>
          <w:sz w:val="28"/>
          <w:szCs w:val="28"/>
        </w:rPr>
        <w:t>ской подготовке, для чего организуются специальные соревнования;</w:t>
      </w:r>
    </w:p>
    <w:p w:rsidR="009F3D46" w:rsidRPr="00545208" w:rsidRDefault="009F3D46" w:rsidP="00F15F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4520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Цель:</w:t>
      </w:r>
    </w:p>
    <w:p w:rsidR="009F3D46" w:rsidRPr="00545208" w:rsidRDefault="009F3D46" w:rsidP="00F15F3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208">
        <w:rPr>
          <w:rFonts w:ascii="Times New Roman" w:eastAsia="Times New Roman" w:hAnsi="Times New Roman" w:cs="Times New Roman"/>
          <w:sz w:val="28"/>
          <w:szCs w:val="28"/>
        </w:rPr>
        <w:t xml:space="preserve"> Контроль над качеством специального и физического развития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Pr="00545208">
        <w:rPr>
          <w:rFonts w:ascii="Times New Roman" w:eastAsia="Times New Roman" w:hAnsi="Times New Roman" w:cs="Times New Roman"/>
          <w:sz w:val="28"/>
          <w:szCs w:val="28"/>
        </w:rPr>
        <w:t>отделений, овладения ими технических игровых действий и приёмов</w:t>
      </w:r>
    </w:p>
    <w:p w:rsidR="009F3D46" w:rsidRPr="00545208" w:rsidRDefault="009F3D46" w:rsidP="00F15F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4520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Задачи:</w:t>
      </w:r>
    </w:p>
    <w:p w:rsidR="009F3D46" w:rsidRPr="00545208" w:rsidRDefault="009F3D46" w:rsidP="00F15F3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5208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уровня и учёт общей и специальной физической, техн</w:t>
      </w:r>
      <w:r w:rsidRPr="005452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45208">
        <w:rPr>
          <w:rFonts w:ascii="Times New Roman" w:eastAsia="Times New Roman" w:hAnsi="Times New Roman" w:cs="Times New Roman"/>
          <w:sz w:val="28"/>
          <w:szCs w:val="28"/>
        </w:rPr>
        <w:t xml:space="preserve">ческой подготовленности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545208">
        <w:rPr>
          <w:rFonts w:ascii="Times New Roman" w:eastAsia="Times New Roman" w:hAnsi="Times New Roman" w:cs="Times New Roman"/>
          <w:sz w:val="28"/>
          <w:szCs w:val="28"/>
        </w:rPr>
        <w:t xml:space="preserve"> отделений за учебный год.</w:t>
      </w:r>
    </w:p>
    <w:p w:rsidR="009F3D46" w:rsidRPr="00743FBC" w:rsidRDefault="009F3D46" w:rsidP="00F15F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43FB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Время и сроки проведения испытаний:</w:t>
      </w:r>
    </w:p>
    <w:p w:rsidR="009F3D46" w:rsidRPr="00743FBC" w:rsidRDefault="009F3D46" w:rsidP="00F15F32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FBC">
        <w:rPr>
          <w:rFonts w:ascii="Times New Roman" w:eastAsia="Times New Roman" w:hAnsi="Times New Roman" w:cs="Times New Roman"/>
          <w:sz w:val="28"/>
          <w:szCs w:val="28"/>
        </w:rPr>
        <w:t xml:space="preserve"> Контрольные испытания по ОФП, СФП и ТП </w:t>
      </w:r>
      <w:r w:rsidR="00645113" w:rsidRPr="00743FBC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743FBC">
        <w:rPr>
          <w:rFonts w:ascii="Times New Roman" w:eastAsia="Times New Roman" w:hAnsi="Times New Roman" w:cs="Times New Roman"/>
          <w:sz w:val="28"/>
          <w:szCs w:val="28"/>
        </w:rPr>
        <w:t xml:space="preserve"> отделения сдают с 1 по 15 мая текущего года на тренировочных занятиях, согласно учебному плану-графику.</w:t>
      </w:r>
    </w:p>
    <w:p w:rsidR="009F3D46" w:rsidRPr="00743FBC" w:rsidRDefault="009F3D46" w:rsidP="00F15F32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743FB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Программа контрольно-переводных испытаний:</w:t>
      </w:r>
    </w:p>
    <w:p w:rsidR="00440121" w:rsidRPr="00743FBC" w:rsidRDefault="009F3D46" w:rsidP="00F15F32">
      <w:pPr>
        <w:widowControl w:val="0"/>
        <w:numPr>
          <w:ilvl w:val="0"/>
          <w:numId w:val="30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F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FBC">
        <w:rPr>
          <w:rFonts w:ascii="Times New Roman" w:hAnsi="Times New Roman" w:cs="Times New Roman"/>
          <w:sz w:val="28"/>
          <w:szCs w:val="28"/>
        </w:rPr>
        <w:t>Контрольно-переводные испытания представлены в виде нормативных требований</w:t>
      </w:r>
      <w:r w:rsidRPr="00743FBC">
        <w:rPr>
          <w:rFonts w:ascii="Times New Roman" w:eastAsia="Times New Roman" w:hAnsi="Times New Roman" w:cs="Times New Roman"/>
          <w:sz w:val="28"/>
          <w:szCs w:val="28"/>
        </w:rPr>
        <w:t xml:space="preserve"> по ТП (табл.7-1),  ОФП (табл.7-2).</w:t>
      </w:r>
    </w:p>
    <w:p w:rsidR="00440121" w:rsidRDefault="00440121" w:rsidP="00F15F3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1210" w:rsidRDefault="00645113" w:rsidP="00645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F3D46" w:rsidRPr="00440121">
        <w:rPr>
          <w:rFonts w:ascii="Times New Roman" w:eastAsia="Times New Roman" w:hAnsi="Times New Roman" w:cs="Times New Roman"/>
          <w:b/>
          <w:sz w:val="28"/>
          <w:szCs w:val="28"/>
        </w:rPr>
        <w:t>.1.</w:t>
      </w:r>
      <w:r w:rsidR="00CF1210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Комплексы контрольных упражнений для освоения программы</w:t>
      </w:r>
    </w:p>
    <w:p w:rsidR="009F3D46" w:rsidRPr="009F3D46" w:rsidRDefault="009F3D46" w:rsidP="00F15F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AE3" w:rsidRPr="009F3D46" w:rsidRDefault="009F3D46" w:rsidP="006451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Техническая подготовка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Передвижение в защитной стойке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Используется для определения скоростной координации движений</w:t>
      </w:r>
      <w:proofErr w:type="gramStart"/>
      <w:r w:rsidRPr="009F3D4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4511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645113">
        <w:rPr>
          <w:rFonts w:ascii="Times New Roman" w:eastAsia="Times New Roman" w:hAnsi="Times New Roman" w:cs="Times New Roman"/>
          <w:sz w:val="28"/>
          <w:szCs w:val="28"/>
        </w:rPr>
        <w:t>ч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 xml:space="preserve">щийся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находится за лицевой линией и по сигналу тренера-преподавателя пер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мещается спиной вперёд в «защитной стойке», после каждого ориентира изм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няет направление. От центральной линии выполняет рывок лицом вперёд к 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цевой линии на исходную позицию. 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 всех групп одинаковое з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дание. Результат общего времени фиксируется (в секундах).</w:t>
      </w:r>
    </w:p>
    <w:p w:rsidR="00241AE3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3 стойки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Скоростное ведение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Используется для определения скоростной техники владения мячом в дв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жении.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 xml:space="preserve"> 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по сигналу тренера-преподавателя начинает ведение левой рукой в направлении первых ворот (две рядом стоящие стойки), выполняет п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ревод мяча на правую руку, проходит внутри ворот и т.д. Каждый раз, проходя ворота, игрок должен выполнить перевод мяча и менять ведущую руку. Пр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одолев последние, пятые ворота,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выполняет ведение правой рукой и бросок в движении на 2-х шагах (правой рукой). После броска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сн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мает мяч с кольца и начинает движение в обратном направлении, только ведёт мяч правой рукой, а в конце, преодолев последние ворота, выполняет ведение левой рукой и бросок в движении на 2-х шагах (левой рукой).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10 стоек,  баскетбольные мячи № 5, 6, 7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Организационно-методические указания (ОМУ):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560C0E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ГНП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- перевод выполняется с руки на руку через пол 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задание выполняется 2 дистанции (4 броска)</w:t>
      </w:r>
    </w:p>
    <w:p w:rsidR="00241AE3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я Т</w:t>
      </w:r>
      <w:r w:rsidR="00E756E6">
        <w:rPr>
          <w:rFonts w:ascii="Times New Roman" w:eastAsia="Times New Roman" w:hAnsi="Times New Roman" w:cs="Times New Roman"/>
          <w:sz w:val="28"/>
          <w:szCs w:val="28"/>
        </w:rPr>
        <w:t>Э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перевод выполняется с руки на руку под ногой или за спиной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задание выполняется 3 дистанции (6 бросков)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Фиксируется общее время выполнения задания и общее количество з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брошенных мячей. 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В протокол записывается время, за каждый заброшенный мяч из общего времени отнимается 1 секунда. За выполнение неправильного перевода мяча, за каждую ошибку при обводке стоек, ошибках при  ведении и т.д. к общему вр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мени прибавляется 1 секунда.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Результат общего времени фиксируется (в секундах).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Передачи мяча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Используется для определения скоростной те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хники владения мячом в дв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жении,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стоит лицом к щиту. Выполняет передачу в щит, снимает мяч в высшей точке и передаёт его партнёру №1 левой рукой и начинает движение к противоположному щиту, получает обратно мяч и передаёт его партнёру №2 левой рукой и т.д. П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осле передачи от партнёра №3, 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выполняет атаку в корзину. Снимает свой мяч и повторяет тот же путь к противоположной ко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зине, отдавая передачи правой рукой.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Организационно-методические указания (ОМУ):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ГНП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- передачи выполняются одной рукой от плеча 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задание выполняется 2 дистанции (4 броска)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56E6">
        <w:rPr>
          <w:rFonts w:ascii="Times New Roman" w:eastAsia="Times New Roman" w:hAnsi="Times New Roman" w:cs="Times New Roman"/>
          <w:sz w:val="28"/>
          <w:szCs w:val="28"/>
        </w:rPr>
        <w:t>ТЭ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передачи выполняются об пол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задание выполняется 3 дистанции (6 бросков)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Фиксируется общее время выполнения задания и количество заброшенных мячей. В протокол записывается время, за каждый заброшенный мяч из общего времени отнимается 1 секунда. 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За выполнение неправильной передачи мяча, пробежки и т.д., к общему времени прибавляется 1 секунда.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Результат общего времени фиксируется (в секундах).</w:t>
      </w:r>
    </w:p>
    <w:p w:rsidR="009F3D46" w:rsidRPr="00E51348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баскетбольные мячи № 5, 6, 7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Броски с дистанции</w:t>
      </w:r>
    </w:p>
    <w:p w:rsidR="009F3D46" w:rsidRPr="009F3D46" w:rsidRDefault="009F3D46" w:rsidP="00645113">
      <w:pPr>
        <w:widowControl w:val="0"/>
        <w:tabs>
          <w:tab w:val="left" w:pos="1320"/>
          <w:tab w:val="left" w:pos="41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 Используется для определения техники владения мячом при броске в ко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зину.     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Организационно-методические указания (ОМУ):</w:t>
      </w:r>
    </w:p>
    <w:p w:rsidR="009F3D46" w:rsidRPr="009F3D46" w:rsidRDefault="009F3D46" w:rsidP="00645113">
      <w:pPr>
        <w:widowControl w:val="0"/>
        <w:tabs>
          <w:tab w:val="left" w:pos="1320"/>
          <w:tab w:val="left" w:pos="41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ГНП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выполняют 20 бросков.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- с каждой точки: первые два броска в 3-х очковой зоне, вторые два броска – в 2-х очковой зоне. Фиксируется общее количество бросков и очков 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(за 1 попадание из 3-х очковой зоны – 6 %; из 2-х очковой зоны – 4 %).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</w:t>
      </w:r>
      <w:r w:rsidR="00E756E6">
        <w:rPr>
          <w:rFonts w:ascii="Times New Roman" w:eastAsia="Times New Roman" w:hAnsi="Times New Roman" w:cs="Times New Roman"/>
          <w:sz w:val="28"/>
          <w:szCs w:val="28"/>
        </w:rPr>
        <w:t>ТЭ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выполняет 40 бросков: по 2 броска с 10 указанных точек, туда и обратно. С каждой точки: первые два броска в 3-х очковой зоне, вторые два броска – в 2-х очковой зоне. Фиксируется общее количество бросков и очков (за 1 попадание из 3-х очковой зоны – 3 %; из 2-х очковой зоны – 2 %).</w:t>
      </w:r>
    </w:p>
    <w:p w:rsidR="009F3D46" w:rsidRPr="00E51348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 баскетбольные мячи № 5, 6, 7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142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Штрафные  броски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 Используется для определения техники владения мячом при броске в ко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зину.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Организационно-методические указания (ОМУ):</w:t>
      </w:r>
    </w:p>
    <w:p w:rsidR="009F3D46" w:rsidRPr="009F3D46" w:rsidRDefault="009F3D46" w:rsidP="00645113">
      <w:pPr>
        <w:widowControl w:val="0"/>
        <w:tabs>
          <w:tab w:val="left" w:pos="84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D46">
        <w:rPr>
          <w:rFonts w:ascii="Times New Roman" w:eastAsia="Times New Roman" w:hAnsi="Times New Roman" w:cs="Times New Roman"/>
          <w:sz w:val="28"/>
          <w:szCs w:val="28"/>
        </w:rPr>
        <w:t>- обучающийся выполняет 20 бросков со «штрафной» линии 3-х секундной зоны.</w:t>
      </w:r>
      <w:proofErr w:type="gramEnd"/>
    </w:p>
    <w:p w:rsidR="009F3D46" w:rsidRPr="009F3D46" w:rsidRDefault="009F3D46" w:rsidP="00645113">
      <w:pPr>
        <w:widowControl w:val="0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ГНП:</w:t>
      </w:r>
    </w:p>
    <w:p w:rsidR="009F3D46" w:rsidRPr="009F3D46" w:rsidRDefault="009F3D46" w:rsidP="00645113">
      <w:pPr>
        <w:widowControl w:val="0"/>
        <w:tabs>
          <w:tab w:val="left" w:pos="84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- заступ за «штрафную» линию и вход в 3-х секундную зону при выполн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нии броска, пока мяч не преодолел верхнюю «мёртвую» точку – допускается.</w:t>
      </w:r>
    </w:p>
    <w:p w:rsidR="009F3D46" w:rsidRPr="009F3D46" w:rsidRDefault="009F3D46" w:rsidP="00241AE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 w:rsidR="00707310">
        <w:rPr>
          <w:rFonts w:ascii="Times New Roman" w:eastAsia="Times New Roman" w:hAnsi="Times New Roman" w:cs="Times New Roman"/>
          <w:sz w:val="28"/>
          <w:szCs w:val="28"/>
        </w:rPr>
        <w:t xml:space="preserve">     для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="007073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756E6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F3D46" w:rsidRPr="009F3D46" w:rsidRDefault="009F3D46" w:rsidP="00241AE3">
      <w:pPr>
        <w:widowControl w:val="0"/>
        <w:tabs>
          <w:tab w:val="left" w:pos="840"/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- заступ за «штрафную» линию и вход в 3-х секундную зону при выпо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нении броска, пока мяч не преодолел верхнюю «мёртвую» точку – запрещён.</w:t>
      </w:r>
    </w:p>
    <w:p w:rsidR="009F3D46" w:rsidRPr="009F3D46" w:rsidRDefault="009F3D46" w:rsidP="00241AE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Фиксируется общее количество бросков и попаданий</w:t>
      </w:r>
    </w:p>
    <w:p w:rsidR="00241AE3" w:rsidRDefault="009F3D46" w:rsidP="00241AE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(за 1 попадание –  5 %).</w:t>
      </w:r>
    </w:p>
    <w:p w:rsidR="009F3D46" w:rsidRPr="00241AE3" w:rsidRDefault="009F3D46" w:rsidP="00241AE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баскетбольные мячи № 5, 6, 7</w:t>
      </w:r>
    </w:p>
    <w:p w:rsidR="009F3D46" w:rsidRPr="009F3D46" w:rsidRDefault="009F3D46" w:rsidP="00A64AC5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F3D46" w:rsidRPr="009F3D46" w:rsidRDefault="009F3D46" w:rsidP="006451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Физическая подготовка:</w:t>
      </w:r>
    </w:p>
    <w:p w:rsidR="009F3D46" w:rsidRPr="009F3D46" w:rsidRDefault="009F3D46" w:rsidP="006451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Прыжок в длину с места</w:t>
      </w:r>
    </w:p>
    <w:p w:rsidR="009F3D46" w:rsidRPr="009F3D46" w:rsidRDefault="009F3D46" w:rsidP="00645113">
      <w:pPr>
        <w:widowControl w:val="0"/>
        <w:tabs>
          <w:tab w:val="num" w:pos="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Используется для определения скоростно-силовых качеств. Из исходного положения, стоя, стопы врозь, носки стоп на одной линии со стартовой чертой выполняется прыжок вперёд с места на максимально возможное расстояние. Приземление осуществляется на обе ноги одновременно. Результат фиксируе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ся по ближней точке тела к линии старта (в сантиметрах).</w:t>
      </w:r>
    </w:p>
    <w:p w:rsidR="009F3D46" w:rsidRPr="00E51348" w:rsidRDefault="009F3D46" w:rsidP="00645113">
      <w:pPr>
        <w:widowControl w:val="0"/>
        <w:tabs>
          <w:tab w:val="num" w:pos="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рулетка</w:t>
      </w:r>
      <w:r w:rsidR="00E756E6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64511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756E6">
        <w:rPr>
          <w:rFonts w:ascii="Times New Roman" w:eastAsia="Times New Roman" w:hAnsi="Times New Roman" w:cs="Times New Roman"/>
          <w:i/>
          <w:sz w:val="28"/>
          <w:szCs w:val="28"/>
        </w:rPr>
        <w:t>Выполнение – 2 попытки.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Прыжок с доставанием (высота подскока по Абалакову)</w:t>
      </w:r>
    </w:p>
    <w:p w:rsidR="009F3D46" w:rsidRPr="009F3D46" w:rsidRDefault="009F3D46" w:rsidP="00645113">
      <w:pPr>
        <w:widowControl w:val="0"/>
        <w:tabs>
          <w:tab w:val="num" w:pos="0"/>
          <w:tab w:val="left" w:pos="120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для определения скоростно-силовых качеств. 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ра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полагается под щитом на рисованном на полу квадрате 50 </w:t>
      </w:r>
      <w:proofErr w:type="spellStart"/>
      <w:r w:rsidRPr="009F3D46">
        <w:rPr>
          <w:rFonts w:ascii="Times New Roman" w:eastAsia="Times New Roman" w:hAnsi="Times New Roman" w:cs="Times New Roman"/>
          <w:sz w:val="28"/>
          <w:szCs w:val="28"/>
        </w:rPr>
        <w:t>x</w:t>
      </w:r>
      <w:proofErr w:type="spellEnd"/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50 см. и, отталк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ваясь двумя ногами, прыгает вверх, стремясь достать рукой как можно более высокую точку на ленте с сантиметровыми делениями, укреплённую на баске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больном щите. В зачёт идёт лучший результат из трёх попыток. Показатель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lastRenderedPageBreak/>
        <w:t>прыгучести рассчитывается по разнице между высотой доставания в прыжке и высотой доставания рукой, стоя на полу на носочках. Результат фиксируется (в сантиметрах).</w:t>
      </w:r>
    </w:p>
    <w:p w:rsidR="009F3D46" w:rsidRPr="00CF1210" w:rsidRDefault="009F3D46" w:rsidP="00645113">
      <w:pPr>
        <w:widowControl w:val="0"/>
        <w:tabs>
          <w:tab w:val="num" w:pos="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рулетка</w:t>
      </w:r>
      <w:r w:rsidR="00E756E6">
        <w:rPr>
          <w:rFonts w:ascii="Times New Roman" w:eastAsia="Times New Roman" w:hAnsi="Times New Roman" w:cs="Times New Roman"/>
          <w:i/>
          <w:sz w:val="28"/>
          <w:szCs w:val="28"/>
        </w:rPr>
        <w:t>. Выполнение – 3 попытки.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Бег 20 метров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Используется для определения скоростных качеств. Из положения «выс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кого старта» по сигналу тренера-преподавателя испытуемый выполняет рывок от линии старта до преодоления полной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дистанции. Результат фиксируется (в секундах).</w:t>
      </w:r>
    </w:p>
    <w:p w:rsidR="009F3D46" w:rsidRPr="00E51348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секундомер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Бег 40 секунд</w:t>
      </w:r>
    </w:p>
    <w:p w:rsidR="009F3D46" w:rsidRPr="009F3D46" w:rsidRDefault="00645113" w:rsidP="0064511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для определения скоростной выносливости. 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Из положения «высокого старта» по сигналу тренера-преподавателя </w:t>
      </w:r>
      <w:r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выполняет рывки от лицевой до лицевой линии, в течение 40 секунд.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врем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ни фиксируется количество пройденных дистанций.</w:t>
      </w:r>
    </w:p>
    <w:p w:rsidR="009F3D46" w:rsidRPr="009F3D46" w:rsidRDefault="009F3D46" w:rsidP="00645113">
      <w:pPr>
        <w:widowControl w:val="0"/>
        <w:tabs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Результат фиксируется (в метрах).</w:t>
      </w:r>
    </w:p>
    <w:p w:rsidR="009F3D46" w:rsidRPr="009F3D46" w:rsidRDefault="009F3D46" w:rsidP="00645113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секундомер, рулетка</w:t>
      </w:r>
    </w:p>
    <w:p w:rsidR="009F3D46" w:rsidRPr="009F3D46" w:rsidRDefault="009F3D46" w:rsidP="00645113">
      <w:pPr>
        <w:widowControl w:val="0"/>
        <w:numPr>
          <w:ilvl w:val="0"/>
          <w:numId w:val="30"/>
        </w:numPr>
        <w:tabs>
          <w:tab w:val="clear" w:pos="1080"/>
          <w:tab w:val="num" w:pos="0"/>
          <w:tab w:val="left" w:pos="72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b/>
          <w:i/>
          <w:sz w:val="28"/>
          <w:szCs w:val="28"/>
        </w:rPr>
        <w:t>Бег 300 метров, 600 метров</w:t>
      </w:r>
    </w:p>
    <w:p w:rsidR="009F3D46" w:rsidRPr="009F3D46" w:rsidRDefault="009F3D46" w:rsidP="00645113">
      <w:pPr>
        <w:widowControl w:val="0"/>
        <w:tabs>
          <w:tab w:val="num" w:pos="0"/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>Используется для определения скоростной выносливости.</w:t>
      </w:r>
      <w:r w:rsidR="00645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Тест проводится на ровной беговой поверхности.</w:t>
      </w:r>
      <w:r w:rsidR="00CC30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Из положения «высокого старта» по сигналу тренера-преподавателя обучающийся выполняет равноускоренный бег до пр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D46">
        <w:rPr>
          <w:rFonts w:ascii="Times New Roman" w:eastAsia="Times New Roman" w:hAnsi="Times New Roman" w:cs="Times New Roman"/>
          <w:sz w:val="28"/>
          <w:szCs w:val="28"/>
        </w:rPr>
        <w:t>одоления полной дистанции.</w:t>
      </w:r>
    </w:p>
    <w:p w:rsidR="009F3D46" w:rsidRPr="009F3D46" w:rsidRDefault="009F3D46" w:rsidP="00241AE3">
      <w:pPr>
        <w:widowControl w:val="0"/>
        <w:tabs>
          <w:tab w:val="num" w:pos="0"/>
          <w:tab w:val="left" w:pos="1320"/>
          <w:tab w:val="left" w:pos="21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sz w:val="28"/>
          <w:szCs w:val="28"/>
        </w:rPr>
        <w:t xml:space="preserve"> Результат фиксируется (в секундах).</w:t>
      </w:r>
    </w:p>
    <w:p w:rsidR="009F3D46" w:rsidRPr="009F3D46" w:rsidRDefault="009F3D46" w:rsidP="00241AE3">
      <w:pPr>
        <w:widowControl w:val="0"/>
        <w:tabs>
          <w:tab w:val="num" w:pos="0"/>
          <w:tab w:val="left" w:pos="213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3D46">
        <w:rPr>
          <w:rFonts w:ascii="Times New Roman" w:eastAsia="Times New Roman" w:hAnsi="Times New Roman" w:cs="Times New Roman"/>
          <w:i/>
          <w:sz w:val="28"/>
          <w:szCs w:val="28"/>
        </w:rPr>
        <w:t>Инвентарь: секундомер, сажень</w:t>
      </w:r>
      <w:r w:rsidR="00241AE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9F3D46" w:rsidRPr="009F3D46" w:rsidRDefault="009F3D46" w:rsidP="009F3D4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D46" w:rsidRPr="009F3D46" w:rsidRDefault="009F3D46" w:rsidP="009F3D4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D46" w:rsidRPr="009F3D46" w:rsidRDefault="009F3D46" w:rsidP="009F3D4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9F3D46" w:rsidRPr="009F3D46" w:rsidSect="00A868E9">
          <w:headerReference w:type="default" r:id="rId18"/>
          <w:headerReference w:type="first" r:id="rId1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43FBC" w:rsidRDefault="000214AF" w:rsidP="00743FB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5.2. </w:t>
      </w:r>
      <w:r w:rsidR="009F3D46" w:rsidRPr="009F3D46">
        <w:rPr>
          <w:rFonts w:ascii="Times New Roman" w:eastAsia="Times New Roman" w:hAnsi="Times New Roman" w:cs="Times New Roman"/>
          <w:b/>
          <w:sz w:val="28"/>
          <w:szCs w:val="28"/>
        </w:rPr>
        <w:t>Нормативные требования по технической подготовке</w:t>
      </w:r>
      <w:r w:rsidR="0028420E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зачисления (перевода)</w:t>
      </w:r>
      <w:r w:rsidR="002F29E5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r w:rsidR="0028420E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 w:rsidR="002F29E5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743FBC">
        <w:rPr>
          <w:rFonts w:ascii="Times New Roman" w:eastAsia="Times New Roman" w:hAnsi="Times New Roman" w:cs="Times New Roman"/>
          <w:b/>
          <w:sz w:val="28"/>
          <w:szCs w:val="28"/>
        </w:rPr>
        <w:t xml:space="preserve"> базового уровня сложности</w:t>
      </w:r>
    </w:p>
    <w:p w:rsidR="009F3D46" w:rsidRPr="009F3D46" w:rsidRDefault="00743FBC" w:rsidP="00743FBC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углу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ленного </w:t>
      </w:r>
      <w:r w:rsidR="009F3D46"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уровня сложности</w:t>
      </w:r>
      <w:r w:rsidR="009F3D46"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9F3D46" w:rsidRPr="009F3D46" w:rsidRDefault="009F3D46" w:rsidP="009F3D4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084" w:type="dxa"/>
        <w:jc w:val="center"/>
        <w:tblInd w:w="-1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4"/>
        <w:gridCol w:w="850"/>
        <w:gridCol w:w="1018"/>
        <w:gridCol w:w="1431"/>
        <w:gridCol w:w="1425"/>
        <w:gridCol w:w="1188"/>
        <w:gridCol w:w="1299"/>
        <w:gridCol w:w="1437"/>
        <w:gridCol w:w="1429"/>
        <w:gridCol w:w="1688"/>
        <w:gridCol w:w="1785"/>
      </w:tblGrid>
      <w:tr w:rsidR="0034749A" w:rsidRPr="009F3D46" w:rsidTr="0034749A">
        <w:trPr>
          <w:cantSplit/>
          <w:trHeight w:val="1134"/>
          <w:jc w:val="center"/>
        </w:trPr>
        <w:tc>
          <w:tcPr>
            <w:tcW w:w="2384" w:type="dxa"/>
            <w:gridSpan w:val="2"/>
          </w:tcPr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018" w:type="dxa"/>
            <w:textDirection w:val="btLr"/>
          </w:tcPr>
          <w:p w:rsidR="0034749A" w:rsidRPr="009F3D46" w:rsidRDefault="0034749A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856" w:type="dxa"/>
            <w:gridSpan w:val="2"/>
          </w:tcPr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Скоростное ведение (сек.)</w:t>
            </w:r>
          </w:p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     девочки</w:t>
            </w:r>
          </w:p>
        </w:tc>
        <w:tc>
          <w:tcPr>
            <w:tcW w:w="2487" w:type="dxa"/>
            <w:gridSpan w:val="2"/>
          </w:tcPr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Передача мяча в движении (сек.)</w:t>
            </w:r>
          </w:p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девочки</w:t>
            </w:r>
          </w:p>
        </w:tc>
        <w:tc>
          <w:tcPr>
            <w:tcW w:w="2866" w:type="dxa"/>
            <w:gridSpan w:val="2"/>
          </w:tcPr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Дистанционные бр</w:t>
            </w: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ски</w:t>
            </w:r>
            <w:proofErr w:type="gramStart"/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девочки</w:t>
            </w:r>
          </w:p>
        </w:tc>
        <w:tc>
          <w:tcPr>
            <w:tcW w:w="3473" w:type="dxa"/>
            <w:gridSpan w:val="2"/>
          </w:tcPr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Штрафные броски</w:t>
            </w:r>
          </w:p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(%)</w:t>
            </w:r>
          </w:p>
          <w:p w:rsidR="0034749A" w:rsidRPr="009F3D46" w:rsidRDefault="0034749A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девочки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 w:val="restart"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базового уровня сложности</w:t>
            </w:r>
          </w:p>
        </w:tc>
        <w:tc>
          <w:tcPr>
            <w:tcW w:w="850" w:type="dxa"/>
            <w:vMerge w:val="restart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1-й год</w:t>
            </w: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10.9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11.4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2-й год</w:t>
            </w: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11.4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3-й год</w:t>
            </w: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743FBC" w:rsidRPr="009331D0" w:rsidRDefault="00743FBC" w:rsidP="00D00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11.0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11.0</w:t>
            </w:r>
          </w:p>
        </w:tc>
        <w:tc>
          <w:tcPr>
            <w:tcW w:w="142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11.4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-й год</w:t>
            </w: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14.7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6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178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14.8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21-25</w:t>
            </w:r>
          </w:p>
        </w:tc>
        <w:tc>
          <w:tcPr>
            <w:tcW w:w="16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178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31-35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10.7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14.5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14.9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6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8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-й год</w:t>
            </w: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14.6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16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40-45</w:t>
            </w:r>
          </w:p>
        </w:tc>
        <w:tc>
          <w:tcPr>
            <w:tcW w:w="178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40-45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14.7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31-35</w:t>
            </w:r>
          </w:p>
        </w:tc>
        <w:tc>
          <w:tcPr>
            <w:tcW w:w="16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  <w:tc>
          <w:tcPr>
            <w:tcW w:w="178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36-40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331D0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10.0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14.9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8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-й год</w:t>
            </w: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1188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129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46-48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46-48</w:t>
            </w: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51-55</w:t>
            </w: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51-55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14.6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41-45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41-45</w:t>
            </w:r>
          </w:p>
        </w:tc>
        <w:tc>
          <w:tcPr>
            <w:tcW w:w="1688" w:type="dxa"/>
          </w:tcPr>
          <w:p w:rsidR="00743FBC" w:rsidRPr="009331D0" w:rsidRDefault="00743FBC" w:rsidP="00EE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41-50</w:t>
            </w: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41-50</w:t>
            </w:r>
          </w:p>
        </w:tc>
      </w:tr>
      <w:tr w:rsidR="00743FBC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743FBC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743FBC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743FBC" w:rsidRPr="009F3D46" w:rsidRDefault="00743FBC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</w:t>
            </w:r>
          </w:p>
        </w:tc>
        <w:tc>
          <w:tcPr>
            <w:tcW w:w="1425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10.7</w:t>
            </w:r>
          </w:p>
        </w:tc>
        <w:tc>
          <w:tcPr>
            <w:tcW w:w="11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14.5</w:t>
            </w:r>
          </w:p>
        </w:tc>
        <w:tc>
          <w:tcPr>
            <w:tcW w:w="1299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14.9</w:t>
            </w:r>
          </w:p>
        </w:tc>
        <w:tc>
          <w:tcPr>
            <w:tcW w:w="1437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29" w:type="dxa"/>
          </w:tcPr>
          <w:p w:rsidR="00743FBC" w:rsidRPr="009331D0" w:rsidRDefault="00743FBC" w:rsidP="00284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88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785" w:type="dxa"/>
          </w:tcPr>
          <w:p w:rsidR="00743FBC" w:rsidRPr="009331D0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EE0805" w:rsidRPr="009331D0" w:rsidTr="0034749A">
        <w:trPr>
          <w:jc w:val="center"/>
        </w:trPr>
        <w:tc>
          <w:tcPr>
            <w:tcW w:w="1534" w:type="dxa"/>
            <w:vMerge w:val="restart"/>
            <w:textDirection w:val="btLr"/>
          </w:tcPr>
          <w:p w:rsidR="00EE0805" w:rsidRPr="009F3D46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Гру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 у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лу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ленн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 w:rsidRPr="00E30F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уровня сло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850" w:type="dxa"/>
            <w:vMerge w:val="restart"/>
          </w:tcPr>
          <w:p w:rsidR="00EE0805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EE0805"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-й год</w:t>
            </w:r>
          </w:p>
        </w:tc>
        <w:tc>
          <w:tcPr>
            <w:tcW w:w="1018" w:type="dxa"/>
          </w:tcPr>
          <w:p w:rsidR="00EE0805" w:rsidRPr="009F3D46" w:rsidRDefault="00EE0805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EE0805" w:rsidRPr="009331D0" w:rsidRDefault="0028420E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425" w:type="dxa"/>
          </w:tcPr>
          <w:p w:rsidR="00EE0805" w:rsidRPr="009331D0" w:rsidRDefault="0028420E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1188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14.0</w:t>
            </w:r>
          </w:p>
        </w:tc>
        <w:tc>
          <w:tcPr>
            <w:tcW w:w="1299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1437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46-50</w:t>
            </w:r>
          </w:p>
        </w:tc>
        <w:tc>
          <w:tcPr>
            <w:tcW w:w="1429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46-50</w:t>
            </w:r>
          </w:p>
        </w:tc>
        <w:tc>
          <w:tcPr>
            <w:tcW w:w="1688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61-70</w:t>
            </w:r>
          </w:p>
        </w:tc>
        <w:tc>
          <w:tcPr>
            <w:tcW w:w="1785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61-70</w:t>
            </w:r>
          </w:p>
        </w:tc>
      </w:tr>
      <w:tr w:rsidR="00EE0805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E0805" w:rsidRPr="002F29E5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EE0805" w:rsidRPr="009F3D46" w:rsidRDefault="00EE0805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EE0805" w:rsidRPr="009331D0" w:rsidRDefault="0028420E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1425" w:type="dxa"/>
          </w:tcPr>
          <w:p w:rsidR="00EE0805" w:rsidRPr="009331D0" w:rsidRDefault="0028420E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1188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1299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437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41-45</w:t>
            </w:r>
          </w:p>
        </w:tc>
        <w:tc>
          <w:tcPr>
            <w:tcW w:w="1429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41-45</w:t>
            </w:r>
          </w:p>
        </w:tc>
        <w:tc>
          <w:tcPr>
            <w:tcW w:w="1688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55-60</w:t>
            </w:r>
          </w:p>
        </w:tc>
        <w:tc>
          <w:tcPr>
            <w:tcW w:w="1785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55-60</w:t>
            </w:r>
          </w:p>
        </w:tc>
      </w:tr>
      <w:tr w:rsidR="00EE0805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E0805" w:rsidRPr="002F29E5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8" w:type="dxa"/>
          </w:tcPr>
          <w:p w:rsidR="00EE0805" w:rsidRPr="009F3D46" w:rsidRDefault="00EE0805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EE0805" w:rsidRPr="009331D0" w:rsidRDefault="00A42568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</w:t>
            </w:r>
          </w:p>
        </w:tc>
        <w:tc>
          <w:tcPr>
            <w:tcW w:w="1425" w:type="dxa"/>
          </w:tcPr>
          <w:p w:rsidR="00EE0805" w:rsidRPr="009331D0" w:rsidRDefault="00A42568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10.7</w:t>
            </w:r>
          </w:p>
        </w:tc>
        <w:tc>
          <w:tcPr>
            <w:tcW w:w="1188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14.5</w:t>
            </w:r>
          </w:p>
        </w:tc>
        <w:tc>
          <w:tcPr>
            <w:tcW w:w="1299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14.9</w:t>
            </w:r>
          </w:p>
        </w:tc>
        <w:tc>
          <w:tcPr>
            <w:tcW w:w="1437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29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88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785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EE0805" w:rsidRPr="009331D0" w:rsidTr="0034749A">
        <w:trPr>
          <w:jc w:val="center"/>
        </w:trPr>
        <w:tc>
          <w:tcPr>
            <w:tcW w:w="1534" w:type="dxa"/>
            <w:vMerge/>
            <w:textDirection w:val="btLr"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EE0805" w:rsidRPr="002F29E5" w:rsidRDefault="00743FBC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EE0805" w:rsidRPr="002F29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-й год</w:t>
            </w:r>
          </w:p>
        </w:tc>
        <w:tc>
          <w:tcPr>
            <w:tcW w:w="1018" w:type="dxa"/>
          </w:tcPr>
          <w:p w:rsidR="00EE0805" w:rsidRPr="009F3D46" w:rsidRDefault="00EE0805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1425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188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13.9</w:t>
            </w:r>
          </w:p>
        </w:tc>
        <w:tc>
          <w:tcPr>
            <w:tcW w:w="1299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1437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51-60</w:t>
            </w:r>
          </w:p>
        </w:tc>
        <w:tc>
          <w:tcPr>
            <w:tcW w:w="1429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51-60</w:t>
            </w:r>
          </w:p>
        </w:tc>
        <w:tc>
          <w:tcPr>
            <w:tcW w:w="1688" w:type="dxa"/>
          </w:tcPr>
          <w:p w:rsidR="00EE0805" w:rsidRPr="009331D0" w:rsidRDefault="00EE0805" w:rsidP="00EE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66-75</w:t>
            </w:r>
          </w:p>
        </w:tc>
        <w:tc>
          <w:tcPr>
            <w:tcW w:w="1785" w:type="dxa"/>
          </w:tcPr>
          <w:p w:rsidR="00EE0805" w:rsidRPr="009331D0" w:rsidRDefault="00EE0805" w:rsidP="00EE0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66-75</w:t>
            </w:r>
          </w:p>
        </w:tc>
      </w:tr>
      <w:tr w:rsidR="00EE0805" w:rsidRPr="009331D0" w:rsidTr="0034749A">
        <w:trPr>
          <w:jc w:val="center"/>
        </w:trPr>
        <w:tc>
          <w:tcPr>
            <w:tcW w:w="1534" w:type="dxa"/>
            <w:vMerge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EE0805" w:rsidRPr="009F3D46" w:rsidRDefault="00EE0805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425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1188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14.0</w:t>
            </w:r>
          </w:p>
        </w:tc>
        <w:tc>
          <w:tcPr>
            <w:tcW w:w="1299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1437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46-50</w:t>
            </w:r>
          </w:p>
        </w:tc>
        <w:tc>
          <w:tcPr>
            <w:tcW w:w="1429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46-50</w:t>
            </w:r>
          </w:p>
        </w:tc>
        <w:tc>
          <w:tcPr>
            <w:tcW w:w="1688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61-65</w:t>
            </w:r>
          </w:p>
        </w:tc>
        <w:tc>
          <w:tcPr>
            <w:tcW w:w="1785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61-65</w:t>
            </w:r>
          </w:p>
        </w:tc>
      </w:tr>
      <w:tr w:rsidR="00EE0805" w:rsidRPr="009331D0" w:rsidTr="0034749A">
        <w:trPr>
          <w:jc w:val="center"/>
        </w:trPr>
        <w:tc>
          <w:tcPr>
            <w:tcW w:w="1534" w:type="dxa"/>
            <w:vMerge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EE0805" w:rsidRPr="009F3D46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EE0805" w:rsidRPr="009F3D46" w:rsidRDefault="00EE0805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:rsidR="00EE0805" w:rsidRPr="009331D0" w:rsidRDefault="00A42568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10.0</w:t>
            </w:r>
          </w:p>
        </w:tc>
        <w:tc>
          <w:tcPr>
            <w:tcW w:w="1425" w:type="dxa"/>
          </w:tcPr>
          <w:p w:rsidR="00EE0805" w:rsidRPr="009331D0" w:rsidRDefault="00A42568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10.7</w:t>
            </w:r>
          </w:p>
        </w:tc>
        <w:tc>
          <w:tcPr>
            <w:tcW w:w="1188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14.5</w:t>
            </w:r>
          </w:p>
        </w:tc>
        <w:tc>
          <w:tcPr>
            <w:tcW w:w="1299" w:type="dxa"/>
          </w:tcPr>
          <w:p w:rsidR="00EE0805" w:rsidRPr="009331D0" w:rsidRDefault="002F29E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14.9</w:t>
            </w:r>
          </w:p>
        </w:tc>
        <w:tc>
          <w:tcPr>
            <w:tcW w:w="1437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29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688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785" w:type="dxa"/>
          </w:tcPr>
          <w:p w:rsidR="00EE0805" w:rsidRPr="009331D0" w:rsidRDefault="00EE0805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E30F13" w:rsidRPr="009F3D46" w:rsidRDefault="0028420E" w:rsidP="00E30F13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требования общефизической и специальной физической</w:t>
      </w:r>
      <w:proofErr w:type="gramEnd"/>
      <w:r w:rsidR="00CB12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подготовки для зачис</w:t>
      </w:r>
      <w:r w:rsidR="00E30F13">
        <w:rPr>
          <w:rFonts w:ascii="Times New Roman" w:eastAsia="Times New Roman" w:hAnsi="Times New Roman" w:cs="Times New Roman"/>
          <w:b/>
          <w:sz w:val="28"/>
          <w:szCs w:val="28"/>
        </w:rPr>
        <w:t xml:space="preserve">ления (перевода), этап </w:t>
      </w:r>
      <w:r w:rsidR="009F3D46"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0F13">
        <w:rPr>
          <w:rFonts w:ascii="Times New Roman" w:eastAsia="Times New Roman" w:hAnsi="Times New Roman" w:cs="Times New Roman"/>
          <w:b/>
          <w:sz w:val="28"/>
          <w:szCs w:val="28"/>
        </w:rPr>
        <w:t>базового уровня сложности и углу</w:t>
      </w:r>
      <w:r w:rsidR="00E30F13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E30F13">
        <w:rPr>
          <w:rFonts w:ascii="Times New Roman" w:eastAsia="Times New Roman" w:hAnsi="Times New Roman" w:cs="Times New Roman"/>
          <w:b/>
          <w:sz w:val="28"/>
          <w:szCs w:val="28"/>
        </w:rPr>
        <w:t xml:space="preserve">ленного </w:t>
      </w:r>
      <w:r w:rsidR="00E30F13"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0F13">
        <w:rPr>
          <w:rFonts w:ascii="Times New Roman" w:eastAsia="Times New Roman" w:hAnsi="Times New Roman" w:cs="Times New Roman"/>
          <w:b/>
          <w:sz w:val="28"/>
          <w:szCs w:val="28"/>
        </w:rPr>
        <w:t>уровня сложности</w:t>
      </w:r>
      <w:r w:rsidR="00E30F13" w:rsidRPr="009F3D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9F3D46" w:rsidRPr="00241AE3" w:rsidRDefault="009F3D46" w:rsidP="009F3D46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2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"/>
        <w:gridCol w:w="701"/>
        <w:gridCol w:w="567"/>
        <w:gridCol w:w="1478"/>
        <w:gridCol w:w="1440"/>
        <w:gridCol w:w="1440"/>
        <w:gridCol w:w="1440"/>
        <w:gridCol w:w="1195"/>
        <w:gridCol w:w="1312"/>
        <w:gridCol w:w="1440"/>
        <w:gridCol w:w="1440"/>
        <w:gridCol w:w="1388"/>
        <w:gridCol w:w="1440"/>
      </w:tblGrid>
      <w:tr w:rsidR="009F3D46" w:rsidRPr="009F3D46" w:rsidTr="00E51348">
        <w:trPr>
          <w:cantSplit/>
          <w:trHeight w:val="1134"/>
          <w:jc w:val="center"/>
        </w:trPr>
        <w:tc>
          <w:tcPr>
            <w:tcW w:w="1440" w:type="dxa"/>
            <w:gridSpan w:val="2"/>
            <w:shd w:val="clear" w:color="auto" w:fill="EAF1DD" w:themeFill="accent3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567" w:type="dxa"/>
            <w:shd w:val="clear" w:color="auto" w:fill="EAF1DD" w:themeFill="accent3" w:themeFillTint="33"/>
            <w:textDirection w:val="btLr"/>
          </w:tcPr>
          <w:p w:rsidR="009F3D46" w:rsidRPr="009F3D46" w:rsidRDefault="0034749A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918" w:type="dxa"/>
            <w:gridSpan w:val="2"/>
            <w:shd w:val="clear" w:color="auto" w:fill="EAF1DD" w:themeFill="accent3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Прыжок в длину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места (</w:t>
            </w:r>
            <w:proofErr w:type="gramStart"/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    девочки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Высота подскока (</w:t>
            </w:r>
            <w:proofErr w:type="gramStart"/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.) (по Абалакову)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  девочки</w:t>
            </w:r>
          </w:p>
        </w:tc>
        <w:tc>
          <w:tcPr>
            <w:tcW w:w="2507" w:type="dxa"/>
            <w:gridSpan w:val="2"/>
            <w:shd w:val="clear" w:color="auto" w:fill="EAF1DD" w:themeFill="accent3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Бег 20 м.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девочки</w:t>
            </w:r>
          </w:p>
        </w:tc>
        <w:tc>
          <w:tcPr>
            <w:tcW w:w="2880" w:type="dxa"/>
            <w:gridSpan w:val="2"/>
            <w:shd w:val="clear" w:color="auto" w:fill="EAF1DD" w:themeFill="accent3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Бег 600м. (УТГ)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девочки</w:t>
            </w:r>
          </w:p>
        </w:tc>
        <w:tc>
          <w:tcPr>
            <w:tcW w:w="2828" w:type="dxa"/>
            <w:gridSpan w:val="2"/>
            <w:shd w:val="clear" w:color="auto" w:fill="EAF1DD" w:themeFill="accent3" w:themeFillTint="33"/>
          </w:tcPr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Бег 40 сек. </w:t>
            </w:r>
            <w:r w:rsidR="00D87F1B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(м.)</w:t>
            </w:r>
          </w:p>
          <w:p w:rsidR="009F3D46" w:rsidRPr="009F3D46" w:rsidRDefault="009F3D46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3D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мальчики              девочки</w:t>
            </w:r>
          </w:p>
        </w:tc>
      </w:tr>
      <w:tr w:rsidR="000E0600" w:rsidRPr="009F3D46" w:rsidTr="009F3D46">
        <w:trPr>
          <w:jc w:val="center"/>
        </w:trPr>
        <w:tc>
          <w:tcPr>
            <w:tcW w:w="739" w:type="dxa"/>
            <w:vMerge w:val="restart"/>
            <w:textDirection w:val="btLr"/>
          </w:tcPr>
          <w:p w:rsidR="000E0600" w:rsidRPr="00E30F13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базового уро</w:t>
            </w:r>
            <w:r w:rsidRP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ня сложности</w:t>
            </w:r>
          </w:p>
        </w:tc>
        <w:tc>
          <w:tcPr>
            <w:tcW w:w="701" w:type="dxa"/>
            <w:vMerge w:val="restart"/>
          </w:tcPr>
          <w:p w:rsidR="000E0600" w:rsidRPr="00E30F13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567" w:type="dxa"/>
          </w:tcPr>
          <w:p w:rsidR="000E0600" w:rsidRPr="009F3D46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141-145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121-125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5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312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E0600" w:rsidRPr="009F3D46" w:rsidTr="009F3D46">
        <w:trPr>
          <w:jc w:val="center"/>
        </w:trPr>
        <w:tc>
          <w:tcPr>
            <w:tcW w:w="739" w:type="dxa"/>
            <w:vMerge/>
            <w:textDirection w:val="btLr"/>
          </w:tcPr>
          <w:p w:rsidR="000E0600" w:rsidRPr="00E30F13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</w:tcPr>
          <w:p w:rsidR="000E0600" w:rsidRPr="00E30F13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E0600" w:rsidRPr="009F3D46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131-140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116-120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1195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312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0E0600" w:rsidRPr="009331D0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9F3D46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440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1440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95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1312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1440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FFFFFF" w:themeFill="background1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2-й год</w:t>
            </w:r>
          </w:p>
        </w:tc>
        <w:tc>
          <w:tcPr>
            <w:tcW w:w="567" w:type="dxa"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146-150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131-135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95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312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FFFFF" w:themeFill="background1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132-145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117-130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26-27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95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312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FFFFF" w:themeFill="background1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95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1312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FFFFFF" w:themeFill="background1"/>
          </w:tcPr>
          <w:p w:rsidR="00E30F13" w:rsidRPr="00E30F13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3-й год</w:t>
            </w:r>
          </w:p>
        </w:tc>
        <w:tc>
          <w:tcPr>
            <w:tcW w:w="567" w:type="dxa"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156-165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141-150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30-35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26-30</w:t>
            </w:r>
          </w:p>
        </w:tc>
        <w:tc>
          <w:tcPr>
            <w:tcW w:w="1195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312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136-155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121-140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26-29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22-25</w:t>
            </w:r>
          </w:p>
        </w:tc>
        <w:tc>
          <w:tcPr>
            <w:tcW w:w="1195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312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115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95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1312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E30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2м.08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1м.54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2м.09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</w:tr>
      <w:tr w:rsidR="00E30F13" w:rsidRPr="009331D0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1м.55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2м.10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183/6.5</w:t>
            </w:r>
            <w:proofErr w:type="gramStart"/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168/6п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186-190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171-175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1м.52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2м.07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183-185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163-170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2м.08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1м.55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2м.10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183/6.5</w:t>
            </w:r>
            <w:proofErr w:type="gramStart"/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168/6п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196-200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176-180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40-42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36-38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1м.51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2м.07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196-200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181-185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190-195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38-39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34-35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1м.52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EC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2м.08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191-195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175-180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5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</w:t>
            </w:r>
          </w:p>
        </w:tc>
        <w:tc>
          <w:tcPr>
            <w:tcW w:w="1312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1м.55</w:t>
            </w:r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2м.10</w:t>
            </w:r>
          </w:p>
        </w:tc>
        <w:tc>
          <w:tcPr>
            <w:tcW w:w="1388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183/6.5</w:t>
            </w:r>
            <w:proofErr w:type="gramStart"/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  <w:shd w:val="clear" w:color="auto" w:fill="DAEEF3" w:themeFill="accent5" w:themeFillTint="33"/>
          </w:tcPr>
          <w:p w:rsidR="00E30F13" w:rsidRPr="009331D0" w:rsidRDefault="00E30F13" w:rsidP="00B15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168/6п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F2DBDB" w:themeFill="accent2" w:themeFillTint="33"/>
          </w:tcPr>
          <w:p w:rsidR="00E30F13" w:rsidRPr="009F3D46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У- </w:t>
            </w:r>
            <w:r w:rsid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30F13"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F2DBDB" w:themeFill="accent2" w:themeFillTint="33"/>
          </w:tcPr>
          <w:p w:rsidR="00E30F13" w:rsidRPr="009331D0" w:rsidRDefault="00E30F13" w:rsidP="0050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206-210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181-185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1195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312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2м.06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2006-210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186-190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F2DBDB" w:themeFill="accent2" w:themeFillTint="33"/>
          </w:tcPr>
          <w:p w:rsidR="00E30F13" w:rsidRPr="009331D0" w:rsidRDefault="00E30F13" w:rsidP="0050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200-205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42-43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95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312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1м.51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2м.07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E30F13" w:rsidRPr="009331D0" w:rsidRDefault="00E30F13" w:rsidP="0050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200-205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5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</w:t>
            </w:r>
          </w:p>
        </w:tc>
        <w:tc>
          <w:tcPr>
            <w:tcW w:w="1312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1м.55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2м.10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183/6.5</w:t>
            </w:r>
            <w:proofErr w:type="gramStart"/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168/6п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  <w:textDirection w:val="btLr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 w:val="restart"/>
            <w:shd w:val="clear" w:color="auto" w:fill="F2DBDB" w:themeFill="accent2" w:themeFillTint="33"/>
          </w:tcPr>
          <w:p w:rsidR="00E30F13" w:rsidRPr="009F3D46" w:rsidRDefault="000E0600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У- </w:t>
            </w:r>
            <w:r w:rsidR="00E30F1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E30F13" w:rsidRPr="009F3D46">
              <w:rPr>
                <w:rFonts w:ascii="Times New Roman" w:eastAsia="Times New Roman" w:hAnsi="Times New Roman" w:cs="Times New Roman"/>
                <w:sz w:val="28"/>
                <w:szCs w:val="28"/>
              </w:rPr>
              <w:t>-й год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211-220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186-200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44-50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39-42</w:t>
            </w:r>
          </w:p>
        </w:tc>
        <w:tc>
          <w:tcPr>
            <w:tcW w:w="1195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312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EC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1м.49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2м.05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211-215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191-200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205-210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180-185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95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312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EC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1м.50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EC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2м.06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205-210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sz w:val="28"/>
                <w:szCs w:val="28"/>
              </w:rPr>
              <w:t>185-190</w:t>
            </w:r>
          </w:p>
        </w:tc>
      </w:tr>
      <w:tr w:rsidR="00E30F13" w:rsidRPr="009F3D46" w:rsidTr="00E51348">
        <w:trPr>
          <w:jc w:val="center"/>
        </w:trPr>
        <w:tc>
          <w:tcPr>
            <w:tcW w:w="739" w:type="dxa"/>
            <w:vMerge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vMerge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:rsidR="00E30F13" w:rsidRPr="009F3D46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8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95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</w:t>
            </w:r>
          </w:p>
        </w:tc>
        <w:tc>
          <w:tcPr>
            <w:tcW w:w="1312" w:type="dxa"/>
            <w:shd w:val="clear" w:color="auto" w:fill="F2DBDB" w:themeFill="accent2" w:themeFillTint="33"/>
          </w:tcPr>
          <w:p w:rsidR="00E30F13" w:rsidRPr="009331D0" w:rsidRDefault="00E30F13" w:rsidP="009F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1м.55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2м.10</w:t>
            </w:r>
          </w:p>
        </w:tc>
        <w:tc>
          <w:tcPr>
            <w:tcW w:w="1388" w:type="dxa"/>
            <w:shd w:val="clear" w:color="auto" w:fill="F2DBDB" w:themeFill="accent2" w:themeFillTint="33"/>
          </w:tcPr>
          <w:p w:rsidR="00E30F13" w:rsidRPr="009331D0" w:rsidRDefault="00E30F13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183/6.5</w:t>
            </w:r>
            <w:proofErr w:type="gramStart"/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40" w:type="dxa"/>
            <w:shd w:val="clear" w:color="auto" w:fill="F2DBDB" w:themeFill="accent2" w:themeFillTint="33"/>
          </w:tcPr>
          <w:p w:rsidR="00E30F13" w:rsidRPr="009331D0" w:rsidRDefault="00E30F13" w:rsidP="0034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1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168/6п</w:t>
            </w:r>
          </w:p>
        </w:tc>
      </w:tr>
    </w:tbl>
    <w:p w:rsidR="009F3D46" w:rsidRPr="009F3D46" w:rsidRDefault="009F3D46" w:rsidP="009F3D46">
      <w:pPr>
        <w:widowControl w:val="0"/>
        <w:shd w:val="clear" w:color="auto" w:fill="FFFFFF"/>
        <w:autoSpaceDE w:val="0"/>
        <w:autoSpaceDN w:val="0"/>
        <w:adjustRightInd w:val="0"/>
        <w:spacing w:before="428" w:after="0" w:line="240" w:lineRule="auto"/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sectPr w:rsidR="009F3D46" w:rsidRPr="009F3D46" w:rsidSect="009F3D46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9C14D4" w:rsidRPr="009C14D4" w:rsidRDefault="009C14D4" w:rsidP="009C14D4">
      <w:pPr>
        <w:pStyle w:val="ConsPlusNormal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 №24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4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9C14D4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на этап базового уровня сложности</w:t>
      </w:r>
      <w:r w:rsidRPr="009C1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4D4">
        <w:rPr>
          <w:rFonts w:ascii="Times New Roman" w:hAnsi="Times New Roman" w:cs="Times New Roman"/>
          <w:sz w:val="28"/>
          <w:szCs w:val="28"/>
        </w:rPr>
        <w:t>первого года обучения, отделение</w:t>
      </w:r>
      <w:r w:rsidRPr="009C14D4">
        <w:rPr>
          <w:rFonts w:ascii="Times New Roman" w:hAnsi="Times New Roman" w:cs="Times New Roman"/>
          <w:b/>
          <w:sz w:val="28"/>
          <w:szCs w:val="28"/>
          <w:u w:val="single"/>
        </w:rPr>
        <w:t>: БАСКЕТБОЛ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402"/>
        <w:gridCol w:w="3827"/>
      </w:tblGrid>
      <w:tr w:rsidR="009C14D4" w:rsidRPr="009C14D4" w:rsidTr="00E51348">
        <w:trPr>
          <w:trHeight w:val="314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E51348"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827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9C14D4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3402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4,5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4,0-4,4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3,5-3,9 с  – 3 б</w:t>
            </w:r>
          </w:p>
        </w:tc>
        <w:tc>
          <w:tcPr>
            <w:tcW w:w="3827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4,7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4,2-4,6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ind w:right="18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3,7-4,1 с – 3 б</w:t>
            </w:r>
          </w:p>
        </w:tc>
      </w:tr>
      <w:tr w:rsidR="009C14D4" w:rsidRPr="009C14D4" w:rsidTr="009C14D4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11,0 с -1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10,5-10,9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10,0-10,4 с - 3 б</w:t>
            </w:r>
          </w:p>
        </w:tc>
        <w:tc>
          <w:tcPr>
            <w:tcW w:w="3827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11,4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10,7-11,3 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10,4-10,8  с  – 3 б</w:t>
            </w:r>
          </w:p>
        </w:tc>
      </w:tr>
      <w:tr w:rsidR="009C14D4" w:rsidRPr="009C14D4" w:rsidTr="00E51348">
        <w:trPr>
          <w:trHeight w:val="600"/>
        </w:trPr>
        <w:tc>
          <w:tcPr>
            <w:tcW w:w="2410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3402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130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131-140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141-150 см – 3 б</w:t>
            </w:r>
          </w:p>
        </w:tc>
        <w:tc>
          <w:tcPr>
            <w:tcW w:w="3827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115 см - 1б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116-125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126-135 см - 3 б</w:t>
            </w:r>
          </w:p>
        </w:tc>
      </w:tr>
      <w:tr w:rsidR="009C14D4" w:rsidRPr="009C14D4" w:rsidTr="00E51348">
        <w:trPr>
          <w:trHeight w:val="600"/>
        </w:trPr>
        <w:tc>
          <w:tcPr>
            <w:tcW w:w="2410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 места  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взмахом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24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25-34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35-44 см – 3 б</w:t>
            </w:r>
          </w:p>
        </w:tc>
        <w:tc>
          <w:tcPr>
            <w:tcW w:w="3827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взмахом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20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21-30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31-40 см – 3 б</w:t>
            </w:r>
          </w:p>
        </w:tc>
      </w:tr>
      <w:tr w:rsidR="009C14D4" w:rsidRPr="009C14D4" w:rsidTr="00E51348">
        <w:trPr>
          <w:trHeight w:val="841"/>
        </w:trPr>
        <w:tc>
          <w:tcPr>
            <w:tcW w:w="2410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Передача мяча в квадрат 50*50  за 30 сек.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15 раз – 1 б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Передача мяча в квадрат 50*50  за 30 сек.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15 раз – 1 б</w:t>
            </w:r>
          </w:p>
        </w:tc>
      </w:tr>
    </w:tbl>
    <w:p w:rsidR="009C14D4" w:rsidRPr="009C14D4" w:rsidRDefault="009C14D4" w:rsidP="009C14D4">
      <w:pPr>
        <w:pStyle w:val="ConsPlusNormal"/>
        <w:rPr>
          <w:sz w:val="24"/>
          <w:szCs w:val="24"/>
        </w:rPr>
      </w:pPr>
    </w:p>
    <w:p w:rsidR="009C14D4" w:rsidRPr="009C14D4" w:rsidRDefault="009C14D4" w:rsidP="009C14D4">
      <w:pPr>
        <w:pStyle w:val="ConsPlusNormal"/>
        <w:jc w:val="right"/>
        <w:rPr>
          <w:sz w:val="24"/>
          <w:szCs w:val="24"/>
        </w:rPr>
      </w:pPr>
    </w:p>
    <w:p w:rsidR="009C14D4" w:rsidRPr="009C14D4" w:rsidRDefault="009C14D4" w:rsidP="009C14D4">
      <w:pPr>
        <w:pStyle w:val="ConsPlusNormal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№25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4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9C14D4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на этап базового уровня сложн</w:t>
      </w:r>
      <w:r w:rsidR="000E0600">
        <w:rPr>
          <w:rFonts w:ascii="Times New Roman" w:hAnsi="Times New Roman" w:cs="Times New Roman"/>
          <w:b/>
          <w:sz w:val="28"/>
          <w:szCs w:val="28"/>
        </w:rPr>
        <w:t>о</w:t>
      </w:r>
      <w:r w:rsidR="000E0600">
        <w:rPr>
          <w:rFonts w:ascii="Times New Roman" w:hAnsi="Times New Roman" w:cs="Times New Roman"/>
          <w:b/>
          <w:sz w:val="28"/>
          <w:szCs w:val="28"/>
        </w:rPr>
        <w:t>сти</w:t>
      </w:r>
      <w:r w:rsidRPr="009C1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4D4">
        <w:rPr>
          <w:rFonts w:ascii="Times New Roman" w:hAnsi="Times New Roman" w:cs="Times New Roman"/>
          <w:sz w:val="28"/>
          <w:szCs w:val="28"/>
        </w:rPr>
        <w:t>второго года обучения, отделение</w:t>
      </w:r>
      <w:r w:rsidRPr="009C14D4">
        <w:rPr>
          <w:rFonts w:ascii="Times New Roman" w:hAnsi="Times New Roman" w:cs="Times New Roman"/>
          <w:b/>
          <w:sz w:val="28"/>
          <w:szCs w:val="28"/>
          <w:u w:val="single"/>
        </w:rPr>
        <w:t>: БАСКЕТБОЛ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402"/>
        <w:gridCol w:w="3827"/>
      </w:tblGrid>
      <w:tr w:rsidR="009C14D4" w:rsidRPr="009C14D4" w:rsidTr="0072592D">
        <w:trPr>
          <w:trHeight w:val="177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72592D">
        <w:trPr>
          <w:trHeight w:val="255"/>
        </w:trPr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827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9C14D4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3402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4,4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3,9-4,3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3,4-3,8 с  – 3 б</w:t>
            </w:r>
          </w:p>
        </w:tc>
        <w:tc>
          <w:tcPr>
            <w:tcW w:w="3827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4,6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4,1-4,5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3,6-4,0 с – 3 б</w:t>
            </w:r>
          </w:p>
        </w:tc>
      </w:tr>
      <w:tr w:rsidR="009C14D4" w:rsidRPr="009C14D4" w:rsidTr="009C14D4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10,9 с -1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10,4-10,8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9,9-10,3 с - 3 б</w:t>
            </w:r>
          </w:p>
        </w:tc>
        <w:tc>
          <w:tcPr>
            <w:tcW w:w="3827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11,3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10,8-11,2 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10,3-10,7  с  –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3402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131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132-141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142-151 см – 3 б</w:t>
            </w:r>
          </w:p>
        </w:tc>
        <w:tc>
          <w:tcPr>
            <w:tcW w:w="3827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116 см - 1б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117-126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127-136 см - 3 б</w:t>
            </w:r>
          </w:p>
        </w:tc>
      </w:tr>
      <w:tr w:rsidR="009C14D4" w:rsidRPr="009C14D4" w:rsidTr="0072592D">
        <w:trPr>
          <w:trHeight w:val="216"/>
        </w:trPr>
        <w:tc>
          <w:tcPr>
            <w:tcW w:w="2410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 места  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взмахом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25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26-35 см – 2 б</w:t>
            </w:r>
          </w:p>
          <w:p w:rsid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36-45 см – 3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взмахом </w:t>
            </w:r>
            <w:proofErr w:type="spell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менее 21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22-31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32-41 см – 3 б</w:t>
            </w:r>
          </w:p>
        </w:tc>
      </w:tr>
      <w:tr w:rsidR="009C14D4" w:rsidRPr="009C14D4" w:rsidTr="0072592D">
        <w:trPr>
          <w:trHeight w:val="748"/>
        </w:trPr>
        <w:tc>
          <w:tcPr>
            <w:tcW w:w="2410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Передача мяча в квадрат 50*50  за 30 сек.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14 раз – 1 б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Передача мяча в квадрат 50*50  за 30 сек.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14 раз – 1 б</w:t>
            </w:r>
          </w:p>
        </w:tc>
      </w:tr>
    </w:tbl>
    <w:p w:rsidR="009C14D4" w:rsidRPr="009C14D4" w:rsidRDefault="009C14D4" w:rsidP="009C14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4D4" w:rsidRDefault="009C14D4" w:rsidP="009C14D4">
      <w:pPr>
        <w:pStyle w:val="ConsPlusNormal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№26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D4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9C14D4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0E0600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0E06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E0600">
        <w:rPr>
          <w:rFonts w:ascii="Times New Roman" w:hAnsi="Times New Roman" w:cs="Times New Roman"/>
          <w:b/>
          <w:sz w:val="28"/>
          <w:szCs w:val="28"/>
        </w:rPr>
        <w:t>базового</w:t>
      </w:r>
      <w:proofErr w:type="gramEnd"/>
      <w:r w:rsidR="000E0600">
        <w:rPr>
          <w:rFonts w:ascii="Times New Roman" w:hAnsi="Times New Roman" w:cs="Times New Roman"/>
          <w:b/>
          <w:sz w:val="28"/>
          <w:szCs w:val="28"/>
        </w:rPr>
        <w:t xml:space="preserve"> уровня сло</w:t>
      </w:r>
      <w:r w:rsidR="000E0600">
        <w:rPr>
          <w:rFonts w:ascii="Times New Roman" w:hAnsi="Times New Roman" w:cs="Times New Roman"/>
          <w:b/>
          <w:sz w:val="28"/>
          <w:szCs w:val="28"/>
        </w:rPr>
        <w:t>ж</w:t>
      </w:r>
      <w:r w:rsidR="000E0600">
        <w:rPr>
          <w:rFonts w:ascii="Times New Roman" w:hAnsi="Times New Roman" w:cs="Times New Roman"/>
          <w:b/>
          <w:sz w:val="28"/>
          <w:szCs w:val="28"/>
        </w:rPr>
        <w:t>ности</w:t>
      </w:r>
      <w:r w:rsidRPr="009C1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4D4">
        <w:rPr>
          <w:rFonts w:ascii="Times New Roman" w:hAnsi="Times New Roman" w:cs="Times New Roman"/>
          <w:sz w:val="28"/>
          <w:szCs w:val="28"/>
        </w:rPr>
        <w:t>третьего года обучения, отделение</w:t>
      </w:r>
      <w:r w:rsidRPr="009C14D4">
        <w:rPr>
          <w:rFonts w:ascii="Times New Roman" w:hAnsi="Times New Roman" w:cs="Times New Roman"/>
          <w:b/>
          <w:sz w:val="28"/>
          <w:szCs w:val="28"/>
          <w:u w:val="single"/>
        </w:rPr>
        <w:t>: БАСКЕТБОЛ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402"/>
        <w:gridCol w:w="3827"/>
      </w:tblGrid>
      <w:tr w:rsidR="009C14D4" w:rsidRPr="009C14D4" w:rsidTr="0072592D">
        <w:trPr>
          <w:trHeight w:val="400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827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9C14D4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Быстрота</w:t>
            </w:r>
          </w:p>
        </w:tc>
        <w:tc>
          <w:tcPr>
            <w:tcW w:w="3402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4,3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4,0-4,4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3,5-3,9 с  – 3 б</w:t>
            </w:r>
          </w:p>
        </w:tc>
        <w:tc>
          <w:tcPr>
            <w:tcW w:w="3827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4,5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4,0-4,4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3,5-3,9 с – 3 б</w:t>
            </w:r>
          </w:p>
        </w:tc>
      </w:tr>
      <w:tr w:rsidR="009C14D4" w:rsidRPr="009C14D4" w:rsidTr="009C14D4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10,8 с -1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10,4-10,9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9,8-10,3 с - 3 б</w:t>
            </w:r>
          </w:p>
        </w:tc>
        <w:tc>
          <w:tcPr>
            <w:tcW w:w="3827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11,2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10,7-11,1 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10,2-10,6  с  –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3402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135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131-140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141-150 см – 3 б</w:t>
            </w:r>
          </w:p>
        </w:tc>
        <w:tc>
          <w:tcPr>
            <w:tcW w:w="3827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120 см - 1б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121-130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131-140 см - 3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 места  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взмахом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26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25-34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35-44 см – 3 б</w:t>
            </w:r>
          </w:p>
        </w:tc>
        <w:tc>
          <w:tcPr>
            <w:tcW w:w="3827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взмахом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22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23-32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32-42 см – 3 б</w:t>
            </w:r>
          </w:p>
        </w:tc>
      </w:tr>
      <w:tr w:rsidR="009C14D4" w:rsidRPr="009C14D4" w:rsidTr="0072592D">
        <w:trPr>
          <w:trHeight w:val="738"/>
        </w:trPr>
        <w:tc>
          <w:tcPr>
            <w:tcW w:w="2410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Передача мяча в квадрат 50*50  за 30 сек.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 раз – 1 б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Передача мяча в квадрат 50*50  за 30 сек.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 раз – 1 б</w:t>
            </w:r>
          </w:p>
        </w:tc>
      </w:tr>
    </w:tbl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4D4" w:rsidRDefault="009C14D4" w:rsidP="009C14D4">
      <w:pPr>
        <w:pStyle w:val="ConsPlusNormal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№27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4D4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9C14D4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на базового уровня сложности</w:t>
      </w:r>
      <w:r w:rsidRPr="009C14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600">
        <w:rPr>
          <w:rFonts w:ascii="Times New Roman" w:hAnsi="Times New Roman" w:cs="Times New Roman"/>
          <w:sz w:val="28"/>
          <w:szCs w:val="28"/>
        </w:rPr>
        <w:t>четверт</w:t>
      </w:r>
      <w:r w:rsidRPr="009C14D4">
        <w:rPr>
          <w:rFonts w:ascii="Times New Roman" w:hAnsi="Times New Roman" w:cs="Times New Roman"/>
          <w:sz w:val="28"/>
          <w:szCs w:val="28"/>
        </w:rPr>
        <w:t>ого года обуч</w:t>
      </w:r>
      <w:r w:rsidRPr="009C14D4">
        <w:rPr>
          <w:rFonts w:ascii="Times New Roman" w:hAnsi="Times New Roman" w:cs="Times New Roman"/>
          <w:sz w:val="28"/>
          <w:szCs w:val="28"/>
        </w:rPr>
        <w:t>е</w:t>
      </w:r>
      <w:r w:rsidRPr="009C14D4">
        <w:rPr>
          <w:rFonts w:ascii="Times New Roman" w:hAnsi="Times New Roman" w:cs="Times New Roman"/>
          <w:sz w:val="28"/>
          <w:szCs w:val="28"/>
        </w:rPr>
        <w:t>ния, отделение</w:t>
      </w:r>
      <w:r w:rsidRPr="009C14D4">
        <w:rPr>
          <w:rFonts w:ascii="Times New Roman" w:hAnsi="Times New Roman" w:cs="Times New Roman"/>
          <w:b/>
          <w:sz w:val="28"/>
          <w:szCs w:val="28"/>
          <w:u w:val="single"/>
        </w:rPr>
        <w:t>: БАСКЕ</w:t>
      </w:r>
      <w:r w:rsidRPr="009C14D4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9C14D4">
        <w:rPr>
          <w:rFonts w:ascii="Times New Roman" w:hAnsi="Times New Roman" w:cs="Times New Roman"/>
          <w:b/>
          <w:sz w:val="28"/>
          <w:szCs w:val="28"/>
          <w:u w:val="single"/>
        </w:rPr>
        <w:t>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544"/>
        <w:gridCol w:w="3685"/>
      </w:tblGrid>
      <w:tr w:rsidR="009C14D4" w:rsidRPr="009C14D4" w:rsidTr="0072592D">
        <w:trPr>
          <w:trHeight w:val="400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685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2E5AB9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    Быстрота      </w:t>
            </w:r>
          </w:p>
        </w:tc>
        <w:tc>
          <w:tcPr>
            <w:tcW w:w="3544" w:type="dxa"/>
            <w:hideMark/>
          </w:tcPr>
          <w:p w:rsidR="002E5AB9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</w:p>
          <w:p w:rsidR="009C14D4" w:rsidRPr="002E5AB9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4,0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3,5-3,9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3,0-3,4 с  – 3 б</w:t>
            </w:r>
          </w:p>
        </w:tc>
        <w:tc>
          <w:tcPr>
            <w:tcW w:w="3685" w:type="dxa"/>
            <w:hideMark/>
          </w:tcPr>
          <w:p w:rsidR="002E5AB9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4,3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3,8-4,2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3,3-3,7 с – 3 б</w:t>
            </w:r>
          </w:p>
        </w:tc>
      </w:tr>
      <w:tr w:rsidR="009C14D4" w:rsidRPr="009C14D4" w:rsidTr="002E5AB9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10,0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9,5-9,9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9,0-9,4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10,7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10,2-10,6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9,7-10,1 с – 3 б</w:t>
            </w:r>
          </w:p>
        </w:tc>
      </w:tr>
      <w:tr w:rsidR="002E5AB9" w:rsidRPr="009C14D4" w:rsidTr="0072592D">
        <w:trPr>
          <w:trHeight w:val="600"/>
        </w:trPr>
        <w:tc>
          <w:tcPr>
            <w:tcW w:w="2410" w:type="dxa"/>
            <w:shd w:val="clear" w:color="auto" w:fill="DAEEF3" w:themeFill="accent5" w:themeFillTint="33"/>
            <w:hideMark/>
          </w:tcPr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Скоростно-силовые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E5AB9" w:rsidRPr="009C14D4" w:rsidRDefault="002E5AB9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80 см – 1 б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181-190 см – 2 б</w:t>
            </w:r>
          </w:p>
          <w:p w:rsidR="002E5AB9" w:rsidRPr="009C14D4" w:rsidRDefault="00D724AD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2E5AB9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191-200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60 см – 1 б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161-170 см - 2 б</w:t>
            </w:r>
          </w:p>
          <w:p w:rsidR="002E5AB9" w:rsidRPr="009C14D4" w:rsidRDefault="00D724AD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E5AB9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171-180 см - 3 б</w:t>
            </w:r>
          </w:p>
        </w:tc>
      </w:tr>
      <w:tr w:rsidR="002E5AB9" w:rsidRPr="009C14D4" w:rsidTr="0072592D">
        <w:trPr>
          <w:trHeight w:val="600"/>
        </w:trPr>
        <w:tc>
          <w:tcPr>
            <w:tcW w:w="2410" w:type="dxa"/>
            <w:shd w:val="clear" w:color="auto" w:fill="DAEEF3" w:themeFill="accent5" w:themeFillTint="33"/>
            <w:hideMark/>
          </w:tcPr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E5AB9" w:rsidRPr="009C14D4" w:rsidRDefault="002E5AB9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35 см – 1 б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36-45 см – 2 б</w:t>
            </w:r>
          </w:p>
          <w:p w:rsidR="002E5AB9" w:rsidRPr="009C14D4" w:rsidRDefault="00D724AD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2E5AB9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46-55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30 см  - 1 б</w:t>
            </w:r>
          </w:p>
          <w:p w:rsidR="002E5AB9" w:rsidRPr="009C14D4" w:rsidRDefault="002E5AB9" w:rsidP="002E5A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31-40 см – 2 б</w:t>
            </w:r>
          </w:p>
          <w:p w:rsidR="002E5AB9" w:rsidRPr="009C14D4" w:rsidRDefault="00D724AD" w:rsidP="002E5A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E5AB9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41-50 см – 3 б</w:t>
            </w:r>
          </w:p>
        </w:tc>
      </w:tr>
      <w:tr w:rsidR="009C14D4" w:rsidRPr="009C14D4" w:rsidTr="0072592D">
        <w:tc>
          <w:tcPr>
            <w:tcW w:w="2410" w:type="dxa"/>
            <w:vMerge w:val="restart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183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184-193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194-203 м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168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169-178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179-188 м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55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1.45-1.54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1.35-1.44 мин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55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1.45-1.54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1.35-1.44 мин – 3 б</w:t>
            </w:r>
          </w:p>
        </w:tc>
      </w:tr>
      <w:tr w:rsidR="00AD361E" w:rsidRPr="009C14D4" w:rsidTr="00AD361E">
        <w:trPr>
          <w:trHeight w:val="1335"/>
        </w:trPr>
        <w:tc>
          <w:tcPr>
            <w:tcW w:w="2410" w:type="dxa"/>
            <w:vMerge w:val="restart"/>
            <w:shd w:val="clear" w:color="auto" w:fill="E5DFEC" w:themeFill="accent4" w:themeFillTint="33"/>
          </w:tcPr>
          <w:p w:rsidR="00AD361E" w:rsidRPr="009C14D4" w:rsidRDefault="00AD361E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AD361E" w:rsidRDefault="00AD361E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  <w:p w:rsidR="00AD361E" w:rsidRPr="00AD361E" w:rsidRDefault="00AD361E" w:rsidP="00AD36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-  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1б</w:t>
            </w:r>
          </w:p>
          <w:p w:rsidR="00AD361E" w:rsidRPr="00AD361E" w:rsidRDefault="00AD361E" w:rsidP="00AD36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13,9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2б</w:t>
            </w:r>
          </w:p>
          <w:p w:rsidR="00AD361E" w:rsidRPr="00AD361E" w:rsidRDefault="00AD361E" w:rsidP="00AD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1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>3.8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AD361E" w:rsidRDefault="00AD361E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61E">
              <w:rPr>
                <w:rFonts w:ascii="Times New Roman" w:hAnsi="Times New Roman" w:cs="Times New Roman"/>
                <w:sz w:val="24"/>
                <w:szCs w:val="24"/>
              </w:rPr>
              <w:t>Передача мяча в движении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  <w:p w:rsidR="00AD361E" w:rsidRPr="00AD361E" w:rsidRDefault="00AD361E" w:rsidP="00AD36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-  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1б</w:t>
            </w:r>
          </w:p>
          <w:p w:rsidR="00AD361E" w:rsidRPr="00AD361E" w:rsidRDefault="00AD361E" w:rsidP="00AD36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 б</w:t>
            </w:r>
          </w:p>
          <w:p w:rsidR="00AD361E" w:rsidRPr="009C14D4" w:rsidRDefault="00AD361E" w:rsidP="00AD36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AD361E">
              <w:rPr>
                <w:rFonts w:ascii="Times New Roman" w:hAnsi="Times New Roman" w:cs="Times New Roman"/>
                <w:b/>
                <w:sz w:val="24"/>
                <w:szCs w:val="24"/>
              </w:rPr>
              <w:t>14,1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35% - 1 б</w:t>
            </w:r>
          </w:p>
          <w:p w:rsidR="009C14D4" w:rsidRPr="009C14D4" w:rsidRDefault="00AD361E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36-38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- 2 б</w:t>
            </w:r>
          </w:p>
          <w:p w:rsidR="009C14D4" w:rsidRPr="009C14D4" w:rsidRDefault="00AD361E" w:rsidP="00AD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Дистанционные броски </w:t>
            </w:r>
          </w:p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(% попадания)  из 40 бросков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35%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36-</w:t>
            </w:r>
            <w:r w:rsidR="00D724A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- 2 б</w:t>
            </w:r>
          </w:p>
          <w:p w:rsidR="009C14D4" w:rsidRPr="009C14D4" w:rsidRDefault="00D724AD" w:rsidP="00D7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45%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46-</w:t>
            </w:r>
            <w:r w:rsidR="00D724A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- 2 б</w:t>
            </w:r>
          </w:p>
          <w:p w:rsidR="009C14D4" w:rsidRPr="009C14D4" w:rsidRDefault="00D724AD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45%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46-</w:t>
            </w:r>
            <w:r w:rsidR="00D724A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- 2 б</w:t>
            </w:r>
          </w:p>
          <w:p w:rsidR="009C14D4" w:rsidRPr="009C14D4" w:rsidRDefault="00D724AD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48 </w:t>
            </w:r>
            <w:r w:rsidR="009C14D4"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% - 3 б</w:t>
            </w:r>
          </w:p>
        </w:tc>
      </w:tr>
    </w:tbl>
    <w:p w:rsidR="009C14D4" w:rsidRPr="009C14D4" w:rsidRDefault="009C14D4" w:rsidP="009C14D4">
      <w:pPr>
        <w:pStyle w:val="ConsPlusNormal"/>
        <w:rPr>
          <w:sz w:val="24"/>
          <w:szCs w:val="24"/>
        </w:rPr>
      </w:pPr>
    </w:p>
    <w:p w:rsidR="009C14D4" w:rsidRPr="009C14D4" w:rsidRDefault="009C14D4" w:rsidP="009C14D4">
      <w:pPr>
        <w:pStyle w:val="ConsPlusNormal"/>
        <w:rPr>
          <w:sz w:val="24"/>
          <w:szCs w:val="24"/>
        </w:rPr>
      </w:pPr>
    </w:p>
    <w:p w:rsidR="001E3EB6" w:rsidRDefault="001E3EB6" w:rsidP="001E3EB6">
      <w:pPr>
        <w:pStyle w:val="ConsPlusNormal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№28</w:t>
      </w:r>
    </w:p>
    <w:p w:rsidR="009C14D4" w:rsidRPr="001E3EB6" w:rsidRDefault="009C14D4" w:rsidP="001E3EB6">
      <w:pPr>
        <w:pStyle w:val="ConsPlusNormal"/>
        <w:jc w:val="center"/>
        <w:rPr>
          <w:sz w:val="28"/>
          <w:szCs w:val="28"/>
        </w:rPr>
      </w:pPr>
    </w:p>
    <w:p w:rsidR="009C14D4" w:rsidRPr="001E3EB6" w:rsidRDefault="009C14D4" w:rsidP="001E3E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EB6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1E3EB6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на этап базового уровня сложности</w:t>
      </w:r>
      <w:r w:rsidRPr="001E3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600">
        <w:rPr>
          <w:rFonts w:ascii="Times New Roman" w:hAnsi="Times New Roman" w:cs="Times New Roman"/>
          <w:sz w:val="28"/>
          <w:szCs w:val="28"/>
        </w:rPr>
        <w:t>пятого</w:t>
      </w:r>
      <w:r w:rsidRPr="001E3EB6">
        <w:rPr>
          <w:rFonts w:ascii="Times New Roman" w:hAnsi="Times New Roman" w:cs="Times New Roman"/>
          <w:sz w:val="28"/>
          <w:szCs w:val="28"/>
        </w:rPr>
        <w:t xml:space="preserve"> года об</w:t>
      </w:r>
      <w:r w:rsidRPr="001E3EB6">
        <w:rPr>
          <w:rFonts w:ascii="Times New Roman" w:hAnsi="Times New Roman" w:cs="Times New Roman"/>
          <w:sz w:val="28"/>
          <w:szCs w:val="28"/>
        </w:rPr>
        <w:t>у</w:t>
      </w:r>
      <w:r w:rsidRPr="001E3EB6">
        <w:rPr>
          <w:rFonts w:ascii="Times New Roman" w:hAnsi="Times New Roman" w:cs="Times New Roman"/>
          <w:sz w:val="28"/>
          <w:szCs w:val="28"/>
        </w:rPr>
        <w:t>чения, отделение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: БАСКЕ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544"/>
        <w:gridCol w:w="3685"/>
      </w:tblGrid>
      <w:tr w:rsidR="009C14D4" w:rsidRPr="009C14D4" w:rsidTr="0072592D">
        <w:trPr>
          <w:trHeight w:val="400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  <w:hideMark/>
          </w:tcPr>
          <w:p w:rsid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  <w:p w:rsidR="001E3EB6" w:rsidRPr="009C14D4" w:rsidRDefault="001E3EB6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1E3EB6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    Быстрота      </w:t>
            </w: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3,9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3,4-3,8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2,9-3,3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4,2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3,7-4,1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3,2-3,6 с – 3 б</w:t>
            </w:r>
          </w:p>
        </w:tc>
      </w:tr>
      <w:tr w:rsidR="009C14D4" w:rsidRPr="009C14D4" w:rsidTr="001E3EB6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9,9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9,4-9,8 с  – 2 б</w:t>
            </w:r>
          </w:p>
          <w:p w:rsid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8,9-9,3 с  – 3 б</w:t>
            </w:r>
          </w:p>
          <w:p w:rsidR="001E3EB6" w:rsidRPr="009C14D4" w:rsidRDefault="001E3EB6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10,6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10,1-10,5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9,6-10,0 с – 3 б</w:t>
            </w:r>
          </w:p>
        </w:tc>
      </w:tr>
      <w:tr w:rsidR="001E3EB6" w:rsidRPr="009C14D4" w:rsidTr="00D724AD">
        <w:trPr>
          <w:trHeight w:val="77"/>
        </w:trPr>
        <w:tc>
          <w:tcPr>
            <w:tcW w:w="96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E3EB6" w:rsidRPr="001E3EB6" w:rsidRDefault="001E3EB6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81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182-191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192-201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61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162-171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172-181 см - 3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36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37-46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47-56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31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32-41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42-51 см – 3 б</w:t>
            </w:r>
          </w:p>
        </w:tc>
      </w:tr>
      <w:tr w:rsidR="009C14D4" w:rsidRPr="009C14D4" w:rsidTr="0072592D">
        <w:tc>
          <w:tcPr>
            <w:tcW w:w="2410" w:type="dxa"/>
            <w:vMerge w:val="restart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184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185-194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195-204 м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169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170-179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180-189 м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50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1.40-1.49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1.30-1.39 мин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50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1.40-1.49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1.30-1.39 мин – 3 б</w:t>
            </w:r>
          </w:p>
        </w:tc>
      </w:tr>
      <w:tr w:rsidR="009C14D4" w:rsidRPr="009C14D4" w:rsidTr="0072592D">
        <w:tc>
          <w:tcPr>
            <w:tcW w:w="2410" w:type="dxa"/>
            <w:vMerge w:val="restart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стойке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8,9 с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8,4-8,8 с - 2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7,9-8,3 с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9,4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8,9-9,3 с 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8,4-8,8 с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13,9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13,4-13,8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12,9-13,3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14,2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13,7-14,1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13,2-13,6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36%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37-46%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47-56%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36%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37-46%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47-56% - 3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46%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47-56% - 2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57-66%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46%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47-56% - 2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57-66% - 3 б</w:t>
            </w:r>
          </w:p>
        </w:tc>
      </w:tr>
    </w:tbl>
    <w:p w:rsidR="009C14D4" w:rsidRPr="009C14D4" w:rsidRDefault="009C14D4" w:rsidP="009C14D4">
      <w:pPr>
        <w:pStyle w:val="ConsPlusNormal"/>
        <w:jc w:val="right"/>
        <w:rPr>
          <w:sz w:val="24"/>
          <w:szCs w:val="24"/>
        </w:rPr>
      </w:pP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14D4" w:rsidRPr="001E3EB6" w:rsidRDefault="001E3EB6" w:rsidP="001E3EB6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3EB6">
        <w:rPr>
          <w:rFonts w:ascii="Times New Roman" w:hAnsi="Times New Roman" w:cs="Times New Roman"/>
          <w:b/>
          <w:sz w:val="28"/>
          <w:szCs w:val="28"/>
        </w:rPr>
        <w:t>Таблица №29</w:t>
      </w:r>
    </w:p>
    <w:p w:rsidR="009C14D4" w:rsidRPr="001E3EB6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EB6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1E3EB6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на этап базового уровня сложности</w:t>
      </w:r>
      <w:r w:rsidRPr="001E3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600">
        <w:rPr>
          <w:rFonts w:ascii="Times New Roman" w:hAnsi="Times New Roman" w:cs="Times New Roman"/>
          <w:sz w:val="28"/>
          <w:szCs w:val="28"/>
        </w:rPr>
        <w:t>шестого</w:t>
      </w:r>
      <w:r w:rsidRPr="001E3EB6">
        <w:rPr>
          <w:rFonts w:ascii="Times New Roman" w:hAnsi="Times New Roman" w:cs="Times New Roman"/>
          <w:sz w:val="28"/>
          <w:szCs w:val="28"/>
        </w:rPr>
        <w:t xml:space="preserve"> года об</w:t>
      </w:r>
      <w:r w:rsidRPr="001E3EB6">
        <w:rPr>
          <w:rFonts w:ascii="Times New Roman" w:hAnsi="Times New Roman" w:cs="Times New Roman"/>
          <w:sz w:val="28"/>
          <w:szCs w:val="28"/>
        </w:rPr>
        <w:t>у</w:t>
      </w:r>
      <w:r w:rsidRPr="001E3EB6">
        <w:rPr>
          <w:rFonts w:ascii="Times New Roman" w:hAnsi="Times New Roman" w:cs="Times New Roman"/>
          <w:sz w:val="28"/>
          <w:szCs w:val="28"/>
        </w:rPr>
        <w:t>чения, отделение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: БАСКЕ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544"/>
        <w:gridCol w:w="3685"/>
      </w:tblGrid>
      <w:tr w:rsidR="009C14D4" w:rsidRPr="009C14D4" w:rsidTr="0072592D">
        <w:trPr>
          <w:trHeight w:val="400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685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1E3EB6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    Быстрота      </w:t>
            </w: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3,8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3,3-3,7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2,8-3,2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4,1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3,6-4,0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3,1-3,5 с – 3 б</w:t>
            </w:r>
          </w:p>
        </w:tc>
      </w:tr>
      <w:tr w:rsidR="009C14D4" w:rsidRPr="009C14D4" w:rsidTr="001E3EB6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9,8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9,3-9,7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8,8-9,2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10,5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10,0-10,4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9,5-9,9 с –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85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186-195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196-205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65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165-175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175-185 см - 3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40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41-50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51-60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35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36-45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45-55 см – 3 б</w:t>
            </w:r>
          </w:p>
        </w:tc>
      </w:tr>
      <w:tr w:rsidR="009C14D4" w:rsidRPr="009C14D4" w:rsidTr="0072592D">
        <w:tc>
          <w:tcPr>
            <w:tcW w:w="2410" w:type="dxa"/>
            <w:vMerge w:val="restart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185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186-195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196-205 м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170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171-180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181-190 м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45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1.35-1.39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1.25-1.29 мин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45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1.35-1.39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1.25-1.29 мин – 3 б</w:t>
            </w:r>
          </w:p>
        </w:tc>
      </w:tr>
      <w:tr w:rsidR="009C14D4" w:rsidRPr="009C14D4" w:rsidTr="0072592D">
        <w:tc>
          <w:tcPr>
            <w:tcW w:w="2410" w:type="dxa"/>
            <w:vMerge w:val="restart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стойке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8,8 с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8,3-8,7 с - 2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7,8-8,2 с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9,3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8,8-9,2 с 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8,3-8,7 с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13,8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13,3-13,7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12,8-13,2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14,1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13,6-14,0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13,1-13,5 –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40% - 1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41-50% - 2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51-60%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40% - 1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41-50% - 2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51-60% - 3 б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50% - 1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51-60% - 2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61-70%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50% - 1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51-60% - 2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61-70% - 3 б</w:t>
            </w:r>
          </w:p>
        </w:tc>
      </w:tr>
    </w:tbl>
    <w:p w:rsidR="009C14D4" w:rsidRPr="00140B3A" w:rsidRDefault="009C14D4" w:rsidP="00140B3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14D4" w:rsidRPr="00140B3A" w:rsidRDefault="001E3EB6" w:rsidP="00140B3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0B3A">
        <w:rPr>
          <w:rFonts w:ascii="Times New Roman" w:hAnsi="Times New Roman" w:cs="Times New Roman"/>
          <w:b/>
          <w:sz w:val="28"/>
          <w:szCs w:val="28"/>
        </w:rPr>
        <w:t>Таблица №</w:t>
      </w:r>
      <w:r w:rsidR="00140B3A" w:rsidRPr="00140B3A">
        <w:rPr>
          <w:rFonts w:ascii="Times New Roman" w:hAnsi="Times New Roman" w:cs="Times New Roman"/>
          <w:b/>
          <w:sz w:val="28"/>
          <w:szCs w:val="28"/>
        </w:rPr>
        <w:t xml:space="preserve"> 30</w:t>
      </w:r>
    </w:p>
    <w:p w:rsidR="009C14D4" w:rsidRPr="001E3EB6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3EB6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1E3EB6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="000E0600">
        <w:rPr>
          <w:rFonts w:ascii="Times New Roman" w:hAnsi="Times New Roman" w:cs="Times New Roman"/>
          <w:b/>
          <w:sz w:val="28"/>
          <w:szCs w:val="28"/>
        </w:rPr>
        <w:t xml:space="preserve">  на этап углубленного уровня сложности</w:t>
      </w:r>
      <w:r w:rsidRPr="001E3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600">
        <w:rPr>
          <w:rFonts w:ascii="Times New Roman" w:hAnsi="Times New Roman" w:cs="Times New Roman"/>
          <w:sz w:val="28"/>
          <w:szCs w:val="28"/>
        </w:rPr>
        <w:t>перв</w:t>
      </w:r>
      <w:r w:rsidRPr="001E3EB6">
        <w:rPr>
          <w:rFonts w:ascii="Times New Roman" w:hAnsi="Times New Roman" w:cs="Times New Roman"/>
          <w:sz w:val="28"/>
          <w:szCs w:val="28"/>
        </w:rPr>
        <w:t>ого года обучения, отделение</w:t>
      </w:r>
      <w:r w:rsidRPr="001E3EB6">
        <w:rPr>
          <w:rFonts w:ascii="Times New Roman" w:hAnsi="Times New Roman" w:cs="Times New Roman"/>
          <w:b/>
          <w:sz w:val="28"/>
          <w:szCs w:val="28"/>
          <w:u w:val="single"/>
        </w:rPr>
        <w:t>: БАСКЕТБОЛ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2410"/>
        <w:gridCol w:w="3544"/>
        <w:gridCol w:w="3685"/>
      </w:tblGrid>
      <w:tr w:rsidR="009C14D4" w:rsidRPr="009C14D4" w:rsidTr="0072592D">
        <w:trPr>
          <w:trHeight w:val="400"/>
        </w:trPr>
        <w:tc>
          <w:tcPr>
            <w:tcW w:w="2410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качество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72592D">
        <w:tc>
          <w:tcPr>
            <w:tcW w:w="2410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685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140B3A">
        <w:trPr>
          <w:trHeight w:val="600"/>
        </w:trPr>
        <w:tc>
          <w:tcPr>
            <w:tcW w:w="2410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    Быстрота      </w:t>
            </w: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3,7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3,2-3,6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2,7-3,1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4,0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 5-3,9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3,0-3,4 с – 3 б</w:t>
            </w:r>
          </w:p>
        </w:tc>
      </w:tr>
      <w:tr w:rsidR="009C14D4" w:rsidRPr="009C14D4" w:rsidTr="00140B3A">
        <w:trPr>
          <w:trHeight w:val="600"/>
        </w:trPr>
        <w:tc>
          <w:tcPr>
            <w:tcW w:w="2410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9,7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9,2-9,6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8,7-9,1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10,4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9,9-10,3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9,4-9,8 с –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86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187-196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197-207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66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167-176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177-186 см - 3 б</w:t>
            </w:r>
          </w:p>
        </w:tc>
      </w:tr>
      <w:tr w:rsidR="009C14D4" w:rsidRPr="009C14D4" w:rsidTr="0072592D">
        <w:trPr>
          <w:trHeight w:val="600"/>
        </w:trPr>
        <w:tc>
          <w:tcPr>
            <w:tcW w:w="2410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45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46-55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56-65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40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41-50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51-60 см – 3 б</w:t>
            </w:r>
          </w:p>
        </w:tc>
      </w:tr>
      <w:tr w:rsidR="009C14D4" w:rsidRPr="009C14D4" w:rsidTr="00083CAA">
        <w:tc>
          <w:tcPr>
            <w:tcW w:w="2410" w:type="dxa"/>
            <w:vMerge w:val="restart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186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187-196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197-206 м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171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172-181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182-191 м – 3 б</w:t>
            </w:r>
          </w:p>
        </w:tc>
      </w:tr>
      <w:tr w:rsidR="009C14D4" w:rsidRPr="009C14D4" w:rsidTr="00083CAA">
        <w:tc>
          <w:tcPr>
            <w:tcW w:w="2410" w:type="dxa"/>
            <w:vMerge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40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1.30-1.39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1.20-1.29 мин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40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1.30-1.39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1.20-1.29 мин – 3 б</w:t>
            </w:r>
          </w:p>
        </w:tc>
      </w:tr>
      <w:tr w:rsidR="009C14D4" w:rsidRPr="009C14D4" w:rsidTr="00083CAA">
        <w:tc>
          <w:tcPr>
            <w:tcW w:w="2410" w:type="dxa"/>
            <w:vMerge w:val="restart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масте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стойке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8,7 с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8,2-8,6 с - 2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7,7-8,1 с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9,2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8,7-9,1 с 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8,2-8,6 с – 3 б</w:t>
            </w:r>
          </w:p>
        </w:tc>
      </w:tr>
      <w:tr w:rsidR="009C14D4" w:rsidRPr="009C14D4" w:rsidTr="00083CAA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13,7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13,2-13,6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12,7-13,1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14,0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13,5-13,9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13,0-13,4 – 3 б</w:t>
            </w:r>
          </w:p>
        </w:tc>
      </w:tr>
      <w:tr w:rsidR="009C14D4" w:rsidRPr="009C14D4" w:rsidTr="00083CAA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45% - 1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46-55% - 2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56-65%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45% - 1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46-55% - 2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56-65% - 3 б</w:t>
            </w:r>
          </w:p>
        </w:tc>
      </w:tr>
      <w:tr w:rsidR="009C14D4" w:rsidRPr="009C14D4" w:rsidTr="00083CAA">
        <w:tc>
          <w:tcPr>
            <w:tcW w:w="2410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55% - 1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56-65% - 2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66-75%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55% - 1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56-65% - 2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66-75% - 3 б</w:t>
            </w:r>
          </w:p>
        </w:tc>
      </w:tr>
    </w:tbl>
    <w:p w:rsidR="009C14D4" w:rsidRPr="00140B3A" w:rsidRDefault="009C14D4" w:rsidP="009C14D4">
      <w:pPr>
        <w:pStyle w:val="ConsPlusNormal"/>
        <w:rPr>
          <w:sz w:val="28"/>
          <w:szCs w:val="28"/>
        </w:rPr>
      </w:pPr>
    </w:p>
    <w:p w:rsidR="009C14D4" w:rsidRPr="00140B3A" w:rsidRDefault="00140B3A" w:rsidP="00140B3A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0B3A">
        <w:rPr>
          <w:rFonts w:ascii="Times New Roman" w:hAnsi="Times New Roman" w:cs="Times New Roman"/>
          <w:b/>
          <w:sz w:val="28"/>
          <w:szCs w:val="28"/>
        </w:rPr>
        <w:t>Таблица №31</w:t>
      </w:r>
    </w:p>
    <w:p w:rsidR="009C14D4" w:rsidRPr="00140B3A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B3A">
        <w:rPr>
          <w:rFonts w:ascii="Times New Roman" w:hAnsi="Times New Roman" w:cs="Times New Roman"/>
          <w:b/>
          <w:sz w:val="28"/>
          <w:szCs w:val="28"/>
        </w:rPr>
        <w:t xml:space="preserve">Нормативы  общей физической и специальной физической подготовки </w:t>
      </w:r>
      <w:r w:rsidRPr="00140B3A">
        <w:rPr>
          <w:rFonts w:ascii="Times New Roman" w:hAnsi="Times New Roman" w:cs="Times New Roman"/>
          <w:sz w:val="28"/>
          <w:szCs w:val="28"/>
        </w:rPr>
        <w:t>для зачисления (перевода)</w:t>
      </w:r>
      <w:r w:rsidRPr="00140B3A">
        <w:rPr>
          <w:rFonts w:ascii="Times New Roman" w:hAnsi="Times New Roman" w:cs="Times New Roman"/>
          <w:b/>
          <w:sz w:val="28"/>
          <w:szCs w:val="28"/>
        </w:rPr>
        <w:t xml:space="preserve">  на </w:t>
      </w:r>
      <w:r w:rsidR="000E0600">
        <w:rPr>
          <w:rFonts w:ascii="Times New Roman" w:hAnsi="Times New Roman" w:cs="Times New Roman"/>
          <w:b/>
          <w:sz w:val="28"/>
          <w:szCs w:val="28"/>
        </w:rPr>
        <w:t>этап углубленного уровня сложности</w:t>
      </w:r>
      <w:r w:rsidRPr="00140B3A">
        <w:rPr>
          <w:rFonts w:ascii="Times New Roman" w:hAnsi="Times New Roman" w:cs="Times New Roman"/>
          <w:sz w:val="28"/>
          <w:szCs w:val="28"/>
        </w:rPr>
        <w:t xml:space="preserve"> </w:t>
      </w:r>
      <w:r w:rsidR="000E0600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140B3A">
        <w:rPr>
          <w:rFonts w:ascii="Times New Roman" w:hAnsi="Times New Roman" w:cs="Times New Roman"/>
          <w:sz w:val="28"/>
          <w:szCs w:val="28"/>
        </w:rPr>
        <w:t>года обучения, отделение</w:t>
      </w:r>
      <w:r w:rsidRPr="00140B3A">
        <w:rPr>
          <w:rFonts w:ascii="Times New Roman" w:hAnsi="Times New Roman" w:cs="Times New Roman"/>
          <w:b/>
          <w:sz w:val="28"/>
          <w:szCs w:val="28"/>
          <w:u w:val="single"/>
        </w:rPr>
        <w:t>: БАСКЕ</w:t>
      </w:r>
      <w:r w:rsidRPr="00140B3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140B3A">
        <w:rPr>
          <w:rFonts w:ascii="Times New Roman" w:hAnsi="Times New Roman" w:cs="Times New Roman"/>
          <w:b/>
          <w:sz w:val="28"/>
          <w:szCs w:val="28"/>
          <w:u w:val="single"/>
        </w:rPr>
        <w:t>БОЛ</w:t>
      </w:r>
    </w:p>
    <w:p w:rsidR="009C14D4" w:rsidRPr="009C14D4" w:rsidRDefault="009C14D4" w:rsidP="009C14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a"/>
        <w:tblW w:w="9497" w:type="dxa"/>
        <w:tblInd w:w="250" w:type="dxa"/>
        <w:tblLayout w:type="fixed"/>
        <w:tblLook w:val="04A0"/>
      </w:tblPr>
      <w:tblGrid>
        <w:gridCol w:w="2268"/>
        <w:gridCol w:w="3544"/>
        <w:gridCol w:w="3685"/>
      </w:tblGrid>
      <w:tr w:rsidR="009C14D4" w:rsidRPr="009C14D4" w:rsidTr="00083CAA">
        <w:trPr>
          <w:trHeight w:val="400"/>
        </w:trPr>
        <w:tc>
          <w:tcPr>
            <w:tcW w:w="2268" w:type="dxa"/>
            <w:vMerge w:val="restart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Развиваемое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физическое качес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7229" w:type="dxa"/>
            <w:gridSpan w:val="2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 (тесты)</w:t>
            </w:r>
          </w:p>
        </w:tc>
      </w:tr>
      <w:tr w:rsidR="009C14D4" w:rsidRPr="009C14D4" w:rsidTr="00083CAA">
        <w:tc>
          <w:tcPr>
            <w:tcW w:w="2268" w:type="dxa"/>
            <w:vMerge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3685" w:type="dxa"/>
            <w:shd w:val="clear" w:color="auto" w:fill="EAF1DD" w:themeFill="accent3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9C14D4" w:rsidRPr="009C14D4" w:rsidTr="00140B3A">
        <w:trPr>
          <w:trHeight w:val="600"/>
        </w:trPr>
        <w:tc>
          <w:tcPr>
            <w:tcW w:w="2268" w:type="dxa"/>
            <w:vMerge w:val="restart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     Быстрота      </w:t>
            </w: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3,6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3,1-3,5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2,6-3,0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Бег на 20 м  </w:t>
            </w: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3,9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3, 4-3,8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2,0-3,3 с – 3 б</w:t>
            </w:r>
          </w:p>
        </w:tc>
      </w:tr>
      <w:tr w:rsidR="009C14D4" w:rsidRPr="009C14D4" w:rsidTr="00140B3A">
        <w:trPr>
          <w:trHeight w:val="600"/>
        </w:trPr>
        <w:tc>
          <w:tcPr>
            <w:tcW w:w="2268" w:type="dxa"/>
            <w:vMerge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9,6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9,1-9,5 с 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8,6-9,0 с  – 3 б</w:t>
            </w:r>
          </w:p>
        </w:tc>
        <w:tc>
          <w:tcPr>
            <w:tcW w:w="3685" w:type="dxa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 мяча 20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10,3 с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9,8-10,2  с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9,3-9,7 с – 3 б</w:t>
            </w:r>
          </w:p>
        </w:tc>
      </w:tr>
      <w:tr w:rsidR="009C14D4" w:rsidRPr="009C14D4" w:rsidTr="00083CAA">
        <w:trPr>
          <w:trHeight w:val="600"/>
        </w:trPr>
        <w:tc>
          <w:tcPr>
            <w:tcW w:w="2268" w:type="dxa"/>
            <w:vMerge w:val="restart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Скоростно-силовые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4D4" w:rsidRPr="009C14D4" w:rsidRDefault="009C14D4" w:rsidP="009C1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90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191-200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201-210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1м 70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171-180 см - 2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181-190 см - 3 б</w:t>
            </w:r>
          </w:p>
        </w:tc>
      </w:tr>
      <w:tr w:rsidR="009C14D4" w:rsidRPr="009C14D4" w:rsidTr="00083CAA">
        <w:trPr>
          <w:trHeight w:val="600"/>
        </w:trPr>
        <w:tc>
          <w:tcPr>
            <w:tcW w:w="2268" w:type="dxa"/>
            <w:vMerge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50 см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51-60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61-70 см – 3 б</w:t>
            </w:r>
          </w:p>
        </w:tc>
        <w:tc>
          <w:tcPr>
            <w:tcW w:w="3685" w:type="dxa"/>
            <w:shd w:val="clear" w:color="auto" w:fill="DAEEF3" w:themeFill="accent5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верх с места </w:t>
            </w:r>
            <w:proofErr w:type="gramStart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14D4">
              <w:rPr>
                <w:rFonts w:ascii="Times New Roman" w:hAnsi="Times New Roman" w:cs="Times New Roman"/>
                <w:sz w:val="24"/>
                <w:szCs w:val="24"/>
              </w:rPr>
              <w:t xml:space="preserve"> взм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хом руками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45 см  - 1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46-55 см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56-65 см – 3 б</w:t>
            </w:r>
          </w:p>
        </w:tc>
      </w:tr>
      <w:tr w:rsidR="009C14D4" w:rsidRPr="009C14D4" w:rsidTr="00083CAA">
        <w:tc>
          <w:tcPr>
            <w:tcW w:w="2268" w:type="dxa"/>
            <w:vMerge w:val="restart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190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191-200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201-210 м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Челночный бег 40 с. на 28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175 м – 1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176-185 м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186-195 м – 3 б</w:t>
            </w:r>
          </w:p>
        </w:tc>
      </w:tr>
      <w:tr w:rsidR="009C14D4" w:rsidRPr="009C14D4" w:rsidTr="00083CAA">
        <w:tc>
          <w:tcPr>
            <w:tcW w:w="2268" w:type="dxa"/>
            <w:vMerge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35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1.25-1.34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1.15-1.24 мин – 3 б</w:t>
            </w:r>
          </w:p>
        </w:tc>
        <w:tc>
          <w:tcPr>
            <w:tcW w:w="3685" w:type="dxa"/>
            <w:shd w:val="clear" w:color="auto" w:fill="F2DBDB" w:themeFill="accent2" w:themeFillTint="33"/>
            <w:hideMark/>
          </w:tcPr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Бег 600 м.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 мин 35 с – 1б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1.25-1.34 мин – 2 б</w:t>
            </w:r>
          </w:p>
          <w:p w:rsidR="009C14D4" w:rsidRPr="009C14D4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1.15-1.24 мин – 3 б</w:t>
            </w:r>
          </w:p>
        </w:tc>
      </w:tr>
      <w:tr w:rsidR="009C14D4" w:rsidRPr="009C14D4" w:rsidTr="00083CAA">
        <w:tc>
          <w:tcPr>
            <w:tcW w:w="2268" w:type="dxa"/>
            <w:vMerge w:val="restart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Техническое ма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терство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стойке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8,6 с - 1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8,1-8,5 с - 2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7,6-8,0 с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Передвижение в защитной сто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9,1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8,6-9,0 с 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8,1-8,5 с – 3 б</w:t>
            </w:r>
          </w:p>
        </w:tc>
      </w:tr>
      <w:tr w:rsidR="009C14D4" w:rsidRPr="009C14D4" w:rsidTr="00083CAA">
        <w:tc>
          <w:tcPr>
            <w:tcW w:w="2268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13,6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13,1-13,5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12,6-13,0 –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sz w:val="24"/>
                <w:szCs w:val="24"/>
              </w:rPr>
              <w:t>Скоростное ведение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не более 13,9 с – 1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13,4-13,8 – 2 б</w:t>
            </w:r>
          </w:p>
          <w:p w:rsidR="009C14D4" w:rsidRPr="009C14D4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D4">
              <w:rPr>
                <w:rFonts w:ascii="Times New Roman" w:hAnsi="Times New Roman" w:cs="Times New Roman"/>
                <w:b/>
                <w:sz w:val="24"/>
                <w:szCs w:val="24"/>
              </w:rPr>
              <w:t>12,9-13,3 – 3 б</w:t>
            </w:r>
          </w:p>
        </w:tc>
      </w:tr>
      <w:tr w:rsidR="009C14D4" w:rsidRPr="009C14D4" w:rsidTr="00083CAA">
        <w:tc>
          <w:tcPr>
            <w:tcW w:w="2268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50% - 1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51-60% - 2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61-70%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Дистанционные броски</w:t>
            </w:r>
          </w:p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(% попадания)  из 40 бросков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– 50% - 1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51-60% - 2 б</w:t>
            </w:r>
          </w:p>
          <w:p w:rsidR="009C14D4" w:rsidRPr="008126C3" w:rsidRDefault="009C14D4" w:rsidP="009C14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61-70% - 3 б</w:t>
            </w:r>
          </w:p>
        </w:tc>
      </w:tr>
      <w:tr w:rsidR="009C14D4" w:rsidRPr="009C14D4" w:rsidTr="00083CAA">
        <w:tc>
          <w:tcPr>
            <w:tcW w:w="2268" w:type="dxa"/>
            <w:vMerge/>
            <w:shd w:val="clear" w:color="auto" w:fill="E5DFEC" w:themeFill="accent4" w:themeFillTint="33"/>
          </w:tcPr>
          <w:p w:rsidR="009C14D4" w:rsidRPr="009C14D4" w:rsidRDefault="009C14D4" w:rsidP="009C14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60% - 1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61-70% - 2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71-80% - 3 б</w:t>
            </w:r>
          </w:p>
        </w:tc>
        <w:tc>
          <w:tcPr>
            <w:tcW w:w="3685" w:type="dxa"/>
            <w:shd w:val="clear" w:color="auto" w:fill="E5DFEC" w:themeFill="accent4" w:themeFillTint="33"/>
          </w:tcPr>
          <w:p w:rsidR="009C14D4" w:rsidRPr="008126C3" w:rsidRDefault="009C14D4" w:rsidP="009C14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sz w:val="24"/>
                <w:szCs w:val="24"/>
              </w:rPr>
              <w:t>Штрафные броски</w:t>
            </w:r>
            <w:proofErr w:type="gramStart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  (%)  </w:t>
            </w:r>
            <w:proofErr w:type="gramEnd"/>
            <w:r w:rsidRPr="008126C3">
              <w:rPr>
                <w:rFonts w:ascii="Times New Roman" w:hAnsi="Times New Roman" w:cs="Times New Roman"/>
                <w:sz w:val="24"/>
                <w:szCs w:val="24"/>
              </w:rPr>
              <w:t xml:space="preserve">из 20 бросков  </w:t>
            </w: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60% - 1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61-70% - 2 б</w:t>
            </w:r>
          </w:p>
          <w:p w:rsidR="009C14D4" w:rsidRPr="008126C3" w:rsidRDefault="009C14D4" w:rsidP="009C14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C3">
              <w:rPr>
                <w:rFonts w:ascii="Times New Roman" w:hAnsi="Times New Roman" w:cs="Times New Roman"/>
                <w:b/>
                <w:sz w:val="24"/>
                <w:szCs w:val="24"/>
              </w:rPr>
              <w:t>71-80% - 3 б</w:t>
            </w:r>
          </w:p>
        </w:tc>
      </w:tr>
    </w:tbl>
    <w:p w:rsidR="009C14D4" w:rsidRDefault="009C14D4" w:rsidP="00241AE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707310" w:rsidRPr="00272F51" w:rsidRDefault="00DA515C" w:rsidP="00DA51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214AF">
        <w:rPr>
          <w:b/>
          <w:bCs/>
          <w:sz w:val="28"/>
          <w:szCs w:val="28"/>
        </w:rPr>
        <w:t>.3</w:t>
      </w:r>
      <w:r w:rsidR="00707310" w:rsidRPr="00272F51">
        <w:rPr>
          <w:b/>
          <w:bCs/>
          <w:sz w:val="28"/>
          <w:szCs w:val="28"/>
        </w:rPr>
        <w:t xml:space="preserve">. </w:t>
      </w:r>
      <w:r w:rsidR="000214AF">
        <w:rPr>
          <w:b/>
          <w:bCs/>
          <w:sz w:val="28"/>
          <w:szCs w:val="28"/>
        </w:rPr>
        <w:t>Методические указания по организации и проведению</w:t>
      </w:r>
      <w:r w:rsidR="00707310" w:rsidRPr="00272F51">
        <w:rPr>
          <w:b/>
          <w:bCs/>
          <w:sz w:val="28"/>
          <w:szCs w:val="28"/>
        </w:rPr>
        <w:t xml:space="preserve"> промежуточной и итоговой аттестации</w:t>
      </w:r>
      <w:r w:rsidR="000214AF">
        <w:rPr>
          <w:b/>
          <w:bCs/>
          <w:sz w:val="28"/>
          <w:szCs w:val="28"/>
        </w:rPr>
        <w:t xml:space="preserve"> учащихся</w:t>
      </w:r>
    </w:p>
    <w:p w:rsidR="00366E56" w:rsidRPr="00C455E5" w:rsidRDefault="00366E56" w:rsidP="0036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 xml:space="preserve">    Педагогический контроль является неотъемлемой частью эффективного управления подготовкой юных спортсменов на всех этапах становления их ма</w:t>
      </w:r>
      <w:r w:rsidRPr="00C455E5">
        <w:rPr>
          <w:rFonts w:ascii="Times New Roman" w:hAnsi="Times New Roman" w:cs="Times New Roman"/>
          <w:sz w:val="28"/>
          <w:szCs w:val="28"/>
        </w:rPr>
        <w:t>с</w:t>
      </w:r>
      <w:r w:rsidRPr="00C455E5">
        <w:rPr>
          <w:rFonts w:ascii="Times New Roman" w:hAnsi="Times New Roman" w:cs="Times New Roman"/>
          <w:sz w:val="28"/>
          <w:szCs w:val="28"/>
        </w:rPr>
        <w:t>терства. Под ним  понимается система мероприятий, направленных на получ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ние показателей, характеризующих уровень различных сторон подготовленн</w:t>
      </w:r>
      <w:r w:rsidRPr="00C455E5">
        <w:rPr>
          <w:rFonts w:ascii="Times New Roman" w:hAnsi="Times New Roman" w:cs="Times New Roman"/>
          <w:sz w:val="28"/>
          <w:szCs w:val="28"/>
        </w:rPr>
        <w:t>о</w:t>
      </w:r>
      <w:r w:rsidRPr="00C455E5">
        <w:rPr>
          <w:rFonts w:ascii="Times New Roman" w:hAnsi="Times New Roman" w:cs="Times New Roman"/>
          <w:sz w:val="28"/>
          <w:szCs w:val="28"/>
        </w:rPr>
        <w:t>сти занимающихся. В практике спорта выделяют пять видов педагогич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ского контроля, каждый их которых имеет свое функциональное предназнач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ние.</w:t>
      </w:r>
    </w:p>
    <w:p w:rsidR="00366E56" w:rsidRPr="00C455E5" w:rsidRDefault="00366E56" w:rsidP="00366E56">
      <w:pPr>
        <w:pStyle w:val="af2"/>
        <w:widowControl w:val="0"/>
        <w:numPr>
          <w:ilvl w:val="0"/>
          <w:numId w:val="50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>Предварительный контроль служит для получения исходных да</w:t>
      </w:r>
      <w:r w:rsidRPr="00C455E5">
        <w:rPr>
          <w:rFonts w:ascii="Times New Roman" w:hAnsi="Times New Roman" w:cs="Times New Roman"/>
          <w:sz w:val="28"/>
          <w:szCs w:val="28"/>
        </w:rPr>
        <w:t>н</w:t>
      </w:r>
      <w:r w:rsidRPr="00C455E5">
        <w:rPr>
          <w:rFonts w:ascii="Times New Roman" w:hAnsi="Times New Roman" w:cs="Times New Roman"/>
          <w:sz w:val="28"/>
          <w:szCs w:val="28"/>
        </w:rPr>
        <w:t>ных уровня подготовленности занимающихся и определения степени их гото</w:t>
      </w:r>
      <w:r w:rsidRPr="00C455E5">
        <w:rPr>
          <w:rFonts w:ascii="Times New Roman" w:hAnsi="Times New Roman" w:cs="Times New Roman"/>
          <w:sz w:val="28"/>
          <w:szCs w:val="28"/>
        </w:rPr>
        <w:t>в</w:t>
      </w:r>
      <w:r w:rsidRPr="00C455E5">
        <w:rPr>
          <w:rFonts w:ascii="Times New Roman" w:hAnsi="Times New Roman" w:cs="Times New Roman"/>
          <w:sz w:val="28"/>
          <w:szCs w:val="28"/>
        </w:rPr>
        <w:t>ности к предстоящим занятиям. Обычно он проводится в начале учебного года. Данные такого контроля позволяют уточнить учебные задачи, наметить средс</w:t>
      </w:r>
      <w:r w:rsidRPr="00C455E5">
        <w:rPr>
          <w:rFonts w:ascii="Times New Roman" w:hAnsi="Times New Roman" w:cs="Times New Roman"/>
          <w:sz w:val="28"/>
          <w:szCs w:val="28"/>
        </w:rPr>
        <w:t>т</w:t>
      </w:r>
      <w:r w:rsidRPr="00C455E5">
        <w:rPr>
          <w:rFonts w:ascii="Times New Roman" w:hAnsi="Times New Roman" w:cs="Times New Roman"/>
          <w:sz w:val="28"/>
          <w:szCs w:val="28"/>
        </w:rPr>
        <w:t>ва и методы их решения.</w:t>
      </w:r>
    </w:p>
    <w:p w:rsidR="00366E56" w:rsidRPr="00C455E5" w:rsidRDefault="00366E56" w:rsidP="00366E56">
      <w:pPr>
        <w:pStyle w:val="af2"/>
        <w:widowControl w:val="0"/>
        <w:numPr>
          <w:ilvl w:val="0"/>
          <w:numId w:val="50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lastRenderedPageBreak/>
        <w:t>Оперативный контроль предназначен для определения срочного тренировочного эффекта в рамках одного учебного занятия с целью целесоо</w:t>
      </w:r>
      <w:r w:rsidRPr="00C455E5">
        <w:rPr>
          <w:rFonts w:ascii="Times New Roman" w:hAnsi="Times New Roman" w:cs="Times New Roman"/>
          <w:sz w:val="28"/>
          <w:szCs w:val="28"/>
        </w:rPr>
        <w:t>б</w:t>
      </w:r>
      <w:r w:rsidRPr="00C455E5">
        <w:rPr>
          <w:rFonts w:ascii="Times New Roman" w:hAnsi="Times New Roman" w:cs="Times New Roman"/>
          <w:sz w:val="28"/>
          <w:szCs w:val="28"/>
        </w:rPr>
        <w:t>разного чередования на нем нагрузки и отдыха. Например, динамики результ</w:t>
      </w:r>
      <w:r w:rsidRPr="00C455E5">
        <w:rPr>
          <w:rFonts w:ascii="Times New Roman" w:hAnsi="Times New Roman" w:cs="Times New Roman"/>
          <w:sz w:val="28"/>
          <w:szCs w:val="28"/>
        </w:rPr>
        <w:t>а</w:t>
      </w:r>
      <w:r w:rsidRPr="00C455E5">
        <w:rPr>
          <w:rFonts w:ascii="Times New Roman" w:hAnsi="Times New Roman" w:cs="Times New Roman"/>
          <w:sz w:val="28"/>
          <w:szCs w:val="28"/>
        </w:rPr>
        <w:t>тов, демонстрируемых учащимися при выполнении определенного двигател</w:t>
      </w:r>
      <w:r w:rsidRPr="00C455E5">
        <w:rPr>
          <w:rFonts w:ascii="Times New Roman" w:hAnsi="Times New Roman" w:cs="Times New Roman"/>
          <w:sz w:val="28"/>
          <w:szCs w:val="28"/>
        </w:rPr>
        <w:t>ь</w:t>
      </w:r>
      <w:r w:rsidRPr="00C455E5">
        <w:rPr>
          <w:rFonts w:ascii="Times New Roman" w:hAnsi="Times New Roman" w:cs="Times New Roman"/>
          <w:sz w:val="28"/>
          <w:szCs w:val="28"/>
        </w:rPr>
        <w:t>ного задания: времени преодоления заданной  дистанции, прыжка в длину или высоту и т.п.  в ходе определенного числа повторений или временного интерв</w:t>
      </w:r>
      <w:r w:rsidRPr="00C455E5">
        <w:rPr>
          <w:rFonts w:ascii="Times New Roman" w:hAnsi="Times New Roman" w:cs="Times New Roman"/>
          <w:sz w:val="28"/>
          <w:szCs w:val="28"/>
        </w:rPr>
        <w:t>а</w:t>
      </w:r>
      <w:r w:rsidRPr="00C455E5">
        <w:rPr>
          <w:rFonts w:ascii="Times New Roman" w:hAnsi="Times New Roman" w:cs="Times New Roman"/>
          <w:sz w:val="28"/>
          <w:szCs w:val="28"/>
        </w:rPr>
        <w:t>ла</w:t>
      </w:r>
    </w:p>
    <w:p w:rsidR="00366E56" w:rsidRPr="00C455E5" w:rsidRDefault="00366E56" w:rsidP="00366E56">
      <w:pPr>
        <w:pStyle w:val="af2"/>
        <w:widowControl w:val="0"/>
        <w:numPr>
          <w:ilvl w:val="0"/>
          <w:numId w:val="50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>Текущий контроль служит для определения содержания ближа</w:t>
      </w:r>
      <w:r w:rsidRPr="00C455E5">
        <w:rPr>
          <w:rFonts w:ascii="Times New Roman" w:hAnsi="Times New Roman" w:cs="Times New Roman"/>
          <w:sz w:val="28"/>
          <w:szCs w:val="28"/>
        </w:rPr>
        <w:t>й</w:t>
      </w:r>
      <w:r w:rsidRPr="00C455E5">
        <w:rPr>
          <w:rFonts w:ascii="Times New Roman" w:hAnsi="Times New Roman" w:cs="Times New Roman"/>
          <w:sz w:val="28"/>
          <w:szCs w:val="28"/>
        </w:rPr>
        <w:t>ших занятий и величины физической нагрузки на них. С его помощью опред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ляется текущее состояние и  уровень подготовленности учащихся. По его р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зультатам в учебный журнал выставляются соответствующие текущие оценки.</w:t>
      </w:r>
    </w:p>
    <w:p w:rsidR="00366E56" w:rsidRPr="00C455E5" w:rsidRDefault="00366E56" w:rsidP="00366E56">
      <w:pPr>
        <w:pStyle w:val="af2"/>
        <w:widowControl w:val="0"/>
        <w:numPr>
          <w:ilvl w:val="0"/>
          <w:numId w:val="50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>Этапный контроль предназначен для получения информации о к</w:t>
      </w:r>
      <w:r w:rsidRPr="00C455E5">
        <w:rPr>
          <w:rFonts w:ascii="Times New Roman" w:hAnsi="Times New Roman" w:cs="Times New Roman"/>
          <w:sz w:val="28"/>
          <w:szCs w:val="28"/>
        </w:rPr>
        <w:t>у</w:t>
      </w:r>
      <w:r w:rsidRPr="00C455E5">
        <w:rPr>
          <w:rFonts w:ascii="Times New Roman" w:hAnsi="Times New Roman" w:cs="Times New Roman"/>
          <w:sz w:val="28"/>
          <w:szCs w:val="28"/>
        </w:rPr>
        <w:t>мулятивном (суммарном) эффекте выполненной в течение одно - трех месяцев работе. Данные, полученные в ходе этапного контроля, позволяют определить эффективность выбранных и реализованных средств, методов и величин физ</w:t>
      </w:r>
      <w:r w:rsidRPr="00C455E5">
        <w:rPr>
          <w:rFonts w:ascii="Times New Roman" w:hAnsi="Times New Roman" w:cs="Times New Roman"/>
          <w:sz w:val="28"/>
          <w:szCs w:val="28"/>
        </w:rPr>
        <w:t>и</w:t>
      </w:r>
      <w:r w:rsidRPr="00C455E5">
        <w:rPr>
          <w:rFonts w:ascii="Times New Roman" w:hAnsi="Times New Roman" w:cs="Times New Roman"/>
          <w:sz w:val="28"/>
          <w:szCs w:val="28"/>
        </w:rPr>
        <w:t>ческих нагрузок.</w:t>
      </w:r>
    </w:p>
    <w:p w:rsidR="00366E56" w:rsidRPr="00C455E5" w:rsidRDefault="00366E56" w:rsidP="00366E56">
      <w:pPr>
        <w:pStyle w:val="af2"/>
        <w:widowControl w:val="0"/>
        <w:numPr>
          <w:ilvl w:val="0"/>
          <w:numId w:val="50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>Итоговый контроль, проводимый в конце учебного года, служит для определения степени реализации поставленных задач, выявления поз</w:t>
      </w:r>
      <w:r w:rsidRPr="00C455E5">
        <w:rPr>
          <w:rFonts w:ascii="Times New Roman" w:hAnsi="Times New Roman" w:cs="Times New Roman"/>
          <w:sz w:val="28"/>
          <w:szCs w:val="28"/>
        </w:rPr>
        <w:t>и</w:t>
      </w:r>
      <w:r w:rsidRPr="00C455E5">
        <w:rPr>
          <w:rFonts w:ascii="Times New Roman" w:hAnsi="Times New Roman" w:cs="Times New Roman"/>
          <w:sz w:val="28"/>
          <w:szCs w:val="28"/>
        </w:rPr>
        <w:t>тивных и негативных сторон реализованного учебно-тренировочного процесса и его с</w:t>
      </w:r>
      <w:r w:rsidRPr="00C455E5">
        <w:rPr>
          <w:rFonts w:ascii="Times New Roman" w:hAnsi="Times New Roman" w:cs="Times New Roman"/>
          <w:sz w:val="28"/>
          <w:szCs w:val="28"/>
        </w:rPr>
        <w:t>о</w:t>
      </w:r>
      <w:r w:rsidRPr="00C455E5">
        <w:rPr>
          <w:rFonts w:ascii="Times New Roman" w:hAnsi="Times New Roman" w:cs="Times New Roman"/>
          <w:sz w:val="28"/>
          <w:szCs w:val="28"/>
        </w:rPr>
        <w:t>ставляющих. Полученные при этом данные являются основой для последующ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го планирования учебно-тренировочной работы с данным контингентом уч</w:t>
      </w:r>
      <w:r w:rsidRPr="00C455E5">
        <w:rPr>
          <w:rFonts w:ascii="Times New Roman" w:hAnsi="Times New Roman" w:cs="Times New Roman"/>
          <w:sz w:val="28"/>
          <w:szCs w:val="28"/>
        </w:rPr>
        <w:t>а</w:t>
      </w:r>
      <w:r w:rsidRPr="00C455E5">
        <w:rPr>
          <w:rFonts w:ascii="Times New Roman" w:hAnsi="Times New Roman" w:cs="Times New Roman"/>
          <w:sz w:val="28"/>
          <w:szCs w:val="28"/>
        </w:rPr>
        <w:t>щихся. Сопоставление результатов итогового контроля с нормативными да</w:t>
      </w:r>
      <w:r w:rsidRPr="00C455E5">
        <w:rPr>
          <w:rFonts w:ascii="Times New Roman" w:hAnsi="Times New Roman" w:cs="Times New Roman"/>
          <w:sz w:val="28"/>
          <w:szCs w:val="28"/>
        </w:rPr>
        <w:t>н</w:t>
      </w:r>
      <w:r w:rsidRPr="00C455E5">
        <w:rPr>
          <w:rFonts w:ascii="Times New Roman" w:hAnsi="Times New Roman" w:cs="Times New Roman"/>
          <w:sz w:val="28"/>
          <w:szCs w:val="28"/>
        </w:rPr>
        <w:t>ными позволяет объективно оценить степень подготовленности каждого спор</w:t>
      </w:r>
      <w:r w:rsidRPr="00C455E5">
        <w:rPr>
          <w:rFonts w:ascii="Times New Roman" w:hAnsi="Times New Roman" w:cs="Times New Roman"/>
          <w:sz w:val="28"/>
          <w:szCs w:val="28"/>
        </w:rPr>
        <w:t>т</w:t>
      </w:r>
      <w:r w:rsidRPr="00C455E5">
        <w:rPr>
          <w:rFonts w:ascii="Times New Roman" w:hAnsi="Times New Roman" w:cs="Times New Roman"/>
          <w:sz w:val="28"/>
          <w:szCs w:val="28"/>
        </w:rPr>
        <w:t>смена.</w:t>
      </w:r>
    </w:p>
    <w:p w:rsidR="00366E56" w:rsidRDefault="00366E56" w:rsidP="00366E56">
      <w:pPr>
        <w:pStyle w:val="af2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>В спортивной практике 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455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формой</w:t>
      </w:r>
      <w:r w:rsidRPr="00C455E5">
        <w:rPr>
          <w:rFonts w:ascii="Times New Roman" w:hAnsi="Times New Roman" w:cs="Times New Roman"/>
          <w:sz w:val="28"/>
          <w:szCs w:val="28"/>
        </w:rPr>
        <w:t xml:space="preserve"> предварительного, этапного и итогового контроля служит тестирование, т.е. выполнение спортсменами  сп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циальных стандартных двигательных заданий с регистрацией продемонстрир</w:t>
      </w:r>
      <w:r w:rsidRPr="00C455E5">
        <w:rPr>
          <w:rFonts w:ascii="Times New Roman" w:hAnsi="Times New Roman" w:cs="Times New Roman"/>
          <w:sz w:val="28"/>
          <w:szCs w:val="28"/>
        </w:rPr>
        <w:t>о</w:t>
      </w:r>
      <w:r w:rsidRPr="00C455E5">
        <w:rPr>
          <w:rFonts w:ascii="Times New Roman" w:hAnsi="Times New Roman" w:cs="Times New Roman"/>
          <w:sz w:val="28"/>
          <w:szCs w:val="28"/>
        </w:rPr>
        <w:t>ванного результата.</w:t>
      </w:r>
    </w:p>
    <w:p w:rsidR="00366E56" w:rsidRDefault="00366E56" w:rsidP="00366E56">
      <w:pPr>
        <w:pStyle w:val="af2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предметной области </w:t>
      </w:r>
      <w:r w:rsidRPr="00165D49">
        <w:rPr>
          <w:rFonts w:ascii="Times New Roman" w:hAnsi="Times New Roman" w:cs="Times New Roman"/>
          <w:sz w:val="28"/>
          <w:szCs w:val="28"/>
        </w:rPr>
        <w:t>«теоретические основы физической культуры и спорта»</w:t>
      </w:r>
      <w:r>
        <w:rPr>
          <w:rFonts w:ascii="Times New Roman" w:hAnsi="Times New Roman" w:cs="Times New Roman"/>
          <w:sz w:val="28"/>
          <w:szCs w:val="28"/>
        </w:rPr>
        <w:t xml:space="preserve"> контроль осуществляется в процессе учебных занятий в форме устного опроса, бесед и дискуссий.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107A0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107A0B">
        <w:rPr>
          <w:rFonts w:ascii="Times New Roman" w:eastAsia="Times New Roman" w:hAnsi="Times New Roman" w:cs="Times New Roman"/>
          <w:sz w:val="28"/>
          <w:szCs w:val="28"/>
        </w:rPr>
        <w:t xml:space="preserve"> среднего и старшего школьного возраста рекомендуе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ся использовать такую форму, как дневник самоконтроля, в котором фиксир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ются: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>выполнение индивидуальных заданий;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A0B">
        <w:rPr>
          <w:rFonts w:ascii="Times New Roman" w:eastAsia="Times New Roman" w:hAnsi="Times New Roman" w:cs="Times New Roman"/>
          <w:sz w:val="28"/>
          <w:szCs w:val="28"/>
        </w:rPr>
        <w:t>основные показатели самоконтроля (вес, пульс, самочувствие, сон, апп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тит, настроение и т.п.);</w:t>
      </w:r>
      <w:proofErr w:type="gramEnd"/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>использование аудио- и видеоматериалов;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>посещение спортивных мероприятий;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>судейская практика;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>другие виды (формы) самостоятельной работы.</w:t>
      </w:r>
    </w:p>
    <w:p w:rsidR="00366E56" w:rsidRPr="00107A0B" w:rsidRDefault="00366E56" w:rsidP="00366E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должна быть направлена на обеспечение план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мерного развития физической подготовленности обучающегося.</w:t>
      </w:r>
    </w:p>
    <w:p w:rsidR="00366E56" w:rsidRPr="00107A0B" w:rsidRDefault="00366E56" w:rsidP="00366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A0B">
        <w:rPr>
          <w:rFonts w:ascii="Times New Roman" w:eastAsia="Times New Roman" w:hAnsi="Times New Roman" w:cs="Times New Roman"/>
          <w:sz w:val="28"/>
          <w:szCs w:val="28"/>
        </w:rPr>
        <w:t xml:space="preserve">Перевод обучающихся на этап (период) реализации дополнительной </w:t>
      </w:r>
      <w:proofErr w:type="spellStart"/>
      <w:r w:rsidRPr="00107A0B">
        <w:rPr>
          <w:rFonts w:ascii="Times New Roman" w:eastAsia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107A0B">
        <w:rPr>
          <w:rFonts w:ascii="Times New Roman" w:eastAsia="Times New Roman" w:hAnsi="Times New Roman" w:cs="Times New Roman"/>
          <w:sz w:val="28"/>
          <w:szCs w:val="28"/>
        </w:rPr>
        <w:t xml:space="preserve"> программы осуществляется на основании результатов 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lastRenderedPageBreak/>
        <w:t>промежуточной аттестации и с учетом результатов их выступления на офиц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07A0B">
        <w:rPr>
          <w:rFonts w:ascii="Times New Roman" w:eastAsia="Times New Roman" w:hAnsi="Times New Roman" w:cs="Times New Roman"/>
          <w:sz w:val="28"/>
          <w:szCs w:val="28"/>
        </w:rPr>
        <w:t>альных спортивных соревнованиях по избранному виду спорта.</w:t>
      </w:r>
    </w:p>
    <w:p w:rsidR="00366E56" w:rsidRPr="00C15691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691">
        <w:rPr>
          <w:rFonts w:ascii="Times New Roman" w:hAnsi="Times New Roman" w:cs="Times New Roman"/>
          <w:sz w:val="28"/>
          <w:szCs w:val="28"/>
        </w:rPr>
        <w:t>Промежуточная и итоговая аттестации проводятся в целях определения:</w:t>
      </w:r>
    </w:p>
    <w:p w:rsidR="00366E56" w:rsidRPr="00C15691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691">
        <w:rPr>
          <w:rFonts w:ascii="Times New Roman" w:hAnsi="Times New Roman" w:cs="Times New Roman"/>
          <w:sz w:val="28"/>
          <w:szCs w:val="28"/>
        </w:rPr>
        <w:t xml:space="preserve">- качества реализуемой дополнительной </w:t>
      </w:r>
      <w:proofErr w:type="spellStart"/>
      <w:r w:rsidRPr="00C15691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C15691">
        <w:rPr>
          <w:rFonts w:ascii="Times New Roman" w:hAnsi="Times New Roman" w:cs="Times New Roman"/>
          <w:sz w:val="28"/>
          <w:szCs w:val="28"/>
        </w:rPr>
        <w:t xml:space="preserve"> програ</w:t>
      </w:r>
      <w:r w:rsidRPr="00C15691">
        <w:rPr>
          <w:rFonts w:ascii="Times New Roman" w:hAnsi="Times New Roman" w:cs="Times New Roman"/>
          <w:sz w:val="28"/>
          <w:szCs w:val="28"/>
        </w:rPr>
        <w:t>м</w:t>
      </w:r>
      <w:r w:rsidRPr="00C15691">
        <w:rPr>
          <w:rFonts w:ascii="Times New Roman" w:hAnsi="Times New Roman" w:cs="Times New Roman"/>
          <w:sz w:val="28"/>
          <w:szCs w:val="28"/>
        </w:rPr>
        <w:t>мы;</w:t>
      </w:r>
    </w:p>
    <w:p w:rsidR="00366E56" w:rsidRPr="00C15691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691">
        <w:rPr>
          <w:rFonts w:ascii="Times New Roman" w:hAnsi="Times New Roman" w:cs="Times New Roman"/>
          <w:sz w:val="28"/>
          <w:szCs w:val="28"/>
        </w:rPr>
        <w:t xml:space="preserve">- качества теоретической и практической подготовленности </w:t>
      </w:r>
      <w:proofErr w:type="gramStart"/>
      <w:r w:rsidRPr="00C15691">
        <w:rPr>
          <w:rFonts w:ascii="Times New Roman" w:hAnsi="Times New Roman" w:cs="Times New Roman"/>
          <w:sz w:val="28"/>
          <w:szCs w:val="28"/>
        </w:rPr>
        <w:t>обучающи</w:t>
      </w:r>
      <w:r w:rsidRPr="00C15691">
        <w:rPr>
          <w:rFonts w:ascii="Times New Roman" w:hAnsi="Times New Roman" w:cs="Times New Roman"/>
          <w:sz w:val="28"/>
          <w:szCs w:val="28"/>
        </w:rPr>
        <w:t>х</w:t>
      </w:r>
      <w:r w:rsidRPr="00C15691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C15691">
        <w:rPr>
          <w:rFonts w:ascii="Times New Roman" w:hAnsi="Times New Roman" w:cs="Times New Roman"/>
          <w:sz w:val="28"/>
          <w:szCs w:val="28"/>
        </w:rPr>
        <w:t>;</w:t>
      </w:r>
    </w:p>
    <w:p w:rsidR="00366E56" w:rsidRPr="00C15691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691">
        <w:rPr>
          <w:rFonts w:ascii="Times New Roman" w:hAnsi="Times New Roman" w:cs="Times New Roman"/>
          <w:sz w:val="28"/>
          <w:szCs w:val="28"/>
        </w:rPr>
        <w:t>- уровня знаний, умений и навыков, сформированных у обучающихся на определенном этапе освоения программы.</w:t>
      </w:r>
      <w:proofErr w:type="gramEnd"/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Промежуточная и итоговая аттестации проводятся в целях определения: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− качества реализуемой дополнительной </w:t>
      </w:r>
      <w:proofErr w:type="spellStart"/>
      <w:r w:rsidRPr="00084B77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084B77">
        <w:rPr>
          <w:rFonts w:ascii="Times New Roman" w:hAnsi="Times New Roman" w:cs="Times New Roman"/>
          <w:sz w:val="28"/>
          <w:szCs w:val="28"/>
        </w:rPr>
        <w:t xml:space="preserve"> програ</w:t>
      </w:r>
      <w:r w:rsidRPr="00084B77">
        <w:rPr>
          <w:rFonts w:ascii="Times New Roman" w:hAnsi="Times New Roman" w:cs="Times New Roman"/>
          <w:sz w:val="28"/>
          <w:szCs w:val="28"/>
        </w:rPr>
        <w:t>м</w:t>
      </w:r>
      <w:r w:rsidRPr="00084B77">
        <w:rPr>
          <w:rFonts w:ascii="Times New Roman" w:hAnsi="Times New Roman" w:cs="Times New Roman"/>
          <w:sz w:val="28"/>
          <w:szCs w:val="28"/>
        </w:rPr>
        <w:t xml:space="preserve">мы;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− качества теоретической и практической подготовленности </w:t>
      </w:r>
      <w:proofErr w:type="gramStart"/>
      <w:r w:rsidRPr="00084B77">
        <w:rPr>
          <w:rFonts w:ascii="Times New Roman" w:hAnsi="Times New Roman" w:cs="Times New Roman"/>
          <w:sz w:val="28"/>
          <w:szCs w:val="28"/>
        </w:rPr>
        <w:t>обучающи</w:t>
      </w:r>
      <w:r w:rsidRPr="00084B77">
        <w:rPr>
          <w:rFonts w:ascii="Times New Roman" w:hAnsi="Times New Roman" w:cs="Times New Roman"/>
          <w:sz w:val="28"/>
          <w:szCs w:val="28"/>
        </w:rPr>
        <w:t>х</w:t>
      </w:r>
      <w:r w:rsidRPr="00084B7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084B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B77">
        <w:rPr>
          <w:rFonts w:ascii="Times New Roman" w:hAnsi="Times New Roman" w:cs="Times New Roman"/>
          <w:sz w:val="28"/>
          <w:szCs w:val="28"/>
        </w:rPr>
        <w:t>− уровня знаний, умений и навыков, сформированных у обучающихся на определенном уровне и годе освоения программы.</w:t>
      </w:r>
      <w:proofErr w:type="gramEnd"/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Перевод обучающихся на следующий год обучения производится прик</w:t>
      </w:r>
      <w:r w:rsidRPr="00084B77">
        <w:rPr>
          <w:rFonts w:ascii="Times New Roman" w:hAnsi="Times New Roman" w:cs="Times New Roman"/>
          <w:sz w:val="28"/>
          <w:szCs w:val="28"/>
        </w:rPr>
        <w:t>а</w:t>
      </w:r>
      <w:r w:rsidRPr="00084B77">
        <w:rPr>
          <w:rFonts w:ascii="Times New Roman" w:hAnsi="Times New Roman" w:cs="Times New Roman"/>
          <w:sz w:val="28"/>
          <w:szCs w:val="28"/>
        </w:rPr>
        <w:t>зом по учреждению, в соответствии с решением педагогического совета, на о</w:t>
      </w:r>
      <w:r w:rsidRPr="00084B77">
        <w:rPr>
          <w:rFonts w:ascii="Times New Roman" w:hAnsi="Times New Roman" w:cs="Times New Roman"/>
          <w:sz w:val="28"/>
          <w:szCs w:val="28"/>
        </w:rPr>
        <w:t>с</w:t>
      </w:r>
      <w:r w:rsidRPr="00084B77">
        <w:rPr>
          <w:rFonts w:ascii="Times New Roman" w:hAnsi="Times New Roman" w:cs="Times New Roman"/>
          <w:sz w:val="28"/>
          <w:szCs w:val="28"/>
        </w:rPr>
        <w:t>новании протокола выполнения контрольных нормативных показателей по в</w:t>
      </w:r>
      <w:r w:rsidRPr="00084B77">
        <w:rPr>
          <w:rFonts w:ascii="Times New Roman" w:hAnsi="Times New Roman" w:cs="Times New Roman"/>
          <w:sz w:val="28"/>
          <w:szCs w:val="28"/>
        </w:rPr>
        <w:t>и</w:t>
      </w:r>
      <w:r w:rsidRPr="00084B77">
        <w:rPr>
          <w:rFonts w:ascii="Times New Roman" w:hAnsi="Times New Roman" w:cs="Times New Roman"/>
          <w:sz w:val="28"/>
          <w:szCs w:val="28"/>
        </w:rPr>
        <w:t>ду спорта. Учащиеся, не выполнившие контрольные нормативы, на сл</w:t>
      </w:r>
      <w:r w:rsidRPr="00084B77">
        <w:rPr>
          <w:rFonts w:ascii="Times New Roman" w:hAnsi="Times New Roman" w:cs="Times New Roman"/>
          <w:sz w:val="28"/>
          <w:szCs w:val="28"/>
        </w:rPr>
        <w:t>е</w:t>
      </w:r>
      <w:r w:rsidRPr="00084B77">
        <w:rPr>
          <w:rFonts w:ascii="Times New Roman" w:hAnsi="Times New Roman" w:cs="Times New Roman"/>
          <w:sz w:val="28"/>
          <w:szCs w:val="28"/>
        </w:rPr>
        <w:t>дующий год/уровень обучения не переводятся. Такие обучающиеся могут решением п</w:t>
      </w:r>
      <w:r w:rsidRPr="00084B77">
        <w:rPr>
          <w:rFonts w:ascii="Times New Roman" w:hAnsi="Times New Roman" w:cs="Times New Roman"/>
          <w:sz w:val="28"/>
          <w:szCs w:val="28"/>
        </w:rPr>
        <w:t>е</w:t>
      </w:r>
      <w:r w:rsidRPr="00084B77">
        <w:rPr>
          <w:rFonts w:ascii="Times New Roman" w:hAnsi="Times New Roman" w:cs="Times New Roman"/>
          <w:sz w:val="28"/>
          <w:szCs w:val="28"/>
        </w:rPr>
        <w:t xml:space="preserve">дагогического совета повторно пройти обучение на данном этапе подготовки или перейти на обучение по </w:t>
      </w:r>
      <w:proofErr w:type="spellStart"/>
      <w:r w:rsidRPr="00084B77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084B77">
        <w:rPr>
          <w:rFonts w:ascii="Times New Roman" w:hAnsi="Times New Roman" w:cs="Times New Roman"/>
          <w:sz w:val="28"/>
          <w:szCs w:val="28"/>
        </w:rPr>
        <w:t xml:space="preserve"> программам. Проведение атт</w:t>
      </w:r>
      <w:r w:rsidRPr="00084B77">
        <w:rPr>
          <w:rFonts w:ascii="Times New Roman" w:hAnsi="Times New Roman" w:cs="Times New Roman"/>
          <w:sz w:val="28"/>
          <w:szCs w:val="28"/>
        </w:rPr>
        <w:t>е</w:t>
      </w:r>
      <w:r w:rsidRPr="00084B77">
        <w:rPr>
          <w:rFonts w:ascii="Times New Roman" w:hAnsi="Times New Roman" w:cs="Times New Roman"/>
          <w:sz w:val="28"/>
          <w:szCs w:val="28"/>
        </w:rPr>
        <w:t>стации предполагается в течение 2-3 тренировочных занятий. На первом ос</w:t>
      </w:r>
      <w:r w:rsidRPr="00084B77">
        <w:rPr>
          <w:rFonts w:ascii="Times New Roman" w:hAnsi="Times New Roman" w:cs="Times New Roman"/>
          <w:sz w:val="28"/>
          <w:szCs w:val="28"/>
        </w:rPr>
        <w:t>у</w:t>
      </w:r>
      <w:r w:rsidRPr="00084B77">
        <w:rPr>
          <w:rFonts w:ascii="Times New Roman" w:hAnsi="Times New Roman" w:cs="Times New Roman"/>
          <w:sz w:val="28"/>
          <w:szCs w:val="28"/>
        </w:rPr>
        <w:t>ществляется контроль имеющегося у воспитанников уровня физической подг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>товленности. На последующем (последующих) занятиях реализ</w:t>
      </w:r>
      <w:r w:rsidRPr="00084B77">
        <w:rPr>
          <w:rFonts w:ascii="Times New Roman" w:hAnsi="Times New Roman" w:cs="Times New Roman"/>
          <w:sz w:val="28"/>
          <w:szCs w:val="28"/>
        </w:rPr>
        <w:t>у</w:t>
      </w:r>
      <w:r w:rsidRPr="00084B77">
        <w:rPr>
          <w:rFonts w:ascii="Times New Roman" w:hAnsi="Times New Roman" w:cs="Times New Roman"/>
          <w:sz w:val="28"/>
          <w:szCs w:val="28"/>
        </w:rPr>
        <w:t xml:space="preserve">ется программа контроля специальной подготовленности обучающихся.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Все контрольные двигательные задания выполняются воспитанниками п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>сле 20-30- минутной разминки, в соответствующей спортивной экипировке. Двигательные способности оцениваются в следующей последовательности: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− скоростные;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− скоростно-силовые;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− координационные;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− к гибкости;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− силовые;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− к общей выносливости.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Тесты, связанные с преодолением коротких дистанций, прыжками в дл</w:t>
      </w:r>
      <w:r w:rsidRPr="00084B77">
        <w:rPr>
          <w:rFonts w:ascii="Times New Roman" w:hAnsi="Times New Roman" w:cs="Times New Roman"/>
          <w:sz w:val="28"/>
          <w:szCs w:val="28"/>
        </w:rPr>
        <w:t>и</w:t>
      </w:r>
      <w:r w:rsidRPr="00084B77">
        <w:rPr>
          <w:rFonts w:ascii="Times New Roman" w:hAnsi="Times New Roman" w:cs="Times New Roman"/>
          <w:sz w:val="28"/>
          <w:szCs w:val="28"/>
        </w:rPr>
        <w:t>ну с места, броском набивного мяча на дальность, челночным бегом могут выпо</w:t>
      </w:r>
      <w:r w:rsidRPr="00084B77">
        <w:rPr>
          <w:rFonts w:ascii="Times New Roman" w:hAnsi="Times New Roman" w:cs="Times New Roman"/>
          <w:sz w:val="28"/>
          <w:szCs w:val="28"/>
        </w:rPr>
        <w:t>л</w:t>
      </w:r>
      <w:r w:rsidRPr="00084B77">
        <w:rPr>
          <w:rFonts w:ascii="Times New Roman" w:hAnsi="Times New Roman" w:cs="Times New Roman"/>
          <w:sz w:val="28"/>
          <w:szCs w:val="28"/>
        </w:rPr>
        <w:t>няться каждым воспитанником до трех раз на отдельном занятии с и</w:t>
      </w:r>
      <w:r w:rsidRPr="00084B77">
        <w:rPr>
          <w:rFonts w:ascii="Times New Roman" w:hAnsi="Times New Roman" w:cs="Times New Roman"/>
          <w:sz w:val="28"/>
          <w:szCs w:val="28"/>
        </w:rPr>
        <w:t>н</w:t>
      </w:r>
      <w:r w:rsidRPr="00084B77">
        <w:rPr>
          <w:rFonts w:ascii="Times New Roman" w:hAnsi="Times New Roman" w:cs="Times New Roman"/>
          <w:sz w:val="28"/>
          <w:szCs w:val="28"/>
        </w:rPr>
        <w:t>тервалом отдыха между попытками, достаточным для полного восстановления. Двиг</w:t>
      </w:r>
      <w:r w:rsidRPr="00084B77">
        <w:rPr>
          <w:rFonts w:ascii="Times New Roman" w:hAnsi="Times New Roman" w:cs="Times New Roman"/>
          <w:sz w:val="28"/>
          <w:szCs w:val="28"/>
        </w:rPr>
        <w:t>а</w:t>
      </w:r>
      <w:r w:rsidRPr="00084B77">
        <w:rPr>
          <w:rFonts w:ascii="Times New Roman" w:hAnsi="Times New Roman" w:cs="Times New Roman"/>
          <w:sz w:val="28"/>
          <w:szCs w:val="28"/>
        </w:rPr>
        <w:t>тельные задания, отражающие степень развития силовых способн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 xml:space="preserve">стей и общей выносливости, выполняются </w:t>
      </w:r>
      <w:proofErr w:type="gramStart"/>
      <w:r w:rsidRPr="00084B77">
        <w:rPr>
          <w:rFonts w:ascii="Times New Roman" w:hAnsi="Times New Roman" w:cs="Times New Roman"/>
          <w:sz w:val="28"/>
          <w:szCs w:val="28"/>
        </w:rPr>
        <w:t>обучающими</w:t>
      </w:r>
      <w:proofErr w:type="gramEnd"/>
      <w:r w:rsidRPr="00084B77">
        <w:rPr>
          <w:rFonts w:ascii="Times New Roman" w:hAnsi="Times New Roman" w:cs="Times New Roman"/>
          <w:sz w:val="28"/>
          <w:szCs w:val="28"/>
        </w:rPr>
        <w:t xml:space="preserve"> не более одного раза в течение тр</w:t>
      </w:r>
      <w:r w:rsidRPr="00084B77">
        <w:rPr>
          <w:rFonts w:ascii="Times New Roman" w:hAnsi="Times New Roman" w:cs="Times New Roman"/>
          <w:sz w:val="28"/>
          <w:szCs w:val="28"/>
        </w:rPr>
        <w:t>е</w:t>
      </w:r>
      <w:r w:rsidRPr="00084B77">
        <w:rPr>
          <w:rFonts w:ascii="Times New Roman" w:hAnsi="Times New Roman" w:cs="Times New Roman"/>
          <w:sz w:val="28"/>
          <w:szCs w:val="28"/>
        </w:rPr>
        <w:t>нировочного занятия. Интервалы отдыха между двигательными заданиями ра</w:t>
      </w:r>
      <w:r w:rsidRPr="00084B77">
        <w:rPr>
          <w:rFonts w:ascii="Times New Roman" w:hAnsi="Times New Roman" w:cs="Times New Roman"/>
          <w:sz w:val="28"/>
          <w:szCs w:val="28"/>
        </w:rPr>
        <w:t>з</w:t>
      </w:r>
      <w:r w:rsidRPr="00084B77">
        <w:rPr>
          <w:rFonts w:ascii="Times New Roman" w:hAnsi="Times New Roman" w:cs="Times New Roman"/>
          <w:sz w:val="28"/>
          <w:szCs w:val="28"/>
        </w:rPr>
        <w:t>личной направленности должны быть достаточными для демонстрации макс</w:t>
      </w:r>
      <w:r w:rsidRPr="00084B77">
        <w:rPr>
          <w:rFonts w:ascii="Times New Roman" w:hAnsi="Times New Roman" w:cs="Times New Roman"/>
          <w:sz w:val="28"/>
          <w:szCs w:val="28"/>
        </w:rPr>
        <w:t>и</w:t>
      </w:r>
      <w:r w:rsidRPr="00084B77">
        <w:rPr>
          <w:rFonts w:ascii="Times New Roman" w:hAnsi="Times New Roman" w:cs="Times New Roman"/>
          <w:sz w:val="28"/>
          <w:szCs w:val="28"/>
        </w:rPr>
        <w:t>мального результата. Скоростные и координационные задания могут выпо</w:t>
      </w:r>
      <w:r w:rsidRPr="00084B77">
        <w:rPr>
          <w:rFonts w:ascii="Times New Roman" w:hAnsi="Times New Roman" w:cs="Times New Roman"/>
          <w:sz w:val="28"/>
          <w:szCs w:val="28"/>
        </w:rPr>
        <w:t>л</w:t>
      </w:r>
      <w:r w:rsidRPr="00084B77">
        <w:rPr>
          <w:rFonts w:ascii="Times New Roman" w:hAnsi="Times New Roman" w:cs="Times New Roman"/>
          <w:sz w:val="28"/>
          <w:szCs w:val="28"/>
        </w:rPr>
        <w:t>няться парами, воспитанниками примерно одинакового уровня подготовленн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lastRenderedPageBreak/>
        <w:t xml:space="preserve">Контроль специальной подготовленности </w:t>
      </w:r>
      <w:proofErr w:type="gramStart"/>
      <w:r w:rsidRPr="00084B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4B77">
        <w:rPr>
          <w:rFonts w:ascii="Times New Roman" w:hAnsi="Times New Roman" w:cs="Times New Roman"/>
          <w:sz w:val="28"/>
          <w:szCs w:val="28"/>
        </w:rPr>
        <w:t xml:space="preserve"> осуществляется в последовательности: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 − верхняя передача мяча;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B77">
        <w:rPr>
          <w:rFonts w:ascii="Times New Roman" w:hAnsi="Times New Roman" w:cs="Times New Roman"/>
          <w:sz w:val="28"/>
          <w:szCs w:val="28"/>
        </w:rPr>
        <w:t xml:space="preserve">− нападающий удар;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− подача.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На выполнение каждого тестового задания предоставляется две контрол</w:t>
      </w:r>
      <w:r w:rsidRPr="00084B77">
        <w:rPr>
          <w:rFonts w:ascii="Times New Roman" w:hAnsi="Times New Roman" w:cs="Times New Roman"/>
          <w:sz w:val="28"/>
          <w:szCs w:val="28"/>
        </w:rPr>
        <w:t>ь</w:t>
      </w:r>
      <w:r w:rsidRPr="00084B77">
        <w:rPr>
          <w:rFonts w:ascii="Times New Roman" w:hAnsi="Times New Roman" w:cs="Times New Roman"/>
          <w:sz w:val="28"/>
          <w:szCs w:val="28"/>
        </w:rPr>
        <w:t xml:space="preserve">ные попытки. Регистрируется лучший результат.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Промежуточная аттестация (экзамен) - проводится ежегодно в конце уче</w:t>
      </w:r>
      <w:r w:rsidRPr="00084B77">
        <w:rPr>
          <w:rFonts w:ascii="Times New Roman" w:hAnsi="Times New Roman" w:cs="Times New Roman"/>
          <w:sz w:val="28"/>
          <w:szCs w:val="28"/>
        </w:rPr>
        <w:t>б</w:t>
      </w:r>
      <w:r w:rsidRPr="00084B77">
        <w:rPr>
          <w:rFonts w:ascii="Times New Roman" w:hAnsi="Times New Roman" w:cs="Times New Roman"/>
          <w:sz w:val="28"/>
          <w:szCs w:val="28"/>
        </w:rPr>
        <w:t>ного года – апрель/май. Промежуточное тестирование принимает комиссия, сформированная и утвержденная приказом директора учреждения, в соответс</w:t>
      </w:r>
      <w:r w:rsidRPr="00084B77">
        <w:rPr>
          <w:rFonts w:ascii="Times New Roman" w:hAnsi="Times New Roman" w:cs="Times New Roman"/>
          <w:sz w:val="28"/>
          <w:szCs w:val="28"/>
        </w:rPr>
        <w:t>т</w:t>
      </w:r>
      <w:r w:rsidRPr="00084B77">
        <w:rPr>
          <w:rFonts w:ascii="Times New Roman" w:hAnsi="Times New Roman" w:cs="Times New Roman"/>
          <w:sz w:val="28"/>
          <w:szCs w:val="28"/>
        </w:rPr>
        <w:t>вии с предварительно разработанным и утвержденным расписанием. В составе комиссии могут быть: директор, заместитель директора по УВР (или руковод</w:t>
      </w:r>
      <w:r w:rsidRPr="00084B77">
        <w:rPr>
          <w:rFonts w:ascii="Times New Roman" w:hAnsi="Times New Roman" w:cs="Times New Roman"/>
          <w:sz w:val="28"/>
          <w:szCs w:val="28"/>
        </w:rPr>
        <w:t>и</w:t>
      </w:r>
      <w:r w:rsidRPr="00084B77">
        <w:rPr>
          <w:rFonts w:ascii="Times New Roman" w:hAnsi="Times New Roman" w:cs="Times New Roman"/>
          <w:sz w:val="28"/>
          <w:szCs w:val="28"/>
        </w:rPr>
        <w:t>тель филиала), старшие тренеры отделений, методисты, педагоги-организаторы, педагог-психолог. Результаты тестирования вносятся в прот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>колы. По итогам промежуточного экзамена принимается решение о переводе/отчислении учащ</w:t>
      </w:r>
      <w:r w:rsidRPr="00084B77">
        <w:rPr>
          <w:rFonts w:ascii="Times New Roman" w:hAnsi="Times New Roman" w:cs="Times New Roman"/>
          <w:sz w:val="28"/>
          <w:szCs w:val="28"/>
        </w:rPr>
        <w:t>е</w:t>
      </w:r>
      <w:r w:rsidRPr="00084B77">
        <w:rPr>
          <w:rFonts w:ascii="Times New Roman" w:hAnsi="Times New Roman" w:cs="Times New Roman"/>
          <w:sz w:val="28"/>
          <w:szCs w:val="28"/>
        </w:rPr>
        <w:t xml:space="preserve">гося. Решение принимается на педагогическом совете школы.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 xml:space="preserve">Итоговая аттестация </w:t>
      </w:r>
      <w:proofErr w:type="gramStart"/>
      <w:r w:rsidRPr="00084B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4B77">
        <w:rPr>
          <w:rFonts w:ascii="Times New Roman" w:hAnsi="Times New Roman" w:cs="Times New Roman"/>
          <w:sz w:val="28"/>
          <w:szCs w:val="28"/>
        </w:rPr>
        <w:t xml:space="preserve"> проводится по итогам завершения о</w:t>
      </w:r>
      <w:r w:rsidRPr="00084B77">
        <w:rPr>
          <w:rFonts w:ascii="Times New Roman" w:hAnsi="Times New Roman" w:cs="Times New Roman"/>
          <w:sz w:val="28"/>
          <w:szCs w:val="28"/>
        </w:rPr>
        <w:t>с</w:t>
      </w:r>
      <w:r w:rsidRPr="00084B77">
        <w:rPr>
          <w:rFonts w:ascii="Times New Roman" w:hAnsi="Times New Roman" w:cs="Times New Roman"/>
          <w:sz w:val="28"/>
          <w:szCs w:val="28"/>
        </w:rPr>
        <w:t>воения образовательной программы, в соответствии с учебным планом в ко</w:t>
      </w:r>
      <w:r w:rsidRPr="00084B77">
        <w:rPr>
          <w:rFonts w:ascii="Times New Roman" w:hAnsi="Times New Roman" w:cs="Times New Roman"/>
          <w:sz w:val="28"/>
          <w:szCs w:val="28"/>
        </w:rPr>
        <w:t>н</w:t>
      </w:r>
      <w:r w:rsidRPr="00084B77">
        <w:rPr>
          <w:rFonts w:ascii="Times New Roman" w:hAnsi="Times New Roman" w:cs="Times New Roman"/>
          <w:sz w:val="28"/>
          <w:szCs w:val="28"/>
        </w:rPr>
        <w:t xml:space="preserve">це учебного года – апрель/май: 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Segoe UI Symbol" w:hAnsi="Segoe UI Symbol" w:cs="Segoe UI Symbol"/>
          <w:sz w:val="28"/>
          <w:szCs w:val="28"/>
        </w:rPr>
        <w:t>✓</w:t>
      </w:r>
      <w:r w:rsidRPr="00084B77">
        <w:rPr>
          <w:rFonts w:ascii="Times New Roman" w:hAnsi="Times New Roman" w:cs="Times New Roman"/>
          <w:sz w:val="28"/>
          <w:szCs w:val="28"/>
        </w:rPr>
        <w:t xml:space="preserve"> Базовый уровень – по окончании 6 года обучения;</w:t>
      </w:r>
    </w:p>
    <w:p w:rsidR="00366E56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Segoe UI Symbol" w:hAnsi="Segoe UI Symbol" w:cs="Segoe UI Symbol"/>
          <w:sz w:val="28"/>
          <w:szCs w:val="28"/>
        </w:rPr>
        <w:t>✓</w:t>
      </w:r>
      <w:r w:rsidRPr="00084B77">
        <w:rPr>
          <w:rFonts w:ascii="Times New Roman" w:hAnsi="Times New Roman" w:cs="Times New Roman"/>
          <w:sz w:val="28"/>
          <w:szCs w:val="28"/>
        </w:rPr>
        <w:t xml:space="preserve"> Углубленны</w:t>
      </w:r>
      <w:r>
        <w:rPr>
          <w:rFonts w:ascii="Times New Roman" w:hAnsi="Times New Roman" w:cs="Times New Roman"/>
          <w:sz w:val="28"/>
          <w:szCs w:val="28"/>
        </w:rPr>
        <w:t xml:space="preserve">й уровень - по окончании 2 </w:t>
      </w:r>
      <w:r w:rsidRPr="00084B77">
        <w:rPr>
          <w:rFonts w:ascii="Times New Roman" w:hAnsi="Times New Roman" w:cs="Times New Roman"/>
          <w:sz w:val="28"/>
          <w:szCs w:val="28"/>
        </w:rPr>
        <w:t xml:space="preserve">года обучения. </w:t>
      </w:r>
    </w:p>
    <w:p w:rsidR="00366E56" w:rsidRPr="00084B77" w:rsidRDefault="00366E56" w:rsidP="00366E5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4B77">
        <w:rPr>
          <w:rFonts w:ascii="Times New Roman" w:hAnsi="Times New Roman" w:cs="Times New Roman"/>
          <w:sz w:val="28"/>
          <w:szCs w:val="28"/>
        </w:rPr>
        <w:t>Итоговая аттестация воспитанников проводится после полной реализации данной программы. Контрольно-переводные экзамены принимает комиссия, сформированная и утвержденная приказом директора учреждения, в соответс</w:t>
      </w:r>
      <w:r w:rsidRPr="00084B77">
        <w:rPr>
          <w:rFonts w:ascii="Times New Roman" w:hAnsi="Times New Roman" w:cs="Times New Roman"/>
          <w:sz w:val="28"/>
          <w:szCs w:val="28"/>
        </w:rPr>
        <w:t>т</w:t>
      </w:r>
      <w:r w:rsidRPr="00084B77">
        <w:rPr>
          <w:rFonts w:ascii="Times New Roman" w:hAnsi="Times New Roman" w:cs="Times New Roman"/>
          <w:sz w:val="28"/>
          <w:szCs w:val="28"/>
        </w:rPr>
        <w:t>вии с предварительно разработанным и утвержденным расписанием. В с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>ставе комиссии могут быть: директор, заместитель директора по УВР (или руковод</w:t>
      </w:r>
      <w:r w:rsidRPr="00084B77">
        <w:rPr>
          <w:rFonts w:ascii="Times New Roman" w:hAnsi="Times New Roman" w:cs="Times New Roman"/>
          <w:sz w:val="28"/>
          <w:szCs w:val="28"/>
        </w:rPr>
        <w:t>и</w:t>
      </w:r>
      <w:r w:rsidRPr="00084B77">
        <w:rPr>
          <w:rFonts w:ascii="Times New Roman" w:hAnsi="Times New Roman" w:cs="Times New Roman"/>
          <w:sz w:val="28"/>
          <w:szCs w:val="28"/>
        </w:rPr>
        <w:t>тель филиала), старшие тренеры отделений, методисты, педагоги-организаторы, педагог-психолог. Результаты тестирования вносятся в прот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>колы. По итогам экзамена принимается решение об освоении учащимся образовательной пр</w:t>
      </w:r>
      <w:r w:rsidRPr="00084B77">
        <w:rPr>
          <w:rFonts w:ascii="Times New Roman" w:hAnsi="Times New Roman" w:cs="Times New Roman"/>
          <w:sz w:val="28"/>
          <w:szCs w:val="28"/>
        </w:rPr>
        <w:t>о</w:t>
      </w:r>
      <w:r w:rsidRPr="00084B77">
        <w:rPr>
          <w:rFonts w:ascii="Times New Roman" w:hAnsi="Times New Roman" w:cs="Times New Roman"/>
          <w:sz w:val="28"/>
          <w:szCs w:val="28"/>
        </w:rPr>
        <w:t>граммы. Решение принимается на педагогическом совете школы. Итоговая а</w:t>
      </w:r>
      <w:r w:rsidRPr="00084B77">
        <w:rPr>
          <w:rFonts w:ascii="Times New Roman" w:hAnsi="Times New Roman" w:cs="Times New Roman"/>
          <w:sz w:val="28"/>
          <w:szCs w:val="28"/>
        </w:rPr>
        <w:t>т</w:t>
      </w:r>
      <w:r w:rsidRPr="00084B77">
        <w:rPr>
          <w:rFonts w:ascii="Times New Roman" w:hAnsi="Times New Roman" w:cs="Times New Roman"/>
          <w:sz w:val="28"/>
          <w:szCs w:val="28"/>
        </w:rPr>
        <w:t>тестация воспитанников, помимо тестирования уровня физической и специал</w:t>
      </w:r>
      <w:r w:rsidRPr="00084B77">
        <w:rPr>
          <w:rFonts w:ascii="Times New Roman" w:hAnsi="Times New Roman" w:cs="Times New Roman"/>
          <w:sz w:val="28"/>
          <w:szCs w:val="28"/>
        </w:rPr>
        <w:t>ь</w:t>
      </w:r>
      <w:r w:rsidRPr="00084B77">
        <w:rPr>
          <w:rFonts w:ascii="Times New Roman" w:hAnsi="Times New Roman" w:cs="Times New Roman"/>
          <w:sz w:val="28"/>
          <w:szCs w:val="28"/>
        </w:rPr>
        <w:t>ной подготовленности воспитанников, включает контроль специальных знаний и умений.</w:t>
      </w:r>
    </w:p>
    <w:p w:rsidR="00366E56" w:rsidRDefault="00366E56" w:rsidP="0036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5E5">
        <w:rPr>
          <w:rFonts w:ascii="Times New Roman" w:hAnsi="Times New Roman" w:cs="Times New Roman"/>
          <w:sz w:val="28"/>
          <w:szCs w:val="28"/>
        </w:rPr>
        <w:t xml:space="preserve">   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55E5">
        <w:rPr>
          <w:rFonts w:ascii="Times New Roman" w:hAnsi="Times New Roman" w:cs="Times New Roman"/>
          <w:sz w:val="28"/>
          <w:szCs w:val="28"/>
        </w:rPr>
        <w:t xml:space="preserve"> тестирования </w:t>
      </w:r>
      <w:r>
        <w:rPr>
          <w:rFonts w:ascii="Times New Roman" w:hAnsi="Times New Roman" w:cs="Times New Roman"/>
          <w:sz w:val="28"/>
          <w:szCs w:val="28"/>
        </w:rPr>
        <w:t>относительно предметной области «О</w:t>
      </w:r>
      <w:r w:rsidRPr="00C455E5">
        <w:rPr>
          <w:rFonts w:ascii="Times New Roman" w:hAnsi="Times New Roman" w:cs="Times New Roman"/>
          <w:sz w:val="28"/>
          <w:szCs w:val="28"/>
        </w:rPr>
        <w:t>бщ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455E5">
        <w:rPr>
          <w:rFonts w:ascii="Times New Roman" w:hAnsi="Times New Roman" w:cs="Times New Roman"/>
          <w:sz w:val="28"/>
          <w:szCs w:val="28"/>
        </w:rPr>
        <w:t xml:space="preserve"> физич</w:t>
      </w:r>
      <w:r w:rsidRPr="00C455E5">
        <w:rPr>
          <w:rFonts w:ascii="Times New Roman" w:hAnsi="Times New Roman" w:cs="Times New Roman"/>
          <w:sz w:val="28"/>
          <w:szCs w:val="28"/>
        </w:rPr>
        <w:t>е</w:t>
      </w:r>
      <w:r w:rsidRPr="00C455E5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455E5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 xml:space="preserve">ка» базируется на требованиях действующего ВФСК ГТО. </w:t>
      </w:r>
    </w:p>
    <w:p w:rsidR="00366E56" w:rsidRDefault="00366E56" w:rsidP="0036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126" w:rsidRDefault="00287126" w:rsidP="00366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07310" w:rsidRDefault="00A30F8D" w:rsidP="007073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707310" w:rsidRPr="00707310">
        <w:rPr>
          <w:b/>
          <w:bCs/>
          <w:sz w:val="28"/>
          <w:szCs w:val="28"/>
        </w:rPr>
        <w:t>. Перечень информационного обеспечения</w:t>
      </w:r>
    </w:p>
    <w:p w:rsidR="00C07318" w:rsidRPr="00707310" w:rsidRDefault="00C07318" w:rsidP="00707310">
      <w:pPr>
        <w:pStyle w:val="Default"/>
        <w:jc w:val="center"/>
        <w:rPr>
          <w:sz w:val="28"/>
          <w:szCs w:val="28"/>
        </w:rPr>
      </w:pPr>
    </w:p>
    <w:p w:rsidR="009F3D46" w:rsidRDefault="00A30F8D" w:rsidP="00C07318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07310" w:rsidRPr="00707310">
        <w:rPr>
          <w:rFonts w:ascii="Times New Roman" w:hAnsi="Times New Roman" w:cs="Times New Roman"/>
          <w:b/>
          <w:bCs/>
          <w:sz w:val="28"/>
          <w:szCs w:val="28"/>
        </w:rPr>
        <w:t>.1. Список литературы</w:t>
      </w:r>
    </w:p>
    <w:p w:rsidR="00366E56" w:rsidRPr="00C07318" w:rsidRDefault="00366E56" w:rsidP="00C07318">
      <w:pPr>
        <w:widowControl w:val="0"/>
        <w:tabs>
          <w:tab w:val="left" w:pos="21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126" w:rsidRDefault="00287126" w:rsidP="005E3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образования и науки РФ от 29 сентября 2006 г.                            № 06-1479 </w:t>
      </w:r>
      <w:r w:rsidR="009F3D46" w:rsidRPr="009F3D46">
        <w:rPr>
          <w:rFonts w:ascii="Times New Roman" w:eastAsia="Times New Roman" w:hAnsi="Times New Roman" w:cs="Times New Roman"/>
          <w:sz w:val="20"/>
          <w:szCs w:val="20"/>
        </w:rPr>
        <w:t>(Д)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«Методические рекомендации по организации деятельности спортивных школ в Российской Федерации».</w:t>
      </w:r>
    </w:p>
    <w:p w:rsidR="00287126" w:rsidRPr="00287126" w:rsidRDefault="00287126" w:rsidP="005E3C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287126">
        <w:rPr>
          <w:rFonts w:ascii="Times New Roman" w:eastAsia="Times New Roman" w:hAnsi="Times New Roman" w:cs="Times New Roman"/>
          <w:sz w:val="28"/>
          <w:szCs w:val="28"/>
        </w:rPr>
        <w:t xml:space="preserve">Письмо Министерства образования и науки РФ от 11.декабря 2006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87126">
        <w:rPr>
          <w:rFonts w:ascii="Times New Roman" w:eastAsia="Times New Roman" w:hAnsi="Times New Roman" w:cs="Times New Roman"/>
          <w:sz w:val="28"/>
          <w:szCs w:val="28"/>
        </w:rPr>
        <w:t>06-1844  (По состоянию на 23 января 2008 года).</w:t>
      </w:r>
    </w:p>
    <w:p w:rsidR="009F3D46" w:rsidRPr="00287126" w:rsidRDefault="00287126" w:rsidP="005E3C9B">
      <w:pPr>
        <w:pStyle w:val="af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287126">
        <w:rPr>
          <w:rFonts w:ascii="Times New Roman" w:eastAsia="Times New Roman" w:hAnsi="Times New Roman" w:cs="Times New Roman"/>
          <w:sz w:val="28"/>
          <w:szCs w:val="28"/>
        </w:rPr>
        <w:t>Закон Российской Федерации «Об образовании» (статья 14, пункт 5)</w:t>
      </w:r>
    </w:p>
    <w:p w:rsidR="009F3D46" w:rsidRPr="00287126" w:rsidRDefault="00287126" w:rsidP="005E3C9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287126">
        <w:rPr>
          <w:rFonts w:ascii="Times New Roman" w:eastAsia="Times New Roman" w:hAnsi="Times New Roman" w:cs="Times New Roman"/>
          <w:sz w:val="28"/>
          <w:szCs w:val="28"/>
        </w:rPr>
        <w:t>Типовое  положение  об образовательном   учреждении   дополнительн</w:t>
      </w:r>
      <w:r w:rsidR="009F3D46" w:rsidRPr="0028712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3D46" w:rsidRPr="00287126">
        <w:rPr>
          <w:rFonts w:ascii="Times New Roman" w:eastAsia="Times New Roman" w:hAnsi="Times New Roman" w:cs="Times New Roman"/>
          <w:sz w:val="28"/>
          <w:szCs w:val="28"/>
        </w:rPr>
        <w:t>го   образования  детей (в ред. Постановлений Правительства РФ от 22.02.1997 г. № 212,  от 08.08.2003 г. № 470)</w:t>
      </w:r>
    </w:p>
    <w:p w:rsidR="009F3D46" w:rsidRPr="009F3D46" w:rsidRDefault="00287126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Баскетбол: Примерная программа спортивной подготовки для детско-юношеских спортивных школ, специализированных спортивных школ оли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пийского резерва. – М.: Советский спорт, 2006 г. – 100 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Костикова Л.В. Баскетбол. Азбука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ФиС</w:t>
      </w:r>
      <w:proofErr w:type="spell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, 2001 г.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Спортивные игры. Учебник для вузов Том 1. / под редакцией Ю.Д.Железняка,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Ю.М.Портнова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.: Центр Академия, 2002 г.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Спортивные игры. Учебник для вузов. Том 2./ Под редакцией Ю.Д.Железняка,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Ю.М.Портнова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spell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.: Центр Академия, 2004 г.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Программа дисциплины «Теория и методика баскетбола» для вузов ф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зической культуры /под редакцией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Ю.М.Портнова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., 2004 г.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Азбука спорта. Л.В.Козырева «Физкультура и спорт», 2003 г.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Марков К.К. Руководство тренер-педагог и психолог. Иркутск, 2009 г.</w:t>
      </w:r>
    </w:p>
    <w:p w:rsidR="009F3D46" w:rsidRPr="009F3D46" w:rsidRDefault="00287126" w:rsidP="005E3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Ю.П.Пузырь,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А.Н.Тяпин</w:t>
      </w:r>
      <w:proofErr w:type="spell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, В.П.Щербаков. Физическое здоровье 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и пути его совершенствования. Центр школьная книга М., 2003 г.</w:t>
      </w:r>
    </w:p>
    <w:p w:rsidR="009F3D46" w:rsidRPr="009F3D46" w:rsidRDefault="00287126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Сортэл</w:t>
      </w:r>
      <w:proofErr w:type="spell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 Н., Баскетбол: 100 упражнений и советов для юных игроков,                   изд-во АСТ, 2002 г., - 230 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3D46" w:rsidRDefault="00287126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 xml:space="preserve">Костикова Л.В., Подвижные игры, изд-во АСТ, 2002 г., - 130 </w:t>
      </w:r>
      <w:proofErr w:type="gramStart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9F3D46" w:rsidRPr="009F3D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7318" w:rsidRDefault="00C07318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318" w:rsidRDefault="00C07318" w:rsidP="0028712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7318" w:rsidRPr="00C07318" w:rsidRDefault="005E3C9B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07318" w:rsidRPr="00C07318">
        <w:rPr>
          <w:rFonts w:ascii="Times New Roman" w:hAnsi="Times New Roman" w:cs="Times New Roman"/>
          <w:b/>
          <w:sz w:val="28"/>
          <w:szCs w:val="28"/>
        </w:rPr>
        <w:t xml:space="preserve">.2. Перечень интернет ресурсов </w:t>
      </w:r>
    </w:p>
    <w:p w:rsidR="00DE2356" w:rsidRDefault="00C07318" w:rsidP="005E3C9B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 xml:space="preserve">Оздоровительный бег: Электронный учебник </w:t>
      </w:r>
      <w:hyperlink r:id="rId20" w:history="1">
        <w:r w:rsidR="00DE2356" w:rsidRPr="00046F02">
          <w:rPr>
            <w:rStyle w:val="a9"/>
            <w:rFonts w:ascii="Times New Roman" w:hAnsi="Times New Roman" w:cs="Times New Roman"/>
            <w:sz w:val="28"/>
            <w:szCs w:val="28"/>
          </w:rPr>
          <w:t>http://an.yandex.ru/count/58veGGuzj3q40000ZhCdkaC5XP1e3vK2cm5kGxS2Am68kB8KcG</w:t>
        </w:r>
      </w:hyperlink>
      <w:r w:rsidRPr="00C07318">
        <w:rPr>
          <w:rFonts w:ascii="Times New Roman" w:hAnsi="Times New Roman" w:cs="Times New Roman"/>
          <w:sz w:val="28"/>
          <w:szCs w:val="28"/>
        </w:rPr>
        <w:t xml:space="preserve">Q9eLPWyPYlXBodhDR2m04dQtv_H2MloOh2m6wyAgTOzGdc74FfdUAkEMaQ06ziiIPi06g0QMjIy83aR2sx6 a2Zx3sjiG1dxilaTa9aoEPEKACcE42jeJTjOYxe9ZX0gOuGApYBkqYBkKcJiefvJn3AYa_2WEfB00000Bh6ckzas_fOtpIWK5iB20pba2iG6oW52vhV dz4BlyTdpanjemNmPy5m00?test-tag=66945&amp;stat-id=1073788339 </w:t>
      </w:r>
    </w:p>
    <w:p w:rsidR="00DE2356" w:rsidRDefault="00C07318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 xml:space="preserve">Видеопрограмма по </w:t>
      </w:r>
      <w:r w:rsidR="00DE2356">
        <w:rPr>
          <w:rFonts w:ascii="Times New Roman" w:hAnsi="Times New Roman" w:cs="Times New Roman"/>
          <w:sz w:val="28"/>
          <w:szCs w:val="28"/>
        </w:rPr>
        <w:t>баскетболу.</w:t>
      </w:r>
    </w:p>
    <w:p w:rsidR="00C07318" w:rsidRPr="00DE2356" w:rsidRDefault="00C07318" w:rsidP="005E3C9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7318">
        <w:rPr>
          <w:rFonts w:ascii="Times New Roman" w:hAnsi="Times New Roman" w:cs="Times New Roman"/>
          <w:sz w:val="28"/>
          <w:szCs w:val="28"/>
        </w:rPr>
        <w:t xml:space="preserve">Сайт обучения секретам игры </w:t>
      </w:r>
      <w:proofErr w:type="spellStart"/>
      <w:r w:rsidRPr="00C07318">
        <w:rPr>
          <w:rFonts w:ascii="Times New Roman" w:hAnsi="Times New Roman" w:cs="Times New Roman"/>
          <w:sz w:val="28"/>
          <w:szCs w:val="28"/>
        </w:rPr>
        <w:t>sportvnutritebja.ru</w:t>
      </w:r>
      <w:proofErr w:type="spellEnd"/>
    </w:p>
    <w:p w:rsidR="008F4D6C" w:rsidRDefault="008F4D6C" w:rsidP="005E3C9B">
      <w:pPr>
        <w:pStyle w:val="Default"/>
        <w:ind w:firstLine="567"/>
        <w:jc w:val="both"/>
        <w:rPr>
          <w:sz w:val="28"/>
          <w:szCs w:val="28"/>
        </w:rPr>
      </w:pPr>
    </w:p>
    <w:p w:rsidR="008F4D6C" w:rsidRDefault="008F4D6C" w:rsidP="005E3C9B">
      <w:pPr>
        <w:pStyle w:val="Default"/>
        <w:jc w:val="both"/>
        <w:rPr>
          <w:sz w:val="28"/>
          <w:szCs w:val="28"/>
        </w:rPr>
      </w:pPr>
    </w:p>
    <w:sectPr w:rsidR="008F4D6C" w:rsidSect="00773E2B">
      <w:headerReference w:type="default" r:id="rId21"/>
      <w:pgSz w:w="11906" w:h="16838"/>
      <w:pgMar w:top="1134" w:right="567" w:bottom="1134" w:left="1701" w:header="51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5E2" w:rsidRDefault="00E505E2" w:rsidP="00151A4C">
      <w:pPr>
        <w:spacing w:after="0" w:line="240" w:lineRule="auto"/>
      </w:pPr>
      <w:r>
        <w:separator/>
      </w:r>
    </w:p>
  </w:endnote>
  <w:endnote w:type="continuationSeparator" w:id="0">
    <w:p w:rsidR="00E505E2" w:rsidRDefault="00E505E2" w:rsidP="0015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CF" w:rsidRDefault="00F016CF">
    <w:pPr>
      <w:pStyle w:val="a5"/>
    </w:pPr>
  </w:p>
  <w:p w:rsidR="00F016CF" w:rsidRDefault="00F016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5E2" w:rsidRDefault="00E505E2" w:rsidP="00151A4C">
      <w:pPr>
        <w:spacing w:after="0" w:line="240" w:lineRule="auto"/>
      </w:pPr>
      <w:r>
        <w:separator/>
      </w:r>
    </w:p>
  </w:footnote>
  <w:footnote w:type="continuationSeparator" w:id="0">
    <w:p w:rsidR="00E505E2" w:rsidRDefault="00E505E2" w:rsidP="00151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38773"/>
      <w:docPartObj>
        <w:docPartGallery w:val="Page Numbers (Top of Page)"/>
        <w:docPartUnique/>
      </w:docPartObj>
    </w:sdtPr>
    <w:sdtContent>
      <w:p w:rsidR="00F016CF" w:rsidRDefault="00F016CF">
        <w:pPr>
          <w:pStyle w:val="a3"/>
          <w:jc w:val="center"/>
        </w:pPr>
        <w:fldSimple w:instr=" PAGE   \* MERGEFORMAT ">
          <w:r w:rsidR="005A34B4">
            <w:rPr>
              <w:noProof/>
            </w:rPr>
            <w:t>3</w:t>
          </w:r>
        </w:fldSimple>
      </w:p>
    </w:sdtContent>
  </w:sdt>
  <w:p w:rsidR="00F016CF" w:rsidRDefault="00F016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6108"/>
    </w:sdtPr>
    <w:sdtContent>
      <w:p w:rsidR="00F016CF" w:rsidRDefault="00F016CF">
        <w:pPr>
          <w:pStyle w:val="a3"/>
          <w:jc w:val="center"/>
        </w:pPr>
        <w:fldSimple w:instr=" PAGE   \* MERGEFORMAT ">
          <w:r w:rsidR="00670235">
            <w:rPr>
              <w:noProof/>
            </w:rPr>
            <w:t>24</w:t>
          </w:r>
        </w:fldSimple>
      </w:p>
    </w:sdtContent>
  </w:sdt>
  <w:p w:rsidR="00F016CF" w:rsidRDefault="00F016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6107"/>
    </w:sdtPr>
    <w:sdtContent>
      <w:p w:rsidR="00F016CF" w:rsidRDefault="00F016CF">
        <w:pPr>
          <w:pStyle w:val="a3"/>
          <w:jc w:val="center"/>
        </w:pPr>
        <w:fldSimple w:instr=" PAGE   \* MERGEFORMAT ">
          <w:r w:rsidR="00670235">
            <w:rPr>
              <w:noProof/>
            </w:rPr>
            <w:t>22</w:t>
          </w:r>
        </w:fldSimple>
      </w:p>
    </w:sdtContent>
  </w:sdt>
  <w:p w:rsidR="00F016CF" w:rsidRDefault="00F016C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CF" w:rsidRDefault="00F016CF">
    <w:pPr>
      <w:pStyle w:val="a3"/>
      <w:jc w:val="center"/>
    </w:pPr>
    <w:fldSimple w:instr="PAGE   \* MERGEFORMAT">
      <w:r w:rsidR="00670235">
        <w:rPr>
          <w:noProof/>
        </w:rPr>
        <w:t>67</w:t>
      </w:r>
    </w:fldSimple>
  </w:p>
  <w:p w:rsidR="00F016CF" w:rsidRDefault="00F016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32"/>
    <w:multiLevelType w:val="hybridMultilevel"/>
    <w:tmpl w:val="FE188118"/>
    <w:lvl w:ilvl="0" w:tplc="FF16B874">
      <w:start w:val="1"/>
      <w:numFmt w:val="bullet"/>
      <w:lvlText w:val="-"/>
      <w:lvlJc w:val="left"/>
    </w:lvl>
    <w:lvl w:ilvl="1" w:tplc="B48026DC">
      <w:start w:val="1"/>
      <w:numFmt w:val="bullet"/>
      <w:lvlText w:val="а"/>
      <w:lvlJc w:val="left"/>
    </w:lvl>
    <w:lvl w:ilvl="2" w:tplc="20301DDA">
      <w:numFmt w:val="decimal"/>
      <w:lvlText w:val=""/>
      <w:lvlJc w:val="left"/>
    </w:lvl>
    <w:lvl w:ilvl="3" w:tplc="7BD40266">
      <w:numFmt w:val="decimal"/>
      <w:lvlText w:val=""/>
      <w:lvlJc w:val="left"/>
    </w:lvl>
    <w:lvl w:ilvl="4" w:tplc="855CB272">
      <w:numFmt w:val="decimal"/>
      <w:lvlText w:val=""/>
      <w:lvlJc w:val="left"/>
    </w:lvl>
    <w:lvl w:ilvl="5" w:tplc="596020AE">
      <w:numFmt w:val="decimal"/>
      <w:lvlText w:val=""/>
      <w:lvlJc w:val="left"/>
    </w:lvl>
    <w:lvl w:ilvl="6" w:tplc="1D1ADD2C">
      <w:numFmt w:val="decimal"/>
      <w:lvlText w:val=""/>
      <w:lvlJc w:val="left"/>
    </w:lvl>
    <w:lvl w:ilvl="7" w:tplc="7DF6CBD4">
      <w:numFmt w:val="decimal"/>
      <w:lvlText w:val=""/>
      <w:lvlJc w:val="left"/>
    </w:lvl>
    <w:lvl w:ilvl="8" w:tplc="1D9063EE">
      <w:numFmt w:val="decimal"/>
      <w:lvlText w:val=""/>
      <w:lvlJc w:val="left"/>
    </w:lvl>
  </w:abstractNum>
  <w:abstractNum w:abstractNumId="1">
    <w:nsid w:val="01221ADC"/>
    <w:multiLevelType w:val="multilevel"/>
    <w:tmpl w:val="4BF4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931EC5"/>
    <w:multiLevelType w:val="hybridMultilevel"/>
    <w:tmpl w:val="B3D46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200754"/>
    <w:multiLevelType w:val="hybridMultilevel"/>
    <w:tmpl w:val="9A3A5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503766"/>
    <w:multiLevelType w:val="multilevel"/>
    <w:tmpl w:val="1012DA08"/>
    <w:lvl w:ilvl="0">
      <w:start w:val="2"/>
      <w:numFmt w:val="decimal"/>
      <w:lvlText w:val="%1."/>
      <w:lvlJc w:val="left"/>
      <w:pPr>
        <w:ind w:left="450" w:hanging="450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EastAsia" w:hint="default"/>
      </w:rPr>
    </w:lvl>
  </w:abstractNum>
  <w:abstractNum w:abstractNumId="5">
    <w:nsid w:val="0398208D"/>
    <w:multiLevelType w:val="multilevel"/>
    <w:tmpl w:val="6B1E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4E61ACB"/>
    <w:multiLevelType w:val="singleLevel"/>
    <w:tmpl w:val="4594B0A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7">
    <w:nsid w:val="089D2DAA"/>
    <w:multiLevelType w:val="hybridMultilevel"/>
    <w:tmpl w:val="F5A8E244"/>
    <w:lvl w:ilvl="0" w:tplc="04190001">
      <w:start w:val="1"/>
      <w:numFmt w:val="bullet"/>
      <w:lvlText w:val=""/>
      <w:lvlJc w:val="left"/>
      <w:pPr>
        <w:tabs>
          <w:tab w:val="num" w:pos="968"/>
        </w:tabs>
        <w:ind w:left="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8"/>
        </w:tabs>
        <w:ind w:left="1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8"/>
        </w:tabs>
        <w:ind w:left="2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8"/>
        </w:tabs>
        <w:ind w:left="3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8"/>
        </w:tabs>
        <w:ind w:left="3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8"/>
        </w:tabs>
        <w:ind w:left="4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8"/>
        </w:tabs>
        <w:ind w:left="5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8"/>
        </w:tabs>
        <w:ind w:left="6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8"/>
        </w:tabs>
        <w:ind w:left="6728" w:hanging="360"/>
      </w:pPr>
      <w:rPr>
        <w:rFonts w:ascii="Wingdings" w:hAnsi="Wingdings" w:hint="default"/>
      </w:rPr>
    </w:lvl>
  </w:abstractNum>
  <w:abstractNum w:abstractNumId="8">
    <w:nsid w:val="093C04FF"/>
    <w:multiLevelType w:val="multilevel"/>
    <w:tmpl w:val="B75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A0C194D"/>
    <w:multiLevelType w:val="hybridMultilevel"/>
    <w:tmpl w:val="27ECDA2E"/>
    <w:lvl w:ilvl="0" w:tplc="73224C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561069"/>
    <w:multiLevelType w:val="hybridMultilevel"/>
    <w:tmpl w:val="783C07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DAA557A"/>
    <w:multiLevelType w:val="hybridMultilevel"/>
    <w:tmpl w:val="724A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233E0A"/>
    <w:multiLevelType w:val="multilevel"/>
    <w:tmpl w:val="688C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604696"/>
    <w:multiLevelType w:val="hybridMultilevel"/>
    <w:tmpl w:val="6428B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154701E1"/>
    <w:multiLevelType w:val="hybridMultilevel"/>
    <w:tmpl w:val="48E01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1C080A"/>
    <w:multiLevelType w:val="hybridMultilevel"/>
    <w:tmpl w:val="3482E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981B28"/>
    <w:multiLevelType w:val="hybridMultilevel"/>
    <w:tmpl w:val="0360E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9C0A7D"/>
    <w:multiLevelType w:val="hybridMultilevel"/>
    <w:tmpl w:val="76AE79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F763655"/>
    <w:multiLevelType w:val="hybridMultilevel"/>
    <w:tmpl w:val="19E248D4"/>
    <w:lvl w:ilvl="0" w:tplc="B6FEA472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90500C"/>
    <w:multiLevelType w:val="hybridMultilevel"/>
    <w:tmpl w:val="5100F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D7513E7"/>
    <w:multiLevelType w:val="multilevel"/>
    <w:tmpl w:val="3656D2AE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51" w:hanging="2160"/>
      </w:pPr>
      <w:rPr>
        <w:rFonts w:hint="default"/>
      </w:rPr>
    </w:lvl>
  </w:abstractNum>
  <w:abstractNum w:abstractNumId="21">
    <w:nsid w:val="33E64913"/>
    <w:multiLevelType w:val="hybridMultilevel"/>
    <w:tmpl w:val="3EFA7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0C6BAD"/>
    <w:multiLevelType w:val="hybridMultilevel"/>
    <w:tmpl w:val="2FA89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5AE1E8E"/>
    <w:multiLevelType w:val="multilevel"/>
    <w:tmpl w:val="A40CD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3E5F08FF"/>
    <w:multiLevelType w:val="hybridMultilevel"/>
    <w:tmpl w:val="B71636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BB2041"/>
    <w:multiLevelType w:val="hybridMultilevel"/>
    <w:tmpl w:val="0AE43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0618F"/>
    <w:multiLevelType w:val="hybridMultilevel"/>
    <w:tmpl w:val="EB162E9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4651C2D"/>
    <w:multiLevelType w:val="multilevel"/>
    <w:tmpl w:val="DDFA3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44B77340"/>
    <w:multiLevelType w:val="hybridMultilevel"/>
    <w:tmpl w:val="79A2D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17205D"/>
    <w:multiLevelType w:val="singleLevel"/>
    <w:tmpl w:val="74A45874"/>
    <w:lvl w:ilvl="0">
      <w:start w:val="1"/>
      <w:numFmt w:val="decimal"/>
      <w:lvlText w:val="%1"/>
      <w:legacy w:legacy="1" w:legacySpace="0" w:legacyIndent="169"/>
      <w:lvlJc w:val="left"/>
      <w:rPr>
        <w:rFonts w:ascii="Times New Roman" w:hAnsi="Times New Roman" w:cs="Times New Roman" w:hint="default"/>
      </w:rPr>
    </w:lvl>
  </w:abstractNum>
  <w:abstractNum w:abstractNumId="30">
    <w:nsid w:val="4C505675"/>
    <w:multiLevelType w:val="hybridMultilevel"/>
    <w:tmpl w:val="FC981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E443A71"/>
    <w:multiLevelType w:val="hybridMultilevel"/>
    <w:tmpl w:val="E6CEEE8C"/>
    <w:lvl w:ilvl="0" w:tplc="F03819A6">
      <w:start w:val="1"/>
      <w:numFmt w:val="bullet"/>
      <w:lvlText w:val=""/>
      <w:lvlJc w:val="left"/>
      <w:pPr>
        <w:ind w:left="88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>
    <w:nsid w:val="54162A69"/>
    <w:multiLevelType w:val="hybridMultilevel"/>
    <w:tmpl w:val="14101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061DE3"/>
    <w:multiLevelType w:val="hybridMultilevel"/>
    <w:tmpl w:val="DC1257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C527D3F"/>
    <w:multiLevelType w:val="hybridMultilevel"/>
    <w:tmpl w:val="B4C2E67C"/>
    <w:lvl w:ilvl="0" w:tplc="04190001">
      <w:start w:val="1"/>
      <w:numFmt w:val="bullet"/>
      <w:lvlText w:val=""/>
      <w:lvlJc w:val="left"/>
      <w:pPr>
        <w:tabs>
          <w:tab w:val="num" w:pos="847"/>
        </w:tabs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F4646F0"/>
    <w:multiLevelType w:val="multilevel"/>
    <w:tmpl w:val="38A8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8A281C"/>
    <w:multiLevelType w:val="hybridMultilevel"/>
    <w:tmpl w:val="C9F45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C41595"/>
    <w:multiLevelType w:val="hybridMultilevel"/>
    <w:tmpl w:val="17789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7F1CE5"/>
    <w:multiLevelType w:val="multilevel"/>
    <w:tmpl w:val="57606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>
    <w:nsid w:val="6779512F"/>
    <w:multiLevelType w:val="hybridMultilevel"/>
    <w:tmpl w:val="5DA277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77B3129"/>
    <w:multiLevelType w:val="hybridMultilevel"/>
    <w:tmpl w:val="7D467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6CA25A78"/>
    <w:multiLevelType w:val="hybridMultilevel"/>
    <w:tmpl w:val="3EA239FC"/>
    <w:lvl w:ilvl="0" w:tplc="8FE23E9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FBE1176"/>
    <w:multiLevelType w:val="hybridMultilevel"/>
    <w:tmpl w:val="F8E65C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>
    <w:nsid w:val="70AD7CA2"/>
    <w:multiLevelType w:val="hybridMultilevel"/>
    <w:tmpl w:val="61D80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9045B6"/>
    <w:multiLevelType w:val="hybridMultilevel"/>
    <w:tmpl w:val="4A2024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3001C18"/>
    <w:multiLevelType w:val="hybridMultilevel"/>
    <w:tmpl w:val="07886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483547"/>
    <w:multiLevelType w:val="multilevel"/>
    <w:tmpl w:val="64BA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4F11C70"/>
    <w:multiLevelType w:val="hybridMultilevel"/>
    <w:tmpl w:val="B7E8C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53246B2"/>
    <w:multiLevelType w:val="hybridMultilevel"/>
    <w:tmpl w:val="DC146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B27F6B"/>
    <w:multiLevelType w:val="hybridMultilevel"/>
    <w:tmpl w:val="0242EBC2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5"/>
  </w:num>
  <w:num w:numId="4">
    <w:abstractNumId w:val="12"/>
  </w:num>
  <w:num w:numId="5">
    <w:abstractNumId w:val="23"/>
  </w:num>
  <w:num w:numId="6">
    <w:abstractNumId w:val="35"/>
  </w:num>
  <w:num w:numId="7">
    <w:abstractNumId w:val="1"/>
  </w:num>
  <w:num w:numId="8">
    <w:abstractNumId w:val="6"/>
  </w:num>
  <w:num w:numId="9">
    <w:abstractNumId w:val="29"/>
  </w:num>
  <w:num w:numId="10">
    <w:abstractNumId w:val="10"/>
  </w:num>
  <w:num w:numId="11">
    <w:abstractNumId w:val="39"/>
  </w:num>
  <w:num w:numId="1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"/>
  </w:num>
  <w:num w:numId="19">
    <w:abstractNumId w:val="37"/>
  </w:num>
  <w:num w:numId="20">
    <w:abstractNumId w:val="36"/>
  </w:num>
  <w:num w:numId="21">
    <w:abstractNumId w:val="25"/>
  </w:num>
  <w:num w:numId="22">
    <w:abstractNumId w:val="2"/>
  </w:num>
  <w:num w:numId="23">
    <w:abstractNumId w:val="48"/>
  </w:num>
  <w:num w:numId="24">
    <w:abstractNumId w:val="26"/>
  </w:num>
  <w:num w:numId="25">
    <w:abstractNumId w:val="28"/>
  </w:num>
  <w:num w:numId="26">
    <w:abstractNumId w:val="14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3"/>
  </w:num>
  <w:num w:numId="30">
    <w:abstractNumId w:val="17"/>
  </w:num>
  <w:num w:numId="31">
    <w:abstractNumId w:val="15"/>
  </w:num>
  <w:num w:numId="32">
    <w:abstractNumId w:val="30"/>
  </w:num>
  <w:num w:numId="33">
    <w:abstractNumId w:val="7"/>
  </w:num>
  <w:num w:numId="34">
    <w:abstractNumId w:val="16"/>
  </w:num>
  <w:num w:numId="35">
    <w:abstractNumId w:val="8"/>
  </w:num>
  <w:num w:numId="36">
    <w:abstractNumId w:val="49"/>
  </w:num>
  <w:num w:numId="37">
    <w:abstractNumId w:val="47"/>
  </w:num>
  <w:num w:numId="38">
    <w:abstractNumId w:val="19"/>
  </w:num>
  <w:num w:numId="39">
    <w:abstractNumId w:val="22"/>
  </w:num>
  <w:num w:numId="40">
    <w:abstractNumId w:val="32"/>
  </w:num>
  <w:num w:numId="41">
    <w:abstractNumId w:val="31"/>
  </w:num>
  <w:num w:numId="42">
    <w:abstractNumId w:val="41"/>
  </w:num>
  <w:num w:numId="43">
    <w:abstractNumId w:val="33"/>
  </w:num>
  <w:num w:numId="44">
    <w:abstractNumId w:val="11"/>
  </w:num>
  <w:num w:numId="45">
    <w:abstractNumId w:val="9"/>
  </w:num>
  <w:num w:numId="46">
    <w:abstractNumId w:val="20"/>
  </w:num>
  <w:num w:numId="47">
    <w:abstractNumId w:val="38"/>
  </w:num>
  <w:num w:numId="48">
    <w:abstractNumId w:val="0"/>
  </w:num>
  <w:num w:numId="49">
    <w:abstractNumId w:val="4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51E"/>
    <w:rsid w:val="00003AF3"/>
    <w:rsid w:val="00007BD3"/>
    <w:rsid w:val="0001536C"/>
    <w:rsid w:val="000214AF"/>
    <w:rsid w:val="000312F4"/>
    <w:rsid w:val="00041725"/>
    <w:rsid w:val="00047E08"/>
    <w:rsid w:val="000712C8"/>
    <w:rsid w:val="00074DB4"/>
    <w:rsid w:val="00083CAA"/>
    <w:rsid w:val="00092B81"/>
    <w:rsid w:val="000A0655"/>
    <w:rsid w:val="000A34A4"/>
    <w:rsid w:val="000A4138"/>
    <w:rsid w:val="000D07F9"/>
    <w:rsid w:val="000D3026"/>
    <w:rsid w:val="000D634B"/>
    <w:rsid w:val="000D6F28"/>
    <w:rsid w:val="000E0600"/>
    <w:rsid w:val="00104F50"/>
    <w:rsid w:val="00114C06"/>
    <w:rsid w:val="00121BD1"/>
    <w:rsid w:val="001221E8"/>
    <w:rsid w:val="001223FD"/>
    <w:rsid w:val="001304FB"/>
    <w:rsid w:val="00140B3A"/>
    <w:rsid w:val="00147F49"/>
    <w:rsid w:val="00151A4C"/>
    <w:rsid w:val="0015565C"/>
    <w:rsid w:val="00160558"/>
    <w:rsid w:val="00166091"/>
    <w:rsid w:val="0016747F"/>
    <w:rsid w:val="00177128"/>
    <w:rsid w:val="00180F70"/>
    <w:rsid w:val="001A67BF"/>
    <w:rsid w:val="001C2944"/>
    <w:rsid w:val="001D4C81"/>
    <w:rsid w:val="001E0058"/>
    <w:rsid w:val="001E1ABA"/>
    <w:rsid w:val="001E3EB6"/>
    <w:rsid w:val="001F4B6B"/>
    <w:rsid w:val="00217368"/>
    <w:rsid w:val="00217B02"/>
    <w:rsid w:val="00241AE3"/>
    <w:rsid w:val="00263EEA"/>
    <w:rsid w:val="00272F51"/>
    <w:rsid w:val="00275C82"/>
    <w:rsid w:val="00280428"/>
    <w:rsid w:val="00283279"/>
    <w:rsid w:val="0028420E"/>
    <w:rsid w:val="00287126"/>
    <w:rsid w:val="002A118B"/>
    <w:rsid w:val="002B2ED4"/>
    <w:rsid w:val="002B4615"/>
    <w:rsid w:val="002C13EC"/>
    <w:rsid w:val="002C40F5"/>
    <w:rsid w:val="002D797D"/>
    <w:rsid w:val="002E5AB9"/>
    <w:rsid w:val="002F29E5"/>
    <w:rsid w:val="002F651E"/>
    <w:rsid w:val="0031335C"/>
    <w:rsid w:val="00330145"/>
    <w:rsid w:val="00331D40"/>
    <w:rsid w:val="00344BBD"/>
    <w:rsid w:val="0034749A"/>
    <w:rsid w:val="00366E56"/>
    <w:rsid w:val="0039382A"/>
    <w:rsid w:val="0039657C"/>
    <w:rsid w:val="003A24F8"/>
    <w:rsid w:val="003A2E0F"/>
    <w:rsid w:val="003B0D0A"/>
    <w:rsid w:val="003B4E5E"/>
    <w:rsid w:val="003B68A1"/>
    <w:rsid w:val="003D771C"/>
    <w:rsid w:val="003E476E"/>
    <w:rsid w:val="003E5209"/>
    <w:rsid w:val="003F05E4"/>
    <w:rsid w:val="003F43D0"/>
    <w:rsid w:val="003F54BD"/>
    <w:rsid w:val="00404781"/>
    <w:rsid w:val="00414D48"/>
    <w:rsid w:val="004229B4"/>
    <w:rsid w:val="004315A5"/>
    <w:rsid w:val="00431F3F"/>
    <w:rsid w:val="004345D6"/>
    <w:rsid w:val="00437736"/>
    <w:rsid w:val="00440121"/>
    <w:rsid w:val="0044636D"/>
    <w:rsid w:val="00467A90"/>
    <w:rsid w:val="00486B4D"/>
    <w:rsid w:val="004A0CAF"/>
    <w:rsid w:val="004B3518"/>
    <w:rsid w:val="004B4553"/>
    <w:rsid w:val="004D34A8"/>
    <w:rsid w:val="004D484B"/>
    <w:rsid w:val="004E045A"/>
    <w:rsid w:val="004E1A20"/>
    <w:rsid w:val="004F7325"/>
    <w:rsid w:val="00500312"/>
    <w:rsid w:val="00514949"/>
    <w:rsid w:val="00521582"/>
    <w:rsid w:val="00527660"/>
    <w:rsid w:val="00540E6D"/>
    <w:rsid w:val="00545208"/>
    <w:rsid w:val="00555180"/>
    <w:rsid w:val="00560C0E"/>
    <w:rsid w:val="00563E60"/>
    <w:rsid w:val="00584ACE"/>
    <w:rsid w:val="005906AE"/>
    <w:rsid w:val="00590A22"/>
    <w:rsid w:val="005919A5"/>
    <w:rsid w:val="005A34B4"/>
    <w:rsid w:val="005C6FD9"/>
    <w:rsid w:val="005E3C9B"/>
    <w:rsid w:val="005F5438"/>
    <w:rsid w:val="006003D4"/>
    <w:rsid w:val="006069BC"/>
    <w:rsid w:val="00641057"/>
    <w:rsid w:val="00645113"/>
    <w:rsid w:val="006458B2"/>
    <w:rsid w:val="006546D9"/>
    <w:rsid w:val="00670235"/>
    <w:rsid w:val="0067243C"/>
    <w:rsid w:val="00681AC9"/>
    <w:rsid w:val="006920B7"/>
    <w:rsid w:val="006978C9"/>
    <w:rsid w:val="006B359B"/>
    <w:rsid w:val="006B4B59"/>
    <w:rsid w:val="006C7006"/>
    <w:rsid w:val="006D7236"/>
    <w:rsid w:val="006E3E58"/>
    <w:rsid w:val="006E4849"/>
    <w:rsid w:val="006E66CB"/>
    <w:rsid w:val="007061A8"/>
    <w:rsid w:val="00707310"/>
    <w:rsid w:val="00712086"/>
    <w:rsid w:val="0072592D"/>
    <w:rsid w:val="0072798D"/>
    <w:rsid w:val="00731850"/>
    <w:rsid w:val="00743FBC"/>
    <w:rsid w:val="007604C7"/>
    <w:rsid w:val="00762B9A"/>
    <w:rsid w:val="00763716"/>
    <w:rsid w:val="00770CF2"/>
    <w:rsid w:val="00773E2B"/>
    <w:rsid w:val="00781539"/>
    <w:rsid w:val="00781F8C"/>
    <w:rsid w:val="007A10A1"/>
    <w:rsid w:val="007D20A4"/>
    <w:rsid w:val="007D24A1"/>
    <w:rsid w:val="007D53C5"/>
    <w:rsid w:val="007E0849"/>
    <w:rsid w:val="007F5B56"/>
    <w:rsid w:val="007F5F4B"/>
    <w:rsid w:val="008034B7"/>
    <w:rsid w:val="00804FE2"/>
    <w:rsid w:val="008126C3"/>
    <w:rsid w:val="00816A8B"/>
    <w:rsid w:val="0083044B"/>
    <w:rsid w:val="00836C69"/>
    <w:rsid w:val="008473D4"/>
    <w:rsid w:val="0087517F"/>
    <w:rsid w:val="008A446F"/>
    <w:rsid w:val="008A5211"/>
    <w:rsid w:val="008C141B"/>
    <w:rsid w:val="008E4BD1"/>
    <w:rsid w:val="008F4C42"/>
    <w:rsid w:val="008F4D6C"/>
    <w:rsid w:val="00900475"/>
    <w:rsid w:val="00906456"/>
    <w:rsid w:val="009100DD"/>
    <w:rsid w:val="009119AA"/>
    <w:rsid w:val="00916877"/>
    <w:rsid w:val="00917860"/>
    <w:rsid w:val="00927B80"/>
    <w:rsid w:val="009331D0"/>
    <w:rsid w:val="00934CA1"/>
    <w:rsid w:val="00963643"/>
    <w:rsid w:val="00975CE8"/>
    <w:rsid w:val="00975D84"/>
    <w:rsid w:val="00976A06"/>
    <w:rsid w:val="009A423D"/>
    <w:rsid w:val="009C14D4"/>
    <w:rsid w:val="009D5202"/>
    <w:rsid w:val="009E075D"/>
    <w:rsid w:val="009F3D46"/>
    <w:rsid w:val="00A0456E"/>
    <w:rsid w:val="00A1192B"/>
    <w:rsid w:val="00A223FA"/>
    <w:rsid w:val="00A245EF"/>
    <w:rsid w:val="00A27A2A"/>
    <w:rsid w:val="00A30794"/>
    <w:rsid w:val="00A30F8D"/>
    <w:rsid w:val="00A36407"/>
    <w:rsid w:val="00A42568"/>
    <w:rsid w:val="00A427BD"/>
    <w:rsid w:val="00A44F01"/>
    <w:rsid w:val="00A57184"/>
    <w:rsid w:val="00A640D4"/>
    <w:rsid w:val="00A64AC5"/>
    <w:rsid w:val="00A71C92"/>
    <w:rsid w:val="00A77F16"/>
    <w:rsid w:val="00A868E9"/>
    <w:rsid w:val="00A956F4"/>
    <w:rsid w:val="00AA0F8E"/>
    <w:rsid w:val="00AB03D5"/>
    <w:rsid w:val="00AD361E"/>
    <w:rsid w:val="00AD762A"/>
    <w:rsid w:val="00AE6956"/>
    <w:rsid w:val="00AF3FF2"/>
    <w:rsid w:val="00B014A0"/>
    <w:rsid w:val="00B03808"/>
    <w:rsid w:val="00B1421A"/>
    <w:rsid w:val="00B1570B"/>
    <w:rsid w:val="00B1701A"/>
    <w:rsid w:val="00B2393F"/>
    <w:rsid w:val="00B358C2"/>
    <w:rsid w:val="00B4248E"/>
    <w:rsid w:val="00B46553"/>
    <w:rsid w:val="00B46BC8"/>
    <w:rsid w:val="00B81814"/>
    <w:rsid w:val="00BA2FC1"/>
    <w:rsid w:val="00BE5DE6"/>
    <w:rsid w:val="00C03035"/>
    <w:rsid w:val="00C07318"/>
    <w:rsid w:val="00C3405B"/>
    <w:rsid w:val="00C41400"/>
    <w:rsid w:val="00C41C96"/>
    <w:rsid w:val="00C4567B"/>
    <w:rsid w:val="00C47D67"/>
    <w:rsid w:val="00C51A12"/>
    <w:rsid w:val="00C601FF"/>
    <w:rsid w:val="00C733BE"/>
    <w:rsid w:val="00C95C7D"/>
    <w:rsid w:val="00CA2A1B"/>
    <w:rsid w:val="00CB125A"/>
    <w:rsid w:val="00CC2F95"/>
    <w:rsid w:val="00CC30BD"/>
    <w:rsid w:val="00CD2D08"/>
    <w:rsid w:val="00CF1210"/>
    <w:rsid w:val="00CF22EF"/>
    <w:rsid w:val="00CF338A"/>
    <w:rsid w:val="00CF5C46"/>
    <w:rsid w:val="00CF75D7"/>
    <w:rsid w:val="00D003BE"/>
    <w:rsid w:val="00D11E13"/>
    <w:rsid w:val="00D161FD"/>
    <w:rsid w:val="00D5719D"/>
    <w:rsid w:val="00D67E27"/>
    <w:rsid w:val="00D724AD"/>
    <w:rsid w:val="00D74A11"/>
    <w:rsid w:val="00D87553"/>
    <w:rsid w:val="00D87F1B"/>
    <w:rsid w:val="00DA2AA0"/>
    <w:rsid w:val="00DA515C"/>
    <w:rsid w:val="00DA714F"/>
    <w:rsid w:val="00DA7424"/>
    <w:rsid w:val="00DC2DC9"/>
    <w:rsid w:val="00DD5F41"/>
    <w:rsid w:val="00DD624B"/>
    <w:rsid w:val="00DE2356"/>
    <w:rsid w:val="00DE5390"/>
    <w:rsid w:val="00DE5D1E"/>
    <w:rsid w:val="00DF0D28"/>
    <w:rsid w:val="00DF1CE6"/>
    <w:rsid w:val="00E06644"/>
    <w:rsid w:val="00E0756D"/>
    <w:rsid w:val="00E207D9"/>
    <w:rsid w:val="00E30F13"/>
    <w:rsid w:val="00E505E2"/>
    <w:rsid w:val="00E51348"/>
    <w:rsid w:val="00E704F4"/>
    <w:rsid w:val="00E74702"/>
    <w:rsid w:val="00E756E6"/>
    <w:rsid w:val="00E77CFA"/>
    <w:rsid w:val="00E81458"/>
    <w:rsid w:val="00E81AD0"/>
    <w:rsid w:val="00E93742"/>
    <w:rsid w:val="00EA740D"/>
    <w:rsid w:val="00EB58AA"/>
    <w:rsid w:val="00EC3EAA"/>
    <w:rsid w:val="00EC66A0"/>
    <w:rsid w:val="00ED69AC"/>
    <w:rsid w:val="00EE0805"/>
    <w:rsid w:val="00EF65F1"/>
    <w:rsid w:val="00F016CF"/>
    <w:rsid w:val="00F108FD"/>
    <w:rsid w:val="00F15F32"/>
    <w:rsid w:val="00F170F4"/>
    <w:rsid w:val="00F1758E"/>
    <w:rsid w:val="00F258A2"/>
    <w:rsid w:val="00FA3BDA"/>
    <w:rsid w:val="00FB6AE0"/>
    <w:rsid w:val="00FC0057"/>
    <w:rsid w:val="00FC401B"/>
    <w:rsid w:val="00FC6ED5"/>
    <w:rsid w:val="00FD42F5"/>
    <w:rsid w:val="00FE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3D4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F3D4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A4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5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A4C"/>
    <w:rPr>
      <w:rFonts w:eastAsiaTheme="minorEastAsia"/>
      <w:lang w:eastAsia="ru-RU"/>
    </w:rPr>
  </w:style>
  <w:style w:type="paragraph" w:styleId="a7">
    <w:name w:val="Normal (Web)"/>
    <w:basedOn w:val="a"/>
    <w:unhideWhenUsed/>
    <w:rsid w:val="00DE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5D1E"/>
  </w:style>
  <w:style w:type="paragraph" w:styleId="a8">
    <w:name w:val="No Spacing"/>
    <w:qFormat/>
    <w:rsid w:val="00E93742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27A2A"/>
    <w:rPr>
      <w:color w:val="0000FF"/>
      <w:u w:val="single"/>
    </w:rPr>
  </w:style>
  <w:style w:type="table" w:styleId="aa">
    <w:name w:val="Table Grid"/>
    <w:basedOn w:val="a1"/>
    <w:uiPriority w:val="59"/>
    <w:rsid w:val="0043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31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335C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a"/>
    <w:uiPriority w:val="59"/>
    <w:rsid w:val="00D67E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3D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3D4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9F3D46"/>
  </w:style>
  <w:style w:type="character" w:styleId="ad">
    <w:name w:val="Strong"/>
    <w:qFormat/>
    <w:rsid w:val="009F3D46"/>
    <w:rPr>
      <w:b/>
      <w:bCs/>
    </w:rPr>
  </w:style>
  <w:style w:type="character" w:styleId="ae">
    <w:name w:val="Emphasis"/>
    <w:qFormat/>
    <w:rsid w:val="009F3D46"/>
    <w:rPr>
      <w:i/>
      <w:iCs/>
    </w:rPr>
  </w:style>
  <w:style w:type="paragraph" w:customStyle="1" w:styleId="auto">
    <w:name w:val="auto"/>
    <w:basedOn w:val="a"/>
    <w:rsid w:val="009F3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9F3D4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3D4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a"/>
    <w:rsid w:val="009F3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9F3D46"/>
  </w:style>
  <w:style w:type="paragraph" w:customStyle="1" w:styleId="ConsNonformat">
    <w:name w:val="ConsNonformat"/>
    <w:rsid w:val="009F3D46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9F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9F3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F3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qFormat/>
    <w:rsid w:val="00147F49"/>
    <w:pPr>
      <w:ind w:left="720"/>
      <w:contextualSpacing/>
    </w:pPr>
  </w:style>
  <w:style w:type="paragraph" w:customStyle="1" w:styleId="ConsPlusNormal">
    <w:name w:val="ConsPlusNormal"/>
    <w:rsid w:val="009C1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32">
    <w:name w:val="Сетка таблицы32"/>
    <w:basedOn w:val="a1"/>
    <w:next w:val="aa"/>
    <w:uiPriority w:val="59"/>
    <w:rsid w:val="0040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a"/>
    <w:uiPriority w:val="59"/>
    <w:rsid w:val="006C70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basedOn w:val="a1"/>
    <w:next w:val="aa"/>
    <w:uiPriority w:val="59"/>
    <w:rsid w:val="00DD6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кст Знак"/>
    <w:basedOn w:val="a0"/>
    <w:link w:val="af2"/>
    <w:locked/>
    <w:rsid w:val="00366E56"/>
    <w:rPr>
      <w:rFonts w:ascii="Courier New" w:hAnsi="Courier New" w:cs="Courier New"/>
    </w:rPr>
  </w:style>
  <w:style w:type="paragraph" w:styleId="af2">
    <w:name w:val="Plain Text"/>
    <w:basedOn w:val="a"/>
    <w:link w:val="af1"/>
    <w:rsid w:val="00366E56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3">
    <w:name w:val="Текст Знак1"/>
    <w:basedOn w:val="a0"/>
    <w:link w:val="af2"/>
    <w:uiPriority w:val="99"/>
    <w:semiHidden/>
    <w:rsid w:val="00366E56"/>
    <w:rPr>
      <w:rFonts w:ascii="Consolas" w:eastAsiaTheme="minorEastAsia" w:hAnsi="Consolas" w:cs="Consolas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F3D4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F3D46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6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A4C"/>
    <w:rPr>
      <w:rFonts w:eastAsiaTheme="minorEastAsia"/>
      <w:lang w:eastAsia="ru-RU"/>
    </w:rPr>
  </w:style>
  <w:style w:type="paragraph" w:styleId="a5">
    <w:name w:val="footer"/>
    <w:basedOn w:val="a"/>
    <w:link w:val="a6"/>
    <w:unhideWhenUsed/>
    <w:rsid w:val="0015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A4C"/>
    <w:rPr>
      <w:rFonts w:eastAsiaTheme="minorEastAsia"/>
      <w:lang w:eastAsia="ru-RU"/>
    </w:rPr>
  </w:style>
  <w:style w:type="paragraph" w:styleId="a7">
    <w:name w:val="Normal (Web)"/>
    <w:basedOn w:val="a"/>
    <w:unhideWhenUsed/>
    <w:rsid w:val="00DE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5D1E"/>
  </w:style>
  <w:style w:type="paragraph" w:styleId="a8">
    <w:name w:val="No Spacing"/>
    <w:qFormat/>
    <w:rsid w:val="00E93742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A27A2A"/>
    <w:rPr>
      <w:color w:val="0000FF"/>
      <w:u w:val="single"/>
    </w:rPr>
  </w:style>
  <w:style w:type="table" w:styleId="aa">
    <w:name w:val="Table Grid"/>
    <w:basedOn w:val="a1"/>
    <w:uiPriority w:val="59"/>
    <w:rsid w:val="0043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31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335C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a"/>
    <w:uiPriority w:val="59"/>
    <w:rsid w:val="00D67E2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F3D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3D4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semiHidden/>
    <w:rsid w:val="009F3D46"/>
  </w:style>
  <w:style w:type="character" w:styleId="ad">
    <w:name w:val="Strong"/>
    <w:qFormat/>
    <w:rsid w:val="009F3D46"/>
    <w:rPr>
      <w:b/>
      <w:bCs/>
    </w:rPr>
  </w:style>
  <w:style w:type="character" w:styleId="ae">
    <w:name w:val="Emphasis"/>
    <w:qFormat/>
    <w:rsid w:val="009F3D46"/>
    <w:rPr>
      <w:i/>
      <w:iCs/>
    </w:rPr>
  </w:style>
  <w:style w:type="paragraph" w:customStyle="1" w:styleId="auto">
    <w:name w:val="auto"/>
    <w:basedOn w:val="a"/>
    <w:rsid w:val="009F3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9F3D4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F3D4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">
    <w:name w:val="Сетка таблицы2"/>
    <w:basedOn w:val="a1"/>
    <w:next w:val="aa"/>
    <w:rsid w:val="009F3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9F3D46"/>
  </w:style>
  <w:style w:type="paragraph" w:customStyle="1" w:styleId="ConsNonformat">
    <w:name w:val="ConsNonformat"/>
    <w:rsid w:val="009F3D46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9F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9F3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F3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47F49"/>
    <w:pPr>
      <w:ind w:left="720"/>
      <w:contextualSpacing/>
    </w:pPr>
  </w:style>
  <w:style w:type="paragraph" w:customStyle="1" w:styleId="ConsPlusNormal">
    <w:name w:val="ConsPlusNormal"/>
    <w:rsid w:val="009C1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D%D0%B3%D0%BB%D0%B8%D0%B9%D1%81%D0%BA%D0%B8%D0%B9_%D1%8F%D0%B7%D1%8B%D0%BA" TargetMode="External"/><Relationship Id="rId13" Type="http://schemas.openxmlformats.org/officeDocument/2006/relationships/hyperlink" Target="https://ru.wikipedia.org/wiki/%D0%91%D0%B0%D1%81%D0%BA%D0%B5%D1%82%D0%B1%D0%BE%D0%BB_%D0%BD%D0%B0_%D0%9E%D0%BB%D0%B8%D0%BC%D0%BF%D0%B8%D0%B9%D1%81%D0%BA%D0%B8%D1%85_%D0%B8%D0%B3%D1%80%D0%B0%D1%8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8%D1%82%D1%80%D0%B0%D1%84%D0%BD%D0%BE%D0%B9_%D0%B1%D1%80%D0%BE%D1%81%D0%BE%D0%BA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an.yandex.ru/count/58veGGuzj3q40000ZhCdkaC5XP1e3vK2cm5kGxS2Am68kB8Kc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2%D1%80%D1%91%D1%85%D0%BE%D1%87%D0%BA%D0%BE%D0%B2%D1%8B%D0%B9_%D0%B1%D1%80%D0%BE%D1%81%D0%BE%D0%BA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9E%D1%87%D0%BA%D0%BE_(%D0%B1%D0%B0%D1%81%D0%BA%D0%B5%D1%82%D0%B1%D0%BE%D0%BB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0%B0%D1%81%D0%BA%D0%B5%D1%82%D0%B1%D0%BE%D0%BB%D1%8C%D0%BD%D1%8B%D0%B9_%D0%BC%D1%8F%D1%87" TargetMode="External"/><Relationship Id="rId14" Type="http://schemas.openxmlformats.org/officeDocument/2006/relationships/hyperlink" Target="https://ru.wikipedia.org/wiki/%D0%9B%D0%B5%D1%82%D0%BD%D0%B8%D0%B5_%D0%9E%D0%BB%D0%B8%D0%BC%D0%BF%D0%B8%D0%B9%D1%81%D0%BA%D0%B8%D0%B5_%D0%B8%D0%B3%D1%80%D1%8B_19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DB625-2736-4D3A-9677-BF48E56A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73</Pages>
  <Words>23475</Words>
  <Characters>133808</Characters>
  <Application>Microsoft Office Word</Application>
  <DocSecurity>0</DocSecurity>
  <Lines>1115</Lines>
  <Paragraphs>313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Соня</cp:lastModifiedBy>
  <cp:revision>82</cp:revision>
  <cp:lastPrinted>2021-10-13T06:04:00Z</cp:lastPrinted>
  <dcterms:created xsi:type="dcterms:W3CDTF">2021-10-13T06:55:00Z</dcterms:created>
  <dcterms:modified xsi:type="dcterms:W3CDTF">2021-10-18T10:06:00Z</dcterms:modified>
</cp:coreProperties>
</file>