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1B1" w:rsidRPr="000F7E57" w:rsidRDefault="000F7E57" w:rsidP="005E31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E5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«Колобок» ст.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0F7E57">
        <w:rPr>
          <w:rFonts w:ascii="Times New Roman" w:hAnsi="Times New Roman" w:cs="Times New Roman"/>
          <w:sz w:val="24"/>
          <w:szCs w:val="24"/>
        </w:rPr>
        <w:t>Зеленчукской»</w:t>
      </w:r>
    </w:p>
    <w:p w:rsidR="000F7E57" w:rsidRPr="00ED2BEA" w:rsidRDefault="000F7E57" w:rsidP="000F7E57">
      <w:pPr>
        <w:pStyle w:val="a3"/>
        <w:rPr>
          <w:lang w:val="ru-RU"/>
        </w:rPr>
      </w:pPr>
      <w:r w:rsidRPr="00ED2BEA">
        <w:rPr>
          <w:lang w:val="ru-RU" w:eastAsia="ru-RU"/>
        </w:rPr>
        <w:br/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392"/>
      </w:tblGrid>
      <w:tr w:rsidR="000F7E57" w:rsidRPr="00AD0E5A" w:rsidTr="00ED2BEA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57" w:rsidRPr="000F7E57" w:rsidRDefault="000F7E57" w:rsidP="000F7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0F7E57" w:rsidRPr="00AD0E5A" w:rsidRDefault="000F7E57" w:rsidP="000F7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="00AD0E5A"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AD0E5A"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«Детский сад «Колобок»</w:t>
            </w:r>
            <w:r w:rsid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ст.Зеленчукской</w:t>
            </w:r>
            <w:proofErr w:type="spellEnd"/>
            <w:r w:rsid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                                              </w:t>
            </w:r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</w:t>
            </w:r>
            <w:r w:rsid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24.03.</w:t>
            </w:r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0F7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0F7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57" w:rsidRPr="00AD0E5A" w:rsidRDefault="000F7E57" w:rsidP="000F7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0F7E57" w:rsidRPr="00AD0E5A" w:rsidRDefault="000F7E57" w:rsidP="000F7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Pr="000F7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 сад «Колобок» ст.</w:t>
            </w:r>
            <w:r w:rsidR="005E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Зеленчукской»</w:t>
            </w:r>
            <w:r w:rsid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__________________З.Д.</w:t>
            </w:r>
            <w:r w:rsidR="005E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Миронычева</w:t>
            </w:r>
            <w:proofErr w:type="spellEnd"/>
            <w:r w:rsidR="00AD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</w:p>
        </w:tc>
      </w:tr>
    </w:tbl>
    <w:p w:rsidR="000F7E57" w:rsidRDefault="000F7E57" w:rsidP="009303C6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</w:pPr>
    </w:p>
    <w:p w:rsidR="000F7E57" w:rsidRDefault="000F7E57" w:rsidP="00AD0E5A">
      <w:pPr>
        <w:keepNext/>
        <w:keepLines/>
        <w:widowControl w:val="0"/>
        <w:spacing w:after="0" w:line="240" w:lineRule="auto"/>
        <w:ind w:right="840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</w:pPr>
    </w:p>
    <w:p w:rsidR="00B00DCD" w:rsidRPr="005E31B1" w:rsidRDefault="006F4682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5E31B1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Отчет о результатах самообследования</w:t>
      </w:r>
    </w:p>
    <w:p w:rsidR="00B00DCD" w:rsidRPr="005E31B1" w:rsidRDefault="006F4682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31B1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бюджетного дошкольного</w:t>
      </w:r>
      <w:r w:rsidR="00B00DCD"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образовательного </w:t>
      </w:r>
    </w:p>
    <w:p w:rsidR="00ED2BEA" w:rsidRPr="005E31B1" w:rsidRDefault="006F4682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учреждения</w:t>
      </w:r>
      <w:r w:rsidR="00ED2BEA"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«Детский сад «Колобок» ст. Зеленчукской»</w:t>
      </w:r>
      <w:r w:rsidR="00B00DCD"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D2BEA"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</w:p>
    <w:p w:rsidR="006F4682" w:rsidRPr="005E31B1" w:rsidRDefault="00B00DCD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за 2022</w:t>
      </w:r>
      <w:r w:rsidR="006F4682" w:rsidRPr="005E31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год</w:t>
      </w:r>
    </w:p>
    <w:p w:rsidR="00ED2BEA" w:rsidRDefault="00ED2BEA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2BEA" w:rsidRDefault="00ED2BEA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2BEA" w:rsidRDefault="00ED2BEA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D2BEA" w:rsidRPr="00B00DCD" w:rsidRDefault="00ED2BEA" w:rsidP="00AD0E5A">
      <w:pPr>
        <w:keepNext/>
        <w:keepLines/>
        <w:widowControl w:val="0"/>
        <w:spacing w:after="0" w:line="240" w:lineRule="auto"/>
        <w:ind w:right="840" w:firstLine="709"/>
        <w:jc w:val="center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процессе самообследования деятельности МБДОУ «Детский сад «Ко</w:t>
      </w:r>
      <w:r w:rsidR="00B00DCD" w:rsidRPr="00A52092">
        <w:rPr>
          <w:rFonts w:ascii="Times New Roman" w:eastAsia="Times New Roman" w:hAnsi="Times New Roman" w:cs="Times New Roman"/>
          <w:sz w:val="24"/>
          <w:szCs w:val="24"/>
        </w:rPr>
        <w:t>лобок» ст. Зеленчукской» за 2022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год проводилась оценка:</w:t>
      </w:r>
      <w:r w:rsidRPr="00A520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системы управления организации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содержания и качества подготовки обучающихся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организации учебного процесса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востребованности выпускников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качества кадрового обеспечения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учебно-методического, библиотечно-информационного обеспечения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материально – технической базы</w:t>
      </w:r>
    </w:p>
    <w:p w:rsidR="006F4682" w:rsidRPr="00A52092" w:rsidRDefault="006F4682" w:rsidP="005E31B1">
      <w:pPr>
        <w:numPr>
          <w:ilvl w:val="0"/>
          <w:numId w:val="1"/>
        </w:numPr>
        <w:spacing w:before="100" w:beforeAutospacing="1" w:after="0" w:afterAutospacing="1"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</w:p>
    <w:tbl>
      <w:tblPr>
        <w:tblStyle w:val="a7"/>
        <w:tblW w:w="9337" w:type="dxa"/>
        <w:tblLayout w:type="fixed"/>
        <w:tblLook w:val="0600" w:firstRow="0" w:lastRow="0" w:firstColumn="0" w:lastColumn="0" w:noHBand="1" w:noVBand="1"/>
      </w:tblPr>
      <w:tblGrid>
        <w:gridCol w:w="2989"/>
        <w:gridCol w:w="6348"/>
      </w:tblGrid>
      <w:tr w:rsidR="006F4682" w:rsidRPr="00A52092" w:rsidTr="00A47390">
        <w:trPr>
          <w:trHeight w:val="728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48" w:type="dxa"/>
          </w:tcPr>
          <w:p w:rsidR="006F4682" w:rsidRPr="00A52092" w:rsidRDefault="006F4682" w:rsidP="005E31B1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«Детский сад «Колобок» ст.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» (МБДОУ «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F4682" w:rsidRPr="00A52092" w:rsidTr="00A47390">
        <w:trPr>
          <w:trHeight w:val="332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48" w:type="dxa"/>
          </w:tcPr>
          <w:p w:rsidR="006F4682" w:rsidRPr="00A52092" w:rsidRDefault="006F4682" w:rsidP="005E31B1">
            <w:pPr>
              <w:spacing w:before="100" w:after="275"/>
              <w:ind w:righ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</w:tr>
      <w:tr w:rsidR="006F4682" w:rsidRPr="00A52092" w:rsidTr="00A47390">
        <w:trPr>
          <w:trHeight w:val="534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48" w:type="dxa"/>
          </w:tcPr>
          <w:p w:rsidR="006F4682" w:rsidRPr="00A52092" w:rsidRDefault="006F4682" w:rsidP="005E31B1">
            <w:pPr>
              <w:spacing w:before="100" w:after="275"/>
              <w:ind w:righ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369140, Карачаево-Черкесская Республика ст. Зеленчукская ул. </w:t>
            </w:r>
            <w:proofErr w:type="spellStart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Ленина</w:t>
            </w:r>
            <w:proofErr w:type="spellEnd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82</w:t>
            </w:r>
          </w:p>
        </w:tc>
      </w:tr>
      <w:tr w:rsidR="006F4682" w:rsidRPr="00A52092" w:rsidTr="00A47390">
        <w:trPr>
          <w:trHeight w:val="314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348" w:type="dxa"/>
          </w:tcPr>
          <w:p w:rsidR="006F4682" w:rsidRPr="00A52092" w:rsidRDefault="006F4682" w:rsidP="005E31B1">
            <w:pPr>
              <w:spacing w:before="100" w:after="275"/>
              <w:ind w:righ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8(87878) 5-43-07</w:t>
            </w:r>
          </w:p>
        </w:tc>
      </w:tr>
      <w:tr w:rsidR="006F4682" w:rsidRPr="00A52092" w:rsidTr="00A47390">
        <w:trPr>
          <w:trHeight w:val="220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348" w:type="dxa"/>
          </w:tcPr>
          <w:p w:rsidR="006F4682" w:rsidRPr="00A52092" w:rsidRDefault="00354F11" w:rsidP="005E31B1">
            <w:pPr>
              <w:spacing w:before="100" w:after="275"/>
              <w:ind w:righ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31B1" w:rsidRPr="004E55D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mironychev-a@mail.ru</w:t>
              </w:r>
            </w:hyperlink>
          </w:p>
        </w:tc>
      </w:tr>
      <w:tr w:rsidR="006F4682" w:rsidRPr="00A52092" w:rsidTr="00A47390">
        <w:trPr>
          <w:trHeight w:val="210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348" w:type="dxa"/>
          </w:tcPr>
          <w:p w:rsidR="006F4682" w:rsidRPr="00A52092" w:rsidRDefault="006F4682" w:rsidP="005E31B1">
            <w:pPr>
              <w:spacing w:before="100" w:after="275"/>
              <w:ind w:righ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  <w:proofErr w:type="spellEnd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Зеленчукского</w:t>
            </w:r>
            <w:proofErr w:type="spellEnd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spellEnd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района</w:t>
            </w:r>
            <w:proofErr w:type="spellEnd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6F4682" w:rsidRPr="00A52092" w:rsidTr="00A47390">
        <w:trPr>
          <w:trHeight w:val="314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348" w:type="dxa"/>
          </w:tcPr>
          <w:p w:rsidR="006F4682" w:rsidRPr="00A52092" w:rsidRDefault="006F4682" w:rsidP="005E31B1">
            <w:pPr>
              <w:spacing w:before="100" w:after="275"/>
              <w:ind w:righ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  <w:proofErr w:type="spellEnd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1979 </w:t>
            </w:r>
            <w:proofErr w:type="spellStart"/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  <w:proofErr w:type="spellEnd"/>
          </w:p>
        </w:tc>
      </w:tr>
      <w:tr w:rsidR="006F4682" w:rsidRPr="00A52092" w:rsidTr="00A47390">
        <w:trPr>
          <w:trHeight w:val="314"/>
        </w:trPr>
        <w:tc>
          <w:tcPr>
            <w:tcW w:w="2989" w:type="dxa"/>
          </w:tcPr>
          <w:p w:rsidR="006F4682" w:rsidRPr="00A52092" w:rsidRDefault="006F4682" w:rsidP="005E31B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348" w:type="dxa"/>
          </w:tcPr>
          <w:p w:rsidR="006F4682" w:rsidRPr="00A52092" w:rsidRDefault="006F4682" w:rsidP="005E31B1">
            <w:pPr>
              <w:spacing w:before="100"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A5209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серия 09Л01 № 0000125 регистрационный номер № 259 от 02.02.2016г;</w:t>
            </w:r>
          </w:p>
        </w:tc>
      </w:tr>
    </w:tbl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«Колобок» ст. Зеленчукской» представляет собой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lastRenderedPageBreak/>
        <w:t>двухэтажное здание. Здание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 </w:t>
      </w:r>
      <w:r w:rsidRPr="00A520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канализация.</w:t>
      </w:r>
    </w:p>
    <w:p w:rsidR="006F4682" w:rsidRPr="00A52092" w:rsidRDefault="006F4682" w:rsidP="009303C6">
      <w:pPr>
        <w:widowControl w:val="0"/>
        <w:autoSpaceDE w:val="0"/>
        <w:autoSpaceDN w:val="0"/>
        <w:spacing w:before="1"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благоустроена 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озеленена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силами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Разбиты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клумбы, цветники, мини-огороды, посажены различные виды деревьев и кустарников, оборудованы: «Казачье подворье», летняя веранда для театрализованных представлений.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Для каждой группы отведены игровые участки, имеется спортивная площадка. В ближайшем окружении находятся: М</w:t>
      </w:r>
      <w:r w:rsidR="005E31B1" w:rsidRPr="005E31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E31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У СОШ № 1, дом культуры муниципального района, краеведческий музей, детская музыкальная школа.</w:t>
      </w:r>
    </w:p>
    <w:p w:rsidR="006F4682" w:rsidRPr="00A52092" w:rsidRDefault="006F4682" w:rsidP="009303C6">
      <w:pPr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/>
        </w:rPr>
        <w:t>Проектная мощность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МБДОУ «Детский сад «Колобок» ст. Зеленчукской»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/>
        </w:rPr>
        <w:t>- 130 человек.</w:t>
      </w:r>
    </w:p>
    <w:p w:rsidR="006F4682" w:rsidRPr="00A52092" w:rsidRDefault="006F4682" w:rsidP="009303C6">
      <w:pPr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/>
        </w:rPr>
        <w:t>Режим работы детского сада и длительность пребывания детей определяется Уставом МБДОУ « Детский сад « Колобок» ст. Зеленчукской»:</w:t>
      </w:r>
    </w:p>
    <w:p w:rsidR="006F4682" w:rsidRPr="00A52092" w:rsidRDefault="006F4682" w:rsidP="005E31B1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рабочая неделя – пятидневная;</w:t>
      </w:r>
    </w:p>
    <w:p w:rsidR="006F4682" w:rsidRPr="00A52092" w:rsidRDefault="006F4682" w:rsidP="005E31B1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длительность пребывания детей – 12 часов;</w:t>
      </w:r>
    </w:p>
    <w:p w:rsidR="006F4682" w:rsidRPr="00A52092" w:rsidRDefault="006F4682" w:rsidP="005E31B1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ежедневный график работы: с 7:00 до 19-00</w:t>
      </w:r>
    </w:p>
    <w:p w:rsidR="006F4682" w:rsidRPr="00A52092" w:rsidRDefault="006F4682" w:rsidP="005E31B1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выходные дни: суббота, воскресенье,</w:t>
      </w:r>
    </w:p>
    <w:p w:rsidR="006F4682" w:rsidRPr="00A52092" w:rsidRDefault="006F4682" w:rsidP="005E31B1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праздничные дни, установленные законодательством Российской Федерации.</w:t>
      </w:r>
    </w:p>
    <w:p w:rsidR="006F4682" w:rsidRPr="00A52092" w:rsidRDefault="006F4682" w:rsidP="009303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Приём в МБДОУ осуществляется в соответствии с Порядком комплектования образовательных учреждений 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</w:rPr>
        <w:t>Зеленчукского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реализующих образовательную программу дошкольного образования.</w:t>
      </w:r>
    </w:p>
    <w:p w:rsidR="006F4682" w:rsidRPr="00A52092" w:rsidRDefault="006F4682" w:rsidP="009303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Отношения между родителями воспитанников и (или) законными представителями строятся на договорной основе.</w:t>
      </w:r>
    </w:p>
    <w:p w:rsidR="006F4682" w:rsidRPr="00A52092" w:rsidRDefault="006F4682" w:rsidP="009303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«Колобок» ст. Зеленчукской» полностью укомплектовано воспитанниками на 100%, что соответствует нормативам наполняемости групп. 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Должностным лицом, ответственным за осуществление приема воспитанников является заведующая.</w:t>
      </w:r>
    </w:p>
    <w:p w:rsidR="006F4682" w:rsidRPr="00A52092" w:rsidRDefault="006F4682" w:rsidP="009303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209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Цель деятельности Детского сада</w:t>
      </w:r>
      <w:r w:rsidR="00335264" w:rsidRPr="00A5209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/>
        </w:rPr>
        <w:t>- осуществление образовательной деятельности по реализации Образовательных программ дошкольного образования</w:t>
      </w:r>
    </w:p>
    <w:p w:rsidR="006F4682" w:rsidRPr="00A52092" w:rsidRDefault="006F4682" w:rsidP="009303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209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Предметом деятельности Детского сада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52092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A47390" w:rsidRPr="00A52092" w:rsidRDefault="006F4682" w:rsidP="009303C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Образовательная деятельность в дошкольном учреждении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</w:t>
      </w:r>
      <w:r w:rsidR="00A47390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с 01.01.2021г. Детский сад функционирует в соответствии с требованиями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СП 2.43648-20 «Санитарно - эпидемиологические требования к организациям воспитания и обучения, отдыха и оздоровления детей и молодежи»,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5E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E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01.03.2021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– дополнительно с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требованиями СанПиН 1.2.3685-21 «Гигиенические нормативы и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требования к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обитания».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 основании утвержденной 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«Образовательной программы дошкольного образования муниципального бюджетного дошкольного образовательного учреждения «Детский сад «Колобок» ст. Зеленчукской»,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которая составлена в соответствии с ФГОС дошкольного образования, 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Вераксы</w:t>
      </w:r>
      <w:proofErr w:type="spellEnd"/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санитарно-эпидемиологическими правилами и нормативами, с учетом недельной нагрузки. </w:t>
      </w:r>
    </w:p>
    <w:p w:rsidR="006F4682" w:rsidRPr="00A52092" w:rsidRDefault="006F4682" w:rsidP="0093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 МБДОУ «Детский сад «Колобок» ст.Зеленчукской» ведется на русском языке, в</w:t>
      </w:r>
      <w:r w:rsidRPr="00A520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очной форме</w:t>
      </w:r>
    </w:p>
    <w:p w:rsidR="006F4682" w:rsidRPr="00A52092" w:rsidRDefault="006F4682" w:rsidP="009303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09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A47390" w:rsidRPr="00A52092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A5209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году МБДОУ «Детский сад «Колобок» ст. Зеленчукской»</w:t>
      </w:r>
      <w:r w:rsidRPr="00A5209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функционировало</w:t>
      </w:r>
      <w:r w:rsidRPr="00A5209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6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A5209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направленности,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520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47390" w:rsidRPr="00A520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7390" w:rsidRPr="00A52092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возраста.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воспитанников –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82319" w:rsidRPr="00A52092">
        <w:rPr>
          <w:rFonts w:ascii="Times New Roman" w:eastAsia="Times New Roman" w:hAnsi="Times New Roman" w:cs="Times New Roman"/>
          <w:sz w:val="24"/>
          <w:szCs w:val="24"/>
        </w:rPr>
        <w:t>130</w:t>
      </w:r>
    </w:p>
    <w:p w:rsidR="006F4682" w:rsidRPr="00A52092" w:rsidRDefault="006F4682" w:rsidP="009303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Из них:</w:t>
      </w:r>
    </w:p>
    <w:p w:rsidR="006F4682" w:rsidRPr="00A52092" w:rsidRDefault="00C82319" w:rsidP="009303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- группа раннего возраста - 17</w:t>
      </w:r>
      <w:r w:rsidR="0021703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детей</w:t>
      </w:r>
      <w:r w:rsidR="006F468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;</w:t>
      </w:r>
    </w:p>
    <w:p w:rsidR="006F4682" w:rsidRPr="00A52092" w:rsidRDefault="006F4682" w:rsidP="009303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- младшая группа</w:t>
      </w:r>
      <w:r w:rsidR="00C82319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№1 – 17</w:t>
      </w:r>
      <w:r w:rsidR="0021703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детей ;</w:t>
      </w:r>
    </w:p>
    <w:p w:rsidR="006F4682" w:rsidRPr="00A52092" w:rsidRDefault="00C82319" w:rsidP="009303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-  младшая группа №2  - 21</w:t>
      </w:r>
      <w:r w:rsidR="0021703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 ребенок</w:t>
      </w:r>
      <w:r w:rsidR="006F468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;</w:t>
      </w:r>
    </w:p>
    <w:p w:rsidR="00217032" w:rsidRPr="00A52092" w:rsidRDefault="00217032" w:rsidP="009303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-  средняя группа – 27 детей;</w:t>
      </w:r>
    </w:p>
    <w:p w:rsidR="006F4682" w:rsidRPr="00A52092" w:rsidRDefault="00217032" w:rsidP="009303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- старшая группа  - 25</w:t>
      </w:r>
      <w:r w:rsidR="006F468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детей;</w:t>
      </w:r>
    </w:p>
    <w:p w:rsidR="00217032" w:rsidRPr="00A52092" w:rsidRDefault="006F4682" w:rsidP="009303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- подготовительная к шко</w:t>
      </w:r>
      <w:r w:rsidR="0021703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ле группа (комбинированная) – 23 ребенка</w:t>
      </w:r>
    </w:p>
    <w:p w:rsidR="008F7595" w:rsidRPr="00A52092" w:rsidRDefault="0021703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 w:rsidRPr="00A52092">
        <w:rPr>
          <w:rFonts w:ascii="Times New Roman" w:hAnsi="Times New Roman" w:cs="Times New Roman"/>
          <w:sz w:val="24"/>
          <w:szCs w:val="24"/>
        </w:rPr>
        <w:t>антиковидных</w:t>
      </w:r>
      <w:proofErr w:type="spellEnd"/>
      <w:r w:rsidRPr="00A52092">
        <w:rPr>
          <w:rFonts w:ascii="Times New Roman" w:hAnsi="Times New Roman" w:cs="Times New Roman"/>
          <w:sz w:val="24"/>
          <w:szCs w:val="24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</w:t>
      </w:r>
      <w:r w:rsidR="00ED2BEA" w:rsidRPr="00A52092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A52092">
        <w:rPr>
          <w:rFonts w:ascii="Times New Roman" w:hAnsi="Times New Roman" w:cs="Times New Roman"/>
          <w:sz w:val="24"/>
          <w:szCs w:val="24"/>
        </w:rPr>
        <w:t xml:space="preserve">на прогулках. 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третей декаде года снизилась на </w:t>
      </w:r>
      <w:r w:rsidR="001F08AE" w:rsidRPr="00A52092">
        <w:rPr>
          <w:rFonts w:ascii="Times New Roman" w:hAnsi="Times New Roman" w:cs="Times New Roman"/>
          <w:sz w:val="24"/>
          <w:szCs w:val="24"/>
        </w:rPr>
        <w:t>12</w:t>
      </w:r>
      <w:r w:rsidRPr="00A52092">
        <w:rPr>
          <w:rFonts w:ascii="Times New Roman" w:hAnsi="Times New Roman" w:cs="Times New Roman"/>
          <w:sz w:val="24"/>
          <w:szCs w:val="24"/>
        </w:rPr>
        <w:t xml:space="preserve"> % по сравнению с показателями первого полугодия. В четвертой дек</w:t>
      </w:r>
      <w:r w:rsidR="00201503" w:rsidRPr="00A52092">
        <w:rPr>
          <w:rFonts w:ascii="Times New Roman" w:hAnsi="Times New Roman" w:cs="Times New Roman"/>
          <w:sz w:val="24"/>
          <w:szCs w:val="24"/>
        </w:rPr>
        <w:t>аде процент снижения составил 10%</w:t>
      </w:r>
      <w:r w:rsidRPr="00A52092">
        <w:rPr>
          <w:rFonts w:ascii="Times New Roman" w:hAnsi="Times New Roman" w:cs="Times New Roman"/>
          <w:sz w:val="24"/>
          <w:szCs w:val="24"/>
        </w:rPr>
        <w:t>.</w:t>
      </w:r>
      <w:r w:rsidR="008F7595" w:rsidRPr="00A5209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F7595" w:rsidRPr="00A52092" w:rsidRDefault="008F7595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595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="008F7595" w:rsidRPr="00A52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="008F7595" w:rsidRPr="00A52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82" w:rsidRPr="00A52092" w:rsidRDefault="006F4682" w:rsidP="00AD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5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01.09.2021 Детский сад реализует рабочую программу воспитания и</w:t>
      </w:r>
      <w:r w:rsidR="00C5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  <w:r w:rsidR="008F7595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C5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032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1,5 года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программы воспитания родители</w:t>
      </w:r>
      <w:r w:rsidR="005E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выражают удовлетворенность воспитательным процессом в</w:t>
      </w:r>
      <w:r w:rsidR="005E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Детском саду, что отразилось на</w:t>
      </w:r>
      <w:r w:rsidR="005E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результатах анкетирования, проведенного </w:t>
      </w:r>
      <w:r w:rsidR="00431808" w:rsidRPr="00A520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22</w:t>
      </w:r>
      <w:r w:rsidR="008F7630" w:rsidRPr="00A520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.12.2022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3159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тем, родители высказали пожелания по введению мероприятий в календарный план воспитательной </w:t>
      </w:r>
      <w:r w:rsidR="008F7630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работы Детского сада,</w:t>
      </w:r>
      <w:r w:rsidR="00243159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</w:t>
      </w:r>
      <w:r w:rsidR="008F7595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Рождественские,</w:t>
      </w:r>
      <w:r w:rsidR="008F7630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595" w:rsidRPr="005E31B1">
        <w:rPr>
          <w:rFonts w:ascii="Times New Roman" w:hAnsi="Times New Roman" w:cs="Times New Roman"/>
          <w:sz w:val="24"/>
          <w:szCs w:val="24"/>
        </w:rPr>
        <w:t>Новогодние и Весенние праздники</w:t>
      </w:r>
      <w:r w:rsidR="00243159" w:rsidRPr="005E31B1">
        <w:rPr>
          <w:rFonts w:ascii="Times New Roman" w:hAnsi="Times New Roman" w:cs="Times New Roman"/>
          <w:sz w:val="24"/>
          <w:szCs w:val="24"/>
        </w:rPr>
        <w:t xml:space="preserve"> совместно с родителями. Предложения родителей будут рассмотрены и при наличии возможностей детского сада включены в календарный</w:t>
      </w:r>
      <w:r w:rsidR="00243159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595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>план воспитательной работы Детского сада</w:t>
      </w:r>
      <w:r w:rsidR="00243159"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второе полугодие 2023 года.</w:t>
      </w:r>
    </w:p>
    <w:p w:rsidR="006F4682" w:rsidRPr="00A52092" w:rsidRDefault="006F4682" w:rsidP="00AD0E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</w:t>
      </w:r>
      <w:r w:rsidR="00243159"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Характеристика семей по составу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3402"/>
      </w:tblGrid>
      <w:tr w:rsidR="006F4682" w:rsidRPr="00A52092" w:rsidTr="00A4739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от общего количества семей воспитанников </w:t>
            </w:r>
          </w:p>
        </w:tc>
      </w:tr>
      <w:tr w:rsidR="006F4682" w:rsidRPr="00A52092" w:rsidTr="00A47390">
        <w:trPr>
          <w:trHeight w:val="14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6F4682" w:rsidRPr="00A52092" w:rsidTr="00A47390">
        <w:trPr>
          <w:trHeight w:val="121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6F4682" w:rsidRPr="00A52092" w:rsidTr="00A4739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1F08AE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CC5B9A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682" w:rsidRPr="00A52092" w:rsidTr="00A4739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243159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Характеристика семей по количеству детей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1"/>
        <w:gridCol w:w="3146"/>
        <w:gridCol w:w="3402"/>
      </w:tblGrid>
      <w:tr w:rsidR="006F4682" w:rsidRPr="00A52092" w:rsidTr="00A47390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  <w:r w:rsidR="00CC5B9A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(112)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6F4682" w:rsidRPr="00A52092" w:rsidTr="00A47390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6E1B" w:rsidRPr="00A5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4682" w:rsidRPr="00A52092" w:rsidTr="00A47390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EE6E1B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DB3AB8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6F4682" w:rsidRPr="00A52092" w:rsidTr="00A47390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Три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CC5B9A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CC5B9A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</w:tbl>
    <w:p w:rsidR="006F4682" w:rsidRPr="00A52092" w:rsidRDefault="006F4682" w:rsidP="00C527A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2092">
        <w:rPr>
          <w:rFonts w:ascii="Times New Roman" w:hAnsi="Times New Roman" w:cs="Times New Roman"/>
          <w:iCs/>
          <w:sz w:val="24"/>
          <w:szCs w:val="24"/>
        </w:rPr>
        <w:t>Воспитательная работа строится с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учетом индивидуальных особенностей детей, с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использованием разнообразных форм и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методов, в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тесной взаимосвязи воспитателей, специалистов и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родителей. Детям из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неполных семей уделяется большее внимание в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первые месяцы после зачисления в</w:t>
      </w:r>
      <w:r w:rsidR="00C527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 xml:space="preserve">Детский сад.                                                                                 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6F4682" w:rsidRPr="00A52092" w:rsidRDefault="006F4682" w:rsidP="00C527A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детском саду в</w:t>
      </w:r>
      <w:r w:rsidR="00C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8AE" w:rsidRPr="00A5209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году дополнительная </w:t>
      </w:r>
      <w:r w:rsidR="001F08AE" w:rsidRPr="00A52092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реализовались по</w:t>
      </w:r>
      <w:r w:rsidR="00C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познавательному направлению на бесплатной основе</w:t>
      </w:r>
      <w:r w:rsidRPr="00A52092">
        <w:rPr>
          <w:rFonts w:ascii="Times New Roman" w:hAnsi="Times New Roman" w:cs="Times New Roman"/>
          <w:sz w:val="24"/>
          <w:szCs w:val="24"/>
        </w:rPr>
        <w:t>.</w:t>
      </w:r>
      <w:r w:rsidR="001F08AE" w:rsidRPr="00A52092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Подробная характеристика</w:t>
      </w:r>
      <w:r w:rsidR="00C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– в</w:t>
      </w:r>
      <w:r w:rsidR="00C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9"/>
        <w:gridCol w:w="3647"/>
        <w:gridCol w:w="1716"/>
        <w:gridCol w:w="1147"/>
        <w:gridCol w:w="1840"/>
      </w:tblGrid>
      <w:tr w:rsidR="006F4682" w:rsidRPr="00A52092" w:rsidTr="00A47390">
        <w:trPr>
          <w:trHeight w:val="10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</w:tr>
      <w:tr w:rsidR="006F4682" w:rsidRPr="00A52092" w:rsidTr="00A47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</w:t>
            </w:r>
          </w:p>
        </w:tc>
      </w:tr>
      <w:tr w:rsidR="006F4682" w:rsidRPr="00A52092" w:rsidTr="00A473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C52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Азы </w:t>
            </w:r>
            <w:proofErr w:type="spellStart"/>
            <w:r w:rsidRPr="00A52092">
              <w:rPr>
                <w:rFonts w:ascii="Times New Roman" w:hAnsi="Times New Roman" w:cs="Times New Roman"/>
                <w:iCs/>
                <w:sz w:val="24"/>
                <w:szCs w:val="24"/>
              </w:rPr>
              <w:t>фининсовой</w:t>
            </w:r>
            <w:proofErr w:type="spellEnd"/>
            <w:r w:rsidRPr="00A520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культуры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iCs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6F4682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iCs/>
                <w:sz w:val="24"/>
                <w:szCs w:val="24"/>
              </w:rPr>
              <w:t>5-7 лет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A52092" w:rsidRDefault="001F08AE" w:rsidP="009303C6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iCs/>
                <w:sz w:val="24"/>
                <w:szCs w:val="24"/>
              </w:rPr>
              <w:t>48 детей</w:t>
            </w:r>
          </w:p>
        </w:tc>
      </w:tr>
    </w:tbl>
    <w:p w:rsidR="006F34F3" w:rsidRPr="00A52092" w:rsidRDefault="006F4682" w:rsidP="00C527A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Анализ родительского опроса, проведенного в</w:t>
      </w:r>
      <w:r w:rsidR="00C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iCs/>
          <w:sz w:val="24"/>
          <w:szCs w:val="24"/>
        </w:rPr>
        <w:t>декабре</w:t>
      </w:r>
      <w:r w:rsidR="001F08AE" w:rsidRPr="00A52092">
        <w:rPr>
          <w:rFonts w:ascii="Times New Roman" w:hAnsi="Times New Roman" w:cs="Times New Roman"/>
          <w:iCs/>
          <w:sz w:val="24"/>
          <w:szCs w:val="24"/>
        </w:rPr>
        <w:t xml:space="preserve"> 2022</w:t>
      </w:r>
      <w:r w:rsidRPr="00A52092">
        <w:rPr>
          <w:rFonts w:ascii="Times New Roman" w:hAnsi="Times New Roman" w:cs="Times New Roman"/>
          <w:sz w:val="24"/>
          <w:szCs w:val="24"/>
        </w:rPr>
        <w:t>года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, показывает, что дополнительное образование по данному направлению в</w:t>
      </w:r>
      <w:r w:rsidR="00C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детском саду</w:t>
      </w:r>
      <w:r w:rsidR="001F08AE"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продолжает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успешно </w:t>
      </w:r>
      <w:r w:rsidR="00CC5B9A" w:rsidRPr="00A52092">
        <w:rPr>
          <w:rFonts w:ascii="Times New Roman" w:hAnsi="Times New Roman" w:cs="Times New Roman"/>
          <w:color w:val="000000"/>
          <w:sz w:val="24"/>
          <w:szCs w:val="24"/>
        </w:rPr>
        <w:t>реализовываться</w:t>
      </w:r>
      <w:r w:rsidRPr="00A520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682" w:rsidRPr="00A52092" w:rsidRDefault="006F4682" w:rsidP="00C527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Вывод:</w:t>
      </w:r>
      <w:r w:rsidRPr="00A52092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lang w:bidi="ru-RU"/>
        </w:rPr>
        <w:t xml:space="preserve"> </w:t>
      </w:r>
      <w:r w:rsidR="000500B7" w:rsidRPr="00C527A0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МБ</w:t>
      </w:r>
      <w:r w:rsidR="000123AD" w:rsidRPr="00C527A0">
        <w:rPr>
          <w:rFonts w:ascii="Times New Roman" w:hAnsi="Times New Roman" w:cs="Times New Roman"/>
          <w:sz w:val="24"/>
          <w:szCs w:val="24"/>
        </w:rPr>
        <w:t>ДОУ функционирует в соответствии с нормативными документами в сфере образова</w:t>
      </w:r>
      <w:r w:rsidR="000123AD" w:rsidRPr="00A52092">
        <w:rPr>
          <w:rFonts w:ascii="Times New Roman" w:hAnsi="Times New Roman" w:cs="Times New Roman"/>
          <w:sz w:val="24"/>
          <w:szCs w:val="24"/>
        </w:rPr>
        <w:t xml:space="preserve">ния Российской Федерации. Образовательная деятельность в </w:t>
      </w:r>
      <w:r w:rsidR="000500B7" w:rsidRPr="00A52092">
        <w:rPr>
          <w:rFonts w:ascii="Times New Roman" w:hAnsi="Times New Roman" w:cs="Times New Roman"/>
          <w:sz w:val="24"/>
          <w:szCs w:val="24"/>
        </w:rPr>
        <w:t>МБ</w:t>
      </w:r>
      <w:r w:rsidR="000123AD" w:rsidRPr="00A52092">
        <w:rPr>
          <w:rFonts w:ascii="Times New Roman" w:hAnsi="Times New Roman" w:cs="Times New Roman"/>
          <w:sz w:val="24"/>
          <w:szCs w:val="24"/>
        </w:rPr>
        <w:t>ДОУ организована в соответствии с основными направлениями социально-экономического развития РФ,</w:t>
      </w:r>
      <w:r w:rsidR="00A11809" w:rsidRPr="00A52092">
        <w:rPr>
          <w:rFonts w:ascii="Times New Roman" w:hAnsi="Times New Roman" w:cs="Times New Roman"/>
          <w:sz w:val="24"/>
          <w:szCs w:val="24"/>
        </w:rPr>
        <w:t xml:space="preserve"> </w:t>
      </w:r>
      <w:r w:rsidR="000123AD" w:rsidRPr="00A52092">
        <w:rPr>
          <w:rFonts w:ascii="Times New Roman" w:hAnsi="Times New Roman" w:cs="Times New Roman"/>
          <w:sz w:val="24"/>
          <w:szCs w:val="24"/>
        </w:rPr>
        <w:t>государственной в сфере образования.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A52092">
        <w:rPr>
          <w:rFonts w:ascii="Times New Roman" w:hAnsi="Times New Roman" w:cs="Times New Roman"/>
          <w:b/>
          <w:bCs/>
          <w:sz w:val="24"/>
          <w:szCs w:val="24"/>
        </w:rPr>
        <w:t>. Оценка системы управления организации</w:t>
      </w:r>
    </w:p>
    <w:p w:rsidR="006F4682" w:rsidRPr="00A52092" w:rsidRDefault="006F34F3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0500B7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ействующим Законодательством и у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0B7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F34F3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правление </w:t>
      </w:r>
      <w:r w:rsidR="000500B7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принципах единоначалия и коллегиальности. Коллегиальными органами управления являются: совет</w:t>
      </w:r>
      <w:r w:rsidR="000500B7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педагогический совет, общее собрание работников. Единоличным исполнительным органом является руководитель – заведующий.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7761"/>
      </w:tblGrid>
      <w:tr w:rsidR="006F4682" w:rsidRPr="005E31B1" w:rsidTr="00A47390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B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Функции</w:t>
            </w:r>
          </w:p>
        </w:tc>
      </w:tr>
      <w:tr w:rsidR="006F4682" w:rsidRPr="005E31B1" w:rsidTr="00A47390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pStyle w:val="a4"/>
              <w:ind w:left="680" w:firstLine="0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Контролирует работу учреждения, утверждает штатное расписание, отчетные документы организации, осуществляет общее ру</w:t>
            </w:r>
            <w:r w:rsidR="006F34F3" w:rsidRPr="005E31B1">
              <w:rPr>
                <w:sz w:val="24"/>
                <w:szCs w:val="24"/>
              </w:rPr>
              <w:t>ководство Детским садом</w:t>
            </w:r>
            <w:r w:rsidRPr="005E31B1">
              <w:rPr>
                <w:sz w:val="24"/>
                <w:szCs w:val="24"/>
              </w:rPr>
              <w:t>.</w:t>
            </w:r>
          </w:p>
        </w:tc>
      </w:tr>
      <w:tr w:rsidR="006F4682" w:rsidRPr="005E31B1" w:rsidTr="005E31B1">
        <w:trPr>
          <w:trHeight w:val="336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0500B7" w:rsidP="005E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4682" w:rsidRPr="005E31B1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Pr="005E31B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Рассматривает вопросы:</w:t>
            </w:r>
          </w:p>
          <w:p w:rsidR="006F4682" w:rsidRPr="005E31B1" w:rsidRDefault="006F34F3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развития образовательной организации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финансово-хозяйственной деятельности;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F4682" w:rsidRPr="005E31B1" w:rsidTr="005E31B1">
        <w:trPr>
          <w:trHeight w:val="3602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Осуществляет текущее руководство образовательной деятельностью дошкольного учреждения, в том числе рассматривает вопросы: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развития образовательных услуг;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регламентации образовательных отношений;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разработки образовательных программ;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выбора методической литературы, учебных пособий, средств обучения и воспитания;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F4682" w:rsidRPr="005E31B1" w:rsidTr="00A47390">
        <w:trPr>
          <w:trHeight w:val="483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B1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Реализует право работников участвовать в управлении</w:t>
            </w:r>
            <w:r w:rsidRPr="005E31B1">
              <w:rPr>
                <w:sz w:val="24"/>
                <w:szCs w:val="24"/>
              </w:rPr>
              <w:br/>
              <w:t>учреждения, в том числе: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принимать локальные акты, которые регламентируют деятельность учреждения и связаны с правами и обязанностями работников;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разрешать конфликтные ситуации между ра</w:t>
            </w:r>
            <w:r w:rsidR="006F34F3" w:rsidRPr="005E31B1">
              <w:rPr>
                <w:sz w:val="24"/>
                <w:szCs w:val="24"/>
              </w:rPr>
              <w:t>ботниками и администрацией образовательной организации</w:t>
            </w:r>
            <w:r w:rsidRPr="005E31B1">
              <w:rPr>
                <w:sz w:val="24"/>
                <w:szCs w:val="24"/>
              </w:rPr>
              <w:t>;</w:t>
            </w:r>
          </w:p>
          <w:p w:rsidR="006F4682" w:rsidRPr="005E31B1" w:rsidRDefault="006F4682" w:rsidP="005E31B1">
            <w:pPr>
              <w:pStyle w:val="a4"/>
              <w:rPr>
                <w:sz w:val="24"/>
                <w:szCs w:val="24"/>
              </w:rPr>
            </w:pPr>
            <w:r w:rsidRPr="005E31B1">
              <w:rPr>
                <w:sz w:val="24"/>
                <w:szCs w:val="24"/>
              </w:rPr>
              <w:t>вносить предложения по корре</w:t>
            </w:r>
            <w:r w:rsidR="006F34F3" w:rsidRPr="005E31B1">
              <w:rPr>
                <w:sz w:val="24"/>
                <w:szCs w:val="24"/>
              </w:rPr>
              <w:t>ктировке плана мероприятий организации</w:t>
            </w:r>
            <w:r w:rsidRPr="005E31B1">
              <w:rPr>
                <w:sz w:val="24"/>
                <w:szCs w:val="24"/>
              </w:rPr>
              <w:t>, совершенствованию ее работы и развитию материальной базы</w:t>
            </w:r>
          </w:p>
        </w:tc>
      </w:tr>
    </w:tbl>
    <w:p w:rsidR="00F450F2" w:rsidRPr="00A52092" w:rsidRDefault="006F4682" w:rsidP="009303C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</w:t>
      </w:r>
      <w:r w:rsidR="00F450F2" w:rsidRPr="00A52092">
        <w:rPr>
          <w:rFonts w:ascii="Times New Roman" w:hAnsi="Times New Roman" w:cs="Times New Roman"/>
          <w:sz w:val="24"/>
          <w:szCs w:val="24"/>
        </w:rPr>
        <w:t xml:space="preserve">ике деятельности Детского сада. В 2022 году </w:t>
      </w:r>
      <w:r w:rsidR="000500B7" w:rsidRPr="00A52092">
        <w:rPr>
          <w:rFonts w:ascii="Times New Roman" w:hAnsi="Times New Roman" w:cs="Times New Roman"/>
          <w:sz w:val="24"/>
          <w:szCs w:val="24"/>
        </w:rPr>
        <w:t>МБДОУ</w:t>
      </w:r>
      <w:r w:rsidR="00F450F2" w:rsidRPr="00A52092">
        <w:rPr>
          <w:rFonts w:ascii="Times New Roman" w:hAnsi="Times New Roman" w:cs="Times New Roman"/>
          <w:sz w:val="24"/>
          <w:szCs w:val="24"/>
        </w:rPr>
        <w:t xml:space="preserve"> продолжил</w:t>
      </w:r>
      <w:r w:rsidR="00BB457A" w:rsidRPr="00A52092">
        <w:rPr>
          <w:rFonts w:ascii="Times New Roman" w:hAnsi="Times New Roman" w:cs="Times New Roman"/>
          <w:sz w:val="24"/>
          <w:szCs w:val="24"/>
        </w:rPr>
        <w:t xml:space="preserve"> внедрение электронного документооборота в систему управления организацией</w:t>
      </w:r>
      <w:r w:rsidR="00BB457A" w:rsidRPr="00A5209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F4682" w:rsidRPr="00A52092" w:rsidRDefault="006F4682" w:rsidP="00C52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hAnsi="Times New Roman" w:cs="Times New Roman"/>
          <w:b/>
          <w:sz w:val="24"/>
          <w:szCs w:val="24"/>
        </w:rPr>
        <w:t>Вывод:</w:t>
      </w:r>
      <w:r w:rsidR="000123AD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управления организации структура и механизм Управления дошкольной организации определяют стабильное функционирование. Сложившаяся система управления эффективно влияет на повышение качества образования воспитанников </w:t>
      </w:r>
      <w:r w:rsidR="000500B7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0123AD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00B7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123AD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2092">
        <w:rPr>
          <w:rFonts w:ascii="Times New Roman" w:hAnsi="Times New Roman" w:cs="Times New Roman"/>
          <w:sz w:val="24"/>
          <w:szCs w:val="24"/>
        </w:rPr>
        <w:t>В следующем году изменение системы управления не планируется.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содержания и качества подготовки обучающихся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Оценка содержания образования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МБДОУ «Детский сад «Колобок» ст.</w:t>
      </w:r>
      <w:r w:rsidR="000500B7" w:rsidRPr="00A5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Зеленчукской</w:t>
      </w:r>
      <w:r w:rsidR="000500B7" w:rsidRPr="00A520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строится с учетом контингента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программа дошкольного образования муниципального бюджетного дошкольного образовательного учреждения «Колобок» ст. Зеленчукской» обеспечивает разностороннее развитие детей в возрасте от 2 до 7 лет с учетом их возрастных и индивидуальных особенностей.</w:t>
      </w:r>
      <w:r w:rsidRPr="00A520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Программа основана на комплексно-тематическом принципе построения образовательного процесса включает в себя пять образовательных областей: социально – коммуникативное, познавательное, речевое, художественно – эстетическое, физическое развитие.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A5209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дошкольного образования МБДОУ «Детский сад «Колобок» ст. Зеленчукской» является: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«Формирование общей культуры личности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воспитанников, в том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ценностей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здорового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образа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жизни,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социальных,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нравственных,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эстетических, интеллектуальных физических качеств, инициативности,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самостоятельности и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ответственности</w:t>
      </w:r>
      <w:r w:rsidRPr="00A520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ребенка, формирования</w:t>
      </w:r>
      <w:r w:rsidRPr="00A520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предпосылок</w:t>
      </w:r>
      <w:r w:rsidRPr="00A520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520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A520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деятельности».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цель, задачи, планируемые результаты, содержание и организацию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МБДОУ и направлена на создание условий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всестороннего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развивающей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52092">
        <w:rPr>
          <w:rFonts w:ascii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индивидуализации</w:t>
      </w:r>
      <w:r w:rsidRPr="00A520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>Программа включает в себя обязательную часть и часть, формируемую участниками образовательных отношений.</w:t>
      </w:r>
      <w:r w:rsidRPr="00A52092">
        <w:rPr>
          <w:rFonts w:ascii="Times New Roman" w:hAnsi="Times New Roman" w:cs="Times New Roman"/>
          <w:sz w:val="24"/>
          <w:szCs w:val="24"/>
        </w:rPr>
        <w:t xml:space="preserve">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092">
        <w:rPr>
          <w:rFonts w:ascii="Times New Roman" w:eastAsia="Calibri" w:hAnsi="Times New Roman" w:cs="Times New Roman"/>
          <w:sz w:val="24"/>
          <w:szCs w:val="24"/>
        </w:rPr>
        <w:t xml:space="preserve">Обязательная часть Программы разработана на основе основной образовательной программы дошкольного образования «От рождения до школы» под ред. Н.Е. </w:t>
      </w:r>
      <w:proofErr w:type="spellStart"/>
      <w:r w:rsidRPr="00A52092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520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Программа включает три основных раздела: целевой, содержательный и организационный.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В часть, формируемую участниками образовательных отношений, основной общеобразовательной программы дошкольного образования МБДОУ «Детский сад «Колобок» ст. Зеленчукской» входит: </w:t>
      </w:r>
    </w:p>
    <w:p w:rsidR="006F4682" w:rsidRPr="00A52092" w:rsidRDefault="006F4682" w:rsidP="00930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- национально - региональный компонент –парциальная программа </w:t>
      </w:r>
      <w:r w:rsidRPr="00A52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«Приобщение к истокам русской народной культуры» О.Л. Князева, М.Д. 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Маханева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 - парциальная программа </w:t>
      </w:r>
      <w:r w:rsidRPr="00A52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«От звука к букве. Обучение дошкольников элементам грамоты» Е.В. Колесникова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Парциальные программы являются развивающими, соответствуют требованиям Федерального Государственного Образовательного Стандарта дошкольного образования и запросам родителей (законных представителей) воспитанников МБДОУ «Детский сад «Колобок» ст. Зеленчукской».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дошкольного образования соотношение между обязательной частью и частью, формируемой участниками образовательных отношений: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- обязательная часть составляет не менее 60 % от общего нормативного времени, отводимого на освоение основной образовательной программы дошкольного образования;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>- часть, формируемая участниками образовательных отношений, составляет не более 40% от общего нормативного времени, отводимого на освоение основной образовательной программы дошкольного образования.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МБДОУ «Детский сад «Колобок» </w:t>
      </w:r>
      <w:proofErr w:type="spellStart"/>
      <w:r w:rsidRPr="00A52092">
        <w:rPr>
          <w:rFonts w:ascii="Times New Roman" w:hAnsi="Times New Roman" w:cs="Times New Roman"/>
          <w:color w:val="000000"/>
          <w:sz w:val="24"/>
          <w:szCs w:val="24"/>
        </w:rPr>
        <w:t>ст.Зеленчукской</w:t>
      </w:r>
      <w:proofErr w:type="spellEnd"/>
      <w:r w:rsidRPr="00A52092">
        <w:rPr>
          <w:rFonts w:ascii="Times New Roman" w:hAnsi="Times New Roman" w:cs="Times New Roman"/>
          <w:color w:val="000000"/>
          <w:sz w:val="24"/>
          <w:szCs w:val="24"/>
        </w:rPr>
        <w:t>» включает в себя:</w:t>
      </w:r>
    </w:p>
    <w:p w:rsidR="006F4682" w:rsidRPr="00A52092" w:rsidRDefault="006F4682" w:rsidP="00807080">
      <w:pPr>
        <w:pStyle w:val="a4"/>
        <w:numPr>
          <w:ilvl w:val="0"/>
          <w:numId w:val="41"/>
        </w:numPr>
        <w:adjustRightInd w:val="0"/>
        <w:spacing w:before="100" w:beforeAutospacing="1" w:afterAutospacing="1"/>
        <w:jc w:val="both"/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F4682" w:rsidRPr="00A52092" w:rsidRDefault="006F4682" w:rsidP="00807080">
      <w:pPr>
        <w:pStyle w:val="a4"/>
        <w:numPr>
          <w:ilvl w:val="0"/>
          <w:numId w:val="41"/>
        </w:numPr>
        <w:adjustRightInd w:val="0"/>
        <w:spacing w:before="100" w:beforeAutospacing="1" w:afterAutospacing="1"/>
        <w:jc w:val="both"/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 xml:space="preserve">образовательную деятельность, осуществляемую в ходе режимных моментов; </w:t>
      </w:r>
    </w:p>
    <w:p w:rsidR="006F4682" w:rsidRPr="00A52092" w:rsidRDefault="006F4682" w:rsidP="00807080">
      <w:pPr>
        <w:pStyle w:val="a4"/>
        <w:numPr>
          <w:ilvl w:val="0"/>
          <w:numId w:val="41"/>
        </w:numPr>
        <w:adjustRightInd w:val="0"/>
        <w:spacing w:before="100" w:beforeAutospacing="1" w:afterAutospacing="1"/>
        <w:jc w:val="both"/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>самостоятельную деятельность детей;</w:t>
      </w:r>
    </w:p>
    <w:p w:rsidR="006F4682" w:rsidRPr="00A52092" w:rsidRDefault="006F4682" w:rsidP="00807080">
      <w:pPr>
        <w:pStyle w:val="a4"/>
        <w:numPr>
          <w:ilvl w:val="0"/>
          <w:numId w:val="41"/>
        </w:numPr>
        <w:adjustRightInd w:val="0"/>
        <w:spacing w:before="100" w:beforeAutospacing="1" w:afterAutospacing="1"/>
        <w:jc w:val="both"/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>индивидуальную работу с детьми;</w:t>
      </w:r>
    </w:p>
    <w:p w:rsidR="006F4682" w:rsidRPr="00A52092" w:rsidRDefault="006F4682" w:rsidP="00807080">
      <w:pPr>
        <w:pStyle w:val="a4"/>
        <w:numPr>
          <w:ilvl w:val="0"/>
          <w:numId w:val="41"/>
        </w:numPr>
        <w:adjustRightInd w:val="0"/>
        <w:spacing w:before="100" w:beforeAutospacing="1" w:afterAutospacing="1"/>
        <w:jc w:val="both"/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>взаимодействие с семьями воспитанников.</w:t>
      </w:r>
    </w:p>
    <w:p w:rsidR="006F4682" w:rsidRPr="00A52092" w:rsidRDefault="006F4682" w:rsidP="00C52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 и продолжительность непрерывной непосредственно образовательной деятельности определен в учебном плане, режиме занятий, разработанных в соответствии с требованием 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СанПиН .</w:t>
      </w:r>
    </w:p>
    <w:p w:rsidR="00CF4CFE" w:rsidRPr="00A52092" w:rsidRDefault="006F4682" w:rsidP="00C52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Коррекционно-развивающая деятельность</w:t>
      </w:r>
      <w:r w:rsidR="00F36BD0" w:rsidRPr="00A5209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</w:p>
    <w:p w:rsidR="00CF4CFE" w:rsidRPr="00A52092" w:rsidRDefault="00CF4CFE" w:rsidP="00C527A0">
      <w:pPr>
        <w:pStyle w:val="a5"/>
        <w:ind w:left="0" w:firstLine="709"/>
        <w:jc w:val="both"/>
      </w:pPr>
      <w:r w:rsidRPr="00A52092">
        <w:t>Коррекционно-развивающая деятельность представлена системой подгрупповых и индивидуальных логопедических занятий. Занятия всех типов организованы в соответствии с планами работы, основной целью которых является развитие и коррекция устной речи.</w:t>
      </w:r>
    </w:p>
    <w:p w:rsidR="00CF4CFE" w:rsidRPr="00A52092" w:rsidRDefault="00CF4CFE" w:rsidP="00C527A0">
      <w:pPr>
        <w:pStyle w:val="a5"/>
        <w:ind w:left="0" w:firstLine="709"/>
        <w:jc w:val="both"/>
      </w:pPr>
      <w:r w:rsidRPr="00A52092">
        <w:t xml:space="preserve"> С 1 октября по 30 декабря 2022 г. проводилась систематическая, целенаправленная коррекционно-логопедическая работа с воспитанниками</w:t>
      </w:r>
      <w:r w:rsidR="00C527A0">
        <w:t>, посещающими</w:t>
      </w:r>
      <w:r w:rsidRPr="00A52092">
        <w:t xml:space="preserve"> </w:t>
      </w:r>
      <w:r w:rsidRPr="00C527A0">
        <w:t>логопедическ</w:t>
      </w:r>
      <w:r w:rsidR="00C527A0">
        <w:t>ий</w:t>
      </w:r>
      <w:r w:rsidRPr="00C527A0">
        <w:t xml:space="preserve"> </w:t>
      </w:r>
      <w:r w:rsidR="00C527A0" w:rsidRPr="00C527A0">
        <w:t>п</w:t>
      </w:r>
      <w:r w:rsidR="00C527A0">
        <w:t>ункт</w:t>
      </w:r>
      <w:r w:rsidRPr="00A52092">
        <w:t xml:space="preserve">.  </w:t>
      </w:r>
    </w:p>
    <w:p w:rsidR="00CF4CFE" w:rsidRPr="00A52092" w:rsidRDefault="00CF4CFE" w:rsidP="00C527A0">
      <w:pPr>
        <w:pStyle w:val="a5"/>
        <w:ind w:left="0" w:firstLine="709"/>
        <w:jc w:val="both"/>
      </w:pPr>
      <w:r w:rsidRPr="00A52092">
        <w:t>После завершения логопедических занятий в I полугодии 2022-2023 учебного года были проанализированы результаты работы с точки зрения динамики коррекции звукопроизношения. Выпущены из лого</w:t>
      </w:r>
      <w:r w:rsidR="00C527A0">
        <w:t xml:space="preserve">педического пункта </w:t>
      </w:r>
      <w:r w:rsidRPr="00A52092">
        <w:t xml:space="preserve">с нормой звукопроизношения 5 </w:t>
      </w:r>
      <w:r w:rsidRPr="00A52092">
        <w:lastRenderedPageBreak/>
        <w:t xml:space="preserve">человек, у 6 детей отмечено значительное улучшение звукопроизношения. У 1 ребенка значительных сдвигов не наблюдается из-за </w:t>
      </w:r>
      <w:r w:rsidR="000500B7" w:rsidRPr="00A52092">
        <w:t>частого отсутствия его в МБДОУ</w:t>
      </w:r>
      <w:r w:rsidR="00AC34F6" w:rsidRPr="00A52092">
        <w:t>.</w:t>
      </w:r>
    </w:p>
    <w:p w:rsidR="00CF4CFE" w:rsidRPr="00A52092" w:rsidRDefault="00CF4CFE" w:rsidP="00C527A0">
      <w:pPr>
        <w:pStyle w:val="a5"/>
        <w:ind w:left="0" w:firstLine="709"/>
        <w:jc w:val="both"/>
        <w:rPr>
          <w:i/>
          <w:spacing w:val="-3"/>
        </w:rPr>
      </w:pPr>
      <w:r w:rsidRPr="00A52092">
        <w:rPr>
          <w:i/>
          <w:u w:val="single"/>
        </w:rPr>
        <w:t>Работа  учителя- логопеда</w:t>
      </w:r>
      <w:r w:rsidRPr="00A52092">
        <w:rPr>
          <w:i/>
          <w:spacing w:val="-3"/>
        </w:rPr>
        <w:t xml:space="preserve"> </w:t>
      </w:r>
    </w:p>
    <w:p w:rsidR="00CF4CFE" w:rsidRPr="00A52092" w:rsidRDefault="00CF4CFE" w:rsidP="00C527A0">
      <w:pPr>
        <w:pStyle w:val="a5"/>
        <w:ind w:left="0" w:firstLine="709"/>
        <w:jc w:val="both"/>
      </w:pPr>
      <w:r w:rsidRPr="00A52092">
        <w:t xml:space="preserve">В МБДОУ «Детский сад «Колобок» ст. Зеленчукской» логопедическая работа осуществляется учителем- логопедом. </w:t>
      </w:r>
    </w:p>
    <w:p w:rsidR="00CF4CFE" w:rsidRPr="00A52092" w:rsidRDefault="00CF4CFE" w:rsidP="00C527A0">
      <w:pPr>
        <w:pStyle w:val="a5"/>
        <w:ind w:left="0" w:firstLine="709"/>
        <w:jc w:val="both"/>
        <w:rPr>
          <w:u w:val="single"/>
        </w:rPr>
      </w:pPr>
      <w:r w:rsidRPr="00A52092">
        <w:rPr>
          <w:u w:val="single"/>
        </w:rPr>
        <w:t>Работа</w:t>
      </w:r>
      <w:r w:rsidRPr="00A52092">
        <w:rPr>
          <w:spacing w:val="-3"/>
          <w:u w:val="single"/>
        </w:rPr>
        <w:t xml:space="preserve"> </w:t>
      </w:r>
      <w:r w:rsidRPr="00A52092">
        <w:rPr>
          <w:u w:val="single"/>
        </w:rPr>
        <w:t>ведется</w:t>
      </w:r>
      <w:r w:rsidRPr="00A52092">
        <w:rPr>
          <w:spacing w:val="-1"/>
          <w:u w:val="single"/>
        </w:rPr>
        <w:t xml:space="preserve"> </w:t>
      </w:r>
      <w:r w:rsidRPr="00A52092">
        <w:rPr>
          <w:u w:val="single"/>
        </w:rPr>
        <w:t>по</w:t>
      </w:r>
      <w:r w:rsidRPr="00A52092">
        <w:rPr>
          <w:spacing w:val="-2"/>
          <w:u w:val="single"/>
        </w:rPr>
        <w:t xml:space="preserve"> </w:t>
      </w:r>
      <w:r w:rsidRPr="00A52092">
        <w:rPr>
          <w:u w:val="single"/>
        </w:rPr>
        <w:t>нескольким</w:t>
      </w:r>
      <w:r w:rsidRPr="00A52092">
        <w:rPr>
          <w:spacing w:val="-5"/>
          <w:u w:val="single"/>
        </w:rPr>
        <w:t xml:space="preserve"> </w:t>
      </w:r>
      <w:r w:rsidRPr="00A52092">
        <w:rPr>
          <w:u w:val="single"/>
        </w:rPr>
        <w:t>направлениям:</w:t>
      </w:r>
    </w:p>
    <w:p w:rsidR="00CF4CFE" w:rsidRPr="00A52092" w:rsidRDefault="00CF4CFE" w:rsidP="00C527A0">
      <w:pPr>
        <w:pStyle w:val="a5"/>
        <w:numPr>
          <w:ilvl w:val="0"/>
          <w:numId w:val="37"/>
        </w:numPr>
        <w:jc w:val="both"/>
        <w:rPr>
          <w:color w:val="000000"/>
        </w:rPr>
      </w:pPr>
      <w:r w:rsidRPr="00A52092">
        <w:rPr>
          <w:color w:val="000000"/>
        </w:rPr>
        <w:t>диагностическая деятельность;</w:t>
      </w:r>
    </w:p>
    <w:p w:rsidR="00CF4CFE" w:rsidRPr="00A52092" w:rsidRDefault="00CF4CFE" w:rsidP="00C527A0">
      <w:pPr>
        <w:pStyle w:val="a5"/>
        <w:numPr>
          <w:ilvl w:val="0"/>
          <w:numId w:val="37"/>
        </w:numPr>
        <w:jc w:val="both"/>
        <w:rPr>
          <w:color w:val="000000"/>
        </w:rPr>
      </w:pPr>
      <w:r w:rsidRPr="00A52092">
        <w:rPr>
          <w:color w:val="000000"/>
        </w:rPr>
        <w:t>коррекционно-развивающая деятельность;</w:t>
      </w:r>
    </w:p>
    <w:p w:rsidR="00CF4CFE" w:rsidRPr="00A52092" w:rsidRDefault="00CF4CFE" w:rsidP="00C527A0">
      <w:pPr>
        <w:pStyle w:val="a5"/>
        <w:numPr>
          <w:ilvl w:val="0"/>
          <w:numId w:val="37"/>
        </w:numPr>
        <w:jc w:val="both"/>
        <w:rPr>
          <w:color w:val="000000"/>
        </w:rPr>
      </w:pPr>
      <w:r w:rsidRPr="00A52092">
        <w:rPr>
          <w:color w:val="000000"/>
        </w:rPr>
        <w:t xml:space="preserve">консультативная, просветительская и профилактическая деятельность; </w:t>
      </w:r>
    </w:p>
    <w:p w:rsidR="00CF4CFE" w:rsidRPr="00A52092" w:rsidRDefault="00CF4CFE" w:rsidP="00C527A0">
      <w:pPr>
        <w:pStyle w:val="a5"/>
        <w:numPr>
          <w:ilvl w:val="0"/>
          <w:numId w:val="37"/>
        </w:numPr>
        <w:jc w:val="both"/>
        <w:rPr>
          <w:u w:val="single"/>
        </w:rPr>
      </w:pPr>
      <w:r w:rsidRPr="00A52092">
        <w:rPr>
          <w:color w:val="000000"/>
        </w:rPr>
        <w:t>организационно-методическая деятельность.</w:t>
      </w:r>
    </w:p>
    <w:p w:rsidR="00CF4CFE" w:rsidRPr="00A52092" w:rsidRDefault="00CF4CFE" w:rsidP="00C527A0">
      <w:pPr>
        <w:pStyle w:val="a5"/>
        <w:ind w:left="0" w:firstLine="709"/>
        <w:jc w:val="both"/>
      </w:pPr>
      <w:r w:rsidRPr="00A52092">
        <w:t xml:space="preserve">С целью повышения школьной мотивации у детей 6-7 лет, оказания практической и консультативной помощи родителям в подготовке детей к школе логопедом проводятся следующие формы работы: </w:t>
      </w:r>
    </w:p>
    <w:p w:rsidR="00CF4CFE" w:rsidRPr="00A52092" w:rsidRDefault="00CF4CFE" w:rsidP="00C527A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A52092">
        <w:rPr>
          <w:color w:val="auto"/>
        </w:rPr>
        <w:t xml:space="preserve">диагностика детей  </w:t>
      </w:r>
    </w:p>
    <w:p w:rsidR="00CF4CFE" w:rsidRPr="00A52092" w:rsidRDefault="00CF4CFE" w:rsidP="00C527A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A52092">
        <w:rPr>
          <w:color w:val="auto"/>
        </w:rPr>
        <w:t xml:space="preserve">проведение индивидуальных и групповых консультаций педагогов и родителей; </w:t>
      </w:r>
    </w:p>
    <w:p w:rsidR="00CF4CFE" w:rsidRPr="00A52092" w:rsidRDefault="00CF4CFE" w:rsidP="00C527A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A52092">
        <w:t>проведение практических коррекционно-развивающих занятий с детьми по подготовке к школе</w:t>
      </w:r>
    </w:p>
    <w:p w:rsidR="006F4682" w:rsidRPr="00A52092" w:rsidRDefault="006F4682" w:rsidP="00C527A0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i/>
          <w:sz w:val="24"/>
          <w:szCs w:val="24"/>
          <w:u w:val="single"/>
        </w:rPr>
        <w:t>Работа педагога - психолога</w:t>
      </w:r>
    </w:p>
    <w:p w:rsidR="006F4682" w:rsidRPr="00A52092" w:rsidRDefault="006F4682" w:rsidP="00C52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Работа педагога-психолога  осуществлялась в соответствии с требованиями ФГОС, годовым планом учреждения, годовым планом педагога-психолога.</w:t>
      </w:r>
    </w:p>
    <w:p w:rsidR="006F4682" w:rsidRPr="00A52092" w:rsidRDefault="006F4682" w:rsidP="00C527A0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Педагогом-психологом выполнялись следующие виды работ в соответствии с годовым планом:</w:t>
      </w:r>
    </w:p>
    <w:p w:rsidR="006F4682" w:rsidRPr="00A52092" w:rsidRDefault="006F4682" w:rsidP="00C527A0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-психодиагностическая;</w:t>
      </w:r>
    </w:p>
    <w:p w:rsidR="006F4682" w:rsidRPr="00A52092" w:rsidRDefault="006F4682" w:rsidP="00C527A0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-коррекционно-развивающая;</w:t>
      </w:r>
    </w:p>
    <w:p w:rsidR="006F4682" w:rsidRPr="00A52092" w:rsidRDefault="006F4682" w:rsidP="00C527A0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-консультативная;</w:t>
      </w:r>
    </w:p>
    <w:p w:rsidR="006F4682" w:rsidRPr="00A52092" w:rsidRDefault="006F4682" w:rsidP="00C527A0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-профилактика и просвещение</w:t>
      </w:r>
    </w:p>
    <w:p w:rsidR="006F4682" w:rsidRPr="00A52092" w:rsidRDefault="007D5C39" w:rsidP="00C52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F4682" w:rsidRPr="00A52092">
        <w:rPr>
          <w:rFonts w:ascii="Times New Roman" w:eastAsia="Times New Roman" w:hAnsi="Times New Roman" w:cs="Times New Roman"/>
          <w:sz w:val="24"/>
          <w:szCs w:val="24"/>
        </w:rPr>
        <w:t xml:space="preserve"> -методическая                                                                                                                                              </w:t>
      </w:r>
      <w:r w:rsidR="006F4682" w:rsidRPr="00A5209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ar-SA" w:bidi="ru-RU"/>
        </w:rPr>
        <w:t>Оценка качества подготовки воспитанников</w:t>
      </w:r>
      <w:r w:rsidR="006F4682" w:rsidRPr="00A5209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ar-SA" w:bidi="ru-RU"/>
        </w:rPr>
        <w:t xml:space="preserve"> </w:t>
      </w:r>
    </w:p>
    <w:p w:rsidR="00CF4CFE" w:rsidRPr="00A52092" w:rsidRDefault="006F4682" w:rsidP="00C52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Уровень развития детей в МБДОУ анализируется по итогам мони</w:t>
      </w:r>
      <w:r w:rsidR="00B00DCD"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торинга . </w:t>
      </w:r>
    </w:p>
    <w:p w:rsidR="004A3145" w:rsidRPr="00A52092" w:rsidRDefault="004A3145" w:rsidP="00C52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sz w:val="24"/>
          <w:szCs w:val="24"/>
          <w:u w:val="single"/>
        </w:rPr>
        <w:t>Интегративные качества:</w:t>
      </w:r>
    </w:p>
    <w:p w:rsidR="004A3145" w:rsidRPr="00A52092" w:rsidRDefault="004A3145" w:rsidP="00C527A0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Физически развитый;</w:t>
      </w:r>
    </w:p>
    <w:p w:rsidR="004A3145" w:rsidRPr="00A52092" w:rsidRDefault="004A3145" w:rsidP="00C527A0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Любознательный, активный;</w:t>
      </w:r>
    </w:p>
    <w:p w:rsidR="004A3145" w:rsidRPr="00A52092" w:rsidRDefault="004A3145" w:rsidP="00C527A0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Эмоционально отзывчивый;</w:t>
      </w:r>
    </w:p>
    <w:p w:rsidR="004A3145" w:rsidRPr="00A52092" w:rsidRDefault="004A3145" w:rsidP="00C527A0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Овладевший средствами общения;</w:t>
      </w:r>
    </w:p>
    <w:p w:rsidR="004A3145" w:rsidRPr="00A52092" w:rsidRDefault="004A3145" w:rsidP="00C527A0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Способный управлять своим поведением;</w:t>
      </w:r>
    </w:p>
    <w:p w:rsidR="004A3145" w:rsidRPr="00A52092" w:rsidRDefault="004A3145" w:rsidP="00C527A0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Способный решать интеллектуальные и личностные задачи;</w:t>
      </w:r>
    </w:p>
    <w:p w:rsidR="004A3145" w:rsidRPr="00A52092" w:rsidRDefault="004A3145" w:rsidP="00C527A0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Имеющий первичные представления;</w:t>
      </w:r>
    </w:p>
    <w:p w:rsidR="004A3145" w:rsidRPr="00A52092" w:rsidRDefault="004A3145" w:rsidP="009303C6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Предпосылки учебной деятельности;</w:t>
      </w:r>
    </w:p>
    <w:p w:rsidR="007D5C39" w:rsidRPr="00A52092" w:rsidRDefault="004A3145" w:rsidP="009303C6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Овладевший умениями и навыками деятельности.</w:t>
      </w:r>
    </w:p>
    <w:p w:rsidR="007D5C39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Так, результаты качества </w:t>
      </w:r>
      <w:r w:rsidR="00B00DCD" w:rsidRPr="00A52092">
        <w:rPr>
          <w:rFonts w:ascii="Times New Roman" w:eastAsia="Times New Roman" w:hAnsi="Times New Roman" w:cs="Times New Roman"/>
          <w:sz w:val="24"/>
          <w:szCs w:val="24"/>
        </w:rPr>
        <w:t>освоения Программы на конец 2022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года выглядят следующим образом:</w:t>
      </w:r>
    </w:p>
    <w:p w:rsidR="006F4682" w:rsidRPr="00A52092" w:rsidRDefault="007D5C39" w:rsidP="009303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 - апрель 2022 года (88 детей): дети подготовительной группы (18), старшей группы (26), средней группы (19), младшей группы (25).</w:t>
      </w:r>
    </w:p>
    <w:p w:rsidR="00900DF7" w:rsidRPr="00A52092" w:rsidRDefault="00900DF7" w:rsidP="009303C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i/>
          <w:sz w:val="24"/>
          <w:szCs w:val="24"/>
          <w:u w:val="single"/>
        </w:rPr>
        <w:t>Сводная таблица достижения планируемых промежуточных результатов освоения программы у детей всех возрастных групп МБДОУ «Детский</w:t>
      </w:r>
      <w:r w:rsidR="00266549" w:rsidRPr="00A5209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сад «Колобок» ( апрель  2022</w:t>
      </w:r>
      <w:r w:rsidRPr="00A5209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900DF7" w:rsidRPr="00A52092" w:rsidRDefault="00900DF7" w:rsidP="009303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92">
        <w:rPr>
          <w:rFonts w:ascii="Times New Roman" w:hAnsi="Times New Roman" w:cs="Times New Roman"/>
          <w:b/>
          <w:sz w:val="24"/>
          <w:szCs w:val="24"/>
        </w:rPr>
        <w:t>Итоговая таблица:</w:t>
      </w:r>
    </w:p>
    <w:tbl>
      <w:tblPr>
        <w:tblW w:w="111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62"/>
        <w:gridCol w:w="1078"/>
        <w:gridCol w:w="927"/>
        <w:gridCol w:w="919"/>
        <w:gridCol w:w="988"/>
        <w:gridCol w:w="937"/>
        <w:gridCol w:w="916"/>
        <w:gridCol w:w="908"/>
        <w:gridCol w:w="970"/>
        <w:gridCol w:w="949"/>
      </w:tblGrid>
      <w:tr w:rsidR="00900DF7" w:rsidRPr="00223C0A" w:rsidTr="00223C0A">
        <w:trPr>
          <w:trHeight w:val="340"/>
        </w:trPr>
        <w:tc>
          <w:tcPr>
            <w:tcW w:w="1248" w:type="dxa"/>
            <w:vMerge w:val="restart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262" w:type="dxa"/>
            <w:vMerge w:val="restart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сформир-ти</w:t>
            </w:r>
            <w:proofErr w:type="spellEnd"/>
          </w:p>
        </w:tc>
        <w:tc>
          <w:tcPr>
            <w:tcW w:w="8592" w:type="dxa"/>
            <w:gridSpan w:val="9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Интегративные качества</w:t>
            </w:r>
          </w:p>
        </w:tc>
      </w:tr>
      <w:tr w:rsidR="00900DF7" w:rsidRPr="00223C0A" w:rsidTr="00223C0A">
        <w:trPr>
          <w:trHeight w:val="374"/>
        </w:trPr>
        <w:tc>
          <w:tcPr>
            <w:tcW w:w="1248" w:type="dxa"/>
            <w:vMerge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0DF7" w:rsidRPr="00223C0A" w:rsidTr="00223C0A">
        <w:trPr>
          <w:trHeight w:val="895"/>
        </w:trPr>
        <w:tc>
          <w:tcPr>
            <w:tcW w:w="1248" w:type="dxa"/>
            <w:vMerge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20 (23%)</w:t>
            </w:r>
          </w:p>
        </w:tc>
        <w:tc>
          <w:tcPr>
            <w:tcW w:w="92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7 (8%)</w:t>
            </w:r>
          </w:p>
        </w:tc>
        <w:tc>
          <w:tcPr>
            <w:tcW w:w="91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10 (11%)</w:t>
            </w:r>
          </w:p>
        </w:tc>
        <w:tc>
          <w:tcPr>
            <w:tcW w:w="98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6 (7%)</w:t>
            </w:r>
          </w:p>
        </w:tc>
        <w:tc>
          <w:tcPr>
            <w:tcW w:w="93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16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9  (10%)</w:t>
            </w:r>
          </w:p>
        </w:tc>
        <w:tc>
          <w:tcPr>
            <w:tcW w:w="90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12 (14%)</w:t>
            </w:r>
          </w:p>
        </w:tc>
        <w:tc>
          <w:tcPr>
            <w:tcW w:w="970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 (4%)</w:t>
            </w:r>
          </w:p>
        </w:tc>
        <w:tc>
          <w:tcPr>
            <w:tcW w:w="94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DF7" w:rsidRPr="00223C0A" w:rsidTr="00223C0A">
        <w:trPr>
          <w:trHeight w:val="1219"/>
        </w:trPr>
        <w:tc>
          <w:tcPr>
            <w:tcW w:w="1248" w:type="dxa"/>
            <w:vMerge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48 (54%)</w:t>
            </w:r>
          </w:p>
        </w:tc>
        <w:tc>
          <w:tcPr>
            <w:tcW w:w="92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(41%)</w:t>
            </w:r>
          </w:p>
        </w:tc>
        <w:tc>
          <w:tcPr>
            <w:tcW w:w="91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8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(36%)</w:t>
            </w:r>
          </w:p>
        </w:tc>
        <w:tc>
          <w:tcPr>
            <w:tcW w:w="93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(43%)</w:t>
            </w:r>
          </w:p>
        </w:tc>
        <w:tc>
          <w:tcPr>
            <w:tcW w:w="916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0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70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4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900DF7" w:rsidRPr="00223C0A" w:rsidTr="00223C0A">
        <w:trPr>
          <w:trHeight w:val="669"/>
        </w:trPr>
        <w:tc>
          <w:tcPr>
            <w:tcW w:w="1248" w:type="dxa"/>
            <w:vMerge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078" w:type="dxa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(23%)</w:t>
            </w:r>
          </w:p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1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8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3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16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0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45 (51%)</w:t>
            </w:r>
          </w:p>
        </w:tc>
        <w:tc>
          <w:tcPr>
            <w:tcW w:w="970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4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(51%)</w:t>
            </w:r>
          </w:p>
        </w:tc>
      </w:tr>
      <w:tr w:rsidR="00900DF7" w:rsidRPr="00223C0A" w:rsidTr="00223C0A">
        <w:trPr>
          <w:trHeight w:val="394"/>
        </w:trPr>
        <w:tc>
          <w:tcPr>
            <w:tcW w:w="1248" w:type="dxa"/>
            <w:vMerge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900DF7" w:rsidRPr="00223C0A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07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3 (3%)</w:t>
            </w:r>
          </w:p>
        </w:tc>
        <w:tc>
          <w:tcPr>
            <w:tcW w:w="937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1 (1%)</w:t>
            </w:r>
          </w:p>
        </w:tc>
        <w:tc>
          <w:tcPr>
            <w:tcW w:w="916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1(1%)</w:t>
            </w:r>
          </w:p>
        </w:tc>
        <w:tc>
          <w:tcPr>
            <w:tcW w:w="970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900DF7" w:rsidRPr="00223C0A" w:rsidRDefault="00900DF7" w:rsidP="0031191E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A">
              <w:rPr>
                <w:rFonts w:ascii="Times New Roman" w:hAnsi="Times New Roman" w:cs="Times New Roman"/>
                <w:sz w:val="24"/>
                <w:szCs w:val="24"/>
              </w:rPr>
              <w:t>1(1%)</w:t>
            </w:r>
          </w:p>
        </w:tc>
      </w:tr>
    </w:tbl>
    <w:p w:rsidR="00900DF7" w:rsidRPr="00A52092" w:rsidRDefault="00900DF7" w:rsidP="00223C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4682" w:rsidRPr="00A52092" w:rsidRDefault="006F4682" w:rsidP="00C527A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i/>
          <w:sz w:val="24"/>
          <w:szCs w:val="24"/>
          <w:u w:val="single"/>
        </w:rPr>
        <w:t>Сводная таблица достижения планируемых промежуточных результатов освоения программы у детей всех возрастных групп МБДОУ «Детский</w:t>
      </w:r>
      <w:r w:rsidR="00266549" w:rsidRPr="00A5209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сад «Колобок» (ноябрь 2022</w:t>
      </w:r>
      <w:r w:rsidRPr="00A5209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CF4CFE" w:rsidRPr="00A52092" w:rsidRDefault="007D5C39" w:rsidP="00C527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- в</w:t>
      </w:r>
      <w:r w:rsidR="00CF4CFE" w:rsidRPr="00A52092">
        <w:rPr>
          <w:rFonts w:ascii="Times New Roman" w:hAnsi="Times New Roman" w:cs="Times New Roman"/>
          <w:sz w:val="24"/>
          <w:szCs w:val="24"/>
        </w:rPr>
        <w:t xml:space="preserve"> мониторинге принимали участие 110 детей: дети подготовительной группы (23), старшей группы (25), средней группы (25), младшей группы 2  (21), младшей группы 2 (16).</w:t>
      </w:r>
    </w:p>
    <w:p w:rsidR="00CF4CFE" w:rsidRPr="00A52092" w:rsidRDefault="00CF4CFE" w:rsidP="009303C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00DF7" w:rsidRPr="00A52092" w:rsidRDefault="00900DF7" w:rsidP="009303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92">
        <w:rPr>
          <w:rFonts w:ascii="Times New Roman" w:hAnsi="Times New Roman" w:cs="Times New Roman"/>
          <w:b/>
          <w:sz w:val="24"/>
          <w:szCs w:val="24"/>
        </w:rPr>
        <w:t>Итоговая таблица: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7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900DF7" w:rsidRPr="00C527A0" w:rsidTr="00C527A0">
        <w:trPr>
          <w:trHeight w:val="340"/>
        </w:trPr>
        <w:tc>
          <w:tcPr>
            <w:tcW w:w="1163" w:type="dxa"/>
            <w:vMerge w:val="restart"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 xml:space="preserve">Итоговые </w:t>
            </w:r>
          </w:p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247" w:type="dxa"/>
            <w:vMerge w:val="restart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C527A0">
              <w:rPr>
                <w:rFonts w:ascii="Times New Roman" w:hAnsi="Times New Roman" w:cs="Times New Roman"/>
              </w:rPr>
              <w:t>сформир-ти</w:t>
            </w:r>
            <w:proofErr w:type="spellEnd"/>
          </w:p>
        </w:tc>
        <w:tc>
          <w:tcPr>
            <w:tcW w:w="8931" w:type="dxa"/>
            <w:gridSpan w:val="9"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 xml:space="preserve">                                                            Интегративные качества</w:t>
            </w:r>
          </w:p>
        </w:tc>
      </w:tr>
      <w:tr w:rsidR="00900DF7" w:rsidRPr="00C527A0" w:rsidTr="00C527A0">
        <w:trPr>
          <w:trHeight w:val="374"/>
        </w:trPr>
        <w:tc>
          <w:tcPr>
            <w:tcW w:w="1163" w:type="dxa"/>
            <w:vMerge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9</w:t>
            </w:r>
          </w:p>
        </w:tc>
      </w:tr>
      <w:tr w:rsidR="00900DF7" w:rsidRPr="00C527A0" w:rsidTr="00C527A0">
        <w:trPr>
          <w:trHeight w:val="894"/>
        </w:trPr>
        <w:tc>
          <w:tcPr>
            <w:tcW w:w="1163" w:type="dxa"/>
            <w:vMerge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0(0%)</w:t>
            </w:r>
          </w:p>
        </w:tc>
      </w:tr>
      <w:tr w:rsidR="00900DF7" w:rsidRPr="00C527A0" w:rsidTr="00C527A0">
        <w:trPr>
          <w:trHeight w:val="1218"/>
        </w:trPr>
        <w:tc>
          <w:tcPr>
            <w:tcW w:w="1163" w:type="dxa"/>
            <w:vMerge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Выше среднего</w:t>
            </w:r>
          </w:p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56(51%)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49(43%)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24(22%)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32(27%)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38(35%)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28(25%)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33(30%)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33(30%)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21(19%)</w:t>
            </w:r>
          </w:p>
        </w:tc>
      </w:tr>
      <w:tr w:rsidR="00900DF7" w:rsidRPr="00C527A0" w:rsidTr="00C527A0">
        <w:trPr>
          <w:trHeight w:val="669"/>
        </w:trPr>
        <w:tc>
          <w:tcPr>
            <w:tcW w:w="1163" w:type="dxa"/>
            <w:vMerge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50(45%)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46(42%)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27A0">
              <w:rPr>
                <w:rFonts w:ascii="Times New Roman" w:hAnsi="Times New Roman" w:cs="Times New Roman"/>
                <w:color w:val="000000" w:themeColor="text1"/>
                <w:lang w:val="en-US"/>
              </w:rPr>
              <w:t>79</w:t>
            </w:r>
            <w:r w:rsidRPr="00C527A0">
              <w:rPr>
                <w:rFonts w:ascii="Times New Roman" w:hAnsi="Times New Roman" w:cs="Times New Roman"/>
                <w:color w:val="000000" w:themeColor="text1"/>
              </w:rPr>
              <w:t>(70%)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  <w:lang w:val="en-US"/>
              </w:rPr>
              <w:t>73</w:t>
            </w:r>
            <w:r w:rsidR="00223C0A" w:rsidRPr="00C527A0">
              <w:rPr>
                <w:rFonts w:ascii="Times New Roman" w:hAnsi="Times New Roman" w:cs="Times New Roman"/>
              </w:rPr>
              <w:t>(69%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68(61%)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77(70%)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70(64%)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  <w:lang w:val="en-US"/>
              </w:rPr>
              <w:t>70</w:t>
            </w:r>
            <w:r w:rsidRPr="00C527A0">
              <w:rPr>
                <w:rFonts w:ascii="Times New Roman" w:hAnsi="Times New Roman" w:cs="Times New Roman"/>
              </w:rPr>
              <w:t>(64%)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  <w:lang w:val="en-US"/>
              </w:rPr>
              <w:t>86</w:t>
            </w:r>
            <w:r w:rsidRPr="00C527A0">
              <w:rPr>
                <w:rFonts w:ascii="Times New Roman" w:hAnsi="Times New Roman" w:cs="Times New Roman"/>
              </w:rPr>
              <w:t>(79%)</w:t>
            </w:r>
          </w:p>
        </w:tc>
      </w:tr>
      <w:tr w:rsidR="00900DF7" w:rsidRPr="00C527A0" w:rsidTr="00C527A0">
        <w:trPr>
          <w:trHeight w:val="394"/>
        </w:trPr>
        <w:tc>
          <w:tcPr>
            <w:tcW w:w="1163" w:type="dxa"/>
            <w:vMerge/>
          </w:tcPr>
          <w:p w:rsidR="00900DF7" w:rsidRPr="00C527A0" w:rsidRDefault="00900DF7" w:rsidP="009303C6">
            <w:pPr>
              <w:tabs>
                <w:tab w:val="left" w:pos="12079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1(1%)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3(2%)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5(4%)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1(1%)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3(2%)</w:t>
            </w:r>
          </w:p>
        </w:tc>
        <w:tc>
          <w:tcPr>
            <w:tcW w:w="992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993" w:type="dxa"/>
          </w:tcPr>
          <w:p w:rsidR="00900DF7" w:rsidRPr="00C527A0" w:rsidRDefault="00900DF7" w:rsidP="00223C0A">
            <w:pPr>
              <w:tabs>
                <w:tab w:val="left" w:pos="1207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527A0">
              <w:rPr>
                <w:rFonts w:ascii="Times New Roman" w:hAnsi="Times New Roman" w:cs="Times New Roman"/>
              </w:rPr>
              <w:t>3(2%)</w:t>
            </w:r>
          </w:p>
        </w:tc>
      </w:tr>
    </w:tbl>
    <w:p w:rsidR="00900DF7" w:rsidRPr="00223C0A" w:rsidRDefault="00900DF7" w:rsidP="00930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900DF7" w:rsidRPr="00223C0A" w:rsidSect="003C56DB">
          <w:pgSz w:w="11907" w:h="16839"/>
          <w:pgMar w:top="567" w:right="851" w:bottom="680" w:left="1531" w:header="720" w:footer="720" w:gutter="0"/>
          <w:cols w:space="720"/>
          <w:docGrid w:linePitch="299"/>
        </w:sectPr>
      </w:pPr>
    </w:p>
    <w:p w:rsidR="006F4682" w:rsidRPr="00223C0A" w:rsidRDefault="006F4682" w:rsidP="00930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Проанализировав и обобщив данные</w:t>
      </w:r>
      <w:r w:rsidR="00EA4E22" w:rsidRPr="00A52092">
        <w:rPr>
          <w:rFonts w:ascii="Times New Roman" w:eastAsia="Times New Roman" w:hAnsi="Times New Roman" w:cs="Times New Roman"/>
          <w:sz w:val="24"/>
          <w:szCs w:val="24"/>
        </w:rPr>
        <w:t>, полученные в ходе мониторинга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, можно сделать выводы о том, что средний уровень является преобладающим, данный факт свидетельствует о том, что в целом уровень развития детей, посещающих детский сад, соответствует возрастной норме. Есть небольшой процент детей, которые имеют низкий показатель.</w:t>
      </w:r>
    </w:p>
    <w:p w:rsidR="004A3145" w:rsidRPr="00A52092" w:rsidRDefault="004A3145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Результаты</w:t>
      </w:r>
      <w:r w:rsidRPr="00A52092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диагностики</w:t>
      </w:r>
      <w:r w:rsidRPr="00A52092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готовности</w:t>
      </w:r>
      <w:r w:rsidRPr="00A52092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воспитанников</w:t>
      </w:r>
      <w:r w:rsidRPr="00A52092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к</w:t>
      </w:r>
      <w:r w:rsidRPr="00A52092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обучению</w:t>
      </w:r>
      <w:r w:rsidRPr="00A52092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</w:t>
      </w:r>
      <w:r w:rsidRPr="00A5209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школе в 2022</w:t>
      </w:r>
      <w:r w:rsidRPr="00A52092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году </w:t>
      </w:r>
    </w:p>
    <w:p w:rsidR="00866EAB" w:rsidRPr="00A52092" w:rsidRDefault="00866EAB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определения уровня готовности ребёнка к школе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логопедом </w:t>
      </w: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используются следующие направления диагностики: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-фонематическое восприятие;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-звукопроизношение;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-слоговая структура;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-состояние словарного запаса;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-состояние грамматического строя речи;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-связная речь;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-понимание сложных речевых конструкций, переносных фраз;</w:t>
      </w:r>
    </w:p>
    <w:p w:rsidR="00EA4E22" w:rsidRPr="00A52092" w:rsidRDefault="00EA4E22" w:rsidP="009303C6">
      <w:pPr>
        <w:widowControl w:val="0"/>
        <w:autoSpaceDE w:val="0"/>
        <w:autoSpaceDN w:val="0"/>
        <w:spacing w:after="0" w:line="240" w:lineRule="auto"/>
        <w:ind w:right="92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tbl>
      <w:tblPr>
        <w:tblStyle w:val="13"/>
        <w:tblW w:w="950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664"/>
        <w:gridCol w:w="3545"/>
        <w:gridCol w:w="3291"/>
      </w:tblGrid>
      <w:tr w:rsidR="00EA4E22" w:rsidRPr="00C527A0" w:rsidTr="0094339E">
        <w:trPr>
          <w:trHeight w:val="119"/>
        </w:trPr>
        <w:tc>
          <w:tcPr>
            <w:tcW w:w="2664" w:type="dxa"/>
            <w:vMerge w:val="restart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Отдельные разделы речи</w:t>
            </w:r>
          </w:p>
        </w:tc>
        <w:tc>
          <w:tcPr>
            <w:tcW w:w="3545" w:type="dxa"/>
          </w:tcPr>
          <w:p w:rsidR="00EA4E22" w:rsidRPr="00C527A0" w:rsidRDefault="007B4456" w:rsidP="009303C6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(сентябрь</w:t>
            </w:r>
            <w:r w:rsidR="00EA4E22" w:rsidRPr="00C5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91" w:type="dxa"/>
          </w:tcPr>
          <w:p w:rsidR="00EA4E22" w:rsidRPr="00C527A0" w:rsidRDefault="007B4456" w:rsidP="009303C6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(декабрь</w:t>
            </w:r>
            <w:r w:rsidR="00EA4E22" w:rsidRPr="00C5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4E22" w:rsidRPr="00C527A0" w:rsidTr="0094339E">
        <w:tblPrEx>
          <w:tblLook w:val="04E0" w:firstRow="1" w:lastRow="1" w:firstColumn="1" w:lastColumn="0" w:noHBand="0" w:noVBand="1"/>
        </w:tblPrEx>
        <w:trPr>
          <w:trHeight w:val="327"/>
        </w:trPr>
        <w:tc>
          <w:tcPr>
            <w:tcW w:w="2664" w:type="dxa"/>
            <w:vMerge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  </w:t>
            </w:r>
            <w:r w:rsidRPr="00C5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чел.</w:t>
            </w:r>
          </w:p>
        </w:tc>
        <w:tc>
          <w:tcPr>
            <w:tcW w:w="3291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  </w:t>
            </w:r>
            <w:r w:rsidRPr="00C5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чел.</w:t>
            </w:r>
          </w:p>
        </w:tc>
      </w:tr>
      <w:tr w:rsidR="00EA4E22" w:rsidRPr="00C527A0" w:rsidTr="0094339E">
        <w:tblPrEx>
          <w:tblLook w:val="04E0" w:firstRow="1" w:lastRow="1" w:firstColumn="1" w:lastColumn="0" w:noHBand="0" w:noVBand="1"/>
        </w:tblPrEx>
        <w:trPr>
          <w:trHeight w:val="328"/>
        </w:trPr>
        <w:tc>
          <w:tcPr>
            <w:tcW w:w="2664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Слоговая структура речи</w:t>
            </w:r>
          </w:p>
        </w:tc>
        <w:tc>
          <w:tcPr>
            <w:tcW w:w="3545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В.-14 ч. 60 %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С.- 9 ч. 40%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  <w:tc>
          <w:tcPr>
            <w:tcW w:w="3291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В.-20 ч. 87%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С.- 3 ч. 13%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</w:tr>
      <w:tr w:rsidR="00EA4E22" w:rsidRPr="00C527A0" w:rsidTr="0094339E">
        <w:tblPrEx>
          <w:tblLook w:val="04E0" w:firstRow="1" w:lastRow="1" w:firstColumn="1" w:lastColumn="0" w:noHBand="0" w:noVBand="1"/>
        </w:tblPrEx>
        <w:trPr>
          <w:trHeight w:val="322"/>
        </w:trPr>
        <w:tc>
          <w:tcPr>
            <w:tcW w:w="2664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3545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В.-14 ч. 60 %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С.- 9 ч. 40%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  <w:tc>
          <w:tcPr>
            <w:tcW w:w="3291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В.- 20 ч 87%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С.- 3 ч. 13%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</w:tr>
      <w:tr w:rsidR="00EA4E22" w:rsidRPr="00C527A0" w:rsidTr="0094339E">
        <w:tblPrEx>
          <w:tblLook w:val="04E0" w:firstRow="1" w:lastRow="1" w:firstColumn="1" w:lastColumn="0" w:noHBand="0" w:noVBand="1"/>
        </w:tblPrEx>
        <w:trPr>
          <w:trHeight w:val="322"/>
        </w:trPr>
        <w:tc>
          <w:tcPr>
            <w:tcW w:w="2664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Фонетическое восприятие</w:t>
            </w:r>
          </w:p>
        </w:tc>
        <w:tc>
          <w:tcPr>
            <w:tcW w:w="3545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В.-16 ч. 70 %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С.- 7 ч. 30%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  <w:tc>
          <w:tcPr>
            <w:tcW w:w="3291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В.- 19 ч 83%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С.-4 ч. 17%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</w:tr>
      <w:tr w:rsidR="00EA4E22" w:rsidRPr="00C527A0" w:rsidTr="0094339E">
        <w:tblPrEx>
          <w:tblLook w:val="04E0" w:firstRow="1" w:lastRow="1" w:firstColumn="1" w:lastColumn="0" w:noHBand="0" w:noVBand="1"/>
        </w:tblPrEx>
        <w:trPr>
          <w:trHeight w:val="328"/>
        </w:trPr>
        <w:tc>
          <w:tcPr>
            <w:tcW w:w="2664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3545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В.-16 ч. 70 %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С.- 7 ч. 30%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  <w:tc>
          <w:tcPr>
            <w:tcW w:w="3291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В.-18 ч. 78%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С.- 5 ч. 22%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Н.- 0%</w:t>
            </w:r>
          </w:p>
        </w:tc>
      </w:tr>
      <w:tr w:rsidR="00EA4E22" w:rsidRPr="00C527A0" w:rsidTr="0094339E">
        <w:tblPrEx>
          <w:tblLook w:val="04E0" w:firstRow="1" w:lastRow="1" w:firstColumn="1" w:lastColumn="0" w:noHBand="0" w:noVBand="1"/>
        </w:tblPrEx>
        <w:trPr>
          <w:trHeight w:val="322"/>
        </w:trPr>
        <w:tc>
          <w:tcPr>
            <w:tcW w:w="2664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3545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В.-18 ч. 78%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С.-5 ч. 22%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Н.- 0%</w:t>
            </w:r>
          </w:p>
        </w:tc>
        <w:tc>
          <w:tcPr>
            <w:tcW w:w="3291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В.- 22 ч. 96%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С.-1ч. 4%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</w:tr>
      <w:tr w:rsidR="00EA4E22" w:rsidRPr="00C527A0" w:rsidTr="0094339E">
        <w:tblPrEx>
          <w:tblLook w:val="04E0" w:firstRow="1" w:lastRow="1" w:firstColumn="1" w:lastColumn="0" w:noHBand="0" w:noVBand="1"/>
        </w:tblPrEx>
        <w:trPr>
          <w:trHeight w:val="328"/>
        </w:trPr>
        <w:tc>
          <w:tcPr>
            <w:tcW w:w="2664" w:type="dxa"/>
          </w:tcPr>
          <w:p w:rsidR="00EA4E22" w:rsidRPr="00C527A0" w:rsidRDefault="00EA4E22" w:rsidP="00C5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</w:t>
            </w:r>
            <w:r w:rsidR="00AC34F6"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545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В.-15ч. 65%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С.- 8ч. 35%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  <w:tc>
          <w:tcPr>
            <w:tcW w:w="3291" w:type="dxa"/>
          </w:tcPr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В.-19ч. 83%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С.-4 ч. 17%</w:t>
            </w:r>
          </w:p>
          <w:p w:rsidR="00EA4E22" w:rsidRPr="00C527A0" w:rsidRDefault="00EA4E22" w:rsidP="009303C6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A0">
              <w:rPr>
                <w:rFonts w:ascii="Times New Roman" w:eastAsia="Calibri" w:hAnsi="Times New Roman" w:cs="Times New Roman"/>
                <w:sz w:val="24"/>
                <w:szCs w:val="24"/>
              </w:rPr>
              <w:t>Н.-0%</w:t>
            </w:r>
          </w:p>
        </w:tc>
      </w:tr>
    </w:tbl>
    <w:p w:rsidR="00291E43" w:rsidRPr="00A52092" w:rsidRDefault="00EA4E22" w:rsidP="009303C6">
      <w:pPr>
        <w:pStyle w:val="a3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092">
        <w:rPr>
          <w:rFonts w:ascii="Times New Roman" w:hAnsi="Times New Roman" w:cs="Times New Roman"/>
          <w:sz w:val="24"/>
          <w:szCs w:val="24"/>
          <w:lang w:val="ru-RU"/>
        </w:rPr>
        <w:t>Анализируя</w:t>
      </w:r>
      <w:r w:rsidRPr="00A5209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A5209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данные,</w:t>
      </w:r>
      <w:r w:rsidRPr="00A5209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A5209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сделать</w:t>
      </w:r>
      <w:r w:rsidRPr="00A5209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вывод</w:t>
      </w:r>
      <w:r w:rsidRPr="00A52092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положительном</w:t>
      </w:r>
      <w:r w:rsidRPr="00A5209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66EAB" w:rsidRPr="00A52092">
        <w:rPr>
          <w:rFonts w:ascii="Times New Roman" w:hAnsi="Times New Roman" w:cs="Times New Roman"/>
          <w:sz w:val="24"/>
          <w:szCs w:val="24"/>
          <w:lang w:val="ru-RU"/>
        </w:rPr>
        <w:t>результате.</w:t>
      </w:r>
      <w:r w:rsidR="00AC34F6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Из всех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воспитанников 6-7 лет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на конец года 17% имеют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средний уровень развития,83% - высокий уровень. У воспитанников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отмечается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мелкой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моторики рук,</w:t>
      </w:r>
      <w:r w:rsidRPr="00A5209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наглядно-образное и словесно-логическое мышление, произвольность поведения, адекватная</w:t>
      </w:r>
      <w:r w:rsidRPr="00A5209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самооценка</w:t>
      </w:r>
      <w:r w:rsidRPr="00A5209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209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A5209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общаться со</w:t>
      </w:r>
      <w:r w:rsidRPr="00A5209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взрослыми и сверстниками. Знания воспитанников достаточные. </w:t>
      </w:r>
    </w:p>
    <w:p w:rsidR="004A3145" w:rsidRPr="00A52092" w:rsidRDefault="00291E43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определения уровня готовности ребёнка к школе </w:t>
      </w:r>
      <w:r w:rsidRPr="00A52092">
        <w:rPr>
          <w:rFonts w:ascii="Times New Roman" w:eastAsia="Times New Roman" w:hAnsi="Times New Roman" w:cs="Times New Roman"/>
          <w:bCs/>
          <w:i/>
          <w:sz w:val="24"/>
          <w:szCs w:val="24"/>
        </w:rPr>
        <w:t>педагогом-психологом</w:t>
      </w: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используются следующие направления диагностики:</w:t>
      </w:r>
    </w:p>
    <w:p w:rsidR="00291E43" w:rsidRPr="00A52092" w:rsidRDefault="00291E43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развитии мотивационной сферы оценивались следующие показатели: сформированность «внутренней позиции школьника», исходная мотивация учения.</w:t>
      </w:r>
    </w:p>
    <w:p w:rsidR="00291E43" w:rsidRPr="00A52092" w:rsidRDefault="00291E43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В развитии интеллектуальной сферы проводилась оценка развития образного, логического мышления, механического и опосредованного запоминания, сформированности причинно-следственных связей и закономерностей. </w:t>
      </w:r>
    </w:p>
    <w:p w:rsidR="00291E43" w:rsidRPr="00A52092" w:rsidRDefault="00291E43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Степень психофизиологической готовности осуществлялась через оценку зрительно-моторной координации, моторики руки, готовности руки к письму.  </w:t>
      </w:r>
    </w:p>
    <w:p w:rsidR="004A3145" w:rsidRDefault="00291E43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Степень зрелости произвольной сферы оценивалась по развитию произвольного внимания, а также по наличию следующих умений: способности понять инструкцию, умения планировать свою деятельность, целенаправленно, сосредоточенно работать, умения ориентироваться на правило, образец.</w:t>
      </w:r>
    </w:p>
    <w:p w:rsidR="00016C1D" w:rsidRDefault="00016C1D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C1D" w:rsidRDefault="00016C1D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21907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3145" w:rsidRDefault="004A3145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82" w:rsidRPr="00A52092" w:rsidRDefault="00E96BD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Результаты психодиагностики</w:t>
      </w:r>
      <w:r w:rsidR="0038695C" w:rsidRPr="00A52092">
        <w:rPr>
          <w:rFonts w:ascii="Times New Roman" w:eastAsia="Times New Roman" w:hAnsi="Times New Roman" w:cs="Times New Roman"/>
          <w:sz w:val="24"/>
          <w:szCs w:val="24"/>
        </w:rPr>
        <w:t xml:space="preserve"> готовности детей к школе</w:t>
      </w:r>
      <w:r w:rsidR="00016C1D" w:rsidRPr="00A52092">
        <w:rPr>
          <w:rFonts w:ascii="Times New Roman" w:eastAsia="Times New Roman" w:hAnsi="Times New Roman" w:cs="Times New Roman"/>
          <w:sz w:val="24"/>
          <w:szCs w:val="24"/>
        </w:rPr>
        <w:t xml:space="preserve"> (17 детей)</w:t>
      </w:r>
      <w:r w:rsidR="0038695C" w:rsidRPr="00A52092">
        <w:rPr>
          <w:rFonts w:ascii="Times New Roman" w:eastAsia="Times New Roman" w:hAnsi="Times New Roman" w:cs="Times New Roman"/>
          <w:sz w:val="24"/>
          <w:szCs w:val="24"/>
        </w:rPr>
        <w:t xml:space="preserve"> выявили</w:t>
      </w:r>
      <w:r w:rsidR="009D4CA0" w:rsidRPr="00A52092">
        <w:rPr>
          <w:rFonts w:ascii="Times New Roman" w:eastAsia="Times New Roman" w:hAnsi="Times New Roman" w:cs="Times New Roman"/>
          <w:sz w:val="24"/>
          <w:szCs w:val="24"/>
        </w:rPr>
        <w:t xml:space="preserve"> преобладание детей с выше средним </w:t>
      </w:r>
      <w:r w:rsidR="006F4682" w:rsidRPr="00A52092">
        <w:rPr>
          <w:rFonts w:ascii="Times New Roman" w:eastAsia="Times New Roman" w:hAnsi="Times New Roman" w:cs="Times New Roman"/>
          <w:sz w:val="24"/>
          <w:szCs w:val="24"/>
        </w:rPr>
        <w:t xml:space="preserve">и средним уровнями развития, что говорит о </w:t>
      </w:r>
      <w:r w:rsidR="006F4682" w:rsidRPr="00A52092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результативности образовательной деятельности в Детском саду.</w:t>
      </w:r>
      <w:r w:rsidR="003325B6" w:rsidRPr="00A5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4A6" w:rsidRPr="00A52092">
        <w:rPr>
          <w:rFonts w:ascii="Times New Roman" w:eastAsia="Times New Roman" w:hAnsi="Times New Roman" w:cs="Times New Roman"/>
          <w:sz w:val="24"/>
          <w:szCs w:val="24"/>
        </w:rPr>
        <w:t>У одного ребенка наблюдалось снижение когнитивных функций (мышление, память), поэтому результат был ниже среднего. С</w:t>
      </w:r>
      <w:r w:rsidR="00AC34F6" w:rsidRPr="00A5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4A6" w:rsidRPr="00A52092">
        <w:rPr>
          <w:rFonts w:ascii="Times New Roman" w:eastAsia="Times New Roman" w:hAnsi="Times New Roman" w:cs="Times New Roman"/>
          <w:sz w:val="24"/>
          <w:szCs w:val="24"/>
        </w:rPr>
        <w:t>данным ребенком в летний период была проведена коррекционная работа педагогом - психологом</w:t>
      </w:r>
      <w:r w:rsidR="00AC34F6" w:rsidRPr="00A52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04A6" w:rsidRPr="00A52092">
        <w:rPr>
          <w:rFonts w:ascii="Times New Roman" w:eastAsia="Times New Roman" w:hAnsi="Times New Roman" w:cs="Times New Roman"/>
          <w:sz w:val="24"/>
          <w:szCs w:val="24"/>
        </w:rPr>
        <w:t>Родителям были даны рекомендации</w:t>
      </w:r>
      <w:r w:rsidR="00AC34F6" w:rsidRPr="00A5209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C904A6" w:rsidRPr="00A52092">
        <w:rPr>
          <w:rFonts w:ascii="Times New Roman" w:eastAsia="Times New Roman" w:hAnsi="Times New Roman" w:cs="Times New Roman"/>
          <w:sz w:val="24"/>
          <w:szCs w:val="24"/>
        </w:rPr>
        <w:t xml:space="preserve"> обра</w:t>
      </w:r>
      <w:r w:rsidR="00AC34F6" w:rsidRPr="00A52092">
        <w:rPr>
          <w:rFonts w:ascii="Times New Roman" w:eastAsia="Times New Roman" w:hAnsi="Times New Roman" w:cs="Times New Roman"/>
          <w:sz w:val="24"/>
          <w:szCs w:val="24"/>
        </w:rPr>
        <w:t>щению</w:t>
      </w:r>
      <w:r w:rsidR="00C904A6" w:rsidRPr="00A52092">
        <w:rPr>
          <w:rFonts w:ascii="Times New Roman" w:eastAsia="Times New Roman" w:hAnsi="Times New Roman" w:cs="Times New Roman"/>
          <w:sz w:val="24"/>
          <w:szCs w:val="24"/>
        </w:rPr>
        <w:t xml:space="preserve"> к специалистам: педиатру, эндокринологу, неврологу. 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5209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Выявление степени адаптации к </w:t>
      </w:r>
      <w:r w:rsidR="00AC34F6" w:rsidRPr="00A5209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МБ</w:t>
      </w:r>
      <w:r w:rsidRPr="00A5209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ДОУ вновь прибывших детей. </w:t>
      </w:r>
    </w:p>
    <w:p w:rsidR="00DE202D" w:rsidRPr="00A52092" w:rsidRDefault="00DE202D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С сентября по октябрь 2022 года в группе раннего возраста проводилось наблюдение и диагностика за адаптацией 15 детей</w:t>
      </w:r>
    </w:p>
    <w:p w:rsidR="003564C1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На каждого ребенка заводился адаптационный лист, в котором отмечалось: </w:t>
      </w:r>
    </w:p>
    <w:p w:rsidR="003564C1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1. Настроение; </w:t>
      </w:r>
    </w:p>
    <w:p w:rsidR="003564C1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2. Качество сна и питания; </w:t>
      </w:r>
    </w:p>
    <w:p w:rsidR="003564C1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3. Общение с детьми и со взрослыми; </w:t>
      </w:r>
    </w:p>
    <w:p w:rsidR="0097739A" w:rsidRPr="00A52092" w:rsidRDefault="00C222D0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97739A" w:rsidRPr="00A52092">
        <w:rPr>
          <w:rFonts w:ascii="Times New Roman" w:eastAsia="Times New Roman" w:hAnsi="Times New Roman" w:cs="Times New Roman"/>
          <w:sz w:val="24"/>
          <w:szCs w:val="24"/>
        </w:rPr>
        <w:t xml:space="preserve">Активность в игре и речи. </w:t>
      </w:r>
    </w:p>
    <w:p w:rsidR="003564C1" w:rsidRPr="00A52092" w:rsidRDefault="006F4682" w:rsidP="009303C6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Из этих показателей делался вывод о степени адаптации ребенка к детскому саду. 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Результаты таковы:  </w:t>
      </w:r>
    </w:p>
    <w:p w:rsidR="003564C1" w:rsidRPr="00A52092" w:rsidRDefault="003564C1" w:rsidP="009303C6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4C1" w:rsidRDefault="0097739A" w:rsidP="009303C6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20097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64C1" w:rsidRDefault="003564C1" w:rsidP="009303C6">
      <w:pPr>
        <w:widowControl w:val="0"/>
        <w:autoSpaceDE w:val="0"/>
        <w:autoSpaceDN w:val="0"/>
        <w:spacing w:after="0" w:line="240" w:lineRule="auto"/>
        <w:ind w:left="3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82" w:rsidRPr="00A52092" w:rsidRDefault="00DE202D" w:rsidP="009303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Тяжёлая адаптация детей обусловлена отсутствием готовности к </w:t>
      </w:r>
      <w:r w:rsidR="00AC34F6" w:rsidRPr="00A52092">
        <w:rPr>
          <w:rFonts w:ascii="Times New Roman" w:hAnsi="Times New Roman" w:cs="Times New Roman"/>
          <w:sz w:val="24"/>
          <w:szCs w:val="24"/>
        </w:rPr>
        <w:t>МБ</w:t>
      </w:r>
      <w:r w:rsidRPr="00A52092">
        <w:rPr>
          <w:rFonts w:ascii="Times New Roman" w:hAnsi="Times New Roman" w:cs="Times New Roman"/>
          <w:sz w:val="24"/>
          <w:szCs w:val="24"/>
        </w:rPr>
        <w:t xml:space="preserve">ДОУ по причине возрастной эмоциональной нестабильности и нерегулярным посещением детского сада. </w:t>
      </w:r>
      <w:r w:rsidR="006F4682" w:rsidRPr="00A52092">
        <w:rPr>
          <w:rFonts w:ascii="Times New Roman" w:eastAsia="Times New Roman" w:hAnsi="Times New Roman" w:cs="Times New Roman"/>
          <w:sz w:val="24"/>
          <w:szCs w:val="24"/>
        </w:rPr>
        <w:t>С родителями и воспитателями детей, у которых наблюдалась тяжелая адаптация, проводилась разъяснительная работа, давались рекомендации по повышению уровня положительной установки на пребывание в ДОУ, по облегчению процесса адаптации. Результаты работы оказались положительными, труд</w:t>
      </w:r>
      <w:r w:rsidR="00E96BD2" w:rsidRPr="00A52092">
        <w:rPr>
          <w:rFonts w:ascii="Times New Roman" w:eastAsia="Times New Roman" w:hAnsi="Times New Roman" w:cs="Times New Roman"/>
          <w:sz w:val="24"/>
          <w:szCs w:val="24"/>
        </w:rPr>
        <w:t>ности адаптации были преодолены</w:t>
      </w:r>
    </w:p>
    <w:p w:rsidR="006F4682" w:rsidRPr="00A52092" w:rsidRDefault="00AF107E" w:rsidP="009303C6">
      <w:pPr>
        <w:widowControl w:val="0"/>
        <w:spacing w:after="0" w:line="240" w:lineRule="auto"/>
        <w:ind w:right="-1"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52092">
        <w:rPr>
          <w:rFonts w:ascii="Times New Roman" w:eastAsia="Microsoft Sans Serif" w:hAnsi="Times New Roman" w:cs="Times New Roman"/>
          <w:sz w:val="24"/>
          <w:szCs w:val="24"/>
        </w:rPr>
        <w:t>В течении 2022</w:t>
      </w:r>
      <w:r w:rsidR="006F4682" w:rsidRPr="00A52092">
        <w:rPr>
          <w:rFonts w:ascii="Times New Roman" w:eastAsia="Microsoft Sans Serif" w:hAnsi="Times New Roman" w:cs="Times New Roman"/>
          <w:sz w:val="24"/>
          <w:szCs w:val="24"/>
        </w:rPr>
        <w:t xml:space="preserve"> года воспитанники МБДОУ успешно участвовали в конкурсах и акциях различного уровня.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  <w:u w:val="single"/>
        </w:rPr>
        <w:t>В обычном режиме на базе МБДОУ</w:t>
      </w:r>
      <w:r w:rsidRPr="00A52092">
        <w:rPr>
          <w:rFonts w:ascii="Times New Roman" w:hAnsi="Times New Roman" w:cs="Times New Roman"/>
          <w:sz w:val="24"/>
          <w:szCs w:val="24"/>
        </w:rPr>
        <w:t>:</w:t>
      </w:r>
    </w:p>
    <w:p w:rsidR="006F4682" w:rsidRPr="00A52092" w:rsidRDefault="006F4682" w:rsidP="001D433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="00CE2816" w:rsidRPr="00A52092">
        <w:rPr>
          <w:rFonts w:ascii="Times New Roman" w:hAnsi="Times New Roman" w:cs="Times New Roman"/>
          <w:sz w:val="24"/>
          <w:szCs w:val="24"/>
        </w:rPr>
        <w:t>Новогодние игрушки из LEGO – конструктора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4682" w:rsidRPr="00A52092" w:rsidRDefault="006F4682" w:rsidP="001D433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="00CE2816" w:rsidRPr="00A52092">
        <w:rPr>
          <w:rFonts w:ascii="Times New Roman" w:hAnsi="Times New Roman" w:cs="Times New Roman"/>
          <w:sz w:val="24"/>
          <w:szCs w:val="24"/>
        </w:rPr>
        <w:t>Осеннее вдохновение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67CB5" w:rsidRPr="00A52092" w:rsidRDefault="00067CB5" w:rsidP="001D433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Конкурс поделок «День космонавтики»</w:t>
      </w:r>
    </w:p>
    <w:p w:rsidR="00067CB5" w:rsidRPr="00A52092" w:rsidRDefault="00067CB5" w:rsidP="001D433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Конкурс рисунков «Салют Победы»</w:t>
      </w:r>
    </w:p>
    <w:p w:rsidR="006F4682" w:rsidRPr="00A52092" w:rsidRDefault="006F4682" w:rsidP="009303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52092">
        <w:rPr>
          <w:rFonts w:ascii="Times New Roman" w:hAnsi="Times New Roman" w:cs="Times New Roman"/>
          <w:sz w:val="24"/>
          <w:szCs w:val="24"/>
          <w:u w:val="single"/>
        </w:rPr>
        <w:t>В онлайн режиме</w:t>
      </w:r>
    </w:p>
    <w:p w:rsidR="00AF107E" w:rsidRPr="00A52092" w:rsidRDefault="00AF107E" w:rsidP="001D433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Всероссийский конкурс «Гордость страны»</w:t>
      </w:r>
    </w:p>
    <w:p w:rsidR="006F4682" w:rsidRPr="00A52092" w:rsidRDefault="00AF107E" w:rsidP="001D433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Всероссийская викторина «Время знаний»</w:t>
      </w:r>
    </w:p>
    <w:p w:rsidR="006F4682" w:rsidRPr="00A52092" w:rsidRDefault="006F4682" w:rsidP="001D433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Международная викт</w:t>
      </w:r>
      <w:r w:rsidR="00AF107E" w:rsidRPr="00A52092">
        <w:rPr>
          <w:rFonts w:ascii="Times New Roman" w:eastAsia="Times New Roman" w:hAnsi="Times New Roman" w:cs="Times New Roman"/>
          <w:sz w:val="24"/>
          <w:szCs w:val="24"/>
        </w:rPr>
        <w:t>орина для до</w:t>
      </w:r>
      <w:r w:rsidR="00AC34F6" w:rsidRPr="00A52092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F107E" w:rsidRPr="00A52092">
        <w:rPr>
          <w:rFonts w:ascii="Times New Roman" w:eastAsia="Times New Roman" w:hAnsi="Times New Roman" w:cs="Times New Roman"/>
          <w:sz w:val="24"/>
          <w:szCs w:val="24"/>
        </w:rPr>
        <w:t>кольников «</w:t>
      </w:r>
      <w:r w:rsidR="00E747CC" w:rsidRPr="00A52092">
        <w:rPr>
          <w:rFonts w:ascii="Times New Roman" w:eastAsia="Times New Roman" w:hAnsi="Times New Roman" w:cs="Times New Roman"/>
          <w:sz w:val="24"/>
          <w:szCs w:val="24"/>
        </w:rPr>
        <w:t>Веселые примеры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747CC" w:rsidRPr="00A52092" w:rsidRDefault="00E747CC" w:rsidP="001D433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Международная олимпиада для до</w:t>
      </w:r>
      <w:r w:rsidR="00AC34F6" w:rsidRPr="00A5209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кольников «Умка»</w:t>
      </w:r>
    </w:p>
    <w:p w:rsidR="006F4682" w:rsidRPr="00A52092" w:rsidRDefault="006F4682" w:rsidP="001D433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Межд</w:t>
      </w:r>
      <w:r w:rsidR="00AF107E" w:rsidRPr="00A52092">
        <w:rPr>
          <w:rFonts w:ascii="Times New Roman" w:eastAsia="Times New Roman" w:hAnsi="Times New Roman" w:cs="Times New Roman"/>
          <w:sz w:val="24"/>
          <w:szCs w:val="24"/>
        </w:rPr>
        <w:t>ународная олимпиада «Классный час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107E" w:rsidRPr="00A52092">
        <w:rPr>
          <w:rFonts w:ascii="Times New Roman" w:eastAsia="Times New Roman" w:hAnsi="Times New Roman" w:cs="Times New Roman"/>
          <w:sz w:val="24"/>
          <w:szCs w:val="24"/>
        </w:rPr>
        <w:t xml:space="preserve"> по дисциплине «Великая Победа» (май 2022)</w:t>
      </w:r>
    </w:p>
    <w:p w:rsidR="00AF107E" w:rsidRPr="00A52092" w:rsidRDefault="00703974" w:rsidP="001D433C">
      <w:pPr>
        <w:spacing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2092">
        <w:rPr>
          <w:rFonts w:ascii="Times New Roman" w:hAnsi="Times New Roman" w:cs="Times New Roman"/>
          <w:sz w:val="24"/>
          <w:szCs w:val="24"/>
        </w:rPr>
        <w:t>Детский сад скорректировал ООП ДО с целью включения тематических мероприятий по изучению государственных символов в рамка</w:t>
      </w:r>
      <w:r w:rsidR="006335AD" w:rsidRPr="00A52092">
        <w:rPr>
          <w:rFonts w:ascii="Times New Roman" w:hAnsi="Times New Roman" w:cs="Times New Roman"/>
          <w:sz w:val="24"/>
          <w:szCs w:val="24"/>
        </w:rPr>
        <w:t xml:space="preserve">х всех образовательных областей </w:t>
      </w:r>
      <w:r w:rsidR="006335AD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anchor="/document/99/350261466/" w:tgtFrame="_self" w:history="1">
        <w:r w:rsidR="006335AD" w:rsidRPr="00A52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6335AD" w:rsidRPr="00A52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6335AD" w:rsidRPr="00A52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15.04.2022 № СК-295/06</w:t>
        </w:r>
      </w:hyperlink>
      <w:r w:rsidR="006335AD" w:rsidRPr="00A5209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3085"/>
        <w:gridCol w:w="3271"/>
      </w:tblGrid>
      <w:tr w:rsidR="00703974" w:rsidRPr="00A52092" w:rsidTr="00287B42">
        <w:tc>
          <w:tcPr>
            <w:tcW w:w="3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9303C6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9303C6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9303C6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703974" w:rsidRPr="00A52092" w:rsidTr="00287B42">
        <w:tc>
          <w:tcPr>
            <w:tcW w:w="3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Родине, флаге и т.д.</w:t>
            </w:r>
          </w:p>
        </w:tc>
        <w:tc>
          <w:tcPr>
            <w:tcW w:w="3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r w:rsidR="00AC34F6"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34F6"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сударственных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символах, олицетворяющих Родину</w:t>
            </w:r>
          </w:p>
        </w:tc>
      </w:tr>
      <w:tr w:rsidR="00703974" w:rsidRPr="00A52092" w:rsidTr="00287B42">
        <w:tc>
          <w:tcPr>
            <w:tcW w:w="3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3974" w:rsidRPr="00A52092" w:rsidRDefault="00703974" w:rsidP="009303C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703974" w:rsidRPr="00A52092" w:rsidTr="00287B42">
        <w:tc>
          <w:tcPr>
            <w:tcW w:w="3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3974" w:rsidRPr="00A52092" w:rsidRDefault="00703974" w:rsidP="009303C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книжной культурой, детской литературой.</w:t>
            </w:r>
          </w:p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гос</w:t>
            </w:r>
            <w:r w:rsidR="00AC34F6"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символах страны и ее истории</w:t>
            </w:r>
          </w:p>
        </w:tc>
      </w:tr>
      <w:tr w:rsidR="00703974" w:rsidRPr="00A52092" w:rsidTr="00287B42">
        <w:tc>
          <w:tcPr>
            <w:tcW w:w="3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3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ассоциативно связывать гос</w:t>
            </w:r>
            <w:r w:rsidR="00AC34F6"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ударственные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с важными историческими событиями страны</w:t>
            </w:r>
          </w:p>
        </w:tc>
      </w:tr>
      <w:tr w:rsidR="00703974" w:rsidRPr="00A52092" w:rsidTr="00287B42">
        <w:tc>
          <w:tcPr>
            <w:tcW w:w="3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3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974" w:rsidRPr="00A52092" w:rsidRDefault="00703974" w:rsidP="008070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использовать гос</w:t>
            </w:r>
            <w:r w:rsidR="00AC34F6"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ударственные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 спортивных мероприятиях, узнать, для чего это нужно</w:t>
            </w:r>
          </w:p>
        </w:tc>
      </w:tr>
    </w:tbl>
    <w:p w:rsidR="00287B42" w:rsidRPr="00A52092" w:rsidRDefault="00287B42" w:rsidP="00287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B42" w:rsidRPr="00A52092" w:rsidRDefault="00287B42" w:rsidP="00287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ДОУ с социальными партнерами</w:t>
      </w:r>
      <w:r w:rsidR="001D4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отчетного периода детский сад на основе заключенных договоров о сетевом взаимодействии вел совместную деятельность:</w:t>
      </w:r>
    </w:p>
    <w:p w:rsidR="00287B42" w:rsidRPr="00A52092" w:rsidRDefault="00287B42" w:rsidP="00287B42">
      <w:pPr>
        <w:pStyle w:val="a4"/>
        <w:numPr>
          <w:ilvl w:val="0"/>
          <w:numId w:val="48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Зеленчукская районная детская библиотека</w:t>
      </w:r>
    </w:p>
    <w:p w:rsidR="00287B42" w:rsidRPr="00A52092" w:rsidRDefault="00287B42" w:rsidP="00287B42">
      <w:pPr>
        <w:pStyle w:val="a4"/>
        <w:numPr>
          <w:ilvl w:val="0"/>
          <w:numId w:val="48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52092">
        <w:rPr>
          <w:sz w:val="24"/>
          <w:szCs w:val="24"/>
          <w:lang w:eastAsia="ru-RU"/>
        </w:rPr>
        <w:t>МБОУ «</w:t>
      </w:r>
      <w:r w:rsidRPr="00A52092">
        <w:rPr>
          <w:color w:val="000000"/>
          <w:sz w:val="24"/>
          <w:szCs w:val="24"/>
          <w:lang w:eastAsia="ru-RU"/>
        </w:rPr>
        <w:t>СОШ №1 ст. Зеленчукской им. В.П. Леонова»</w:t>
      </w:r>
    </w:p>
    <w:p w:rsidR="00287B42" w:rsidRPr="00A52092" w:rsidRDefault="00287B42" w:rsidP="00287B42">
      <w:pPr>
        <w:pStyle w:val="a4"/>
        <w:numPr>
          <w:ilvl w:val="0"/>
          <w:numId w:val="48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Краеведческий музей имени С.Ф. Варченко</w:t>
      </w:r>
    </w:p>
    <w:p w:rsidR="00287B42" w:rsidRPr="00A52092" w:rsidRDefault="00287B42" w:rsidP="00287B42">
      <w:pPr>
        <w:pStyle w:val="a4"/>
        <w:numPr>
          <w:ilvl w:val="0"/>
          <w:numId w:val="48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Зеленчукская музыкальная школа</w:t>
      </w:r>
    </w:p>
    <w:p w:rsidR="00287B42" w:rsidRPr="00A52092" w:rsidRDefault="00287B42" w:rsidP="00287B42">
      <w:pPr>
        <w:pStyle w:val="a4"/>
        <w:numPr>
          <w:ilvl w:val="0"/>
          <w:numId w:val="48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proofErr w:type="spellStart"/>
      <w:r w:rsidRPr="00A52092">
        <w:rPr>
          <w:color w:val="000000"/>
          <w:sz w:val="24"/>
          <w:szCs w:val="24"/>
          <w:lang w:eastAsia="ru-RU"/>
        </w:rPr>
        <w:t>Зеленчукское</w:t>
      </w:r>
      <w:proofErr w:type="spellEnd"/>
      <w:r w:rsidRPr="00A52092">
        <w:rPr>
          <w:color w:val="000000"/>
          <w:sz w:val="24"/>
          <w:szCs w:val="24"/>
          <w:lang w:eastAsia="ru-RU"/>
        </w:rPr>
        <w:t xml:space="preserve"> районное казачье общество</w:t>
      </w:r>
    </w:p>
    <w:p w:rsidR="00287B42" w:rsidRPr="00A52092" w:rsidRDefault="00287B42" w:rsidP="00287B42">
      <w:pPr>
        <w:pStyle w:val="a4"/>
        <w:numPr>
          <w:ilvl w:val="0"/>
          <w:numId w:val="48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Детская районная поликлиника;</w:t>
      </w:r>
    </w:p>
    <w:p w:rsidR="00287B42" w:rsidRPr="00A52092" w:rsidRDefault="00287B42" w:rsidP="00287B42">
      <w:pPr>
        <w:pStyle w:val="a4"/>
        <w:numPr>
          <w:ilvl w:val="0"/>
          <w:numId w:val="48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МБДОУ Детский сад №8 «Солнышко» г. Карачаевск;</w:t>
      </w:r>
    </w:p>
    <w:p w:rsidR="00287B42" w:rsidRPr="00A52092" w:rsidRDefault="00287B42" w:rsidP="00287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у году планируется продолжать и расширять совместную работу.</w:t>
      </w:r>
    </w:p>
    <w:p w:rsidR="00287B42" w:rsidRPr="00A52092" w:rsidRDefault="00287B42" w:rsidP="00287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Основные формы работы с родителями (законными представителями):</w:t>
      </w: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эффективными формами работы с родителями в отчетном периоде стали:</w:t>
      </w:r>
    </w:p>
    <w:p w:rsidR="00287B42" w:rsidRPr="00A52092" w:rsidRDefault="00287B42" w:rsidP="00287B42">
      <w:pPr>
        <w:pStyle w:val="a4"/>
        <w:numPr>
          <w:ilvl w:val="0"/>
          <w:numId w:val="49"/>
        </w:numPr>
        <w:jc w:val="both"/>
        <w:rPr>
          <w:sz w:val="24"/>
          <w:szCs w:val="24"/>
          <w:lang w:eastAsia="ru-RU"/>
        </w:rPr>
      </w:pPr>
      <w:r w:rsidRPr="00A52092">
        <w:rPr>
          <w:sz w:val="24"/>
          <w:szCs w:val="24"/>
          <w:lang w:eastAsia="ru-RU"/>
        </w:rPr>
        <w:t>родительские собрания;</w:t>
      </w:r>
    </w:p>
    <w:p w:rsidR="00287B42" w:rsidRPr="00A52092" w:rsidRDefault="00287B42" w:rsidP="00287B42">
      <w:pPr>
        <w:pStyle w:val="a4"/>
        <w:numPr>
          <w:ilvl w:val="0"/>
          <w:numId w:val="49"/>
        </w:numPr>
        <w:jc w:val="both"/>
        <w:rPr>
          <w:sz w:val="24"/>
          <w:szCs w:val="24"/>
          <w:lang w:eastAsia="ru-RU"/>
        </w:rPr>
      </w:pPr>
      <w:r w:rsidRPr="00A52092">
        <w:rPr>
          <w:sz w:val="24"/>
          <w:szCs w:val="24"/>
          <w:lang w:eastAsia="ru-RU"/>
        </w:rPr>
        <w:t>индивидуальные консультации заведующего, администрации и воспитателей детского сада;</w:t>
      </w:r>
    </w:p>
    <w:p w:rsidR="00287B42" w:rsidRPr="00A52092" w:rsidRDefault="00287B42" w:rsidP="00287B42">
      <w:pPr>
        <w:pStyle w:val="a4"/>
        <w:numPr>
          <w:ilvl w:val="0"/>
          <w:numId w:val="49"/>
        </w:numPr>
        <w:jc w:val="both"/>
        <w:rPr>
          <w:sz w:val="24"/>
          <w:szCs w:val="24"/>
          <w:lang w:eastAsia="ru-RU"/>
        </w:rPr>
      </w:pPr>
      <w:r w:rsidRPr="00A52092">
        <w:rPr>
          <w:sz w:val="24"/>
          <w:szCs w:val="24"/>
          <w:lang w:eastAsia="ru-RU"/>
        </w:rPr>
        <w:t>организация выставок детских работ, выполненных совместно с родителями, к каждому сезонному празднику;</w:t>
      </w:r>
    </w:p>
    <w:p w:rsidR="00287B42" w:rsidRPr="00A52092" w:rsidRDefault="00287B42" w:rsidP="00287B42">
      <w:pPr>
        <w:pStyle w:val="a4"/>
        <w:numPr>
          <w:ilvl w:val="0"/>
          <w:numId w:val="49"/>
        </w:numPr>
        <w:jc w:val="both"/>
        <w:rPr>
          <w:sz w:val="24"/>
          <w:szCs w:val="24"/>
          <w:lang w:eastAsia="ru-RU"/>
        </w:rPr>
      </w:pPr>
      <w:r w:rsidRPr="00A52092">
        <w:rPr>
          <w:sz w:val="24"/>
          <w:szCs w:val="24"/>
          <w:lang w:eastAsia="ru-RU"/>
        </w:rPr>
        <w:t>стендовая информация;</w:t>
      </w:r>
    </w:p>
    <w:p w:rsidR="00287B42" w:rsidRPr="00A52092" w:rsidRDefault="00287B42" w:rsidP="00287B42">
      <w:pPr>
        <w:pStyle w:val="a4"/>
        <w:numPr>
          <w:ilvl w:val="0"/>
          <w:numId w:val="49"/>
        </w:numPr>
        <w:jc w:val="both"/>
        <w:rPr>
          <w:sz w:val="24"/>
          <w:szCs w:val="24"/>
          <w:lang w:eastAsia="ru-RU"/>
        </w:rPr>
      </w:pPr>
      <w:r w:rsidRPr="00A52092">
        <w:rPr>
          <w:sz w:val="24"/>
          <w:szCs w:val="24"/>
          <w:lang w:eastAsia="ru-RU"/>
        </w:rPr>
        <w:t>взаимодействие через мобильные мессенджеры.</w:t>
      </w:r>
    </w:p>
    <w:p w:rsidR="00287B42" w:rsidRPr="00A52092" w:rsidRDefault="00287B42" w:rsidP="009303C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BD0" w:rsidRPr="00A52092" w:rsidRDefault="006F4682" w:rsidP="005E31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F36BD0" w:rsidRPr="00A52092">
        <w:rPr>
          <w:sz w:val="24"/>
          <w:szCs w:val="24"/>
        </w:rPr>
        <w:t xml:space="preserve"> </w:t>
      </w:r>
      <w:r w:rsidR="00F36BD0" w:rsidRPr="00A52092">
        <w:rPr>
          <w:rFonts w:ascii="Times New Roman" w:hAnsi="Times New Roman" w:cs="Times New Roman"/>
          <w:sz w:val="24"/>
          <w:szCs w:val="24"/>
        </w:rPr>
        <w:t xml:space="preserve">Качество подготовки обучающихся соответствует предъявляемым требованиям. Образовательная программа дошкольного образования ДОУ реализуется в полном объеме. Система педагогического мониторинга, используемая в </w:t>
      </w:r>
      <w:r w:rsidR="00EE5418" w:rsidRPr="00A52092">
        <w:rPr>
          <w:rFonts w:ascii="Times New Roman" w:hAnsi="Times New Roman" w:cs="Times New Roman"/>
          <w:sz w:val="24"/>
          <w:szCs w:val="24"/>
        </w:rPr>
        <w:t>МБ</w:t>
      </w:r>
      <w:r w:rsidR="00F36BD0" w:rsidRPr="00A52092">
        <w:rPr>
          <w:rFonts w:ascii="Times New Roman" w:hAnsi="Times New Roman" w:cs="Times New Roman"/>
          <w:sz w:val="24"/>
          <w:szCs w:val="24"/>
        </w:rPr>
        <w:t xml:space="preserve">ДОУ, в полной мере удовлетворяет целям и задачам педагогической диагностики развития воспитанников </w:t>
      </w:r>
      <w:r w:rsidR="00EE5418" w:rsidRPr="00A52092">
        <w:rPr>
          <w:rFonts w:ascii="Times New Roman" w:hAnsi="Times New Roman" w:cs="Times New Roman"/>
          <w:sz w:val="24"/>
          <w:szCs w:val="24"/>
        </w:rPr>
        <w:t>МБ</w:t>
      </w:r>
      <w:r w:rsidR="00F36BD0" w:rsidRPr="00A52092">
        <w:rPr>
          <w:rFonts w:ascii="Times New Roman" w:hAnsi="Times New Roman" w:cs="Times New Roman"/>
          <w:sz w:val="24"/>
          <w:szCs w:val="24"/>
        </w:rPr>
        <w:t>ДОУ, соответствует ФГОС ДО.</w:t>
      </w:r>
    </w:p>
    <w:p w:rsidR="006F4682" w:rsidRPr="00A52092" w:rsidRDefault="006F4682" w:rsidP="003C56D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F36BD0"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организации учебного процесса (воспитательно-образовательного процесса)</w:t>
      </w:r>
    </w:p>
    <w:p w:rsidR="006F4682" w:rsidRPr="00A52092" w:rsidRDefault="006F4682" w:rsidP="001D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основе образовательного процесса в МБДОУ,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6F4682" w:rsidRPr="00A52092" w:rsidRDefault="006F4682" w:rsidP="001D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образовательного процесса</w:t>
      </w:r>
      <w:r w:rsidR="00F36BD0" w:rsidRPr="00A520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4682" w:rsidRPr="00A52092" w:rsidRDefault="006F4682" w:rsidP="001D433C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совместная деятельность детей и взрослого (непосредственно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и решение образовательных задач в процессе режимных моментов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682" w:rsidRPr="00A52092" w:rsidRDefault="006F4682" w:rsidP="001D433C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6F4682" w:rsidRPr="00A52092" w:rsidRDefault="006F4682" w:rsidP="001D43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 с детьми раннего возраста в рамках ведется по подгруппам. Продолжите</w:t>
      </w:r>
      <w:r w:rsidR="0094339E" w:rsidRPr="00A52092">
        <w:rPr>
          <w:rFonts w:ascii="Times New Roman" w:eastAsia="Times New Roman" w:hAnsi="Times New Roman" w:cs="Times New Roman"/>
          <w:sz w:val="24"/>
          <w:szCs w:val="24"/>
        </w:rPr>
        <w:t xml:space="preserve">льность НОД соответствует  </w:t>
      </w:r>
      <w:hyperlink r:id="rId9" w:anchor="/document/99/573500115/ZAP2EI83I9/" w:history="1">
        <w:r w:rsidR="0094339E" w:rsidRPr="00A520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</w:t>
      </w:r>
      <w:r w:rsidRPr="00A520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4682" w:rsidRPr="00A52092" w:rsidRDefault="006F4682" w:rsidP="001D433C">
      <w:pPr>
        <w:pStyle w:val="a3"/>
        <w:numPr>
          <w:ilvl w:val="0"/>
          <w:numId w:val="27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 w:rsidRPr="00A52092">
        <w:rPr>
          <w:rFonts w:ascii="Times New Roman" w:hAnsi="Times New Roman" w:cs="Times New Roman"/>
          <w:sz w:val="24"/>
          <w:szCs w:val="24"/>
          <w:lang w:val="ru-RU"/>
        </w:rPr>
        <w:t>в группах с детьми от 1,5 до 3 лет – до 10 мин;</w:t>
      </w:r>
    </w:p>
    <w:p w:rsidR="006F4682" w:rsidRPr="00A52092" w:rsidRDefault="006F4682" w:rsidP="001D433C">
      <w:pPr>
        <w:pStyle w:val="a3"/>
        <w:numPr>
          <w:ilvl w:val="0"/>
          <w:numId w:val="27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 w:rsidRPr="00A52092">
        <w:rPr>
          <w:rFonts w:ascii="Times New Roman" w:hAnsi="Times New Roman" w:cs="Times New Roman"/>
          <w:sz w:val="24"/>
          <w:szCs w:val="24"/>
          <w:lang w:val="ru-RU"/>
        </w:rPr>
        <w:t>в группах с детьми от 3 до 4 лет – до 15 мин;</w:t>
      </w:r>
    </w:p>
    <w:p w:rsidR="006F4682" w:rsidRPr="00A52092" w:rsidRDefault="006F4682" w:rsidP="001D433C">
      <w:pPr>
        <w:pStyle w:val="a3"/>
        <w:numPr>
          <w:ilvl w:val="0"/>
          <w:numId w:val="27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 w:rsidRPr="00A52092">
        <w:rPr>
          <w:rFonts w:ascii="Times New Roman" w:hAnsi="Times New Roman" w:cs="Times New Roman"/>
          <w:sz w:val="24"/>
          <w:szCs w:val="24"/>
          <w:lang w:val="ru-RU"/>
        </w:rPr>
        <w:t>в группах с детьми от 4 до 5 лет – до 20 мин;</w:t>
      </w:r>
    </w:p>
    <w:p w:rsidR="006F4682" w:rsidRPr="00A52092" w:rsidRDefault="006F4682" w:rsidP="001D433C">
      <w:pPr>
        <w:pStyle w:val="a3"/>
        <w:numPr>
          <w:ilvl w:val="0"/>
          <w:numId w:val="27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 w:rsidRPr="00A52092">
        <w:rPr>
          <w:rFonts w:ascii="Times New Roman" w:hAnsi="Times New Roman" w:cs="Times New Roman"/>
          <w:sz w:val="24"/>
          <w:szCs w:val="24"/>
          <w:lang w:val="ru-RU"/>
        </w:rPr>
        <w:t>в группах с детьми от 5 до 6 лет – до 25 мин;</w:t>
      </w:r>
    </w:p>
    <w:p w:rsidR="006F4682" w:rsidRPr="00A52092" w:rsidRDefault="006F4682" w:rsidP="001D433C">
      <w:pPr>
        <w:pStyle w:val="a3"/>
        <w:numPr>
          <w:ilvl w:val="0"/>
          <w:numId w:val="27"/>
        </w:numPr>
        <w:ind w:firstLine="131"/>
        <w:rPr>
          <w:sz w:val="24"/>
          <w:szCs w:val="24"/>
          <w:lang w:val="ru-RU"/>
        </w:rPr>
      </w:pPr>
      <w:r w:rsidRPr="00A52092">
        <w:rPr>
          <w:rFonts w:ascii="Times New Roman" w:hAnsi="Times New Roman" w:cs="Times New Roman"/>
          <w:sz w:val="24"/>
          <w:szCs w:val="24"/>
          <w:lang w:val="ru-RU"/>
        </w:rPr>
        <w:t>в группах с д</w:t>
      </w:r>
      <w:r w:rsidR="00DE7E57" w:rsidRPr="00A52092">
        <w:rPr>
          <w:rFonts w:ascii="Times New Roman" w:hAnsi="Times New Roman" w:cs="Times New Roman"/>
          <w:sz w:val="24"/>
          <w:szCs w:val="24"/>
          <w:lang w:val="ru-RU"/>
        </w:rPr>
        <w:t>етьми от 6 до 7 лет – до 30 мин.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занятиями в рамках </w:t>
      </w:r>
      <w:r w:rsidR="00F36BD0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</w:t>
      </w:r>
      <w:r w:rsidR="001041C9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 предусмотрены перерывы продолжительностью не менее 10 минут.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непосредственно образовательной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F4682" w:rsidRPr="00A52092" w:rsidRDefault="006F4682" w:rsidP="005E31B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Чтобы не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 xml:space="preserve">допустить распространения </w:t>
      </w:r>
      <w:proofErr w:type="spellStart"/>
      <w:r w:rsidRPr="00A5209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2092">
        <w:rPr>
          <w:rFonts w:ascii="Times New Roman" w:hAnsi="Times New Roman" w:cs="Times New Roman"/>
          <w:sz w:val="24"/>
          <w:szCs w:val="24"/>
        </w:rPr>
        <w:t xml:space="preserve"> инфекции, ад</w:t>
      </w:r>
      <w:r w:rsidR="00DE7E57" w:rsidRPr="00A52092">
        <w:rPr>
          <w:rFonts w:ascii="Times New Roman" w:hAnsi="Times New Roman" w:cs="Times New Roman"/>
          <w:sz w:val="24"/>
          <w:szCs w:val="24"/>
        </w:rPr>
        <w:t>министрация Детского сада в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="00DE7E57" w:rsidRPr="00A52092">
        <w:rPr>
          <w:rFonts w:ascii="Times New Roman" w:hAnsi="Times New Roman" w:cs="Times New Roman"/>
          <w:sz w:val="24"/>
          <w:szCs w:val="24"/>
        </w:rPr>
        <w:t>2022</w:t>
      </w:r>
      <w:r w:rsidRPr="00A52092">
        <w:rPr>
          <w:rFonts w:ascii="Times New Roman" w:hAnsi="Times New Roman" w:cs="Times New Roman"/>
          <w:sz w:val="24"/>
          <w:szCs w:val="24"/>
        </w:rPr>
        <w:t xml:space="preserve"> году продолжила соблюдать ограничительные и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профилактические меры в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соответствии с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СП</w:t>
      </w:r>
      <w:r w:rsidR="005E31B1">
        <w:rPr>
          <w:rFonts w:ascii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</w:rPr>
        <w:t>3.1/2.4.3598-20:</w:t>
      </w:r>
    </w:p>
    <w:p w:rsidR="006F4682" w:rsidRPr="00A52092" w:rsidRDefault="006F4682" w:rsidP="00807080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6F4682" w:rsidRPr="00A52092" w:rsidRDefault="006F4682" w:rsidP="00807080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lastRenderedPageBreak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F4682" w:rsidRPr="00A52092" w:rsidRDefault="006F4682" w:rsidP="00807080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>бактерицидные установки в групповых комнатах;</w:t>
      </w:r>
    </w:p>
    <w:p w:rsidR="006F4682" w:rsidRPr="00A52092" w:rsidRDefault="006F4682" w:rsidP="00807080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>частое проветривание групповых комнат в отсутствие воспитанников;</w:t>
      </w:r>
    </w:p>
    <w:p w:rsidR="006F4682" w:rsidRPr="00A52092" w:rsidRDefault="006F4682" w:rsidP="00807080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6F4682" w:rsidRPr="00A52092" w:rsidRDefault="006F4682" w:rsidP="00807080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 МБДОУ «Детский сад «Колобок» ст.Зеленчукской» осуществляется на основании основных нормативных документах дошкольного образования, что позволяет реализовать программы МБДОУ в полном объеме в соответствии с ФГОС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right="18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0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A5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5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востребованности выпускников</w:t>
      </w:r>
    </w:p>
    <w:tbl>
      <w:tblPr>
        <w:tblStyle w:val="TableNormal"/>
        <w:tblpPr w:leftFromText="180" w:rightFromText="180" w:vertAnchor="text" w:horzAnchor="margin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5139"/>
      </w:tblGrid>
      <w:tr w:rsidR="006F4682" w:rsidRPr="00A52092" w:rsidTr="00A47390">
        <w:trPr>
          <w:trHeight w:val="699"/>
        </w:trPr>
        <w:tc>
          <w:tcPr>
            <w:tcW w:w="4205" w:type="dxa"/>
          </w:tcPr>
          <w:p w:rsidR="006F4682" w:rsidRPr="00A52092" w:rsidRDefault="006F4682" w:rsidP="009303C6">
            <w:pPr>
              <w:ind w:left="481" w:right="47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A5209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выпускников</w:t>
            </w:r>
          </w:p>
          <w:p w:rsidR="006F4682" w:rsidRPr="00A52092" w:rsidRDefault="00DE7E57" w:rsidP="009303C6">
            <w:pPr>
              <w:ind w:left="481" w:right="47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(на сентябрь 2022</w:t>
            </w:r>
            <w:r w:rsidR="006F4682"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г.)</w:t>
            </w:r>
          </w:p>
        </w:tc>
        <w:tc>
          <w:tcPr>
            <w:tcW w:w="5139" w:type="dxa"/>
          </w:tcPr>
          <w:p w:rsidR="006F4682" w:rsidRPr="00A52092" w:rsidRDefault="006F4682" w:rsidP="009303C6">
            <w:pPr>
              <w:ind w:left="237" w:right="23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Общеобразовательные организации, в</w:t>
            </w:r>
            <w:r w:rsidRPr="00A52092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которых обучаются выпускники</w:t>
            </w:r>
            <w:r w:rsidRPr="00A5209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МБДОУ «Детский сад «Колобок» ст.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F4682" w:rsidRPr="00A52092" w:rsidTr="00A47390">
        <w:trPr>
          <w:trHeight w:val="149"/>
        </w:trPr>
        <w:tc>
          <w:tcPr>
            <w:tcW w:w="4205" w:type="dxa"/>
          </w:tcPr>
          <w:p w:rsidR="006F4682" w:rsidRPr="00A52092" w:rsidRDefault="00996110" w:rsidP="009303C6">
            <w:pPr>
              <w:ind w:left="479" w:right="47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человек</w:t>
            </w:r>
          </w:p>
        </w:tc>
        <w:tc>
          <w:tcPr>
            <w:tcW w:w="5139" w:type="dxa"/>
          </w:tcPr>
          <w:p w:rsidR="006F4682" w:rsidRPr="00A52092" w:rsidRDefault="006F4682" w:rsidP="009303C6">
            <w:pPr>
              <w:ind w:left="105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E5418" w:rsidRPr="003C5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C56D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4682" w:rsidRPr="00A52092" w:rsidTr="00A47390">
        <w:trPr>
          <w:trHeight w:val="167"/>
        </w:trPr>
        <w:tc>
          <w:tcPr>
            <w:tcW w:w="4205" w:type="dxa"/>
          </w:tcPr>
          <w:p w:rsidR="006F4682" w:rsidRPr="00A52092" w:rsidRDefault="00996110" w:rsidP="009303C6">
            <w:pPr>
              <w:ind w:left="479" w:right="47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человека</w:t>
            </w:r>
          </w:p>
        </w:tc>
        <w:tc>
          <w:tcPr>
            <w:tcW w:w="5139" w:type="dxa"/>
          </w:tcPr>
          <w:p w:rsidR="006F4682" w:rsidRPr="00A52092" w:rsidRDefault="006F4682" w:rsidP="009303C6">
            <w:pPr>
              <w:ind w:left="105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96110"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6110" w:rsidRPr="00A52092" w:rsidTr="00A47390">
        <w:trPr>
          <w:trHeight w:val="171"/>
        </w:trPr>
        <w:tc>
          <w:tcPr>
            <w:tcW w:w="4205" w:type="dxa"/>
          </w:tcPr>
          <w:p w:rsidR="00996110" w:rsidRPr="00A52092" w:rsidRDefault="00996110" w:rsidP="009303C6">
            <w:pPr>
              <w:ind w:left="479" w:right="47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человек</w:t>
            </w:r>
          </w:p>
        </w:tc>
        <w:tc>
          <w:tcPr>
            <w:tcW w:w="5139" w:type="dxa"/>
          </w:tcPr>
          <w:p w:rsidR="00996110" w:rsidRPr="00A52092" w:rsidRDefault="00996110" w:rsidP="009303C6">
            <w:pPr>
              <w:ind w:left="105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6110" w:rsidRPr="00A52092" w:rsidTr="00A47390">
        <w:trPr>
          <w:trHeight w:val="171"/>
        </w:trPr>
        <w:tc>
          <w:tcPr>
            <w:tcW w:w="4205" w:type="dxa"/>
          </w:tcPr>
          <w:p w:rsidR="00996110" w:rsidRPr="00A52092" w:rsidRDefault="00996110" w:rsidP="009303C6">
            <w:pPr>
              <w:ind w:left="479" w:right="47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человек</w:t>
            </w:r>
          </w:p>
        </w:tc>
        <w:tc>
          <w:tcPr>
            <w:tcW w:w="5139" w:type="dxa"/>
          </w:tcPr>
          <w:p w:rsidR="00996110" w:rsidRPr="00A52092" w:rsidRDefault="00996110" w:rsidP="009303C6">
            <w:pPr>
              <w:ind w:left="105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6110" w:rsidRPr="00A52092" w:rsidTr="00A47390">
        <w:trPr>
          <w:trHeight w:val="171"/>
        </w:trPr>
        <w:tc>
          <w:tcPr>
            <w:tcW w:w="4205" w:type="dxa"/>
          </w:tcPr>
          <w:p w:rsidR="00996110" w:rsidRPr="00A52092" w:rsidRDefault="00996110" w:rsidP="009303C6">
            <w:pPr>
              <w:ind w:left="479" w:right="47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человек</w:t>
            </w:r>
          </w:p>
        </w:tc>
        <w:tc>
          <w:tcPr>
            <w:tcW w:w="5139" w:type="dxa"/>
          </w:tcPr>
          <w:p w:rsidR="00996110" w:rsidRPr="00A52092" w:rsidRDefault="00996110" w:rsidP="009303C6">
            <w:pPr>
              <w:ind w:left="105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Pr="00A52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Зеленчукской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4682" w:rsidRPr="00A52092" w:rsidTr="00A47390">
        <w:trPr>
          <w:trHeight w:val="423"/>
        </w:trPr>
        <w:tc>
          <w:tcPr>
            <w:tcW w:w="9344" w:type="dxa"/>
            <w:gridSpan w:val="2"/>
          </w:tcPr>
          <w:p w:rsidR="006F4682" w:rsidRPr="00A52092" w:rsidRDefault="006F4682" w:rsidP="005E31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  <w:r w:rsidRPr="00A5209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выпускников</w:t>
            </w:r>
            <w:r w:rsidRPr="00A520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 МБДОУ «Детский сад «Колобок» ст.</w:t>
            </w:r>
            <w:r w:rsidR="003C56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Зеленчукской»</w:t>
            </w:r>
            <w:r w:rsidR="00EE5418" w:rsidRPr="00A5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- 20 </w:t>
            </w:r>
          </w:p>
        </w:tc>
      </w:tr>
    </w:tbl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Результаты поступления большего количества выпускников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>«Детский сад «Колобок» ст. Зеленчукской»</w:t>
      </w:r>
      <w:r w:rsidR="00095B24" w:rsidRPr="00A52092">
        <w:rPr>
          <w:rFonts w:ascii="Times New Roman" w:eastAsia="Times New Roman" w:hAnsi="Times New Roman" w:cs="Times New Roman"/>
          <w:sz w:val="24"/>
          <w:szCs w:val="24"/>
        </w:rPr>
        <w:t xml:space="preserve"> (40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% от общего к</w:t>
      </w:r>
      <w:r w:rsidR="00095B24" w:rsidRPr="00A52092">
        <w:rPr>
          <w:rFonts w:ascii="Times New Roman" w:eastAsia="Times New Roman" w:hAnsi="Times New Roman" w:cs="Times New Roman"/>
          <w:sz w:val="24"/>
          <w:szCs w:val="24"/>
        </w:rPr>
        <w:t xml:space="preserve">оличества выпускников) в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школу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54F1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ОУ «СОШ № 1 ст. Зеленчукской»</w:t>
      </w:r>
      <w:r w:rsidR="00095B24" w:rsidRPr="00A52092">
        <w:rPr>
          <w:rFonts w:ascii="Times New Roman" w:eastAsia="Times New Roman" w:hAnsi="Times New Roman" w:cs="Times New Roman"/>
          <w:sz w:val="24"/>
          <w:szCs w:val="24"/>
        </w:rPr>
        <w:t xml:space="preserve"> и(40 % от общего количества выпускников)</w:t>
      </w:r>
      <w:r w:rsidR="002D7C15" w:rsidRPr="00A52092">
        <w:rPr>
          <w:rFonts w:ascii="Times New Roman" w:eastAsia="Times New Roman" w:hAnsi="Times New Roman" w:cs="Times New Roman"/>
          <w:sz w:val="24"/>
          <w:szCs w:val="24"/>
        </w:rPr>
        <w:t>, с которой заключен договор о сотрудничестве</w:t>
      </w:r>
      <w:r w:rsidR="00095B24" w:rsidRPr="00A52092">
        <w:rPr>
          <w:rFonts w:ascii="Times New Roman" w:eastAsia="Times New Roman" w:hAnsi="Times New Roman" w:cs="Times New Roman"/>
          <w:sz w:val="24"/>
          <w:szCs w:val="24"/>
        </w:rPr>
        <w:t xml:space="preserve"> в  школу</w:t>
      </w:r>
      <w:r w:rsidR="00095B24"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7C15" w:rsidRPr="00A5209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54F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D7C15" w:rsidRPr="00A52092">
        <w:rPr>
          <w:rFonts w:ascii="Times New Roman" w:eastAsia="Times New Roman" w:hAnsi="Times New Roman" w:cs="Times New Roman"/>
          <w:sz w:val="24"/>
          <w:szCs w:val="24"/>
        </w:rPr>
        <w:t>ОУ «СОШ № 3</w:t>
      </w:r>
      <w:r w:rsidR="00095B24" w:rsidRPr="00A52092">
        <w:rPr>
          <w:rFonts w:ascii="Times New Roman" w:eastAsia="Times New Roman" w:hAnsi="Times New Roman" w:cs="Times New Roman"/>
          <w:sz w:val="24"/>
          <w:szCs w:val="24"/>
        </w:rPr>
        <w:t xml:space="preserve"> ст. Зеленчукской»</w:t>
      </w:r>
      <w:bookmarkStart w:id="0" w:name="_GoBack"/>
      <w:bookmarkEnd w:id="0"/>
      <w:r w:rsidR="002D7C15" w:rsidRPr="00A52092">
        <w:rPr>
          <w:rFonts w:ascii="Times New Roman" w:eastAsia="Times New Roman" w:hAnsi="Times New Roman" w:cs="Times New Roman"/>
          <w:sz w:val="24"/>
          <w:szCs w:val="24"/>
        </w:rPr>
        <w:t>, это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свидетельствуют о высоком уровне востребованности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выпускников МБДОУ 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>«Детский сад «Колобок» ст. Зеленчукской»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682" w:rsidRPr="00A52092" w:rsidRDefault="006F4682" w:rsidP="009303C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FF5C03" w:rsidRPr="00A52092" w:rsidRDefault="006F4682" w:rsidP="009303C6">
      <w:pPr>
        <w:pStyle w:val="a3"/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092">
        <w:rPr>
          <w:rFonts w:ascii="Times New Roman" w:hAnsi="Times New Roman" w:cs="Times New Roman"/>
          <w:sz w:val="24"/>
          <w:szCs w:val="24"/>
          <w:lang w:val="ru-RU"/>
        </w:rPr>
        <w:t>МБДОУ «Детский сад «Колобок» укомплектован педагогами</w:t>
      </w:r>
      <w:r w:rsidR="00065A3B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 на 100%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, согласно штатному расписанию.</w:t>
      </w:r>
      <w:r w:rsidR="00065A3B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6110" w:rsidRPr="00A52092">
        <w:rPr>
          <w:rFonts w:ascii="Times New Roman" w:hAnsi="Times New Roman" w:cs="Times New Roman"/>
          <w:sz w:val="24"/>
          <w:szCs w:val="24"/>
          <w:lang w:val="ru-RU"/>
        </w:rPr>
        <w:t>В учреждении работает 3</w:t>
      </w:r>
      <w:r w:rsidR="00EE5418" w:rsidRPr="00A5209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450F2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>чело</w:t>
      </w:r>
      <w:r w:rsidR="00065A3B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век. Педагогический </w:t>
      </w:r>
      <w:r w:rsidR="007073BE" w:rsidRPr="00A52092">
        <w:rPr>
          <w:rFonts w:ascii="Times New Roman" w:hAnsi="Times New Roman" w:cs="Times New Roman"/>
          <w:sz w:val="24"/>
          <w:szCs w:val="24"/>
          <w:lang w:val="ru-RU"/>
        </w:rPr>
        <w:t>коллектив насчитывает</w:t>
      </w:r>
      <w:r w:rsidR="00065A3B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16 специалистов. </w:t>
      </w:r>
      <w:r w:rsidR="00CF13D5"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урсы повышения квалификации в 20</w:t>
      </w:r>
      <w:r w:rsidR="00FF5C03"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22</w:t>
      </w: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году</w:t>
      </w:r>
      <w:r w:rsidR="00571984"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прошли 14 педагогов</w:t>
      </w: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="00571984"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дополнительным дисциплинам. </w:t>
      </w:r>
      <w:r w:rsidR="00FF5C03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 В 2022 году приняли на должность воспитателя</w:t>
      </w:r>
      <w:r w:rsidR="00D24558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 раннего возраста нового педагога, </w:t>
      </w:r>
      <w:r w:rsidR="00447D2E" w:rsidRPr="00A52092">
        <w:rPr>
          <w:rFonts w:ascii="Times New Roman" w:hAnsi="Times New Roman" w:cs="Times New Roman"/>
          <w:sz w:val="24"/>
          <w:szCs w:val="24"/>
          <w:lang w:val="ru-RU"/>
        </w:rPr>
        <w:t xml:space="preserve">успешно </w:t>
      </w:r>
      <w:r w:rsidR="00447D2E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прошедш</w:t>
      </w:r>
      <w:r w:rsidR="00EE5418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</w:t>
      </w:r>
      <w:r w:rsidR="00F450F2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37B2A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переподготовку в ООО «</w:t>
      </w:r>
      <w:r w:rsidR="00CF13D5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НЦРДО</w:t>
      </w:r>
      <w:r w:rsidR="00B37B2A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CF13D5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программе «Воспитатель в организациях дошкольного образования. Педагогическая деятельность по проектированию и реализации образовательного процесса в условиях реализации ФГОС ДО»</w:t>
      </w:r>
      <w:r w:rsidR="00447D2E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Это</w:t>
      </w:r>
      <w:r w:rsidR="00FF5C03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позволило восполнить дефицит кадров </w:t>
      </w:r>
      <w:r w:rsidR="00D24558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EE5418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МБДОУ</w:t>
      </w:r>
      <w:r w:rsidR="00D24558" w:rsidRPr="00A520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 Результаты анализа направлений и тематики дополнительных профессиональных программ КПК, которые освоили воспитатели МБДОУ «Детский сад «Колобок» ст. Зеленчукской» за три последних года, показывает, что все они по профилю педагогической деятельности. </w:t>
      </w:r>
      <w:r w:rsidR="00FF5C03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2022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F73EE9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16 педагогических работников МБДОУ все соответствуют квалификационным требованиям </w:t>
      </w:r>
      <w:proofErr w:type="spellStart"/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6F4682" w:rsidRPr="00A52092" w:rsidRDefault="00856508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Диаграммы 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характеристиками кадрового состава Детского сада</w:t>
      </w:r>
    </w:p>
    <w:p w:rsidR="00D24558" w:rsidRPr="00A52092" w:rsidRDefault="00D24558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24558" w:rsidRPr="00A52092" w:rsidRDefault="00EE0A43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5209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943475" cy="1857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6508" w:rsidRDefault="00856508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56508" w:rsidRDefault="00856508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56508" w:rsidRDefault="009E15E0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79618311" wp14:editId="2CEE1897">
            <wp:extent cx="4943475" cy="2057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7080" w:rsidRDefault="00807080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07080" w:rsidRDefault="00807080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07080" w:rsidRDefault="00807080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11809" w:rsidRDefault="00312FB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000625" cy="2000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1809" w:rsidRPr="00A52092" w:rsidRDefault="00A11809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14171" w:rsidRPr="00A52092" w:rsidRDefault="00A11809" w:rsidP="00930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уровень:</w:t>
      </w:r>
    </w:p>
    <w:p w:rsidR="0030674A" w:rsidRPr="00A52092" w:rsidRDefault="0030674A" w:rsidP="001D433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u w:val="single"/>
        </w:rPr>
        <w:t>Старший воспитатель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является активным пользователем педагогического интернет сообщества «Ассоциации руководителей образовательных организаций». Принимает участие в вебинарах  конференциях для педагогов.  </w:t>
      </w:r>
    </w:p>
    <w:p w:rsidR="00A14171" w:rsidRPr="00A52092" w:rsidRDefault="00A14171" w:rsidP="001D433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Педагог-психолог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активным пользователем педагогического интернет сообщества: ИНФОУРОК, систематически размещаю на сайте (</w:t>
      </w:r>
      <w:hyperlink r:id="rId13" w:history="1">
        <w:r w:rsidRPr="00A520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proofErr w:type="spellStart"/>
        <w:r w:rsidRPr="00A520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bdr w:val="none" w:sz="0" w:space="0" w:color="auto" w:frame="1"/>
            <w:lang w:val="en-US" w:eastAsia="ru-RU"/>
          </w:rPr>
          <w:t>infourok</w:t>
        </w:r>
        <w:proofErr w:type="spellEnd"/>
        <w:r w:rsidRPr="00A520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A520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ru</w:t>
        </w:r>
        <w:proofErr w:type="spellEnd"/>
      </w:hyperlink>
      <w:r w:rsidRPr="00A52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учмет.ру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4171" w:rsidRPr="00A52092" w:rsidRDefault="00A14171" w:rsidP="001D433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курсы повышения квалификации «Нарушение сенсорной интеграции у детей с ОВЗ. Проходит учебу в 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Иституте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прикладной психологии в социальной сфере г.Москва.</w:t>
      </w:r>
    </w:p>
    <w:p w:rsidR="00A14171" w:rsidRPr="00A52092" w:rsidRDefault="00A14171" w:rsidP="001D433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вебинарах для педагогов-психологов: «Коррекционно- развивающая работа с детьми ОВЗ», «Развитие мелкой моторики и 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графомоторных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 детей дошкольного возраста». Публикуется в журналах «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Universium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«Проблемы науки».</w:t>
      </w:r>
    </w:p>
    <w:p w:rsidR="0030674A" w:rsidRPr="00A52092" w:rsidRDefault="0030674A" w:rsidP="009303C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Логопед </w:t>
      </w: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обучение по теме:</w:t>
      </w:r>
      <w:r w:rsidR="009A1BF2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«Логопед имеет право на ошибку на первичной консультации»</w:t>
      </w:r>
    </w:p>
    <w:p w:rsidR="007519B5" w:rsidRPr="00A52092" w:rsidRDefault="007519B5" w:rsidP="009303C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Опубликовала «Программа детско-родительского кружка «Народные умельцы»»; «Метод 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биоэнергопластики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нетрадиционная форма проведения артикуляционной гимнастики с детьми дошкольного возраста» 30.06.22. ГРАДИЕНТ+ </w:t>
      </w:r>
      <w:r w:rsidR="00AD0F14" w:rsidRPr="00A52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центр.</w:t>
      </w:r>
    </w:p>
    <w:p w:rsidR="00AB37D1" w:rsidRPr="00A52092" w:rsidRDefault="00AB37D1" w:rsidP="009303C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Педагоги </w:t>
      </w:r>
      <w:r w:rsidR="00A52092" w:rsidRPr="00A520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 приняли участие в</w:t>
      </w: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B37D1" w:rsidRPr="00A52092" w:rsidRDefault="00AB37D1" w:rsidP="00807080">
      <w:pPr>
        <w:pStyle w:val="a4"/>
        <w:numPr>
          <w:ilvl w:val="0"/>
          <w:numId w:val="43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Всероссийском форуме «Воспитатели России» - Дошкольное воспитание новые ориентиры. Санкт – Петербург» 31.05.2022</w:t>
      </w:r>
      <w:r w:rsidR="00A52092" w:rsidRPr="00A52092">
        <w:rPr>
          <w:color w:val="000000"/>
          <w:sz w:val="24"/>
          <w:szCs w:val="24"/>
          <w:lang w:eastAsia="ru-RU"/>
        </w:rPr>
        <w:t>г</w:t>
      </w:r>
      <w:r w:rsidR="0030674A" w:rsidRPr="00A52092">
        <w:rPr>
          <w:color w:val="000000"/>
          <w:sz w:val="24"/>
          <w:szCs w:val="24"/>
          <w:lang w:eastAsia="ru-RU"/>
        </w:rPr>
        <w:t>;</w:t>
      </w:r>
    </w:p>
    <w:p w:rsidR="00AB37D1" w:rsidRPr="00A52092" w:rsidRDefault="00AB37D1" w:rsidP="00807080">
      <w:pPr>
        <w:pStyle w:val="a4"/>
        <w:numPr>
          <w:ilvl w:val="0"/>
          <w:numId w:val="43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Всероссийской образовательной конференции «Работа педагогов с детьми и родителями на фоне социальных ситуаций</w:t>
      </w:r>
      <w:r w:rsidR="0030674A" w:rsidRPr="00A52092">
        <w:rPr>
          <w:color w:val="000000"/>
          <w:sz w:val="24"/>
          <w:szCs w:val="24"/>
          <w:lang w:eastAsia="ru-RU"/>
        </w:rPr>
        <w:t>, в ситуации спецоперации и частичной мобилизации» 06.11.2022</w:t>
      </w:r>
      <w:r w:rsidR="00A52092" w:rsidRPr="00A52092">
        <w:rPr>
          <w:color w:val="000000"/>
          <w:sz w:val="24"/>
          <w:szCs w:val="24"/>
          <w:lang w:eastAsia="ru-RU"/>
        </w:rPr>
        <w:t>г</w:t>
      </w:r>
      <w:r w:rsidR="0030674A" w:rsidRPr="00A52092">
        <w:rPr>
          <w:color w:val="000000"/>
          <w:sz w:val="24"/>
          <w:szCs w:val="24"/>
          <w:lang w:eastAsia="ru-RU"/>
        </w:rPr>
        <w:t>;</w:t>
      </w:r>
    </w:p>
    <w:p w:rsidR="0030674A" w:rsidRPr="00A52092" w:rsidRDefault="0030674A" w:rsidP="00807080">
      <w:pPr>
        <w:pStyle w:val="a4"/>
        <w:numPr>
          <w:ilvl w:val="0"/>
          <w:numId w:val="43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val="en-US" w:eastAsia="ru-RU"/>
        </w:rPr>
        <w:t>I</w:t>
      </w:r>
      <w:r w:rsidRPr="00A52092">
        <w:rPr>
          <w:color w:val="000000"/>
          <w:sz w:val="24"/>
          <w:szCs w:val="24"/>
          <w:lang w:eastAsia="ru-RU"/>
        </w:rPr>
        <w:t xml:space="preserve"> Всероссийской научно-практической конференции «Здоровьесберегающие технологии в образовательном процессе» 30.06.2022</w:t>
      </w:r>
      <w:r w:rsidR="00A52092" w:rsidRPr="00A52092">
        <w:rPr>
          <w:color w:val="000000"/>
          <w:sz w:val="24"/>
          <w:szCs w:val="24"/>
          <w:lang w:eastAsia="ru-RU"/>
        </w:rPr>
        <w:t>г.</w:t>
      </w:r>
      <w:r w:rsidRPr="00A52092">
        <w:rPr>
          <w:color w:val="000000"/>
          <w:sz w:val="24"/>
          <w:szCs w:val="24"/>
          <w:lang w:eastAsia="ru-RU"/>
        </w:rPr>
        <w:t>;</w:t>
      </w:r>
    </w:p>
    <w:p w:rsidR="0030674A" w:rsidRPr="00A52092" w:rsidRDefault="0030674A" w:rsidP="00807080">
      <w:pPr>
        <w:pStyle w:val="a4"/>
        <w:numPr>
          <w:ilvl w:val="0"/>
          <w:numId w:val="43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52092">
        <w:rPr>
          <w:color w:val="000000"/>
          <w:sz w:val="24"/>
          <w:szCs w:val="24"/>
          <w:lang w:eastAsia="ru-RU"/>
        </w:rPr>
        <w:t>Международном семинаре «Культурно-историческая концепция Л.С. Выготского и современное дошкольное образование» 01.03.2022</w:t>
      </w:r>
      <w:r w:rsidR="00A52092" w:rsidRPr="00A52092">
        <w:rPr>
          <w:color w:val="000000"/>
          <w:sz w:val="24"/>
          <w:szCs w:val="24"/>
          <w:lang w:eastAsia="ru-RU"/>
        </w:rPr>
        <w:t>г.</w:t>
      </w:r>
    </w:p>
    <w:p w:rsidR="00807080" w:rsidRPr="00A52092" w:rsidRDefault="00807080" w:rsidP="009303C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1809" w:rsidRPr="00A52092" w:rsidRDefault="00A11809" w:rsidP="009303C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В 2022 году педагоги </w:t>
      </w:r>
      <w:r w:rsidR="00A52092" w:rsidRPr="00A52092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в конкурсах: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1"/>
        <w:gridCol w:w="3584"/>
        <w:gridCol w:w="2750"/>
      </w:tblGrid>
      <w:tr w:rsidR="00A11809" w:rsidRPr="00A52092" w:rsidTr="003C56DB">
        <w:tc>
          <w:tcPr>
            <w:tcW w:w="3237" w:type="dxa"/>
          </w:tcPr>
          <w:p w:rsidR="00A11809" w:rsidRPr="00A52092" w:rsidRDefault="00A11809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</w:p>
        </w:tc>
        <w:tc>
          <w:tcPr>
            <w:tcW w:w="3675" w:type="dxa"/>
          </w:tcPr>
          <w:p w:rsidR="00A11809" w:rsidRPr="00A52092" w:rsidRDefault="009412B9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2800" w:type="dxa"/>
          </w:tcPr>
          <w:p w:rsidR="00A11809" w:rsidRPr="00A52092" w:rsidRDefault="009412B9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A11809" w:rsidRPr="00A52092" w:rsidTr="003C56DB">
        <w:tc>
          <w:tcPr>
            <w:tcW w:w="3237" w:type="dxa"/>
          </w:tcPr>
          <w:p w:rsidR="00A11809" w:rsidRPr="00A52092" w:rsidRDefault="009412B9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Мосиенко И.П.</w:t>
            </w:r>
          </w:p>
        </w:tc>
        <w:tc>
          <w:tcPr>
            <w:tcW w:w="3675" w:type="dxa"/>
          </w:tcPr>
          <w:p w:rsidR="00A11809" w:rsidRPr="00A52092" w:rsidRDefault="009412B9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«Лучший образовательный сайт»</w:t>
            </w:r>
          </w:p>
        </w:tc>
        <w:tc>
          <w:tcPr>
            <w:tcW w:w="2800" w:type="dxa"/>
          </w:tcPr>
          <w:p w:rsidR="00A11809" w:rsidRPr="00A52092" w:rsidRDefault="009412B9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победителя </w:t>
            </w: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9412B9" w:rsidRPr="00A52092" w:rsidTr="003C56DB">
        <w:tc>
          <w:tcPr>
            <w:tcW w:w="3237" w:type="dxa"/>
          </w:tcPr>
          <w:p w:rsidR="009412B9" w:rsidRPr="00A52092" w:rsidRDefault="009412B9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Н.Д.</w:t>
            </w:r>
          </w:p>
        </w:tc>
        <w:tc>
          <w:tcPr>
            <w:tcW w:w="3675" w:type="dxa"/>
          </w:tcPr>
          <w:p w:rsidR="009412B9" w:rsidRPr="00A52092" w:rsidRDefault="009412B9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«Мир педагога» конкурс «Стоит на страже Родины солдат»</w:t>
            </w:r>
          </w:p>
        </w:tc>
        <w:tc>
          <w:tcPr>
            <w:tcW w:w="2800" w:type="dxa"/>
          </w:tcPr>
          <w:p w:rsidR="009412B9" w:rsidRPr="00A52092" w:rsidRDefault="009412B9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Лауреат </w:t>
            </w: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AD0F14" w:rsidRPr="00A52092" w:rsidTr="003C56DB">
        <w:tc>
          <w:tcPr>
            <w:tcW w:w="3237" w:type="dxa"/>
          </w:tcPr>
          <w:p w:rsidR="00AD0F14" w:rsidRPr="00A52092" w:rsidRDefault="00AD0F14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Юдаева Л.П.</w:t>
            </w:r>
          </w:p>
        </w:tc>
        <w:tc>
          <w:tcPr>
            <w:tcW w:w="3675" w:type="dxa"/>
          </w:tcPr>
          <w:p w:rsidR="00AD0F14" w:rsidRPr="00A52092" w:rsidRDefault="00AD0F14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«Новое поколение» номинация «Праздничное оформление окна» название конкурса «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Зминяя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сказка на окне»</w:t>
            </w:r>
          </w:p>
        </w:tc>
        <w:tc>
          <w:tcPr>
            <w:tcW w:w="2800" w:type="dxa"/>
          </w:tcPr>
          <w:p w:rsidR="00AD0F14" w:rsidRPr="00A52092" w:rsidRDefault="00AD0F14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лауреата </w:t>
            </w: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9412B9" w:rsidRPr="00A52092" w:rsidTr="003C56DB">
        <w:tc>
          <w:tcPr>
            <w:tcW w:w="3237" w:type="dxa"/>
          </w:tcPr>
          <w:p w:rsidR="009412B9" w:rsidRPr="00A52092" w:rsidRDefault="009412B9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Трофименко М.Н.</w:t>
            </w:r>
          </w:p>
        </w:tc>
        <w:tc>
          <w:tcPr>
            <w:tcW w:w="3675" w:type="dxa"/>
          </w:tcPr>
          <w:p w:rsidR="009412B9" w:rsidRPr="00A52092" w:rsidRDefault="00366648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</w:t>
            </w:r>
          </w:p>
          <w:p w:rsidR="00366648" w:rsidRPr="00A52092" w:rsidRDefault="00366648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«Открытое занятие в ДОУ» </w:t>
            </w:r>
          </w:p>
        </w:tc>
        <w:tc>
          <w:tcPr>
            <w:tcW w:w="2800" w:type="dxa"/>
          </w:tcPr>
          <w:p w:rsidR="009412B9" w:rsidRPr="00A52092" w:rsidRDefault="00366648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победителя </w:t>
            </w: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9412B9" w:rsidRPr="00A52092" w:rsidTr="003C56DB">
        <w:tc>
          <w:tcPr>
            <w:tcW w:w="3237" w:type="dxa"/>
          </w:tcPr>
          <w:p w:rsidR="009412B9" w:rsidRPr="00A52092" w:rsidRDefault="009412B9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Шерстюкова И.М.</w:t>
            </w:r>
          </w:p>
        </w:tc>
        <w:tc>
          <w:tcPr>
            <w:tcW w:w="3675" w:type="dxa"/>
          </w:tcPr>
          <w:p w:rsidR="009412B9" w:rsidRPr="00A52092" w:rsidRDefault="009412B9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информационный портал «</w:t>
            </w:r>
            <w:r w:rsidR="00B86E3D"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-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86E3D"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номинация «Открытое занятие в ДОУ»</w:t>
            </w:r>
          </w:p>
        </w:tc>
        <w:tc>
          <w:tcPr>
            <w:tcW w:w="2800" w:type="dxa"/>
          </w:tcPr>
          <w:p w:rsidR="009412B9" w:rsidRPr="00A52092" w:rsidRDefault="00B86E3D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  <w:r w:rsidR="003C5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место)</w:t>
            </w:r>
          </w:p>
        </w:tc>
      </w:tr>
      <w:tr w:rsidR="00B86E3D" w:rsidRPr="00A52092" w:rsidTr="003C56DB">
        <w:tc>
          <w:tcPr>
            <w:tcW w:w="3237" w:type="dxa"/>
          </w:tcPr>
          <w:p w:rsidR="00B86E3D" w:rsidRPr="00A52092" w:rsidRDefault="00B86E3D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Катиба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3675" w:type="dxa"/>
          </w:tcPr>
          <w:p w:rsidR="00B86E3D" w:rsidRPr="00A52092" w:rsidRDefault="00B86E3D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«Моя лучшая презентация»</w:t>
            </w:r>
          </w:p>
        </w:tc>
        <w:tc>
          <w:tcPr>
            <w:tcW w:w="2800" w:type="dxa"/>
          </w:tcPr>
          <w:p w:rsidR="00B86E3D" w:rsidRPr="003C56DB" w:rsidRDefault="00B86E3D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победителя </w:t>
            </w: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B86E3D" w:rsidRPr="00A52092" w:rsidTr="003C56DB">
        <w:tc>
          <w:tcPr>
            <w:tcW w:w="3237" w:type="dxa"/>
          </w:tcPr>
          <w:p w:rsidR="00B86E3D" w:rsidRPr="00A52092" w:rsidRDefault="00B86E3D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Свербиева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3C5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.В.</w:t>
            </w:r>
          </w:p>
        </w:tc>
        <w:tc>
          <w:tcPr>
            <w:tcW w:w="3675" w:type="dxa"/>
          </w:tcPr>
          <w:p w:rsidR="00B86E3D" w:rsidRPr="00A52092" w:rsidRDefault="00B86E3D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</w:t>
            </w:r>
            <w:r w:rsidR="003C5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«Педагогический дебют»</w:t>
            </w:r>
          </w:p>
        </w:tc>
        <w:tc>
          <w:tcPr>
            <w:tcW w:w="2800" w:type="dxa"/>
          </w:tcPr>
          <w:p w:rsidR="00B86E3D" w:rsidRPr="00A52092" w:rsidRDefault="00B86E3D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B86E3D" w:rsidRPr="00A52092" w:rsidTr="003C56DB">
        <w:trPr>
          <w:trHeight w:val="1461"/>
        </w:trPr>
        <w:tc>
          <w:tcPr>
            <w:tcW w:w="3237" w:type="dxa"/>
          </w:tcPr>
          <w:p w:rsidR="00B86E3D" w:rsidRPr="00A52092" w:rsidRDefault="00B86E3D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Дубинина Н.Н.</w:t>
            </w:r>
          </w:p>
        </w:tc>
        <w:tc>
          <w:tcPr>
            <w:tcW w:w="3675" w:type="dxa"/>
          </w:tcPr>
          <w:p w:rsidR="00B86E3D" w:rsidRPr="00A52092" w:rsidRDefault="007519B5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конкурса «Воспитатель года  - 2022»</w:t>
            </w:r>
          </w:p>
          <w:p w:rsidR="007519B5" w:rsidRPr="00A52092" w:rsidRDefault="007519B5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 конкурс «Воспитатель года России - 2022»</w:t>
            </w:r>
          </w:p>
        </w:tc>
        <w:tc>
          <w:tcPr>
            <w:tcW w:w="2800" w:type="dxa"/>
          </w:tcPr>
          <w:p w:rsidR="00B86E3D" w:rsidRPr="00A52092" w:rsidRDefault="007519B5" w:rsidP="009303C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  <w:p w:rsidR="003C56DB" w:rsidRDefault="003C56DB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9B5" w:rsidRPr="00A52092" w:rsidRDefault="007519B5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 (июнь 2022)</w:t>
            </w:r>
          </w:p>
        </w:tc>
      </w:tr>
      <w:tr w:rsidR="00366648" w:rsidRPr="00A52092" w:rsidTr="003C56DB">
        <w:trPr>
          <w:trHeight w:val="507"/>
        </w:trPr>
        <w:tc>
          <w:tcPr>
            <w:tcW w:w="3237" w:type="dxa"/>
          </w:tcPr>
          <w:p w:rsidR="00366648" w:rsidRPr="00A52092" w:rsidRDefault="00366648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Трофименко Л.В. – </w:t>
            </w: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</w:t>
            </w:r>
            <w:proofErr w:type="spellEnd"/>
          </w:p>
        </w:tc>
        <w:tc>
          <w:tcPr>
            <w:tcW w:w="3675" w:type="dxa"/>
          </w:tcPr>
          <w:p w:rsidR="00366648" w:rsidRPr="00A52092" w:rsidRDefault="00366648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конкурс «Гордость страны»</w:t>
            </w:r>
          </w:p>
        </w:tc>
        <w:tc>
          <w:tcPr>
            <w:tcW w:w="2800" w:type="dxa"/>
          </w:tcPr>
          <w:p w:rsidR="00366648" w:rsidRPr="00A52092" w:rsidRDefault="00366648" w:rsidP="003C5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Дипломы </w:t>
            </w: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</w:tbl>
    <w:p w:rsidR="00A11809" w:rsidRPr="00A52092" w:rsidRDefault="00A11809" w:rsidP="009303C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1809" w:rsidRPr="00A52092" w:rsidRDefault="00A11809" w:rsidP="00A520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Педагоги детского сада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52092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A52092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</w:t>
      </w:r>
      <w:r w:rsidR="00AD0F14" w:rsidRPr="00A52092">
        <w:rPr>
          <w:rFonts w:ascii="Times New Roman" w:hAnsi="Times New Roman" w:cs="Times New Roman"/>
          <w:sz w:val="24"/>
          <w:szCs w:val="24"/>
        </w:rPr>
        <w:t>ания и воспитания дошкольников.</w:t>
      </w:r>
    </w:p>
    <w:p w:rsidR="0070580F" w:rsidRPr="00A52092" w:rsidRDefault="006F4682" w:rsidP="00A5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70580F" w:rsidRPr="00A52092">
        <w:rPr>
          <w:rFonts w:ascii="Times New Roman" w:hAnsi="Times New Roman" w:cs="Times New Roman"/>
          <w:sz w:val="24"/>
          <w:szCs w:val="24"/>
        </w:rPr>
        <w:t xml:space="preserve"> 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  <w:r w:rsidR="0070580F" w:rsidRPr="00A52092">
        <w:rPr>
          <w:rFonts w:ascii="Times New Roman" w:hAnsi="Times New Roman" w:cs="Times New Roman"/>
          <w:sz w:val="24"/>
          <w:szCs w:val="24"/>
        </w:rPr>
        <w:lastRenderedPageBreak/>
        <w:t>Составлен план прохождения аттестации, повышения квалификации педагогов. Дошкольное образовательное учреждение укомплектовано кадрами полностью.</w:t>
      </w:r>
    </w:p>
    <w:p w:rsidR="0070580F" w:rsidRPr="00A52092" w:rsidRDefault="0070580F" w:rsidP="00A5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Педагоги детского сада постоянно повышают свой профессиональный уровень, посещают методические объединения, кластеры, творческие группы, знакомятся с опытом работы своих коллег и других дошкольных учреждений города и района, приобретают и изучают новинки периодической и методической литературы. Все это в комплексе дает хороший</w:t>
      </w:r>
    </w:p>
    <w:p w:rsidR="006F4682" w:rsidRPr="00A52092" w:rsidRDefault="0070580F" w:rsidP="00A5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результат в организации педагогической деятельности и улучшении качества образования и воспитания дошкольников. Педагоги </w:t>
      </w:r>
      <w:r w:rsidR="00A52092" w:rsidRPr="00A52092">
        <w:rPr>
          <w:rFonts w:ascii="Times New Roman" w:hAnsi="Times New Roman" w:cs="Times New Roman"/>
          <w:sz w:val="24"/>
          <w:szCs w:val="24"/>
        </w:rPr>
        <w:t>МБ</w:t>
      </w:r>
      <w:r w:rsidRPr="00A52092">
        <w:rPr>
          <w:rFonts w:ascii="Times New Roman" w:hAnsi="Times New Roman" w:cs="Times New Roman"/>
          <w:sz w:val="24"/>
          <w:szCs w:val="24"/>
        </w:rPr>
        <w:t>ДОУ обладают основными компетенциями, необходимыми для создания условий развития детей в соответствии с ФГОС ДО.</w:t>
      </w:r>
    </w:p>
    <w:p w:rsidR="006F4682" w:rsidRPr="00A52092" w:rsidRDefault="006F4682" w:rsidP="003C56DB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 библиотечно-информационного обеспечения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</w:t>
      </w:r>
      <w:proofErr w:type="spellStart"/>
      <w:r w:rsidRPr="00A5209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методических пособий, рекомендованных для планирования воспитательно-образовательной работы в соответствии с обязательной образовательной программой дошкольного образования МБДОУ «Детский сад «Колобок» ст.Зеленчукской»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4B355F" w:rsidRPr="00A52092" w:rsidRDefault="004B355F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2022 году детский сад пополнил информационно - библиотечное обеспечение подборкой онлайн – ресурсов и созданием электронной библиотеки для воспитателей, методическими пособиями по сенсорному развитию для детей раннего возраста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Детского сада включает: информационно-телекоммуникационное оборудование (в четырех группах имеются ноутбуки, также ноутбуки имеются в кабинетах специалистов, в кабинете логопеда имеется принтер, в одной группе имеется интерактивная доска, в двух группах имеется проектор);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- программное обеспечение позволяет работать с текстовыми редакторами, Интернет - ресурсами, фото-, видеоматериалами, графическими редакторами.</w:t>
      </w:r>
    </w:p>
    <w:p w:rsidR="006F4682" w:rsidRPr="00A52092" w:rsidRDefault="007078E4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2022</w:t>
      </w:r>
      <w:r w:rsidR="006F4682" w:rsidRPr="00A52092">
        <w:rPr>
          <w:rFonts w:ascii="Times New Roman" w:eastAsia="Times New Roman" w:hAnsi="Times New Roman" w:cs="Times New Roman"/>
          <w:sz w:val="24"/>
          <w:szCs w:val="24"/>
        </w:rPr>
        <w:t xml:space="preserve"> году Детский сад пополнил информационно - библиотечное обеспечение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Подборкой онлайн - ресурсов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официальный сайт МБДОУ, на котором размещена информация, определённая законодательством. С целью осуществления взаимодействия дошкольного учреждения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5A5F92" w:rsidRPr="00A52092" w:rsidRDefault="006F4682" w:rsidP="001D4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5A5F92" w:rsidRPr="00A520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A5F92" w:rsidRPr="00A52092">
        <w:rPr>
          <w:rFonts w:ascii="Times New Roman" w:hAnsi="Times New Roman" w:cs="Times New Roman"/>
          <w:sz w:val="24"/>
          <w:szCs w:val="24"/>
        </w:rPr>
        <w:t xml:space="preserve"> В МБДОУ учебно-методическ</w:t>
      </w:r>
      <w:r w:rsidR="00364E48" w:rsidRPr="00A52092">
        <w:rPr>
          <w:rFonts w:ascii="Times New Roman" w:hAnsi="Times New Roman" w:cs="Times New Roman"/>
          <w:sz w:val="24"/>
          <w:szCs w:val="24"/>
        </w:rPr>
        <w:t>ое и информационное обеспечение</w:t>
      </w:r>
      <w:r w:rsidR="00A52092" w:rsidRPr="00A52092">
        <w:rPr>
          <w:rFonts w:ascii="Times New Roman" w:hAnsi="Times New Roman" w:cs="Times New Roman"/>
          <w:sz w:val="24"/>
          <w:szCs w:val="24"/>
        </w:rPr>
        <w:t xml:space="preserve"> </w:t>
      </w:r>
      <w:r w:rsidR="005A5F92" w:rsidRPr="00A52092">
        <w:rPr>
          <w:rFonts w:ascii="Times New Roman" w:hAnsi="Times New Roman" w:cs="Times New Roman"/>
          <w:sz w:val="24"/>
          <w:szCs w:val="24"/>
        </w:rPr>
        <w:t xml:space="preserve">достаточное для организации образовательной деятельности и эффективной реализации образовательных программ. Увеличился банк ЭОР, в том числе созданных самостоятельно. Педагоги создают авторские дидактические игры и демонстрационный материал. </w:t>
      </w:r>
    </w:p>
    <w:p w:rsidR="004B355F" w:rsidRPr="00A52092" w:rsidRDefault="004B355F" w:rsidP="001D4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Необходимо приобрести дополнительное оборудование, обеспечить интернет подключение в каждой группе, доукомплектоваться методической литературой в со</w:t>
      </w:r>
      <w:r w:rsidR="00082653" w:rsidRPr="00A52092">
        <w:rPr>
          <w:rFonts w:ascii="Times New Roman" w:hAnsi="Times New Roman" w:cs="Times New Roman"/>
          <w:sz w:val="24"/>
          <w:szCs w:val="24"/>
        </w:rPr>
        <w:t>ответствии с требованиями</w:t>
      </w:r>
      <w:r w:rsidRPr="00A52092">
        <w:rPr>
          <w:rFonts w:ascii="Times New Roman" w:hAnsi="Times New Roman" w:cs="Times New Roman"/>
          <w:sz w:val="24"/>
          <w:szCs w:val="24"/>
        </w:rPr>
        <w:t>.</w:t>
      </w:r>
    </w:p>
    <w:p w:rsidR="006F4682" w:rsidRPr="00A52092" w:rsidRDefault="006F4682" w:rsidP="003C56DB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VIII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МБДОУ сформирована материально-техническая база для реализации образовательных программ, жизнеобеспечения и развития детей. В учреждении оборудованы помещения: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помещения – 6;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заведующего – 1;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 – 1;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 – 1;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 – 1;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прачечная – 1;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 – 1;</w:t>
      </w:r>
    </w:p>
    <w:p w:rsidR="006F4682" w:rsidRPr="00A52092" w:rsidRDefault="006F4682" w:rsidP="001D433C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логопеда -1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педагогами учитывались возрастные, индивидуальные особенности детей каждой возрастной группы. Групповые комнаты оборудованы, согласно требованиям.</w:t>
      </w:r>
    </w:p>
    <w:p w:rsidR="006F4682" w:rsidRPr="00A52092" w:rsidRDefault="008B6712" w:rsidP="009303C6">
      <w:pPr>
        <w:shd w:val="clear" w:color="auto" w:fill="FFFFFF"/>
        <w:spacing w:after="15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 проведен текущий ремонт групп, спальных помещений, коридоров, методического кабинета и игровых площадок.</w:t>
      </w:r>
      <w:r w:rsidRPr="00A5209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553076" w:rsidRPr="00A52092">
        <w:rPr>
          <w:rFonts w:ascii="Times New Roman" w:hAnsi="Times New Roman" w:cs="Times New Roman"/>
          <w:sz w:val="24"/>
          <w:szCs w:val="24"/>
        </w:rPr>
        <w:t>Построили новое</w:t>
      </w:r>
      <w:r w:rsidRPr="00A52092">
        <w:rPr>
          <w:rFonts w:ascii="Times New Roman" w:hAnsi="Times New Roman" w:cs="Times New Roman"/>
          <w:sz w:val="24"/>
          <w:szCs w:val="24"/>
        </w:rPr>
        <w:t xml:space="preserve"> игровое оборудование на участке. 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учреждения и его территория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F4682" w:rsidRPr="00A52092" w:rsidRDefault="008B671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2022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D1C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материально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-техническое о</w:t>
      </w:r>
      <w:r w:rsidR="00553076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снащение Детского сада пополнило</w:t>
      </w:r>
      <w:r w:rsidR="004B355F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сь: электрическим пианино, игрушками, частично детской мебелью, мягким инвентарем. </w:t>
      </w:r>
      <w:r w:rsidR="006F4682" w:rsidRPr="00A52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53076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в 2022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оценка материально-технич</w:t>
      </w:r>
      <w:r w:rsidR="00572D1C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оснащения Детского сада </w:t>
      </w:r>
      <w:r w:rsidR="006F4682" w:rsidRPr="00A5209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выявила следующие трудности:</w:t>
      </w:r>
    </w:p>
    <w:p w:rsidR="004B355F" w:rsidRPr="00A52092" w:rsidRDefault="004B355F" w:rsidP="00364E48">
      <w:pPr>
        <w:pStyle w:val="a4"/>
        <w:numPr>
          <w:ilvl w:val="0"/>
          <w:numId w:val="44"/>
        </w:numPr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>требуется частичная замена детских столов, стульев, шкафов для раздевания</w:t>
      </w:r>
    </w:p>
    <w:p w:rsidR="00572D1C" w:rsidRPr="00A52092" w:rsidRDefault="006F4682" w:rsidP="00364E48">
      <w:pPr>
        <w:pStyle w:val="a4"/>
        <w:numPr>
          <w:ilvl w:val="0"/>
          <w:numId w:val="44"/>
        </w:numPr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 xml:space="preserve">отсутствует стабильное и устойчивое </w:t>
      </w:r>
      <w:r w:rsidR="00572D1C" w:rsidRPr="00A52092">
        <w:rPr>
          <w:color w:val="000000"/>
          <w:sz w:val="24"/>
          <w:szCs w:val="24"/>
        </w:rPr>
        <w:t>Интернет-соединение</w:t>
      </w:r>
      <w:r w:rsidRPr="00A52092">
        <w:rPr>
          <w:color w:val="000000"/>
          <w:sz w:val="24"/>
          <w:szCs w:val="24"/>
        </w:rPr>
        <w:t>;</w:t>
      </w:r>
      <w:r w:rsidR="004B355F" w:rsidRPr="00A52092">
        <w:rPr>
          <w:color w:val="000000"/>
          <w:sz w:val="24"/>
          <w:szCs w:val="24"/>
        </w:rPr>
        <w:t xml:space="preserve">             </w:t>
      </w:r>
    </w:p>
    <w:p w:rsidR="006F4682" w:rsidRPr="00A52092" w:rsidRDefault="00553076" w:rsidP="00364E48">
      <w:pPr>
        <w:pStyle w:val="a4"/>
        <w:numPr>
          <w:ilvl w:val="0"/>
          <w:numId w:val="44"/>
        </w:numPr>
        <w:rPr>
          <w:color w:val="000000"/>
          <w:sz w:val="24"/>
          <w:szCs w:val="24"/>
        </w:rPr>
      </w:pPr>
      <w:r w:rsidRPr="00A52092">
        <w:rPr>
          <w:color w:val="000000"/>
          <w:sz w:val="24"/>
          <w:szCs w:val="24"/>
        </w:rPr>
        <w:t>отсутствие</w:t>
      </w:r>
      <w:r w:rsidR="006F4682" w:rsidRPr="00A52092">
        <w:rPr>
          <w:color w:val="000000"/>
          <w:sz w:val="24"/>
          <w:szCs w:val="24"/>
        </w:rPr>
        <w:t xml:space="preserve"> </w:t>
      </w:r>
      <w:r w:rsidRPr="00A52092">
        <w:rPr>
          <w:color w:val="000000"/>
          <w:sz w:val="24"/>
          <w:szCs w:val="24"/>
        </w:rPr>
        <w:t xml:space="preserve">ноутбуков </w:t>
      </w:r>
      <w:r w:rsidR="006F4682" w:rsidRPr="00A52092">
        <w:rPr>
          <w:color w:val="000000"/>
          <w:sz w:val="24"/>
          <w:szCs w:val="24"/>
        </w:rPr>
        <w:t>в группах</w:t>
      </w:r>
      <w:r w:rsidRPr="00A52092">
        <w:rPr>
          <w:color w:val="000000"/>
          <w:sz w:val="24"/>
          <w:szCs w:val="24"/>
        </w:rPr>
        <w:t>: 1 младшая группа и вторая младшая группа №1</w:t>
      </w:r>
      <w:r w:rsidR="006F4682" w:rsidRPr="00A52092">
        <w:rPr>
          <w:color w:val="000000"/>
          <w:sz w:val="24"/>
          <w:szCs w:val="24"/>
        </w:rPr>
        <w:t>;</w:t>
      </w:r>
    </w:p>
    <w:p w:rsidR="006F4682" w:rsidRPr="00A52092" w:rsidRDefault="006F4682" w:rsidP="001D4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Вывод </w:t>
      </w:r>
      <w:r w:rsidR="0027685F" w:rsidRPr="00A52092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 w:rsidR="00A52092" w:rsidRPr="00A52092">
        <w:rPr>
          <w:rFonts w:ascii="Times New Roman" w:hAnsi="Times New Roman" w:cs="Times New Roman"/>
          <w:sz w:val="24"/>
          <w:szCs w:val="24"/>
        </w:rPr>
        <w:t xml:space="preserve"> МБ</w:t>
      </w:r>
      <w:r w:rsidR="0027685F" w:rsidRPr="00A52092">
        <w:rPr>
          <w:rFonts w:ascii="Times New Roman" w:hAnsi="Times New Roman" w:cs="Times New Roman"/>
          <w:sz w:val="24"/>
          <w:szCs w:val="24"/>
        </w:rPr>
        <w:t>ДОУ находится в удовлетворительном состоянии. Необходимо дальнейшее оснащение современным оборудованием образовательной деятельности с учетом новых требований</w:t>
      </w: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F4682" w:rsidRPr="00A52092" w:rsidRDefault="006F4682" w:rsidP="003C56DB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функционирования внутренней системы оценки качества образования</w:t>
      </w:r>
    </w:p>
    <w:p w:rsidR="000C4512" w:rsidRPr="00A52092" w:rsidRDefault="000C4512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Оценивание качества, т. е. оценивание соответствия образовательной деятельности, реализуемых Организацией образовательных программ направлено, в первую очередь, на оценивание созданных Организацией условий в процессе образовательной деятельности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682" w:rsidRPr="00A52092" w:rsidRDefault="006F4682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МБДОУ на основе внутреннего контроля и мониторинга: уровня освоения воспитанниками программного материала и уровня заболеваемости воспитанников. Внутренний контроль осуществляется в виде плановых и оперативных проверок и мониторинга. Контроль в виде плановых проверок осуществляется в соответствии с утвержденным годовым планом, графиком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A520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до членов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коллектива. Результаты внутреннего контроля оформляются в виде справок, доводятся до сведения педагогов.</w:t>
      </w:r>
    </w:p>
    <w:p w:rsidR="000C4512" w:rsidRPr="00A52092" w:rsidRDefault="000C4512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 xml:space="preserve">В Детском саду предусмотрена система мониторинга динамики развития детей, динамики их образовательных достижений,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Программе, основанная на методе наблюдения и включающая педагогические наблюдения, </w:t>
      </w:r>
      <w:r w:rsidRPr="00A52092">
        <w:rPr>
          <w:rFonts w:ascii="Times New Roman" w:hAnsi="Times New Roman" w:cs="Times New Roman"/>
          <w:sz w:val="24"/>
          <w:szCs w:val="24"/>
        </w:rPr>
        <w:lastRenderedPageBreak/>
        <w:t>педагогическую диагностику, связанную с оценкой эффективности педагогических действий с целью их дальнейшей оптимизации</w:t>
      </w:r>
    </w:p>
    <w:p w:rsidR="000C4512" w:rsidRPr="00A52092" w:rsidRDefault="006F4682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соответствии с ФГОС ДОУ</w:t>
      </w:r>
      <w:r w:rsidR="000C4512" w:rsidRPr="00A52092">
        <w:rPr>
          <w:rFonts w:ascii="Times New Roman" w:eastAsia="Times New Roman" w:hAnsi="Times New Roman" w:cs="Times New Roman"/>
          <w:sz w:val="24"/>
          <w:szCs w:val="24"/>
        </w:rPr>
        <w:t xml:space="preserve"> в апреле 2022 и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C4512" w:rsidRPr="00A52092">
        <w:rPr>
          <w:rFonts w:ascii="Times New Roman" w:eastAsia="Times New Roman" w:hAnsi="Times New Roman" w:cs="Times New Roman"/>
          <w:sz w:val="24"/>
          <w:szCs w:val="24"/>
        </w:rPr>
        <w:t xml:space="preserve"> ноябре 2022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педагогами дошкольного учреждения проводилась оценка индивидуального развития детей в рамках педагогической диагностики. Содержание диагностики связано с </w:t>
      </w:r>
      <w:r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образовательной программой дошкольного образования МБДОУ «Детский сад «Колобок» ст. Зеленчукской</w:t>
      </w:r>
      <w:r w:rsidR="000C4512" w:rsidRPr="00A520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</w:p>
    <w:p w:rsidR="006F4682" w:rsidRPr="00A52092" w:rsidRDefault="006F4682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Проведенный анализ свидетельствует о том, что освоение Программы ос</w:t>
      </w:r>
      <w:r w:rsidR="000C4512" w:rsidRPr="00A52092">
        <w:rPr>
          <w:rFonts w:ascii="Times New Roman" w:eastAsia="Times New Roman" w:hAnsi="Times New Roman" w:cs="Times New Roman"/>
          <w:sz w:val="24"/>
          <w:szCs w:val="24"/>
        </w:rPr>
        <w:t>уществляется на хорошем уровне.</w:t>
      </w:r>
      <w:r w:rsidR="009E43EF" w:rsidRPr="00A52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E43EF"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 процентов детей успешно освоили образовательную программу дошкольного образования в своей возрастной группе</w:t>
      </w:r>
    </w:p>
    <w:p w:rsidR="006F4682" w:rsidRPr="00A52092" w:rsidRDefault="009E43EF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Медицинского обеспечения, система охраны здоровья воспитанников</w:t>
      </w:r>
    </w:p>
    <w:p w:rsidR="009E43EF" w:rsidRPr="00A52092" w:rsidRDefault="009E43EF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Охрана здоровья воспитанников - это система мер, включающая взаимосвязь и</w:t>
      </w:r>
    </w:p>
    <w:p w:rsidR="009E43EF" w:rsidRPr="00A52092" w:rsidRDefault="009E43EF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взаимодействие всех факторов образовательной среды, направленных на сохранение здоровья ребенка на всех этапах его обучения и развития</w:t>
      </w:r>
    </w:p>
    <w:p w:rsidR="006F4682" w:rsidRPr="00A52092" w:rsidRDefault="006F4682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Состояние здоровья и физического развития воспитанников</w:t>
      </w:r>
      <w:r w:rsidR="009E43EF" w:rsidRPr="00A52092">
        <w:rPr>
          <w:rFonts w:ascii="Times New Roman" w:eastAsia="Times New Roman" w:hAnsi="Times New Roman" w:cs="Times New Roman"/>
          <w:sz w:val="24"/>
          <w:szCs w:val="24"/>
        </w:rPr>
        <w:t xml:space="preserve"> в дошкольной организации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удовлетворительные. </w:t>
      </w:r>
    </w:p>
    <w:p w:rsidR="003C56DB" w:rsidRDefault="003C56DB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4682" w:rsidRPr="00A52092" w:rsidRDefault="006F4682" w:rsidP="009303C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Состояние</w:t>
      </w:r>
      <w:r w:rsidRPr="00A520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  <w:r w:rsidRPr="00A5209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воспитанников</w:t>
      </w:r>
      <w:r w:rsidRPr="00A5209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A5209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группам</w:t>
      </w:r>
      <w:r w:rsidRPr="00A5209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sz w:val="24"/>
          <w:szCs w:val="24"/>
        </w:rPr>
        <w:t>здоровья</w:t>
      </w:r>
    </w:p>
    <w:tbl>
      <w:tblPr>
        <w:tblStyle w:val="TableNormal1"/>
        <w:tblW w:w="96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2611"/>
        <w:gridCol w:w="2610"/>
        <w:gridCol w:w="2610"/>
      </w:tblGrid>
      <w:tr w:rsidR="00612823" w:rsidRPr="00A52092" w:rsidTr="00612823">
        <w:trPr>
          <w:trHeight w:val="540"/>
        </w:trPr>
        <w:tc>
          <w:tcPr>
            <w:tcW w:w="1782" w:type="dxa"/>
          </w:tcPr>
          <w:p w:rsidR="00612823" w:rsidRPr="00A52092" w:rsidRDefault="00612823" w:rsidP="00364E48">
            <w:pPr>
              <w:spacing w:before="100" w:beforeAutospacing="1" w:after="100" w:afterAutospacing="1"/>
              <w:ind w:left="271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611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left="968"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left="968"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612823" w:rsidRPr="00A52092" w:rsidTr="00612823">
        <w:trPr>
          <w:trHeight w:val="217"/>
        </w:trPr>
        <w:tc>
          <w:tcPr>
            <w:tcW w:w="1782" w:type="dxa"/>
          </w:tcPr>
          <w:p w:rsidR="00612823" w:rsidRPr="00A52092" w:rsidRDefault="00612823" w:rsidP="00364E48">
            <w:pPr>
              <w:spacing w:before="100" w:beforeAutospacing="1" w:after="100" w:afterAutospacing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11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10" w:type="dxa"/>
          </w:tcPr>
          <w:p w:rsidR="00612823" w:rsidRPr="00A52092" w:rsidRDefault="00157AF6" w:rsidP="001D433C">
            <w:pPr>
              <w:spacing w:before="100" w:beforeAutospacing="1" w:after="100" w:afterAutospacing="1"/>
              <w:ind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:rsidR="00612823" w:rsidRPr="00A52092" w:rsidTr="00612823">
        <w:trPr>
          <w:trHeight w:val="60"/>
        </w:trPr>
        <w:tc>
          <w:tcPr>
            <w:tcW w:w="1782" w:type="dxa"/>
          </w:tcPr>
          <w:p w:rsidR="00612823" w:rsidRPr="00A52092" w:rsidRDefault="00612823" w:rsidP="00364E48">
            <w:pPr>
              <w:spacing w:before="100" w:beforeAutospacing="1" w:after="100" w:afterAutospacing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11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612823" w:rsidRPr="00A52092" w:rsidRDefault="00157AF6" w:rsidP="001D433C">
            <w:pPr>
              <w:spacing w:before="100" w:beforeAutospacing="1" w:after="100" w:afterAutospacing="1"/>
              <w:ind w:right="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12823" w:rsidRPr="00A52092" w:rsidTr="00612823">
        <w:trPr>
          <w:trHeight w:val="60"/>
        </w:trPr>
        <w:tc>
          <w:tcPr>
            <w:tcW w:w="1782" w:type="dxa"/>
          </w:tcPr>
          <w:p w:rsidR="00612823" w:rsidRPr="00A52092" w:rsidRDefault="00612823" w:rsidP="00364E48">
            <w:pPr>
              <w:spacing w:before="100" w:beforeAutospacing="1" w:after="100" w:afterAutospacing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11" w:type="dxa"/>
          </w:tcPr>
          <w:p w:rsidR="00612823" w:rsidRPr="00A52092" w:rsidRDefault="00612823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12823" w:rsidRPr="00A52092" w:rsidRDefault="00157AF6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12823" w:rsidRPr="00A52092" w:rsidTr="00612823">
        <w:trPr>
          <w:trHeight w:val="60"/>
        </w:trPr>
        <w:tc>
          <w:tcPr>
            <w:tcW w:w="1782" w:type="dxa"/>
          </w:tcPr>
          <w:p w:rsidR="00612823" w:rsidRPr="00A52092" w:rsidRDefault="00612823" w:rsidP="00364E48">
            <w:pPr>
              <w:spacing w:before="100" w:beforeAutospacing="1" w:after="100" w:afterAutospacing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  <w:proofErr w:type="spellEnd"/>
          </w:p>
        </w:tc>
        <w:tc>
          <w:tcPr>
            <w:tcW w:w="2611" w:type="dxa"/>
          </w:tcPr>
          <w:p w:rsidR="00612823" w:rsidRPr="00A52092" w:rsidRDefault="00612823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left="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612823" w:rsidRPr="00A52092" w:rsidRDefault="00FB16F0" w:rsidP="001D433C">
            <w:pPr>
              <w:spacing w:before="100" w:beforeAutospacing="1" w:after="100" w:afterAutospacing="1"/>
              <w:ind w:left="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12823" w:rsidRPr="00A52092" w:rsidTr="00612823">
        <w:trPr>
          <w:trHeight w:val="60"/>
        </w:trPr>
        <w:tc>
          <w:tcPr>
            <w:tcW w:w="1782" w:type="dxa"/>
          </w:tcPr>
          <w:p w:rsidR="00612823" w:rsidRPr="00A52092" w:rsidRDefault="00612823" w:rsidP="009303C6">
            <w:pPr>
              <w:spacing w:before="100" w:beforeAutospacing="1" w:after="100" w:afterAutospacing="1"/>
              <w:ind w:left="11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611" w:type="dxa"/>
          </w:tcPr>
          <w:p w:rsidR="00612823" w:rsidRPr="00A52092" w:rsidRDefault="00612823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left="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612823" w:rsidRPr="00A52092" w:rsidRDefault="00612823" w:rsidP="001D433C">
            <w:pPr>
              <w:spacing w:before="100" w:beforeAutospacing="1" w:after="100" w:afterAutospacing="1"/>
              <w:ind w:left="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F4682" w:rsidRPr="00A52092" w:rsidRDefault="006F4682" w:rsidP="009303C6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682" w:rsidRPr="00A52092" w:rsidRDefault="006F4682" w:rsidP="009303C6">
      <w:pPr>
        <w:widowControl w:val="0"/>
        <w:autoSpaceDE w:val="0"/>
        <w:autoSpaceDN w:val="0"/>
        <w:spacing w:after="6" w:line="240" w:lineRule="auto"/>
        <w:ind w:left="5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заболеваемость</w:t>
      </w:r>
      <w:r w:rsidRPr="00A52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0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ДОУ</w:t>
      </w:r>
    </w:p>
    <w:tbl>
      <w:tblPr>
        <w:tblStyle w:val="TableNormal1"/>
        <w:tblW w:w="97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5"/>
        <w:gridCol w:w="2376"/>
        <w:gridCol w:w="2376"/>
      </w:tblGrid>
      <w:tr w:rsidR="00FB16F0" w:rsidRPr="00A52092" w:rsidTr="00FB16F0">
        <w:trPr>
          <w:trHeight w:val="299"/>
        </w:trPr>
        <w:tc>
          <w:tcPr>
            <w:tcW w:w="283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112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</w:t>
            </w:r>
            <w:proofErr w:type="spellEnd"/>
          </w:p>
        </w:tc>
        <w:tc>
          <w:tcPr>
            <w:tcW w:w="2125" w:type="dxa"/>
          </w:tcPr>
          <w:p w:rsidR="00FB16F0" w:rsidRPr="00A52092" w:rsidRDefault="00FB16F0" w:rsidP="009303C6">
            <w:pPr>
              <w:spacing w:before="100" w:beforeAutospacing="1" w:after="100" w:afterAutospacing="1"/>
              <w:ind w:right="83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376" w:type="dxa"/>
          </w:tcPr>
          <w:p w:rsidR="00FB16F0" w:rsidRPr="00A52092" w:rsidRDefault="00FB16F0" w:rsidP="00364E48">
            <w:pPr>
              <w:spacing w:before="100" w:beforeAutospacing="1" w:after="100" w:afterAutospacing="1"/>
              <w:ind w:left="839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76" w:type="dxa"/>
          </w:tcPr>
          <w:p w:rsidR="00FB16F0" w:rsidRPr="00A52092" w:rsidRDefault="00FB16F0" w:rsidP="00364E48">
            <w:pPr>
              <w:spacing w:before="100" w:beforeAutospacing="1" w:after="100" w:afterAutospacing="1"/>
              <w:ind w:left="839"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B16F0" w:rsidRPr="00A52092" w:rsidTr="00FB16F0">
        <w:trPr>
          <w:trHeight w:val="587"/>
        </w:trPr>
        <w:tc>
          <w:tcPr>
            <w:tcW w:w="2835" w:type="dxa"/>
          </w:tcPr>
          <w:p w:rsidR="00FB16F0" w:rsidRPr="00A52092" w:rsidRDefault="00FB16F0" w:rsidP="001D433C">
            <w:pPr>
              <w:spacing w:before="3" w:beforeAutospacing="1" w:after="100" w:afterAutospacing="1"/>
              <w:ind w:left="112" w:right="289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Общее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12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76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839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76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839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</w:tr>
      <w:tr w:rsidR="00FB16F0" w:rsidRPr="00A52092" w:rsidTr="00FB16F0">
        <w:trPr>
          <w:trHeight w:val="556"/>
        </w:trPr>
        <w:tc>
          <w:tcPr>
            <w:tcW w:w="283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112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</w:t>
            </w:r>
            <w:proofErr w:type="spellEnd"/>
          </w:p>
        </w:tc>
        <w:tc>
          <w:tcPr>
            <w:tcW w:w="212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76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840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376" w:type="dxa"/>
          </w:tcPr>
          <w:p w:rsidR="00FB16F0" w:rsidRPr="00A52092" w:rsidRDefault="00157AF6" w:rsidP="001D433C">
            <w:pPr>
              <w:spacing w:before="100" w:beforeAutospacing="1" w:after="100" w:afterAutospacing="1"/>
              <w:ind w:left="840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14%</w:t>
            </w:r>
          </w:p>
        </w:tc>
      </w:tr>
      <w:tr w:rsidR="00FB16F0" w:rsidRPr="00A52092" w:rsidTr="00FB16F0">
        <w:trPr>
          <w:trHeight w:val="587"/>
        </w:trPr>
        <w:tc>
          <w:tcPr>
            <w:tcW w:w="2835" w:type="dxa"/>
          </w:tcPr>
          <w:p w:rsidR="00FB16F0" w:rsidRPr="00A52092" w:rsidRDefault="00FB16F0" w:rsidP="001D433C">
            <w:pPr>
              <w:spacing w:before="3" w:beforeAutospacing="1" w:after="100" w:afterAutospacing="1"/>
              <w:ind w:left="112" w:right="1489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209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212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376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838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376" w:type="dxa"/>
          </w:tcPr>
          <w:p w:rsidR="00FB16F0" w:rsidRPr="00A52092" w:rsidRDefault="00157AF6" w:rsidP="001D433C">
            <w:pPr>
              <w:spacing w:before="100" w:beforeAutospacing="1" w:after="100" w:afterAutospacing="1"/>
              <w:ind w:left="838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</w:tr>
      <w:tr w:rsidR="00FB16F0" w:rsidRPr="00A52092" w:rsidTr="00FB16F0">
        <w:trPr>
          <w:trHeight w:val="292"/>
        </w:trPr>
        <w:tc>
          <w:tcPr>
            <w:tcW w:w="283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112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Инф.забол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FB16F0" w:rsidRPr="00A52092" w:rsidRDefault="00157AF6" w:rsidP="001D433C">
            <w:pPr>
              <w:spacing w:before="100" w:beforeAutospacing="1" w:after="100" w:afterAutospacing="1"/>
              <w:ind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B16F0" w:rsidRPr="00A52092" w:rsidTr="00FB16F0">
        <w:trPr>
          <w:trHeight w:val="292"/>
        </w:trPr>
        <w:tc>
          <w:tcPr>
            <w:tcW w:w="2835" w:type="dxa"/>
          </w:tcPr>
          <w:p w:rsidR="00FB16F0" w:rsidRPr="00A52092" w:rsidRDefault="00FB16F0" w:rsidP="001D433C">
            <w:pPr>
              <w:spacing w:before="100" w:beforeAutospacing="1" w:after="100" w:afterAutospacing="1"/>
              <w:ind w:left="112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52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FB16F0" w:rsidRPr="00A52092" w:rsidRDefault="00FB16F0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FB16F0" w:rsidRPr="00A52092" w:rsidRDefault="00FB16F0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5209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FB16F0" w:rsidRPr="00A52092" w:rsidRDefault="00364E48" w:rsidP="001D43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-</w:t>
            </w:r>
          </w:p>
        </w:tc>
      </w:tr>
    </w:tbl>
    <w:p w:rsidR="006F4682" w:rsidRPr="00A52092" w:rsidRDefault="006F4682" w:rsidP="00364E48">
      <w:pPr>
        <w:spacing w:before="100" w:beforeAutospacing="1" w:after="100" w:afterAutospacing="1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223374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43EF" w:rsidRPr="00A52092" w:rsidRDefault="009E43EF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Обеспечение комплексной безопасности дошкольного учреждения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43EF" w:rsidRPr="00A52092" w:rsidRDefault="009E43EF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Контроль за доступом на объект и соблюдение мер противопожарной и</w:t>
      </w:r>
      <w:r w:rsidR="001D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антитеррористической безопасности в здании и на территории МБДОУ осуществляется при помощи :</w:t>
      </w:r>
    </w:p>
    <w:p w:rsidR="009E43EF" w:rsidRPr="00A52092" w:rsidRDefault="009E43EF" w:rsidP="009303C6">
      <w:pPr>
        <w:pStyle w:val="a4"/>
        <w:numPr>
          <w:ilvl w:val="1"/>
          <w:numId w:val="35"/>
        </w:numPr>
        <w:ind w:left="567" w:firstLine="142"/>
        <w:jc w:val="both"/>
        <w:rPr>
          <w:sz w:val="24"/>
          <w:szCs w:val="24"/>
        </w:rPr>
      </w:pPr>
      <w:r w:rsidRPr="00A52092">
        <w:rPr>
          <w:sz w:val="24"/>
          <w:szCs w:val="24"/>
        </w:rPr>
        <w:t>Система видеонаблюден</w:t>
      </w:r>
      <w:r w:rsidR="002076F0" w:rsidRPr="00A52092">
        <w:rPr>
          <w:sz w:val="24"/>
          <w:szCs w:val="24"/>
        </w:rPr>
        <w:t xml:space="preserve">ия </w:t>
      </w:r>
    </w:p>
    <w:p w:rsidR="009E43EF" w:rsidRPr="00A52092" w:rsidRDefault="002076F0" w:rsidP="009303C6">
      <w:pPr>
        <w:pStyle w:val="a4"/>
        <w:numPr>
          <w:ilvl w:val="1"/>
          <w:numId w:val="35"/>
        </w:numPr>
        <w:ind w:left="567" w:firstLine="142"/>
        <w:jc w:val="both"/>
        <w:rPr>
          <w:sz w:val="24"/>
          <w:szCs w:val="24"/>
        </w:rPr>
      </w:pPr>
      <w:r w:rsidRPr="00A52092">
        <w:rPr>
          <w:sz w:val="24"/>
          <w:szCs w:val="24"/>
        </w:rPr>
        <w:lastRenderedPageBreak/>
        <w:t xml:space="preserve">Охранная сигнализация </w:t>
      </w:r>
    </w:p>
    <w:p w:rsidR="009E43EF" w:rsidRPr="00A52092" w:rsidRDefault="009E43EF" w:rsidP="009303C6">
      <w:pPr>
        <w:pStyle w:val="a4"/>
        <w:numPr>
          <w:ilvl w:val="1"/>
          <w:numId w:val="35"/>
        </w:numPr>
        <w:ind w:left="567" w:firstLine="142"/>
        <w:jc w:val="both"/>
        <w:rPr>
          <w:sz w:val="24"/>
          <w:szCs w:val="24"/>
        </w:rPr>
      </w:pPr>
      <w:r w:rsidRPr="00A52092">
        <w:rPr>
          <w:sz w:val="24"/>
          <w:szCs w:val="24"/>
        </w:rPr>
        <w:t>Система оповещени</w:t>
      </w:r>
      <w:r w:rsidR="002076F0" w:rsidRPr="00A52092">
        <w:rPr>
          <w:sz w:val="24"/>
          <w:szCs w:val="24"/>
        </w:rPr>
        <w:t xml:space="preserve">я и управления эвакуацией </w:t>
      </w:r>
    </w:p>
    <w:p w:rsidR="009E43EF" w:rsidRPr="00A52092" w:rsidRDefault="009E43EF" w:rsidP="009303C6">
      <w:pPr>
        <w:pStyle w:val="a4"/>
        <w:numPr>
          <w:ilvl w:val="1"/>
          <w:numId w:val="35"/>
        </w:numPr>
        <w:ind w:left="567" w:firstLine="142"/>
        <w:jc w:val="both"/>
        <w:rPr>
          <w:sz w:val="24"/>
          <w:szCs w:val="24"/>
        </w:rPr>
      </w:pPr>
      <w:r w:rsidRPr="00A52092">
        <w:rPr>
          <w:sz w:val="24"/>
          <w:szCs w:val="24"/>
        </w:rPr>
        <w:t>Автоматиче</w:t>
      </w:r>
      <w:r w:rsidR="002076F0" w:rsidRPr="00A52092">
        <w:rPr>
          <w:sz w:val="24"/>
          <w:szCs w:val="24"/>
        </w:rPr>
        <w:t xml:space="preserve">ская пожарная сигнализация </w:t>
      </w:r>
    </w:p>
    <w:p w:rsidR="009E43EF" w:rsidRPr="00A52092" w:rsidRDefault="009E43EF" w:rsidP="009303C6">
      <w:pPr>
        <w:pStyle w:val="a4"/>
        <w:numPr>
          <w:ilvl w:val="1"/>
          <w:numId w:val="35"/>
        </w:numPr>
        <w:ind w:left="567" w:firstLine="142"/>
        <w:jc w:val="both"/>
        <w:rPr>
          <w:sz w:val="24"/>
          <w:szCs w:val="24"/>
        </w:rPr>
      </w:pPr>
      <w:r w:rsidRPr="00A52092">
        <w:rPr>
          <w:sz w:val="24"/>
          <w:szCs w:val="24"/>
        </w:rPr>
        <w:t>Кнопка тревожной сигнализ</w:t>
      </w:r>
      <w:r w:rsidR="002076F0" w:rsidRPr="00A52092">
        <w:rPr>
          <w:sz w:val="24"/>
          <w:szCs w:val="24"/>
        </w:rPr>
        <w:t xml:space="preserve">ации </w:t>
      </w:r>
    </w:p>
    <w:p w:rsidR="009E43EF" w:rsidRPr="00A52092" w:rsidRDefault="009E43EF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Все оборудование находится в исправном состоянии, работоспособность </w:t>
      </w:r>
      <w:r w:rsidR="001D4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проверяется ответственными лицами в соответстви</w:t>
      </w:r>
      <w:r w:rsidR="002076F0" w:rsidRPr="00A52092">
        <w:rPr>
          <w:rFonts w:ascii="Times New Roman" w:eastAsia="Times New Roman" w:hAnsi="Times New Roman" w:cs="Times New Roman"/>
          <w:sz w:val="24"/>
          <w:szCs w:val="24"/>
        </w:rPr>
        <w:t xml:space="preserve">и с требованиями и технической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документацией. Образовательное учреждение укомплектовано первичными средствами пожаротушения, на каждом этаже детского сада имеется план эвакуации. Ведется активная работа по пожарной безопасности, при угрозе и возникновении ЧС и ГО. </w:t>
      </w:r>
    </w:p>
    <w:p w:rsidR="009E43EF" w:rsidRPr="00A52092" w:rsidRDefault="009E43EF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Имеется в наличии документация по антитеррорист</w:t>
      </w:r>
      <w:r w:rsidR="002076F0" w:rsidRPr="00A52092">
        <w:rPr>
          <w:rFonts w:ascii="Times New Roman" w:eastAsia="Times New Roman" w:hAnsi="Times New Roman" w:cs="Times New Roman"/>
          <w:sz w:val="24"/>
          <w:szCs w:val="24"/>
        </w:rPr>
        <w:t xml:space="preserve">ической деятельности, пожарной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безопасности, паспорт комплексной системы безопасности. Проводятся инструктажи с </w:t>
      </w:r>
      <w:r w:rsidR="00D81169" w:rsidRPr="00A520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едагогическим и обслуживающим персоналом, с воспитанниками учреждения. </w:t>
      </w:r>
    </w:p>
    <w:p w:rsidR="002076F0" w:rsidRPr="00A52092" w:rsidRDefault="009E43EF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Проведение учебно-тренировочных мероприятий по во</w:t>
      </w:r>
      <w:r w:rsidR="00D81169" w:rsidRPr="00A52092">
        <w:rPr>
          <w:rFonts w:ascii="Times New Roman" w:eastAsia="Times New Roman" w:hAnsi="Times New Roman" w:cs="Times New Roman"/>
          <w:sz w:val="24"/>
          <w:szCs w:val="24"/>
        </w:rPr>
        <w:t>просам безопасности проводятся по плану работы. Ежегодно в МБДОУ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АКТ готовности учреждения к новому учебному году, Заключение отдела надзор</w:t>
      </w:r>
      <w:r w:rsidR="002076F0" w:rsidRPr="00A52092"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 (МЧС России в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сфере противопожарной безопасности). </w:t>
      </w:r>
    </w:p>
    <w:p w:rsidR="006F4682" w:rsidRPr="00A52092" w:rsidRDefault="009E43EF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D81169" w:rsidRPr="00A52092">
        <w:rPr>
          <w:rFonts w:ascii="Times New Roman" w:eastAsia="Times New Roman" w:hAnsi="Times New Roman" w:cs="Times New Roman"/>
          <w:sz w:val="24"/>
          <w:szCs w:val="24"/>
        </w:rPr>
        <w:t xml:space="preserve"> Паспорт дорожной безопасности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(схемы безопасных маршрутов движения воспитанников, организована </w:t>
      </w:r>
      <w:r w:rsidR="002076F0" w:rsidRPr="00A52092">
        <w:rPr>
          <w:rFonts w:ascii="Times New Roman" w:eastAsia="Times New Roman" w:hAnsi="Times New Roman" w:cs="Times New Roman"/>
          <w:sz w:val="24"/>
          <w:szCs w:val="24"/>
        </w:rPr>
        <w:t xml:space="preserve">работа по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профилактике детского дорожно-транспортного травматизма в условиях дошкольного учреждения). Проводилась термометрия на входе в здание ГБДОУ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F4682" w:rsidRPr="00A52092" w:rsidRDefault="00D81169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sz w:val="24"/>
          <w:szCs w:val="24"/>
        </w:rPr>
        <w:t>В период с 19.12.2022</w:t>
      </w:r>
      <w:r w:rsidR="00070E3C" w:rsidRPr="00A52092">
        <w:rPr>
          <w:rFonts w:ascii="Times New Roman" w:eastAsia="Times New Roman" w:hAnsi="Times New Roman" w:cs="Times New Roman"/>
          <w:sz w:val="24"/>
          <w:szCs w:val="24"/>
        </w:rPr>
        <w:t xml:space="preserve"> по 23.12.2022</w:t>
      </w:r>
      <w:r w:rsidR="006F4682" w:rsidRPr="00A52092">
        <w:rPr>
          <w:rFonts w:ascii="Times New Roman" w:eastAsia="Times New Roman" w:hAnsi="Times New Roman" w:cs="Times New Roman"/>
          <w:sz w:val="24"/>
          <w:szCs w:val="24"/>
        </w:rPr>
        <w:t xml:space="preserve"> проводилось а</w:t>
      </w:r>
      <w:r w:rsidR="00070E3C" w:rsidRPr="00A52092">
        <w:rPr>
          <w:rFonts w:ascii="Times New Roman" w:eastAsia="Times New Roman" w:hAnsi="Times New Roman" w:cs="Times New Roman"/>
          <w:sz w:val="24"/>
          <w:szCs w:val="24"/>
        </w:rPr>
        <w:t>нкетирование 95</w:t>
      </w:r>
      <w:r w:rsidR="006F4682" w:rsidRPr="00A52092">
        <w:rPr>
          <w:rFonts w:ascii="Times New Roman" w:eastAsia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:rsidR="00070E3C" w:rsidRPr="00A52092" w:rsidRDefault="00070E3C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0E3C" w:rsidRPr="00A52092" w:rsidRDefault="00070E3C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0E3C" w:rsidRPr="00A52092" w:rsidRDefault="00070E3C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57800" cy="2209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56DB" w:rsidRDefault="003C56DB" w:rsidP="001D4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5CD" w:rsidRPr="00A52092" w:rsidRDefault="00335264" w:rsidP="001D43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Результаты анкетирования показывают, что в целом родители удовлетворены качеством образовательных услуг. В сравнении с прошлым годом улучшились показатели</w:t>
      </w:r>
    </w:p>
    <w:p w:rsidR="006F4682" w:rsidRPr="00A52092" w:rsidRDefault="006F4682" w:rsidP="00930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Вывод.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 xml:space="preserve"> В МБДОУ «Детский сад «Колобок» ст. Зеленчукской» функционирует </w:t>
      </w:r>
      <w:r w:rsidRPr="00A520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внутренняя система оценки качества образования,</w:t>
      </w:r>
      <w:r w:rsidR="001D4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которая</w:t>
      </w:r>
      <w:r w:rsidRPr="00A52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позволяет своевременно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520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092">
        <w:rPr>
          <w:rFonts w:ascii="Times New Roman" w:eastAsia="Times New Roman" w:hAnsi="Times New Roman" w:cs="Times New Roman"/>
          <w:sz w:val="24"/>
          <w:szCs w:val="24"/>
        </w:rPr>
        <w:t>дошкольной образовательной организации.</w:t>
      </w:r>
    </w:p>
    <w:p w:rsidR="003C56DB" w:rsidRDefault="003C56DB" w:rsidP="0059594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56DB" w:rsidRDefault="003C56DB" w:rsidP="0059594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56DB" w:rsidRDefault="003C56DB" w:rsidP="0059594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56DB" w:rsidRDefault="006F4682" w:rsidP="0059594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  <w:r w:rsidR="0059594C" w:rsidRPr="00A520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231994" w:rsidRPr="00A52092" w:rsidRDefault="006F4682" w:rsidP="0059594C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092">
        <w:rPr>
          <w:rFonts w:ascii="Times New Roman" w:hAnsi="Times New Roman" w:cs="Times New Roman"/>
          <w:b/>
          <w:color w:val="000000"/>
          <w:sz w:val="24"/>
          <w:szCs w:val="24"/>
        </w:rPr>
        <w:t>Данные прив</w:t>
      </w:r>
      <w:r w:rsidR="005A5F92" w:rsidRPr="00A52092">
        <w:rPr>
          <w:rFonts w:ascii="Times New Roman" w:hAnsi="Times New Roman" w:cs="Times New Roman"/>
          <w:b/>
          <w:color w:val="000000"/>
          <w:sz w:val="24"/>
          <w:szCs w:val="24"/>
        </w:rPr>
        <w:t>едены по состоянию на 30.12.2022</w:t>
      </w:r>
    </w:p>
    <w:tbl>
      <w:tblPr>
        <w:tblStyle w:val="a7"/>
        <w:tblW w:w="9735" w:type="dxa"/>
        <w:tblLook w:val="0600" w:firstRow="0" w:lastRow="0" w:firstColumn="0" w:lastColumn="0" w:noHBand="1" w:noVBand="1"/>
      </w:tblPr>
      <w:tblGrid>
        <w:gridCol w:w="6535"/>
        <w:gridCol w:w="1554"/>
        <w:gridCol w:w="1646"/>
      </w:tblGrid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1554" w:type="dxa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F4682" w:rsidRPr="00A52092" w:rsidTr="00A47390">
        <w:trPr>
          <w:trHeight w:val="269"/>
        </w:trPr>
        <w:tc>
          <w:tcPr>
            <w:tcW w:w="0" w:type="auto"/>
            <w:gridSpan w:val="3"/>
          </w:tcPr>
          <w:p w:rsidR="006F4682" w:rsidRPr="00A52092" w:rsidRDefault="006F4682" w:rsidP="003C56DB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F4682" w:rsidRPr="00A52092" w:rsidTr="00A47390">
        <w:trPr>
          <w:trHeight w:val="567"/>
        </w:trPr>
        <w:tc>
          <w:tcPr>
            <w:tcW w:w="6535" w:type="dxa"/>
          </w:tcPr>
          <w:p w:rsidR="006F4682" w:rsidRPr="00A52092" w:rsidRDefault="006F4682" w:rsidP="009303C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="008D2303"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дошкольного образования, в том числе обучающиеся: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6F4682" w:rsidRPr="00A52092" w:rsidRDefault="008D2303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8D2303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54" w:type="dxa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4" w:type="dxa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F4682" w:rsidRPr="00A52092" w:rsidTr="00A47390">
        <w:trPr>
          <w:trHeight w:val="823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Merge w:val="restart"/>
          </w:tcPr>
          <w:p w:rsidR="006F4682" w:rsidRPr="00A52092" w:rsidRDefault="001D433C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6F4682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="006F4682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F4682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6F4682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2303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D11FCC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</w:t>
            </w:r>
            <w:r w:rsidR="006F4682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D11FCC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</w:t>
            </w:r>
            <w:r w:rsidR="006F4682"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6F4682" w:rsidRPr="00A52092" w:rsidRDefault="00D11FCC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 (</w:t>
            </w:r>
            <w:r w:rsidR="008D2303" w:rsidRPr="00A52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0%</w:t>
            </w:r>
            <w:r w:rsidRPr="00A52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D11FCC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</w:t>
            </w:r>
            <w:r w:rsidR="008D2303"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8D2303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 (100%)</w:t>
            </w: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4682" w:rsidRPr="00A52092" w:rsidTr="00A47390">
        <w:trPr>
          <w:trHeight w:val="53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4" w:type="dxa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46" w:type="dxa"/>
          </w:tcPr>
          <w:p w:rsidR="006F4682" w:rsidRPr="00A52092" w:rsidRDefault="008D2303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6F4682" w:rsidRPr="00A52092" w:rsidTr="00A47390">
        <w:trPr>
          <w:trHeight w:val="29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F4682" w:rsidRPr="00A52092" w:rsidTr="00A47390">
        <w:trPr>
          <w:trHeight w:val="1093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75C5"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(56%)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7675C5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(25%)</w:t>
            </w:r>
          </w:p>
        </w:tc>
      </w:tr>
      <w:tr w:rsidR="006F4682" w:rsidRPr="00A52092" w:rsidTr="00A47390">
        <w:trPr>
          <w:trHeight w:val="823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675C5"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(19%)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tabs>
                <w:tab w:val="left" w:pos="1290"/>
              </w:tabs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11FCC"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(50%)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11FCC"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(0%)</w:t>
            </w: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2F170B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11FCC"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(44%)</w:t>
            </w:r>
          </w:p>
        </w:tc>
      </w:tr>
      <w:tr w:rsidR="006F4682" w:rsidRPr="00A52092" w:rsidTr="00A47390">
        <w:trPr>
          <w:trHeight w:val="1093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4" w:type="dxa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6F4682" w:rsidRPr="00A52092" w:rsidRDefault="007675C5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(100%)</w:t>
            </w:r>
          </w:p>
        </w:tc>
      </w:tr>
      <w:tr w:rsidR="006F4682" w:rsidRPr="00A52092" w:rsidTr="00A47390">
        <w:trPr>
          <w:trHeight w:val="1108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4" w:type="dxa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6F4682" w:rsidRPr="00A52092" w:rsidRDefault="007675C5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(100%)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6F4682" w:rsidRPr="00A52092" w:rsidRDefault="006F4682" w:rsidP="00364E4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D433C" w:rsidRPr="00A52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6F4682" w:rsidRPr="00A52092" w:rsidRDefault="007675C5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1/8</w:t>
            </w: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1D433C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7675C5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F4682" w:rsidRPr="00A52092" w:rsidTr="00A47390">
        <w:trPr>
          <w:trHeight w:val="269"/>
        </w:trPr>
        <w:tc>
          <w:tcPr>
            <w:tcW w:w="0" w:type="auto"/>
            <w:gridSpan w:val="3"/>
          </w:tcPr>
          <w:p w:rsidR="006F4682" w:rsidRPr="00A52092" w:rsidRDefault="006F4682" w:rsidP="003C56DB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4" w:type="dxa"/>
          </w:tcPr>
          <w:p w:rsidR="006F4682" w:rsidRPr="00A52092" w:rsidRDefault="006F4682" w:rsidP="001D433C">
            <w:pPr>
              <w:spacing w:before="100" w:after="10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2">
              <w:rPr>
                <w:rFonts w:ascii="Times New Roman" w:hAnsi="Times New Roman" w:cs="Times New Roman"/>
                <w:sz w:val="24"/>
                <w:szCs w:val="24"/>
              </w:rPr>
              <w:t>302,9 /2,4</w:t>
            </w:r>
          </w:p>
        </w:tc>
      </w:tr>
      <w:tr w:rsidR="006F4682" w:rsidRPr="00A52092" w:rsidTr="00A47390">
        <w:trPr>
          <w:trHeight w:val="55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4" w:type="dxa"/>
          </w:tcPr>
          <w:p w:rsidR="006F4682" w:rsidRPr="00A52092" w:rsidRDefault="006F4682" w:rsidP="001D433C">
            <w:pPr>
              <w:spacing w:before="100" w:after="10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4" w:type="dxa"/>
            <w:vMerge w:val="restart"/>
          </w:tcPr>
          <w:p w:rsidR="006F4682" w:rsidRPr="00A52092" w:rsidRDefault="006F4682" w:rsidP="001D433C">
            <w:pPr>
              <w:spacing w:before="100" w:after="10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82" w:rsidRPr="00A52092" w:rsidTr="00A47390">
        <w:trPr>
          <w:trHeight w:val="284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F4682" w:rsidRPr="00A52092" w:rsidTr="00A47390">
        <w:trPr>
          <w:trHeight w:val="269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F4682" w:rsidRPr="00A52092" w:rsidTr="00A47390">
        <w:trPr>
          <w:trHeight w:val="823"/>
        </w:trPr>
        <w:tc>
          <w:tcPr>
            <w:tcW w:w="6535" w:type="dxa"/>
          </w:tcPr>
          <w:p w:rsidR="006F4682" w:rsidRPr="00A52092" w:rsidRDefault="006F4682" w:rsidP="009303C6">
            <w:pPr>
              <w:spacing w:before="100" w:after="10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4" w:type="dxa"/>
            <w:vMerge/>
          </w:tcPr>
          <w:p w:rsidR="006F4682" w:rsidRPr="00A52092" w:rsidRDefault="006F4682" w:rsidP="009303C6">
            <w:pPr>
              <w:spacing w:before="100" w:after="100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6F4682" w:rsidRPr="00A52092" w:rsidRDefault="006F4682" w:rsidP="003C56DB">
            <w:pPr>
              <w:spacing w:before="100" w:after="10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6F4682" w:rsidRPr="00A52092" w:rsidRDefault="006F4682" w:rsidP="00595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4B5" w:rsidRPr="00A52092" w:rsidRDefault="006F4682" w:rsidP="009954B5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sz w:val="24"/>
          <w:szCs w:val="24"/>
        </w:rPr>
      </w:pPr>
      <w:r w:rsidRPr="00A52092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9954B5" w:rsidRPr="00A52092">
        <w:rPr>
          <w:sz w:val="24"/>
          <w:szCs w:val="24"/>
        </w:rPr>
        <w:t xml:space="preserve">  </w:t>
      </w:r>
    </w:p>
    <w:p w:rsidR="009954B5" w:rsidRPr="00A52092" w:rsidRDefault="009954B5" w:rsidP="009954B5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 xml:space="preserve">Деятельность образовательной организации строится в соответствии с федеральным законом РФ «Об образовании», нормативно-правовой базой. Образовательная организация функционирует стабильно. </w:t>
      </w:r>
    </w:p>
    <w:p w:rsidR="009954B5" w:rsidRPr="00A52092" w:rsidRDefault="009954B5" w:rsidP="009954B5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 xml:space="preserve">Образовательная организация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59594C" w:rsidRPr="00A52092" w:rsidRDefault="0059594C" w:rsidP="009954B5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 xml:space="preserve">выстроенная воспитательная система работы дошкольного учреждения в соответствии с рабочей программой воспитания ДОУ направленна на формирование гражданственности и патриотизма, на духовно-нравственное развитие дошкольников, воспитание культуры толерантности, совершенствование системы семейного воспитания; </w:t>
      </w:r>
    </w:p>
    <w:p w:rsidR="0059594C" w:rsidRPr="00A52092" w:rsidRDefault="0059594C" w:rsidP="009954B5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 xml:space="preserve"> открытость и доступность информации для всех участников образовательных отношений и социальных партнеров;</w:t>
      </w:r>
    </w:p>
    <w:p w:rsidR="009954B5" w:rsidRPr="00A52092" w:rsidRDefault="009954B5" w:rsidP="0059594C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A52092">
        <w:rPr>
          <w:sz w:val="24"/>
          <w:szCs w:val="24"/>
        </w:rPr>
        <w:t xml:space="preserve">Растет профессиональный уровень педагогического коллектива ДОУ благодаря формированию потребности педагогов в постоянном самообразовании, способности перестраивать образовательный процесс на основе новых эффективных образовательных технологий. </w:t>
      </w:r>
    </w:p>
    <w:p w:rsidR="009954B5" w:rsidRPr="00A52092" w:rsidRDefault="009954B5" w:rsidP="001D433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2092">
        <w:rPr>
          <w:rFonts w:ascii="Times New Roman" w:hAnsi="Times New Roman" w:cs="Times New Roman"/>
          <w:sz w:val="24"/>
          <w:szCs w:val="24"/>
        </w:rPr>
        <w:t>Перспективы и планы развития образовательной организации. На основании анализа образовательной работы образовательной организации за 202</w:t>
      </w:r>
      <w:r w:rsidR="003C56DB">
        <w:rPr>
          <w:rFonts w:ascii="Times New Roman" w:hAnsi="Times New Roman" w:cs="Times New Roman"/>
          <w:sz w:val="24"/>
          <w:szCs w:val="24"/>
        </w:rPr>
        <w:t>2</w:t>
      </w:r>
      <w:r w:rsidRPr="00A52092">
        <w:rPr>
          <w:rFonts w:ascii="Times New Roman" w:hAnsi="Times New Roman" w:cs="Times New Roman"/>
          <w:sz w:val="24"/>
          <w:szCs w:val="24"/>
        </w:rPr>
        <w:t xml:space="preserve"> год, с </w:t>
      </w:r>
      <w:r w:rsidR="001D433C" w:rsidRPr="00A52092">
        <w:rPr>
          <w:rFonts w:ascii="Times New Roman" w:hAnsi="Times New Roman" w:cs="Times New Roman"/>
          <w:sz w:val="24"/>
          <w:szCs w:val="24"/>
        </w:rPr>
        <w:t>учётом</w:t>
      </w:r>
      <w:r w:rsidRPr="00A52092">
        <w:rPr>
          <w:rFonts w:ascii="Times New Roman" w:hAnsi="Times New Roman" w:cs="Times New Roman"/>
          <w:sz w:val="24"/>
          <w:szCs w:val="24"/>
        </w:rPr>
        <w:t xml:space="preserve"> актуальных задач, стоящих перед дошкольным образованием </w:t>
      </w:r>
      <w:r w:rsidR="003C56DB" w:rsidRPr="00A52092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3C56DB" w:rsidRPr="00A52092">
        <w:rPr>
          <w:rFonts w:ascii="Times New Roman" w:hAnsi="Times New Roman" w:cs="Times New Roman"/>
          <w:sz w:val="24"/>
          <w:szCs w:val="24"/>
        </w:rPr>
        <w:lastRenderedPageBreak/>
        <w:t>коллектив</w:t>
      </w:r>
      <w:r w:rsidRPr="00A52092">
        <w:rPr>
          <w:rFonts w:ascii="Times New Roman" w:hAnsi="Times New Roman" w:cs="Times New Roman"/>
          <w:sz w:val="24"/>
          <w:szCs w:val="24"/>
        </w:rPr>
        <w:t xml:space="preserve"> ставит перед собой на 2023 год следующие задачи: </w:t>
      </w:r>
    </w:p>
    <w:p w:rsidR="009954B5" w:rsidRPr="00A52092" w:rsidRDefault="009954B5" w:rsidP="009954B5">
      <w:pPr>
        <w:pStyle w:val="a4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A52092">
        <w:rPr>
          <w:sz w:val="24"/>
          <w:szCs w:val="24"/>
        </w:rPr>
        <w:t xml:space="preserve">Стимулировать профессиональный и личностный рост педагогов в системе непрерывного образования путем повышения квалификации; </w:t>
      </w:r>
    </w:p>
    <w:p w:rsidR="0059594C" w:rsidRPr="00A52092" w:rsidRDefault="0059594C" w:rsidP="009954B5">
      <w:pPr>
        <w:pStyle w:val="a4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A52092">
        <w:rPr>
          <w:sz w:val="24"/>
          <w:szCs w:val="24"/>
        </w:rPr>
        <w:t>Решить проблемы, снижающие показатели качества образования и требующие пристального внимания и решения: улучшение состояния отдельных помещений, территории и прогулочных игровых участков ДОУ, оснащенность групп современным интерактивным оборудованием в достаточном количестве, оснащение рабочего места педагогов;</w:t>
      </w:r>
    </w:p>
    <w:p w:rsidR="0059594C" w:rsidRPr="00A52092" w:rsidRDefault="0059594C" w:rsidP="009954B5">
      <w:pPr>
        <w:pStyle w:val="a4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A52092">
        <w:rPr>
          <w:sz w:val="24"/>
          <w:szCs w:val="24"/>
        </w:rPr>
        <w:t>Реализация мероприятий с педагогами, воспитанниками, родителями (законными представителями) в соответствии с образовательной программой дошкольного образования, Программой развития и рабочей программой воспитания</w:t>
      </w:r>
    </w:p>
    <w:p w:rsidR="00A47390" w:rsidRPr="00A52092" w:rsidRDefault="00A47390" w:rsidP="002166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7390" w:rsidRPr="00A52092" w:rsidSect="003C56DB">
      <w:type w:val="continuous"/>
      <w:pgSz w:w="11907" w:h="16839"/>
      <w:pgMar w:top="567" w:right="851" w:bottom="680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73F2"/>
    <w:multiLevelType w:val="hybridMultilevel"/>
    <w:tmpl w:val="CEE251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FB0705"/>
    <w:multiLevelType w:val="hybridMultilevel"/>
    <w:tmpl w:val="F5205D50"/>
    <w:lvl w:ilvl="0" w:tplc="48484372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46F28"/>
    <w:multiLevelType w:val="hybridMultilevel"/>
    <w:tmpl w:val="496E8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4937"/>
    <w:multiLevelType w:val="hybridMultilevel"/>
    <w:tmpl w:val="112C0BC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 w15:restartNumberingAfterBreak="0">
    <w:nsid w:val="11EE7A2E"/>
    <w:multiLevelType w:val="hybridMultilevel"/>
    <w:tmpl w:val="1624DEA6"/>
    <w:lvl w:ilvl="0" w:tplc="4848437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2C722D4"/>
    <w:multiLevelType w:val="hybridMultilevel"/>
    <w:tmpl w:val="A3CA1CCE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 w15:restartNumberingAfterBreak="0">
    <w:nsid w:val="14C73FC6"/>
    <w:multiLevelType w:val="hybridMultilevel"/>
    <w:tmpl w:val="B22858BA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0596"/>
    <w:multiLevelType w:val="hybridMultilevel"/>
    <w:tmpl w:val="108069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84C4017"/>
    <w:multiLevelType w:val="hybridMultilevel"/>
    <w:tmpl w:val="D73E0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C45E1"/>
    <w:multiLevelType w:val="hybridMultilevel"/>
    <w:tmpl w:val="0D38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24D17"/>
    <w:multiLevelType w:val="hybridMultilevel"/>
    <w:tmpl w:val="4354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A471C"/>
    <w:multiLevelType w:val="hybridMultilevel"/>
    <w:tmpl w:val="76529D5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C0B0FFC"/>
    <w:multiLevelType w:val="hybridMultilevel"/>
    <w:tmpl w:val="DA4C3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D14B4"/>
    <w:multiLevelType w:val="hybridMultilevel"/>
    <w:tmpl w:val="026A030E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4" w15:restartNumberingAfterBreak="0">
    <w:nsid w:val="25281DA2"/>
    <w:multiLevelType w:val="hybridMultilevel"/>
    <w:tmpl w:val="16063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77EBF"/>
    <w:multiLevelType w:val="hybridMultilevel"/>
    <w:tmpl w:val="4E7A2648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86ECF"/>
    <w:multiLevelType w:val="hybridMultilevel"/>
    <w:tmpl w:val="8BAE2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D7D4E"/>
    <w:multiLevelType w:val="hybridMultilevel"/>
    <w:tmpl w:val="DDE05BE0"/>
    <w:lvl w:ilvl="0" w:tplc="1A463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CB6820"/>
    <w:multiLevelType w:val="hybridMultilevel"/>
    <w:tmpl w:val="C44C3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591E"/>
    <w:multiLevelType w:val="hybridMultilevel"/>
    <w:tmpl w:val="24F8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F39DB"/>
    <w:multiLevelType w:val="hybridMultilevel"/>
    <w:tmpl w:val="704C7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7DB2"/>
    <w:multiLevelType w:val="hybridMultilevel"/>
    <w:tmpl w:val="4E38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D7D35"/>
    <w:multiLevelType w:val="hybridMultilevel"/>
    <w:tmpl w:val="44782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445FC"/>
    <w:multiLevelType w:val="hybridMultilevel"/>
    <w:tmpl w:val="0FD2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40613"/>
    <w:multiLevelType w:val="hybridMultilevel"/>
    <w:tmpl w:val="93DE54E2"/>
    <w:lvl w:ilvl="0" w:tplc="484843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FC4963"/>
    <w:multiLevelType w:val="hybridMultilevel"/>
    <w:tmpl w:val="2842EAC6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6" w15:restartNumberingAfterBreak="0">
    <w:nsid w:val="47B82F77"/>
    <w:multiLevelType w:val="hybridMultilevel"/>
    <w:tmpl w:val="3E3E631E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7E"/>
    <w:multiLevelType w:val="hybridMultilevel"/>
    <w:tmpl w:val="0EF2B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033BC"/>
    <w:multiLevelType w:val="hybridMultilevel"/>
    <w:tmpl w:val="E06AD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63A8"/>
    <w:multiLevelType w:val="hybridMultilevel"/>
    <w:tmpl w:val="84E261E6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E0465"/>
    <w:multiLevelType w:val="hybridMultilevel"/>
    <w:tmpl w:val="8EB09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D3E9C"/>
    <w:multiLevelType w:val="hybridMultilevel"/>
    <w:tmpl w:val="721C2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C4E1F"/>
    <w:multiLevelType w:val="hybridMultilevel"/>
    <w:tmpl w:val="6A3AB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6C04"/>
    <w:multiLevelType w:val="hybridMultilevel"/>
    <w:tmpl w:val="6952D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6059E"/>
    <w:multiLevelType w:val="hybridMultilevel"/>
    <w:tmpl w:val="6EEE3B7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01A0BBD"/>
    <w:multiLevelType w:val="hybridMultilevel"/>
    <w:tmpl w:val="E8CA367A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C3F7B"/>
    <w:multiLevelType w:val="multilevel"/>
    <w:tmpl w:val="15C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524E8A"/>
    <w:multiLevelType w:val="hybridMultilevel"/>
    <w:tmpl w:val="ABDA4966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8" w15:restartNumberingAfterBreak="0">
    <w:nsid w:val="657C0457"/>
    <w:multiLevelType w:val="hybridMultilevel"/>
    <w:tmpl w:val="7FF07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55F67"/>
    <w:multiLevelType w:val="hybridMultilevel"/>
    <w:tmpl w:val="9724C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12391"/>
    <w:multiLevelType w:val="multilevel"/>
    <w:tmpl w:val="4BC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1E16A9"/>
    <w:multiLevelType w:val="hybridMultilevel"/>
    <w:tmpl w:val="0FFA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67295"/>
    <w:multiLevelType w:val="hybridMultilevel"/>
    <w:tmpl w:val="42784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47B81"/>
    <w:multiLevelType w:val="hybridMultilevel"/>
    <w:tmpl w:val="ABD0DEF6"/>
    <w:lvl w:ilvl="0" w:tplc="1D9C572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4" w15:restartNumberingAfterBreak="0">
    <w:nsid w:val="78202313"/>
    <w:multiLevelType w:val="hybridMultilevel"/>
    <w:tmpl w:val="71322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C14EC"/>
    <w:multiLevelType w:val="hybridMultilevel"/>
    <w:tmpl w:val="C1FC602A"/>
    <w:lvl w:ilvl="0" w:tplc="48484372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6" w15:restartNumberingAfterBreak="0">
    <w:nsid w:val="79D07D3A"/>
    <w:multiLevelType w:val="hybridMultilevel"/>
    <w:tmpl w:val="C7DE3FA4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7" w15:restartNumberingAfterBreak="0">
    <w:nsid w:val="7DF333DF"/>
    <w:multiLevelType w:val="hybridMultilevel"/>
    <w:tmpl w:val="47862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12C5C"/>
    <w:multiLevelType w:val="hybridMultilevel"/>
    <w:tmpl w:val="6AC68EB4"/>
    <w:lvl w:ilvl="0" w:tplc="7A4AD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15"/>
  </w:num>
  <w:num w:numId="5">
    <w:abstractNumId w:val="29"/>
  </w:num>
  <w:num w:numId="6">
    <w:abstractNumId w:val="26"/>
  </w:num>
  <w:num w:numId="7">
    <w:abstractNumId w:val="38"/>
  </w:num>
  <w:num w:numId="8">
    <w:abstractNumId w:val="37"/>
  </w:num>
  <w:num w:numId="9">
    <w:abstractNumId w:val="9"/>
  </w:num>
  <w:num w:numId="10">
    <w:abstractNumId w:val="41"/>
  </w:num>
  <w:num w:numId="11">
    <w:abstractNumId w:val="35"/>
  </w:num>
  <w:num w:numId="12">
    <w:abstractNumId w:val="45"/>
  </w:num>
  <w:num w:numId="13">
    <w:abstractNumId w:val="4"/>
  </w:num>
  <w:num w:numId="14">
    <w:abstractNumId w:val="0"/>
  </w:num>
  <w:num w:numId="15">
    <w:abstractNumId w:val="7"/>
  </w:num>
  <w:num w:numId="16">
    <w:abstractNumId w:val="39"/>
  </w:num>
  <w:num w:numId="17">
    <w:abstractNumId w:val="27"/>
  </w:num>
  <w:num w:numId="18">
    <w:abstractNumId w:val="43"/>
  </w:num>
  <w:num w:numId="19">
    <w:abstractNumId w:val="5"/>
  </w:num>
  <w:num w:numId="20">
    <w:abstractNumId w:val="31"/>
  </w:num>
  <w:num w:numId="21">
    <w:abstractNumId w:val="25"/>
  </w:num>
  <w:num w:numId="22">
    <w:abstractNumId w:val="23"/>
  </w:num>
  <w:num w:numId="23">
    <w:abstractNumId w:val="46"/>
  </w:num>
  <w:num w:numId="24">
    <w:abstractNumId w:val="13"/>
  </w:num>
  <w:num w:numId="25">
    <w:abstractNumId w:val="48"/>
  </w:num>
  <w:num w:numId="26">
    <w:abstractNumId w:val="17"/>
  </w:num>
  <w:num w:numId="27">
    <w:abstractNumId w:val="33"/>
  </w:num>
  <w:num w:numId="28">
    <w:abstractNumId w:val="36"/>
  </w:num>
  <w:num w:numId="29">
    <w:abstractNumId w:val="28"/>
  </w:num>
  <w:num w:numId="30">
    <w:abstractNumId w:val="40"/>
  </w:num>
  <w:num w:numId="31">
    <w:abstractNumId w:val="30"/>
  </w:num>
  <w:num w:numId="32">
    <w:abstractNumId w:val="22"/>
  </w:num>
  <w:num w:numId="33">
    <w:abstractNumId w:val="2"/>
  </w:num>
  <w:num w:numId="34">
    <w:abstractNumId w:val="18"/>
  </w:num>
  <w:num w:numId="35">
    <w:abstractNumId w:val="44"/>
  </w:num>
  <w:num w:numId="36">
    <w:abstractNumId w:val="19"/>
  </w:num>
  <w:num w:numId="37">
    <w:abstractNumId w:val="3"/>
  </w:num>
  <w:num w:numId="38">
    <w:abstractNumId w:val="42"/>
  </w:num>
  <w:num w:numId="39">
    <w:abstractNumId w:val="32"/>
  </w:num>
  <w:num w:numId="40">
    <w:abstractNumId w:val="10"/>
  </w:num>
  <w:num w:numId="41">
    <w:abstractNumId w:val="12"/>
  </w:num>
  <w:num w:numId="42">
    <w:abstractNumId w:val="47"/>
  </w:num>
  <w:num w:numId="43">
    <w:abstractNumId w:val="14"/>
  </w:num>
  <w:num w:numId="44">
    <w:abstractNumId w:val="16"/>
  </w:num>
  <w:num w:numId="45">
    <w:abstractNumId w:val="34"/>
  </w:num>
  <w:num w:numId="46">
    <w:abstractNumId w:val="11"/>
  </w:num>
  <w:num w:numId="47">
    <w:abstractNumId w:val="21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82"/>
    <w:rsid w:val="000123AD"/>
    <w:rsid w:val="00016C1D"/>
    <w:rsid w:val="000500B7"/>
    <w:rsid w:val="00065A3B"/>
    <w:rsid w:val="00067CB5"/>
    <w:rsid w:val="00070E3C"/>
    <w:rsid w:val="00082653"/>
    <w:rsid w:val="00095B24"/>
    <w:rsid w:val="000A7691"/>
    <w:rsid w:val="000B34DE"/>
    <w:rsid w:val="000C4512"/>
    <w:rsid w:val="000D271A"/>
    <w:rsid w:val="000F7E57"/>
    <w:rsid w:val="001041C9"/>
    <w:rsid w:val="00157AF6"/>
    <w:rsid w:val="00162990"/>
    <w:rsid w:val="00174C15"/>
    <w:rsid w:val="001D433C"/>
    <w:rsid w:val="001F08AE"/>
    <w:rsid w:val="00201503"/>
    <w:rsid w:val="002076F0"/>
    <w:rsid w:val="002166B4"/>
    <w:rsid w:val="00217032"/>
    <w:rsid w:val="00223C0A"/>
    <w:rsid w:val="00231994"/>
    <w:rsid w:val="00243159"/>
    <w:rsid w:val="00266549"/>
    <w:rsid w:val="0027685F"/>
    <w:rsid w:val="00287B42"/>
    <w:rsid w:val="00291E43"/>
    <w:rsid w:val="00295F42"/>
    <w:rsid w:val="002D7C15"/>
    <w:rsid w:val="002F170B"/>
    <w:rsid w:val="0030674A"/>
    <w:rsid w:val="0031191E"/>
    <w:rsid w:val="00312FB2"/>
    <w:rsid w:val="003242C3"/>
    <w:rsid w:val="003325B6"/>
    <w:rsid w:val="00335264"/>
    <w:rsid w:val="00354F11"/>
    <w:rsid w:val="003564C1"/>
    <w:rsid w:val="00364E48"/>
    <w:rsid w:val="00366648"/>
    <w:rsid w:val="0038695C"/>
    <w:rsid w:val="003A3E51"/>
    <w:rsid w:val="003B4E6C"/>
    <w:rsid w:val="003C56DB"/>
    <w:rsid w:val="00431808"/>
    <w:rsid w:val="00447D2E"/>
    <w:rsid w:val="00486F95"/>
    <w:rsid w:val="004A3145"/>
    <w:rsid w:val="004B355F"/>
    <w:rsid w:val="00532597"/>
    <w:rsid w:val="005451A2"/>
    <w:rsid w:val="00553076"/>
    <w:rsid w:val="00571984"/>
    <w:rsid w:val="00572D1C"/>
    <w:rsid w:val="0059594C"/>
    <w:rsid w:val="005A5F92"/>
    <w:rsid w:val="005E31B1"/>
    <w:rsid w:val="006127EF"/>
    <w:rsid w:val="00612823"/>
    <w:rsid w:val="006141E4"/>
    <w:rsid w:val="006335AD"/>
    <w:rsid w:val="006F34F3"/>
    <w:rsid w:val="006F4682"/>
    <w:rsid w:val="00703974"/>
    <w:rsid w:val="0070580F"/>
    <w:rsid w:val="007073BE"/>
    <w:rsid w:val="007078E4"/>
    <w:rsid w:val="007519B5"/>
    <w:rsid w:val="007675C5"/>
    <w:rsid w:val="00794864"/>
    <w:rsid w:val="007B4456"/>
    <w:rsid w:val="007C3425"/>
    <w:rsid w:val="007D5C39"/>
    <w:rsid w:val="007E2C56"/>
    <w:rsid w:val="00801976"/>
    <w:rsid w:val="008055FB"/>
    <w:rsid w:val="00807080"/>
    <w:rsid w:val="00856508"/>
    <w:rsid w:val="00866EAB"/>
    <w:rsid w:val="008B6712"/>
    <w:rsid w:val="008D2303"/>
    <w:rsid w:val="008F7595"/>
    <w:rsid w:val="008F7630"/>
    <w:rsid w:val="00900DF7"/>
    <w:rsid w:val="009303C6"/>
    <w:rsid w:val="00930E78"/>
    <w:rsid w:val="009412B9"/>
    <w:rsid w:val="0094339E"/>
    <w:rsid w:val="0097739A"/>
    <w:rsid w:val="00991BFD"/>
    <w:rsid w:val="009954B5"/>
    <w:rsid w:val="00996110"/>
    <w:rsid w:val="009A1BF2"/>
    <w:rsid w:val="009C2890"/>
    <w:rsid w:val="009D4CA0"/>
    <w:rsid w:val="009E15E0"/>
    <w:rsid w:val="009E43EF"/>
    <w:rsid w:val="00A11809"/>
    <w:rsid w:val="00A14171"/>
    <w:rsid w:val="00A42556"/>
    <w:rsid w:val="00A47390"/>
    <w:rsid w:val="00A52092"/>
    <w:rsid w:val="00A61FB8"/>
    <w:rsid w:val="00AB37D1"/>
    <w:rsid w:val="00AC34F6"/>
    <w:rsid w:val="00AD0E5A"/>
    <w:rsid w:val="00AD0F14"/>
    <w:rsid w:val="00AF107E"/>
    <w:rsid w:val="00B00DCD"/>
    <w:rsid w:val="00B3673D"/>
    <w:rsid w:val="00B37B2A"/>
    <w:rsid w:val="00B6317B"/>
    <w:rsid w:val="00B741E7"/>
    <w:rsid w:val="00B86E3D"/>
    <w:rsid w:val="00BB457A"/>
    <w:rsid w:val="00C222D0"/>
    <w:rsid w:val="00C527A0"/>
    <w:rsid w:val="00C63ACB"/>
    <w:rsid w:val="00C82319"/>
    <w:rsid w:val="00C904A6"/>
    <w:rsid w:val="00CC5B9A"/>
    <w:rsid w:val="00CE16D6"/>
    <w:rsid w:val="00CE2816"/>
    <w:rsid w:val="00CF13D5"/>
    <w:rsid w:val="00CF4CFE"/>
    <w:rsid w:val="00D11FCC"/>
    <w:rsid w:val="00D24558"/>
    <w:rsid w:val="00D81169"/>
    <w:rsid w:val="00D83A5F"/>
    <w:rsid w:val="00DB3AB8"/>
    <w:rsid w:val="00DE202D"/>
    <w:rsid w:val="00DE7E57"/>
    <w:rsid w:val="00E605CD"/>
    <w:rsid w:val="00E747CC"/>
    <w:rsid w:val="00E96BD2"/>
    <w:rsid w:val="00EA4E22"/>
    <w:rsid w:val="00ED2BEA"/>
    <w:rsid w:val="00EE0A43"/>
    <w:rsid w:val="00EE2FF4"/>
    <w:rsid w:val="00EE5418"/>
    <w:rsid w:val="00EE6E1B"/>
    <w:rsid w:val="00F14B46"/>
    <w:rsid w:val="00F314C5"/>
    <w:rsid w:val="00F36BD0"/>
    <w:rsid w:val="00F43E6D"/>
    <w:rsid w:val="00F450F2"/>
    <w:rsid w:val="00F73EE9"/>
    <w:rsid w:val="00F945FC"/>
    <w:rsid w:val="00FB16F0"/>
    <w:rsid w:val="00FD496D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5526"/>
  <w15:docId w15:val="{A8B3F9D5-3919-46D4-AE81-5D025A6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DE"/>
  </w:style>
  <w:style w:type="paragraph" w:styleId="1">
    <w:name w:val="heading 1"/>
    <w:basedOn w:val="a"/>
    <w:next w:val="a"/>
    <w:link w:val="10"/>
    <w:uiPriority w:val="9"/>
    <w:qFormat/>
    <w:rsid w:val="006F4682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6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F4682"/>
  </w:style>
  <w:style w:type="paragraph" w:styleId="a3">
    <w:name w:val="No Spacing"/>
    <w:uiPriority w:val="1"/>
    <w:qFormat/>
    <w:rsid w:val="006F4682"/>
    <w:pPr>
      <w:spacing w:beforeAutospacing="1" w:after="0" w:afterAutospacing="1" w:line="240" w:lineRule="auto"/>
    </w:pPr>
    <w:rPr>
      <w:lang w:val="en-US"/>
    </w:rPr>
  </w:style>
  <w:style w:type="paragraph" w:customStyle="1" w:styleId="Default">
    <w:name w:val="Default"/>
    <w:rsid w:val="006F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6F4682"/>
    <w:pPr>
      <w:widowControl w:val="0"/>
      <w:autoSpaceDE w:val="0"/>
      <w:autoSpaceDN w:val="0"/>
      <w:spacing w:after="0" w:line="240" w:lineRule="auto"/>
      <w:ind w:left="1401" w:hanging="721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F4682"/>
    <w:pPr>
      <w:widowControl w:val="0"/>
      <w:autoSpaceDE w:val="0"/>
      <w:autoSpaceDN w:val="0"/>
      <w:spacing w:after="0" w:line="240" w:lineRule="auto"/>
      <w:ind w:left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F468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4682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6F4682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F4682"/>
    <w:pPr>
      <w:widowControl w:val="0"/>
      <w:shd w:val="clear" w:color="auto" w:fill="FFFFFF"/>
      <w:spacing w:before="180" w:after="0" w:line="278" w:lineRule="exact"/>
      <w:jc w:val="center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6F4682"/>
    <w:pPr>
      <w:widowControl w:val="0"/>
      <w:autoSpaceDE w:val="0"/>
      <w:autoSpaceDN w:val="0"/>
      <w:spacing w:after="0" w:line="240" w:lineRule="auto"/>
      <w:ind w:left="2055" w:hanging="397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 светлая1"/>
    <w:basedOn w:val="a1"/>
    <w:uiPriority w:val="40"/>
    <w:rsid w:val="006F4682"/>
    <w:pPr>
      <w:spacing w:before="100" w:beforeAutospacing="1" w:after="0" w:afterAutospacing="1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6F4682"/>
    <w:pPr>
      <w:spacing w:before="100" w:beforeAutospacing="1" w:after="0" w:afterAutospacing="1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6F4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468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21">
    <w:name w:val="Основной текст (2)_"/>
    <w:basedOn w:val="a0"/>
    <w:link w:val="22"/>
    <w:rsid w:val="006F4682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4682"/>
    <w:pPr>
      <w:widowControl w:val="0"/>
      <w:shd w:val="clear" w:color="auto" w:fill="FFFFFF"/>
      <w:spacing w:after="0" w:line="211" w:lineRule="exact"/>
      <w:ind w:hanging="320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6F4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nhideWhenUsed/>
    <w:rsid w:val="006F468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39"/>
    <w:rsid w:val="006F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4682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F4682"/>
    <w:rPr>
      <w:rFonts w:ascii="Tahoma" w:hAnsi="Tahoma" w:cs="Tahoma"/>
      <w:sz w:val="16"/>
      <w:szCs w:val="16"/>
      <w:lang w:val="en-US"/>
    </w:rPr>
  </w:style>
  <w:style w:type="character" w:customStyle="1" w:styleId="doccaption">
    <w:name w:val="doccaption"/>
    <w:basedOn w:val="a0"/>
    <w:rsid w:val="006F4682"/>
  </w:style>
  <w:style w:type="paragraph" w:customStyle="1" w:styleId="210">
    <w:name w:val="Оглавление 21"/>
    <w:basedOn w:val="a"/>
    <w:uiPriority w:val="1"/>
    <w:qFormat/>
    <w:rsid w:val="006F4682"/>
    <w:pPr>
      <w:widowControl w:val="0"/>
      <w:autoSpaceDE w:val="0"/>
      <w:autoSpaceDN w:val="0"/>
      <w:spacing w:after="0" w:line="240" w:lineRule="auto"/>
      <w:ind w:left="2055" w:right="1022" w:hanging="51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5E31B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://infourok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hyperlink" Target="mailto:mironychev-a@mail.ru" TargetMode="Externa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психодиагностики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07-4EF9-9C08-13B3548884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907-4EF9-9C08-13B3548884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907-4EF9-9C08-13B354888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477968"/>
        <c:axId val="519475224"/>
      </c:barChart>
      <c:catAx>
        <c:axId val="51947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75224"/>
        <c:crosses val="autoZero"/>
        <c:auto val="1"/>
        <c:lblAlgn val="ctr"/>
        <c:lblOffset val="100"/>
        <c:noMultiLvlLbl val="0"/>
      </c:catAx>
      <c:valAx>
        <c:axId val="519475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7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легкий уровень адаптации</c:v>
                </c:pt>
                <c:pt idx="1">
                  <c:v>средний уровень</c:v>
                </c:pt>
                <c:pt idx="2">
                  <c:v>тяжелая адаптация</c:v>
                </c:pt>
                <c:pt idx="3">
                  <c:v>не прошли адаптацию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C-48ED-964E-90027F75CA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легкий уровень адаптации</c:v>
                </c:pt>
                <c:pt idx="1">
                  <c:v>средний уровень</c:v>
                </c:pt>
                <c:pt idx="2">
                  <c:v>тяжелая адаптация</c:v>
                </c:pt>
                <c:pt idx="3">
                  <c:v>не прошли адаптацию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89C-48ED-964E-90027F75CA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легкий уровень адаптации</c:v>
                </c:pt>
                <c:pt idx="1">
                  <c:v>средний уровень</c:v>
                </c:pt>
                <c:pt idx="2">
                  <c:v>тяжелая адаптация</c:v>
                </c:pt>
                <c:pt idx="3">
                  <c:v>не прошли адаптацию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89C-48ED-964E-90027F75C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9476400"/>
        <c:axId val="519476008"/>
      </c:barChart>
      <c:valAx>
        <c:axId val="519476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76400"/>
        <c:crosses val="autoZero"/>
        <c:crossBetween val="between"/>
      </c:valAx>
      <c:catAx>
        <c:axId val="519476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76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возраст</a:t>
            </a:r>
            <a:r>
              <a:rPr lang="ru-RU" b="1" baseline="0">
                <a:solidFill>
                  <a:sysClr val="windowText" lastClr="000000"/>
                </a:solidFill>
              </a:rPr>
              <a:t> педагогического состава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06692913385827"/>
          <c:y val="0.15908730158730178"/>
          <c:w val="0.75858996792067668"/>
          <c:h val="0.669986564179477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 30 лет до 40 лет</c:v>
                </c:pt>
                <c:pt idx="1">
                  <c:v>от 41 года до 50 лет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3D-44EA-A27C-5B3D7DA0A7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 30 лет до 40 лет</c:v>
                </c:pt>
                <c:pt idx="1">
                  <c:v>от 41 года до 50 лет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3D-44EA-A27C-5B3D7DA0A7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 30 лет до 40 лет</c:v>
                </c:pt>
                <c:pt idx="1">
                  <c:v>от 41 года до 50 лет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03D-44EA-A27C-5B3D7DA0A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480320"/>
        <c:axId val="519479536"/>
      </c:barChart>
      <c:catAx>
        <c:axId val="51948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79536"/>
        <c:crosses val="autoZero"/>
        <c:auto val="1"/>
        <c:lblAlgn val="ctr"/>
        <c:lblOffset val="100"/>
        <c:noMultiLvlLbl val="0"/>
      </c:catAx>
      <c:valAx>
        <c:axId val="51947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8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стаж</a:t>
            </a:r>
            <a:r>
              <a:rPr lang="ru-RU" b="1" baseline="0">
                <a:solidFill>
                  <a:sysClr val="windowText" lastClr="000000"/>
                </a:solidFill>
              </a:rPr>
              <a:t> работы педагогических работников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лет до 30 лет</c:v>
                </c:pt>
                <c:pt idx="2">
                  <c:v>от 30 лет до 40 лет</c:v>
                </c:pt>
                <c:pt idx="3">
                  <c:v>от 40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FA8-9E2A-5D2E58DE9A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лет до 30 лет</c:v>
                </c:pt>
                <c:pt idx="2">
                  <c:v>от 30 лет до 40 лет</c:v>
                </c:pt>
                <c:pt idx="3">
                  <c:v>от 40 лет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6-4FA8-9E2A-5D2E58DE9A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лет до 30 лет</c:v>
                </c:pt>
                <c:pt idx="2">
                  <c:v>от 30 лет до 40 лет</c:v>
                </c:pt>
                <c:pt idx="3">
                  <c:v>от 40 лет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956-4FA8-9E2A-5D2E58DE9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456408"/>
        <c:axId val="519449352"/>
      </c:barChart>
      <c:catAx>
        <c:axId val="519456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49352"/>
        <c:crosses val="autoZero"/>
        <c:auto val="1"/>
        <c:lblAlgn val="ctr"/>
        <c:lblOffset val="100"/>
        <c:noMultiLvlLbl val="0"/>
      </c:catAx>
      <c:valAx>
        <c:axId val="519449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56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квалификационная категория</a:t>
            </a:r>
            <a:r>
              <a:rPr lang="ru-RU" b="1" baseline="0">
                <a:solidFill>
                  <a:sysClr val="windowText" lastClr="000000"/>
                </a:solidFill>
              </a:rPr>
              <a:t> педагогических работников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6297142857142857"/>
          <c:y val="2.53968253968253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8D-4F25-ABF3-C44812291A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8D-4F25-ABF3-C44812291A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28D-4F25-ABF3-C44812291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449744"/>
        <c:axId val="519454448"/>
      </c:barChart>
      <c:catAx>
        <c:axId val="519449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54448"/>
        <c:crosses val="autoZero"/>
        <c:auto val="1"/>
        <c:lblAlgn val="ctr"/>
        <c:lblOffset val="100"/>
        <c:noMultiLvlLbl val="0"/>
      </c:catAx>
      <c:valAx>
        <c:axId val="51945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4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показатель пропущенных дней по болезни на одного ребенка</a:t>
            </a:r>
          </a:p>
        </c:rich>
      </c:tx>
      <c:layout>
        <c:manualLayout>
          <c:xMode val="edge"/>
          <c:yMode val="edge"/>
          <c:x val="0.12913499601382525"/>
          <c:y val="3.968262141812881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121636436481723E-2"/>
          <c:y val="0.20309523809523833"/>
          <c:w val="0.87050791424319973"/>
          <c:h val="0.692943382077240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</c:v>
                </c:pt>
                <c:pt idx="1">
                  <c:v>2.2999999999999998</c:v>
                </c:pt>
                <c:pt idx="2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E0-4BB2-9DC9-FFB9C0AC4E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1E0-4BB2-9DC9-FFB9C0AC4E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1E0-4BB2-9DC9-FFB9C0AC4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456800"/>
        <c:axId val="519452488"/>
        <c:axId val="0"/>
      </c:bar3DChart>
      <c:catAx>
        <c:axId val="51945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9452488"/>
        <c:crosses val="autoZero"/>
        <c:auto val="1"/>
        <c:lblAlgn val="ctr"/>
        <c:lblOffset val="100"/>
        <c:noMultiLvlLbl val="0"/>
      </c:catAx>
      <c:valAx>
        <c:axId val="519452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945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Как</a:t>
            </a:r>
            <a:r>
              <a:rPr lang="ru-RU" b="1" baseline="0">
                <a:solidFill>
                  <a:sysClr val="windowText" lastClr="000000"/>
                </a:solidFill>
              </a:rPr>
              <a:t> родители оценивают Детский сад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9446650690402837"/>
          <c:y val="0.18316046701058919"/>
          <c:w val="0.66674730876031818"/>
          <c:h val="0.70228015942451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доброжелательность</c:v>
                </c:pt>
                <c:pt idx="1">
                  <c:v>компетентность педагогов</c:v>
                </c:pt>
                <c:pt idx="2">
                  <c:v>мат. тех. обеспечение</c:v>
                </c:pt>
                <c:pt idx="3">
                  <c:v>качество услуг</c:v>
                </c:pt>
                <c:pt idx="4">
                  <c:v>готовы рекомендовать ОУ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0.96000000000000019</c:v>
                </c:pt>
                <c:pt idx="3">
                  <c:v>0.98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B-45C8-9E38-3D6E54F50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9450528"/>
        <c:axId val="519450920"/>
      </c:barChart>
      <c:valAx>
        <c:axId val="519450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50528"/>
        <c:crosses val="autoZero"/>
        <c:crossBetween val="between"/>
      </c:valAx>
      <c:catAx>
        <c:axId val="519450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4509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7494</Words>
  <Characters>42719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2023-04-19T14:20:00Z</dcterms:created>
  <dcterms:modified xsi:type="dcterms:W3CDTF">2023-04-19T14:25:00Z</dcterms:modified>
</cp:coreProperties>
</file>