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A92731">
        <w:rPr>
          <w:lang w:val="ru-RU"/>
        </w:rPr>
        <w:br/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« Колобок 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ст. Зеленчукской»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МБДОУ» Детский сад « Колобок»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578"/>
      </w:tblGrid>
      <w:tr w:rsidR="00A92731" w:rsidRPr="0099426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DA2" w:rsidRPr="00A92731" w:rsidRDefault="00310D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DA2" w:rsidRPr="00A92731" w:rsidRDefault="00A92731" w:rsidP="00994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  <w:r w:rsidR="00543531" w:rsidRPr="00A927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="00543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43531" w:rsidRPr="00A9273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  <w:r w:rsidR="00543531" w:rsidRPr="00A92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54353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43531" w:rsidRPr="00A92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заведующей</w:t>
            </w:r>
            <w:r w:rsidR="0054353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543531" w:rsidRPr="00A92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3531" w:rsidRPr="00A9273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о</w:t>
            </w:r>
            <w:r w:rsidR="00543531" w:rsidRPr="00A92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94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94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43531" w:rsidRPr="00A92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</w:p>
        </w:tc>
      </w:tr>
    </w:tbl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мерах пожарной 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 Колобок»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310DA2" w:rsidRPr="00A92731" w:rsidRDefault="00310D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о мерах пожарной безопасности в здании и помещениях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ОУ  (далее – инструкция) разработана в соответствии с постановлением Правительства РФ от 16.09.2020 № 1479 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1.2. Инструкция устанавливает основные требования пожарной безопасности в здании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 помещениях МБ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proofErr w:type="gram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), находящегося по адресу: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КЧР. Ст. Зеленчукская, </w:t>
      </w:r>
      <w:proofErr w:type="spellStart"/>
      <w:proofErr w:type="gramStart"/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r w:rsid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.Ленина</w:t>
      </w:r>
      <w:proofErr w:type="gramEnd"/>
      <w:r w:rsid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– и на прилегающих к нему территориях.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1.3. Инструкция является обязательной для исполнения всеми работниками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, сезонными работниками, физическими и юридическими лицами, с которыми образовательн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ое учреждение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заключило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гражданско-правовые договоры, лицами, командированными в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обучающимися, прибывшими на производственное обучение или практику в </w:t>
      </w:r>
      <w:r w:rsidR="00A92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0DA2" w:rsidRPr="00A92731" w:rsidRDefault="00310D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содержания территории, здания, помещений и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эвакуационных путей и выходов, в том числе аварийных, а также путей доступа подразделений пожарной охраны на объект</w:t>
      </w:r>
    </w:p>
    <w:p w:rsidR="00310DA2" w:rsidRPr="00A92731" w:rsidRDefault="005435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Содержание территории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2.1.1. На территории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необходимо:</w:t>
      </w:r>
    </w:p>
    <w:p w:rsidR="00310DA2" w:rsidRPr="00A92731" w:rsidRDefault="00543531" w:rsidP="0099426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своевременно убирать тару, горючие отходы, опавшие листья, траву и прочие отходы;</w:t>
      </w:r>
    </w:p>
    <w:p w:rsidR="00310DA2" w:rsidRPr="00A92731" w:rsidRDefault="00543531" w:rsidP="0099426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 жаркой и сухой погоде поливать территорию не менее 2 раз в день;</w:t>
      </w:r>
    </w:p>
    <w:p w:rsidR="00310DA2" w:rsidRPr="00A92731" w:rsidRDefault="00543531" w:rsidP="0099426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соблюдать противопожарные расстояния между зданием и сооружениями образовательной организации. Запрещено использовать расстояния под складирование материалов, оборудования и тары, стоянки транспорта и строительства здания и сооружений;</w:t>
      </w:r>
    </w:p>
    <w:p w:rsidR="00310DA2" w:rsidRPr="00A92731" w:rsidRDefault="00543531" w:rsidP="0099426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зданию, сооружениям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, наружным пожарным лестницам 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водоисточникам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 пожарную часть № 1 (телефон 101, 112; 070-97-97, 040-09-09).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водоисточникам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310DA2" w:rsidRPr="00A92731" w:rsidRDefault="00543531" w:rsidP="0099426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2.1.2. На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запрещено:</w:t>
      </w:r>
    </w:p>
    <w:p w:rsidR="00310DA2" w:rsidRDefault="00543531" w:rsidP="0099426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свалки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Pr="00A92731" w:rsidRDefault="00543531" w:rsidP="0099426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:rsidR="00310DA2" w:rsidRPr="00A92731" w:rsidRDefault="00543531" w:rsidP="0099426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разводить костры и сжигать отходы;</w:t>
      </w:r>
    </w:p>
    <w:p w:rsidR="00310DA2" w:rsidRPr="00A92731" w:rsidRDefault="00543531" w:rsidP="0099426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курение табака, кальянов, электронных сигарет и других устройств, имитирующих курение.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Содержание здания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помещений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2.2.1. В здании и помещениях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необходимо:</w:t>
      </w:r>
    </w:p>
    <w:p w:rsidR="00310DA2" w:rsidRDefault="00543531" w:rsidP="0099426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уборку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Pr="00A92731" w:rsidRDefault="00543531" w:rsidP="0099426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содержать свободными подходы к электрооборудованию и первичным средствам пожаротушения;</w:t>
      </w:r>
    </w:p>
    <w:p w:rsidR="00310DA2" w:rsidRPr="00A92731" w:rsidRDefault="00543531" w:rsidP="0099426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2.2.2. В здании и помещениях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запрещено: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хранить и применять на чердаках, в подвальных, цокольных и подземных этажах, а также под свайным пространством здания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чердаки, технические, подвальные и цокольные этажи, подполья, вентиляционные камеры и другие технические помещения для 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 мастерских, а также для хранения продукции, оборудования, мебели и других предметов;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устраивать в лестничных клетках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загромождать и закрывать проходы к местам крепления спасательных устройств;</w:t>
      </w:r>
    </w:p>
    <w:p w:rsidR="00310DA2" w:rsidRPr="00A92731" w:rsidRDefault="00543531" w:rsidP="0099426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курение табака, кальянов, электронных сигарет и других устройств, имитирующих курение.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2.2.3. В помещениях с массовым пребыванием людей запрещено:</w:t>
      </w:r>
    </w:p>
    <w:p w:rsidR="00310DA2" w:rsidRPr="00A92731" w:rsidRDefault="00543531" w:rsidP="0099426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дуговые прожекторы со степенью защиты менее </w:t>
      </w:r>
      <w:r>
        <w:rPr>
          <w:rFonts w:hAnsi="Times New Roman" w:cs="Times New Roman"/>
          <w:color w:val="000000"/>
          <w:sz w:val="24"/>
          <w:szCs w:val="24"/>
        </w:rPr>
        <w:t>IP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54 и свечи;</w:t>
      </w:r>
    </w:p>
    <w:p w:rsidR="00310DA2" w:rsidRPr="00A92731" w:rsidRDefault="00543531" w:rsidP="0099426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- и взрывоопасные работы;</w:t>
      </w:r>
    </w:p>
    <w:p w:rsidR="00310DA2" w:rsidRPr="00A92731" w:rsidRDefault="00543531" w:rsidP="0099426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310DA2" w:rsidRPr="00A92731" w:rsidRDefault="00543531" w:rsidP="0099426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превышать нормативное число людей, которые могут находится в помещении.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 в здание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2.3.1. При эксплуатации эвакуационных путей и выходов, в том числе аварийных, а также путей доступа подразделений пожарной охраны на территорию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необходимо:</w:t>
      </w:r>
    </w:p>
    <w:p w:rsidR="00310DA2" w:rsidRDefault="00543531" w:rsidP="0099426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Pr="00A92731" w:rsidRDefault="00543531" w:rsidP="0099426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310DA2" w:rsidRPr="00A92731" w:rsidRDefault="00543531" w:rsidP="0099426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310DA2" w:rsidRPr="00A92731" w:rsidRDefault="00543531" w:rsidP="0099426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310DA2" w:rsidRPr="00A92731" w:rsidRDefault="00543531" w:rsidP="0099426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2.3.2. При эксплуатации эвакуационных путей и выходов, в том числе аварийных, а также путей доступа подразделений пожарной охраны на территорию и в здание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запрещено:</w:t>
      </w:r>
    </w:p>
    <w:p w:rsidR="00310DA2" w:rsidRPr="00A92731" w:rsidRDefault="00543531" w:rsidP="0099426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запирать и вешать замки на двери эвакуационных выходов;</w:t>
      </w:r>
    </w:p>
    <w:p w:rsidR="00310DA2" w:rsidRPr="00A92731" w:rsidRDefault="00543531" w:rsidP="0099426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310DA2" w:rsidRPr="00A92731" w:rsidRDefault="00543531" w:rsidP="0099426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310DA2" w:rsidRPr="00A92731" w:rsidRDefault="00543531" w:rsidP="0099426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310DA2" w:rsidRPr="00A92731" w:rsidRDefault="00543531" w:rsidP="0099426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310DA2" w:rsidRDefault="00543531" w:rsidP="0099426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Pr="00A92731" w:rsidRDefault="00543531" w:rsidP="0099426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противодымных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дверей (устройств).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Мероприятия по обеспечению пожарной безопасности при эксплуатации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 и пожароопасных работах</w:t>
      </w:r>
    </w:p>
    <w:p w:rsidR="00310DA2" w:rsidRPr="00A92731" w:rsidRDefault="005435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Мероприятия при эксплуатации оборудования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3.1.1. При эксплуатации электрических приборов,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электросетей и других электрических устройств: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0DA2" w:rsidRPr="00A92731" w:rsidRDefault="00543531" w:rsidP="0099426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310DA2" w:rsidRPr="00A92731" w:rsidRDefault="00543531" w:rsidP="0099426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инструкции по эксплуатации;</w:t>
      </w:r>
    </w:p>
    <w:p w:rsidR="00310DA2" w:rsidRPr="00A92731" w:rsidRDefault="00543531" w:rsidP="0099426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располагать их так, чтобы они не касались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легковозгораемых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 (штор, ковра, пластмассовых изделий, деревянных деталей и др.);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оставлять по окончании рабочего времени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электропровода и кабели с видимыми нарушениями изоляции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 со следами термического воздействия;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розетками, рубильниками, другими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изделиями с повреждениями;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светильники со снятыми колпаками (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размещать (складировать) в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электрощитовых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электроподогрева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310DA2" w:rsidRPr="00A92731" w:rsidRDefault="00543531" w:rsidP="0099426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3.1.2. При эксплуатации систем вентиляции и кондиционирования воздуха: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0DA2" w:rsidRPr="00A92731" w:rsidRDefault="00543531" w:rsidP="0099426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держать закрытыми двери вентиляционных камер;</w:t>
      </w:r>
    </w:p>
    <w:p w:rsidR="00310DA2" w:rsidRPr="00A92731" w:rsidRDefault="00543531" w:rsidP="0099426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держать открытыми вытяжные каналы, отверстия и решетки;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0DA2" w:rsidRPr="00A92731" w:rsidRDefault="00543531" w:rsidP="0099426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310DA2" w:rsidRPr="00A92731" w:rsidRDefault="00543531" w:rsidP="0099426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выжигать скопившиеся в воздуховодах жировые отложения, пыль и другие горючие вещества;</w:t>
      </w:r>
    </w:p>
    <w:p w:rsidR="00310DA2" w:rsidRPr="00A92731" w:rsidRDefault="00543531" w:rsidP="0099426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хранить в вентиляционных камерах материалы и оборудование.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при пожароопасных окрасочных и огневых работах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3.2.1. При проведении окрасочных работах: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а) необходимо:</w:t>
      </w:r>
    </w:p>
    <w:p w:rsidR="00310DA2" w:rsidRPr="00A92731" w:rsidRDefault="00543531" w:rsidP="0099426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:rsidR="00310DA2" w:rsidRPr="00A92731" w:rsidRDefault="00543531" w:rsidP="0099426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310DA2" w:rsidRPr="00A92731" w:rsidRDefault="00543531" w:rsidP="0099426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оснащать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электрокрасящие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310DA2" w:rsidRPr="00A92731" w:rsidRDefault="00543531" w:rsidP="00994266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0DA2" w:rsidRDefault="00543531" w:rsidP="0099426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начинать работу, если в зоне ближе 20 метров идут ремонтные работы с применением открытого огня (с искрообразованием).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окраски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следует требовать прекращения огнеопасных работ;</w:t>
      </w:r>
    </w:p>
    <w:p w:rsidR="00310DA2" w:rsidRPr="00A92731" w:rsidRDefault="00543531" w:rsidP="00994266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работы при отсутствии средств пожаротушения или их неисправности.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3.2.2. При проведении огневых работ: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а) необходимо:</w:t>
      </w:r>
    </w:p>
    <w:p w:rsidR="00310DA2" w:rsidRPr="00A92731" w:rsidRDefault="00543531" w:rsidP="0099426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310DA2" w:rsidRPr="00A92731" w:rsidRDefault="00543531" w:rsidP="0099426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обеспечить место производства работ не менее чем 2 огнетушителями с минимальным рангом модельного очага пожара 2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, 55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покрывалом для изоляции очага возгорания;</w:t>
      </w:r>
    </w:p>
    <w:p w:rsidR="00310DA2" w:rsidRPr="00A92731" w:rsidRDefault="00543531" w:rsidP="0099426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310DA2" w:rsidRPr="00A92731" w:rsidRDefault="00543531" w:rsidP="0099426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контроль за состоянием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парогазовоздушной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310DA2" w:rsidRPr="00A92731" w:rsidRDefault="00543531" w:rsidP="0099426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флегматизатора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:rsidR="00310DA2" w:rsidRPr="00A92731" w:rsidRDefault="00543531" w:rsidP="00994266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приступать к работе при неисправной аппаратуре;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производить огневые работы на свежеокрашенных горючими красками (лаками) конструкциях и изделиях;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использовать одежду и рукавицы со следами масел, жиров, бензина, керосина и других горючих жидкостей;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хранить в сварочных кабинах одежду, легковоспламеняющиеся и горючие жидкости, другие горючие материалы;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310DA2" w:rsidRPr="00A92731" w:rsidRDefault="00543531" w:rsidP="00994266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работы по устройству гидроизоляции 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пароизоляции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на кровле, монтаж панелей с горючими 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слабогорючими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Порядок, нормы хранения и транспортировки</w:t>
      </w:r>
      <w:r w:rsidRPr="00A92731">
        <w:rPr>
          <w:lang w:val="ru-RU"/>
        </w:rPr>
        <w:br/>
      </w:r>
      <w:proofErr w:type="spellStart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веществ и материалов</w:t>
      </w:r>
    </w:p>
    <w:p w:rsidR="00310DA2" w:rsidRPr="00A92731" w:rsidRDefault="005435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Порядок и нормы хранения </w:t>
      </w:r>
      <w:proofErr w:type="spellStart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пожаровзрывоопасных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материалов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4.1.1. Вещества и материалы необходимо хранить в специально отведенных для этих целей помещениях образовательной организации. Легковоспламеняющиеся жидкости с температурой кипения ниже 50 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 хранить в емкости из темного стекла с нанесенной информацией о ее содержании в холодильнике.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4.1.2. В помещениях, где хранятся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материалы, запрещено:</w:t>
      </w:r>
    </w:p>
    <w:p w:rsidR="00310DA2" w:rsidRDefault="00543531" w:rsidP="0099426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электроприборы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Default="00543531" w:rsidP="0099426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огнем;</w:t>
      </w:r>
    </w:p>
    <w:p w:rsidR="00310DA2" w:rsidRPr="00A92731" w:rsidRDefault="00543531" w:rsidP="0099426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использовать кабели и провода, выключатели с поврежденной или потерявшей защитные свойства изоляцией;</w:t>
      </w:r>
    </w:p>
    <w:p w:rsidR="00310DA2" w:rsidRPr="00A92731" w:rsidRDefault="00543531" w:rsidP="0099426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хранить любые материалы, оборудование и приспособления;</w:t>
      </w:r>
    </w:p>
    <w:p w:rsidR="00310DA2" w:rsidRPr="00A92731" w:rsidRDefault="00543531" w:rsidP="0099426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сливать легковоспламеняющиеся жидкости и горючие вещества в канализацию, в землю и др.;</w:t>
      </w:r>
    </w:p>
    <w:p w:rsidR="00310DA2" w:rsidRPr="00A92731" w:rsidRDefault="00543531" w:rsidP="00994266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оставлять включенным свет перед закрытием помещения.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обнаружении повреждений тары (упаковки), рассыпанных или разлитых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4.1.4.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4.1.5. Хранение химических реактивов в химических лабораториях следует выполнять в соответствии с требованиями действующего законодательства.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работник по окончании занятий убирает все пожароопасные 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 в помещения, оборудованные для их временного хранения.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Порядок транспортировки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пожаровзрывоопасных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материалов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4.2.1. При перемещении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надо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выполнять требования Правил противопожарного режима в Российской Федерации, утвержденных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Правительства РФ от 16.09.2020 № 1479,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другой утвержденной в установленном порядке технической документации по их транспортировке.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4.2.2. Перед транспортировкой необходимо убедиться, что на местах погрузки и разгрузки веществ и материалов есть:</w:t>
      </w:r>
    </w:p>
    <w:p w:rsidR="00310DA2" w:rsidRPr="00A92731" w:rsidRDefault="00543531" w:rsidP="0099426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специальные приспособления, обеспечивающие безопасные условия проведения работ;</w:t>
      </w:r>
    </w:p>
    <w:p w:rsidR="00310DA2" w:rsidRDefault="00543531" w:rsidP="0099426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Pr="00A92731" w:rsidRDefault="00543531" w:rsidP="00994266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исправное стационарное или временное электрическое освещение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во взрывозащищенном исполнении.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4.2.3. При транспортировке веществ и материалов запрещено:</w:t>
      </w:r>
    </w:p>
    <w:p w:rsidR="00310DA2" w:rsidRDefault="00543531" w:rsidP="0099426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толчки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торможения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0DA2" w:rsidRDefault="00543531" w:rsidP="0099426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открытым огнем;</w:t>
      </w:r>
    </w:p>
    <w:p w:rsidR="00310DA2" w:rsidRPr="00A92731" w:rsidRDefault="00543531" w:rsidP="00994266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оставлять транспортное средство (при использовании) без присмотра.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4.2.4. Запрещено грузить в один контейнер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материалы, не разрешенные к совместной перевозке.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Порядок применения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пожаровзрывоопасных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материалов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4.3.2. Запрещается проводить работы на опытных (экспериментальных) установках, связанных с применением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и материалов, не принятых в эксплуатацию в установленном порядке директором образовательной организации.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осмотра и закрытия помещений по окончании работы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5.1. Работники образовательной организации каждый раз по окончании работы проводят осмотр занимаемых и вверенных им помещений перед их закрытием.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5.2. При осмотре помещений работник проверяет:</w:t>
      </w:r>
    </w:p>
    <w:p w:rsidR="00310DA2" w:rsidRPr="00A92731" w:rsidRDefault="00543531" w:rsidP="00994266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310DA2" w:rsidRPr="00A92731" w:rsidRDefault="00543531" w:rsidP="00994266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закрыты ли окна и форточки;</w:t>
      </w:r>
    </w:p>
    <w:p w:rsidR="00310DA2" w:rsidRPr="00A92731" w:rsidRDefault="00543531" w:rsidP="00994266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свободны ли эвакуационные проходы, выходы и подступы к первичным средствам пожаротушения;</w:t>
      </w:r>
    </w:p>
    <w:p w:rsidR="00310DA2" w:rsidRPr="00A92731" w:rsidRDefault="00543531" w:rsidP="00994266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удалены ли из помещения сгораемые отходы и упаковочный материал (мусор).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В случае обнаружения неисправностей лицо обязано немедленно доложить о случившемся непосредственному руководителю или заместителю директора по АХЧ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способом.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5.4. После закрытия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лицо обязано сдать ключи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на пост охраны.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5.5. Лицу запрещено закрывать помещение в случае обнаружения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каких-либо неисправностей, которые могут повлечь за собой возгорание или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применения открытого огня, проезда транспорта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проведения пожароопасных работ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6.1. На территории образовательной организации нет отведенных для курения мест. Запрещено устраивать на территории стихийные и постоянные места курения.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6.2. Запрещено парковать автотранспорт в противопожарных разрывах между зданием и сооружениями, на крышках колодцев пожарных гидрантов.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6.3. 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Применение открытого огня при пожароопасных работах категорически запрещено:</w:t>
      </w:r>
    </w:p>
    <w:p w:rsidR="00310DA2" w:rsidRPr="00A92731" w:rsidRDefault="00543531" w:rsidP="00994266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на сцене, в зрительном зале и подсобных помещениях при проведении массовых мероприятий;</w:t>
      </w:r>
    </w:p>
    <w:p w:rsidR="00310DA2" w:rsidRPr="00A92731" w:rsidRDefault="00543531" w:rsidP="00994266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в местах погрузочно-разгрузочных работ с 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пожаровзрывоопасными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пожароопасными веществами и материалами;</w:t>
      </w:r>
    </w:p>
    <w:p w:rsidR="00310DA2" w:rsidRPr="00A92731" w:rsidRDefault="00543531" w:rsidP="00994266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6.4. Все пожароопасные работы должны проводиться по наряду-допуску, который выдает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пожарную безопасность.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Наряд-допуск оформляется по требованиям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 режима,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 от 16.09.2020 № 1479.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 Порядок сбора, хранения и удаления горючих веществ и материалов, содержания и хранения спецодежды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7.1.1. Порядок сбора и удаления горючих веществ и материалов с рабочих мест в места хранения осуществляется согласно плана размещения отходов.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7.1.2. Совместное применение, хранение и транспортировка горючих веществ и материалов, которые при взаимодействии друг с другом вызывают воспламенение, взрыв или образуют горючие и токсичные газы (смеси), не допускается.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7.1.3. При использовании горючих веществ и материалов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их количество на рабочем месте не должно превышать сменной потребности.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7.1.4. Содержание и хранение спецодежды должно осуществляться в соответствии с требованиями инструкции завода-изготовителя на данную спецодежду.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7.1.5. 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периодичность уборки горючих отходов и пыли, хранения промасленной спецодежды, ветоши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7.2.1. Уборка горючих отходов и пыли производиться немедленно по окончании работ.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7.2.2.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7.2.3.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7.2.4.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310DA2" w:rsidRPr="00A92731" w:rsidRDefault="00310DA2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Допустимое количество единовременно находящихся в помещениях сырья, полуфабрикатов и готовой продукции,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предельные показания контрольно-измерительных приборов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8.1. Сырье, полуфабрикаты и готовая продукция в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учреждении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производится 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хранится.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8.2. Производственные процессы, при которых надо устанавливать предельные показания контрольно-измерительных приборов (манометры, термометры и др.), в </w:t>
      </w:r>
      <w:r w:rsidR="00050E2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образовательном </w:t>
      </w:r>
      <w:proofErr w:type="spellStart"/>
      <w:r w:rsidR="00050E24">
        <w:rPr>
          <w:rFonts w:hAnsi="Times New Roman" w:cs="Times New Roman"/>
          <w:color w:val="000000"/>
          <w:sz w:val="24"/>
          <w:szCs w:val="24"/>
          <w:lang w:val="ru-RU"/>
        </w:rPr>
        <w:t>усреждении</w:t>
      </w:r>
      <w:proofErr w:type="spellEnd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ведутся.</w:t>
      </w:r>
    </w:p>
    <w:p w:rsidR="00310DA2" w:rsidRPr="00A92731" w:rsidRDefault="00310DA2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9. Обязанности и действия работников при пожаре, в том числе при вызове пожарной охраны, открытии и блокировании в открытом состоянии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пожаровзрывобезопасное</w:t>
      </w:r>
      <w:proofErr w:type="spellEnd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состояние всех помещений предприятия (подразделения)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или задымления в здании эвакуация обучающихся,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310DA2" w:rsidRPr="00A92731" w:rsidRDefault="005435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9.2. 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пожаровзрывобезопасное</w:t>
      </w:r>
      <w:proofErr w:type="spellEnd"/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состояние всех помещений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9.2.1. Все работники обязаны: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 ЧС в пожарную часть № 1 города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</w:p>
    <w:p w:rsidR="00310DA2" w:rsidRPr="00A92731" w:rsidRDefault="00543531" w:rsidP="00994266">
      <w:pPr>
        <w:ind w:left="6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10DA2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(телефон 101, 112; 070-97-97, 040-09-09</w:t>
      </w:r>
    </w:p>
    <w:p w:rsidR="00310DA2" w:rsidRDefault="00543531" w:rsidP="00994266">
      <w:pPr>
        <w:ind w:left="60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, при этом необходимо назвать адрес, место возникновения пожара (этаж, номер помещения), сообщить фамилию, должность;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доложить о пожаре своему непосредственному руководителю;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выполнять команды по эвакуации, поступившие от непосредственного руководителя и по системе оповещения;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взять с собой средство индивидуальной защиты органов дыхания и при необходимости надеть его;</w:t>
      </w:r>
    </w:p>
    <w:p w:rsidR="00310DA2" w:rsidRPr="00A92731" w:rsidRDefault="00543531" w:rsidP="00994266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310DA2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9.2.2. Руководящие работники обязаны:</w:t>
      </w:r>
    </w:p>
    <w:p w:rsidR="00310DA2" w:rsidRPr="00A92731" w:rsidRDefault="00543531" w:rsidP="00994266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310DA2" w:rsidRPr="00A92731" w:rsidRDefault="00543531" w:rsidP="00994266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немедленно оповестить подчиненных работников, обучающихся и посетителей о возникшем пожаре и организовать их эвакуацию в безопасное место;</w:t>
      </w:r>
    </w:p>
    <w:p w:rsidR="00310DA2" w:rsidRPr="00A92731" w:rsidRDefault="00543531" w:rsidP="00994266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проконтролировать, чтобы подчиненные работники, обучающиеся и посетители взяли с собой средства индивидуальной защиты органов дыхания и при необходимости использовали их;</w:t>
      </w:r>
    </w:p>
    <w:p w:rsidR="00310DA2" w:rsidRPr="00A92731" w:rsidRDefault="00543531" w:rsidP="00994266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на месте сбора проверить наличие подчиненных работников, обучающихся и посетителей, проинформировать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о принятых мерах по эвакуации людей и материальных ценностей.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9.2.3. Ответственный за пожарную безопасность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немедленно прибыть к месту пожара;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принять информацию от руководящих работников образовательной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принятых мерах;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дать распоряжение работнику, ответственному за электробезопасность;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310DA2" w:rsidRPr="00A92731" w:rsidRDefault="00543531" w:rsidP="00994266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</w:r>
    </w:p>
    <w:p w:rsidR="00310DA2" w:rsidRPr="00A92731" w:rsidRDefault="00310D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0DA2" w:rsidRPr="00A92731" w:rsidRDefault="00543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Допустимое количество людей,</w:t>
      </w:r>
      <w:r w:rsidRPr="00A92731">
        <w:rPr>
          <w:lang w:val="ru-RU"/>
        </w:rPr>
        <w:br/>
      </w:r>
      <w:r w:rsidRPr="00A92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 могут одновременно находиться в здании, помещениях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10.1. Допустимое количество людей, которые могут одновременно находиться в здании (с учетом посетителей) –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350 человек;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10.2. Предельное количество людей, которые могут одновременно находиться в помещениях для массового пребывания людей (с учетом посетителей):</w:t>
      </w:r>
      <w:bookmarkStart w:id="0" w:name="_GoBack"/>
      <w:bookmarkEnd w:id="0"/>
    </w:p>
    <w:p w:rsidR="00310DA2" w:rsidRDefault="00543531" w:rsidP="00994266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актовый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 – 150 человек;</w:t>
      </w:r>
    </w:p>
    <w:p w:rsidR="00310DA2" w:rsidRDefault="00543531" w:rsidP="00994266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библиотека – 100 человек.</w:t>
      </w:r>
    </w:p>
    <w:p w:rsidR="00310DA2" w:rsidRPr="00A92731" w:rsidRDefault="00543531" w:rsidP="0099426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731">
        <w:rPr>
          <w:rFonts w:hAnsi="Times New Roman" w:cs="Times New Roman"/>
          <w:color w:val="000000"/>
          <w:sz w:val="24"/>
          <w:szCs w:val="24"/>
          <w:lang w:val="ru-RU"/>
        </w:rPr>
        <w:t>10.3. Одновременное пребывание в помещении с одним эвакуационным выходом допускается не более 50 человек.</w:t>
      </w:r>
    </w:p>
    <w:sectPr w:rsidR="00310DA2" w:rsidRPr="00A9273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1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83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C29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34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12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6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23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60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46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92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05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20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91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B4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A4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E65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55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D6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62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4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F03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42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51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10"/>
  </w:num>
  <w:num w:numId="11">
    <w:abstractNumId w:val="3"/>
  </w:num>
  <w:num w:numId="12">
    <w:abstractNumId w:val="18"/>
  </w:num>
  <w:num w:numId="13">
    <w:abstractNumId w:val="23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6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E24"/>
    <w:rsid w:val="002D33B1"/>
    <w:rsid w:val="002D3591"/>
    <w:rsid w:val="00310DA2"/>
    <w:rsid w:val="003514A0"/>
    <w:rsid w:val="004F7E17"/>
    <w:rsid w:val="00543531"/>
    <w:rsid w:val="005A05CE"/>
    <w:rsid w:val="00653AF6"/>
    <w:rsid w:val="00994266"/>
    <w:rsid w:val="00A9273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7372"/>
  <w15:docId w15:val="{8E20BF60-F0A9-4C72-96C5-719D2635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35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User</cp:lastModifiedBy>
  <cp:revision>3</cp:revision>
  <cp:lastPrinted>2022-09-21T11:19:00Z</cp:lastPrinted>
  <dcterms:created xsi:type="dcterms:W3CDTF">2022-09-21T11:46:00Z</dcterms:created>
  <dcterms:modified xsi:type="dcterms:W3CDTF">2023-12-04T06:19:00Z</dcterms:modified>
</cp:coreProperties>
</file>