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AB" w:rsidRPr="008165A7" w:rsidRDefault="00135FAB" w:rsidP="00135FAB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496_0"/>
      <w:r w:rsidRPr="008165A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35FAB" w:rsidRPr="008165A7" w:rsidRDefault="00135FAB" w:rsidP="00135FAB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5A7">
        <w:rPr>
          <w:rFonts w:ascii="Times New Roman" w:eastAsia="Times New Roman" w:hAnsi="Times New Roman" w:cs="Times New Roman"/>
          <w:sz w:val="24"/>
          <w:szCs w:val="24"/>
        </w:rPr>
        <w:t>«Детский сад Колобок» ст. Зеленчукской»</w:t>
      </w:r>
    </w:p>
    <w:p w:rsidR="00135FAB" w:rsidRDefault="00135FAB" w:rsidP="00135FAB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tbl>
      <w:tblPr>
        <w:tblpPr w:leftFromText="180" w:rightFromText="180" w:vertAnchor="page" w:horzAnchor="margin" w:tblpY="2056"/>
        <w:tblW w:w="9630" w:type="dxa"/>
        <w:tblLook w:val="0000" w:firstRow="0" w:lastRow="0" w:firstColumn="0" w:lastColumn="0" w:noHBand="0" w:noVBand="0"/>
      </w:tblPr>
      <w:tblGrid>
        <w:gridCol w:w="4815"/>
        <w:gridCol w:w="4815"/>
      </w:tblGrid>
      <w:tr w:rsidR="00135FAB" w:rsidTr="00BB6B02">
        <w:trPr>
          <w:trHeight w:val="1065"/>
        </w:trPr>
        <w:tc>
          <w:tcPr>
            <w:tcW w:w="4815" w:type="dxa"/>
          </w:tcPr>
          <w:p w:rsidR="00135FAB" w:rsidRPr="00A21033" w:rsidRDefault="00135FAB" w:rsidP="00BB6B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Merge w:val="restart"/>
          </w:tcPr>
          <w:p w:rsidR="00135FAB" w:rsidRPr="000C43BE" w:rsidRDefault="00135FAB" w:rsidP="00BB6B02">
            <w:pPr>
              <w:ind w:left="444"/>
              <w:rPr>
                <w:rFonts w:ascii="Times New Roman" w:hAnsi="Times New Roman" w:cs="Times New Roman"/>
              </w:rPr>
            </w:pPr>
            <w:r w:rsidRPr="000C43BE">
              <w:rPr>
                <w:rFonts w:ascii="Times New Roman" w:hAnsi="Times New Roman" w:cs="Times New Roman"/>
              </w:rPr>
              <w:t xml:space="preserve">Утверждаю  </w:t>
            </w:r>
          </w:p>
          <w:p w:rsidR="00135FAB" w:rsidRPr="000C43BE" w:rsidRDefault="00135FAB" w:rsidP="00BB6B02">
            <w:pPr>
              <w:ind w:left="444"/>
              <w:rPr>
                <w:rFonts w:ascii="Times New Roman" w:hAnsi="Times New Roman" w:cs="Times New Roman"/>
              </w:rPr>
            </w:pPr>
            <w:r w:rsidRPr="000C43BE">
              <w:rPr>
                <w:rFonts w:ascii="Times New Roman" w:hAnsi="Times New Roman" w:cs="Times New Roman"/>
              </w:rPr>
              <w:t xml:space="preserve">Заведующая МБДОУ «Детский сад       </w:t>
            </w:r>
          </w:p>
          <w:p w:rsidR="00135FAB" w:rsidRPr="000C43BE" w:rsidRDefault="00135FAB" w:rsidP="00BB6B02">
            <w:pPr>
              <w:ind w:left="444"/>
              <w:rPr>
                <w:rFonts w:ascii="Times New Roman" w:hAnsi="Times New Roman" w:cs="Times New Roman"/>
              </w:rPr>
            </w:pPr>
            <w:r w:rsidRPr="000C43BE">
              <w:rPr>
                <w:rFonts w:ascii="Times New Roman" w:hAnsi="Times New Roman" w:cs="Times New Roman"/>
              </w:rPr>
              <w:t xml:space="preserve">«Колобок» </w:t>
            </w:r>
            <w:bookmarkStart w:id="1" w:name="_GoBack"/>
            <w:bookmarkEnd w:id="1"/>
            <w:r w:rsidRPr="000C43BE">
              <w:rPr>
                <w:rFonts w:ascii="Times New Roman" w:hAnsi="Times New Roman" w:cs="Times New Roman"/>
              </w:rPr>
              <w:t>ст. Зеленчукской»</w:t>
            </w:r>
          </w:p>
          <w:p w:rsidR="00135FAB" w:rsidRDefault="00135FAB" w:rsidP="00BB6B02">
            <w:pPr>
              <w:ind w:left="444"/>
              <w:rPr>
                <w:rFonts w:ascii="Times New Roman" w:hAnsi="Times New Roman" w:cs="Times New Roman"/>
              </w:rPr>
            </w:pPr>
            <w:r w:rsidRPr="006E5CB3">
              <w:rPr>
                <w:rFonts w:ascii="Times New Roman" w:hAnsi="Times New Roman" w:cs="Times New Roman"/>
                <w:u w:val="single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3BE">
              <w:rPr>
                <w:rFonts w:ascii="Times New Roman" w:hAnsi="Times New Roman" w:cs="Times New Roman"/>
              </w:rPr>
              <w:t xml:space="preserve">З.Д. </w:t>
            </w:r>
            <w:proofErr w:type="spellStart"/>
            <w:r w:rsidRPr="000C43BE">
              <w:rPr>
                <w:rFonts w:ascii="Times New Roman" w:hAnsi="Times New Roman" w:cs="Times New Roman"/>
              </w:rPr>
              <w:t>Миронычева</w:t>
            </w:r>
            <w:proofErr w:type="spellEnd"/>
          </w:p>
          <w:p w:rsidR="00135FAB" w:rsidRDefault="00135FAB" w:rsidP="00BB6B02">
            <w:pPr>
              <w:ind w:left="4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</w:rPr>
              <w:t>27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 31.03.2023г.  </w:t>
            </w:r>
          </w:p>
        </w:tc>
      </w:tr>
    </w:tbl>
    <w:p w:rsidR="00A0213D" w:rsidRDefault="00A0213D">
      <w:pPr>
        <w:spacing w:after="42" w:line="240" w:lineRule="exact"/>
        <w:rPr>
          <w:sz w:val="24"/>
          <w:szCs w:val="24"/>
        </w:rPr>
      </w:pPr>
    </w:p>
    <w:p w:rsidR="00135FAB" w:rsidRDefault="00135FAB">
      <w:pPr>
        <w:spacing w:after="42" w:line="240" w:lineRule="exact"/>
        <w:rPr>
          <w:sz w:val="24"/>
          <w:szCs w:val="24"/>
        </w:rPr>
      </w:pPr>
    </w:p>
    <w:p w:rsidR="00135FAB" w:rsidRDefault="00135FAB">
      <w:pPr>
        <w:widowControl w:val="0"/>
        <w:spacing w:line="239" w:lineRule="auto"/>
        <w:ind w:left="421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135FAB" w:rsidRPr="00135FAB" w:rsidRDefault="00135FAB" w:rsidP="00135FAB">
      <w:pPr>
        <w:pStyle w:val="a4"/>
        <w:jc w:val="center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A0213D" w:rsidRPr="00135FAB" w:rsidRDefault="00E4208D" w:rsidP="00135FA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FAB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135FAB" w:rsidRPr="00135FAB" w:rsidRDefault="00E4208D" w:rsidP="00135FA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FAB">
        <w:rPr>
          <w:rFonts w:ascii="Times New Roman" w:eastAsia="Times New Roman" w:hAnsi="Times New Roman" w:cs="Times New Roman"/>
          <w:sz w:val="28"/>
          <w:szCs w:val="28"/>
        </w:rPr>
        <w:t>о санитарно-эпидемиологическом режиме в МБДОУ</w:t>
      </w:r>
    </w:p>
    <w:p w:rsidR="00A0213D" w:rsidRPr="00135FAB" w:rsidRDefault="00E4208D" w:rsidP="00135FA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FAB">
        <w:rPr>
          <w:rFonts w:ascii="Times New Roman" w:eastAsia="Times New Roman" w:hAnsi="Times New Roman" w:cs="Times New Roman"/>
          <w:sz w:val="28"/>
          <w:szCs w:val="28"/>
        </w:rPr>
        <w:t>«Детский сад</w:t>
      </w:r>
      <w:r w:rsidR="00A34D4F" w:rsidRPr="00135FAB">
        <w:rPr>
          <w:rFonts w:ascii="Times New Roman" w:eastAsia="Times New Roman" w:hAnsi="Times New Roman" w:cs="Times New Roman"/>
          <w:sz w:val="28"/>
          <w:szCs w:val="28"/>
        </w:rPr>
        <w:t xml:space="preserve"> «Колобок</w:t>
      </w:r>
      <w:r w:rsidRPr="00135F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4D4F" w:rsidRPr="00135FAB">
        <w:rPr>
          <w:rFonts w:ascii="Times New Roman" w:eastAsia="Times New Roman" w:hAnsi="Times New Roman" w:cs="Times New Roman"/>
          <w:sz w:val="28"/>
          <w:szCs w:val="28"/>
        </w:rPr>
        <w:t xml:space="preserve"> ст. Зеленчукской»</w:t>
      </w:r>
    </w:p>
    <w:p w:rsidR="00A0213D" w:rsidRPr="00135FAB" w:rsidRDefault="00A0213D" w:rsidP="00135FA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1.Общие положения.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35FAB" w:rsidRPr="00135FA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регламентирует содержание и порядок проведения внутреннего контроля за выполнением санитарно-гигиенических требований Муниципальное бюджетное дошкольное образовательное учреждение «Детский сад </w:t>
      </w:r>
      <w:proofErr w:type="gramStart"/>
      <w:r w:rsidR="00A34D4F" w:rsidRPr="00135FAB">
        <w:rPr>
          <w:rFonts w:ascii="Times New Roman" w:eastAsia="Times New Roman" w:hAnsi="Times New Roman" w:cs="Times New Roman"/>
          <w:sz w:val="24"/>
          <w:szCs w:val="24"/>
        </w:rPr>
        <w:t>« Колобок</w:t>
      </w:r>
      <w:proofErr w:type="gramEnd"/>
      <w:r w:rsidRPr="00135FAB">
        <w:rPr>
          <w:rFonts w:ascii="Times New Roman" w:eastAsia="Times New Roman" w:hAnsi="Times New Roman" w:cs="Times New Roman"/>
          <w:sz w:val="24"/>
          <w:szCs w:val="24"/>
        </w:rPr>
        <w:t>» (далее – детский сад).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Положение по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организации и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контролю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 требований разработано на основе актуальной нормативно-правовой базы Российской Федерации по соблюдению санитарного законодательства и выполнения санитарно-противоэпидемических (профилактических) мероприятий, во исполнение статьи 11 Федерального закона от 30.03.1999 № 52 ФЗ – «О санитарно-эпидемиологическом благополучии населения», в котором установлены обязанности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по выполнению требований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санитарного законодательства РФ;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требований СанПиН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Нормативно-правовыми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за выполнением санитарно-гигиенических требований являются: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Федеральный закон от 30.03.1999 № 52-ФЗ «О санитарно-эпидемиологическом благополучии населения»;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СанПиН 1.1.1058-01 «Организация и проведение производственного контроля за соблюдением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санитарных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выполнением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санитарно-противоэпидемических (профилактических) мероприятий». (утверждены Главным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bookmarkStart w:id="2" w:name="_page_1_0"/>
      <w:bookmarkEnd w:id="0"/>
      <w:r w:rsidR="003E0E83" w:rsidRP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санитарным врачом Российской Федерации 10июля 2001 г. введены с 01.01.2002 года. Срок действия 10лет)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СанПиН 2.4.3648-20 "Санитарно-эпидемиологические требования к организациям воспитания и обучения, отдыха и оздоровления детей и молодежи", утверждены Постановлением Главного государственного санитарного врача РФ от 28 сентября 2020 года № 28 (вступили в силу с 01.01.2021 года);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СанПиН 2.3/2.4.3590-20 «Санитарно-эпидемиологические требования к организации общественного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населения»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r w:rsidR="003E0E83" w:rsidRP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Главного государственного санитарного врача Российской Федерации от 27.10.2020 №32(вступили в силу с 01.01.2021г).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СанПиН 2.3.2.1078-01 «Гигиенические требования безопасности и пищевой ценности пищевых продуктов»;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</w:t>
      </w:r>
      <w:proofErr w:type="spellStart"/>
      <w:r w:rsidRPr="00135FAB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 –МР2.4.0242–21(от17мая 2021года) -СанПиН 3.3686-21 «Санитарно-эпидемиологические требования по профилактике инфекционных болезней» Постановление Главного государственного врача РФ от 28.01.2021№4(вступили в действие с 01.09.2021 года Срок действия до 01.09.2027). -СанПиН3.5.3.1129-02«Санитарно-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lastRenderedPageBreak/>
        <w:t>эпидемиологические требования к проведению дератизации» (утв. Главным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санитарнымврачомРФ12июля2002г.).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Приказ Министерства здравоохранения РФ от 28.01.2021 года 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ст.213ТКРФ» (вступит в силу01.04.2021года)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СП3.1/2.43598-20от30.06.2020г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35FAB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 инфекции (C0V1D-19)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1.4. Данное положение предназначено для регулирования деятельности по контролю за санитарно-гигиеническим состоянием детского сада. В </w:t>
      </w:r>
      <w:r w:rsidR="00135FAB" w:rsidRPr="00135FAB">
        <w:rPr>
          <w:rFonts w:ascii="Times New Roman" w:eastAsia="Times New Roman" w:hAnsi="Times New Roman" w:cs="Times New Roman"/>
          <w:sz w:val="24"/>
          <w:szCs w:val="24"/>
        </w:rPr>
        <w:t>нём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основные цели, задачи и регламент осуществления контроля.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1.5. Данное Положение действует до принятия нового. Необходимые изменения, дополнения вносятся при изменении вида деятельности, технологии производства, других существенных изменений деятельности детского сада; утверждаются приказом заведующего.</w:t>
      </w:r>
    </w:p>
    <w:p w:rsidR="00135FAB" w:rsidRDefault="00135FAB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2. Цели и задачи контроля.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2.1. Основные цели деятельности по контролю за санитарно-гигиеническим состоянием детского сада: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предупреждение возможных нарушений санитарных правил и норм сотрудниками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− учреждения; обеспечение </w:t>
      </w:r>
      <w:r w:rsidR="00135FAB" w:rsidRPr="00135FAB">
        <w:rPr>
          <w:rFonts w:ascii="Times New Roman" w:eastAsia="Times New Roman" w:hAnsi="Times New Roman" w:cs="Times New Roman"/>
          <w:sz w:val="24"/>
          <w:szCs w:val="24"/>
        </w:rPr>
        <w:t>объёмного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и обслуживающего персонала учреждения, своевременного устранения выявленных нарушений.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2.2. Задачами контроля являют</w:t>
      </w:r>
      <w:bookmarkEnd w:id="2"/>
      <w:r w:rsidR="00A34D4F" w:rsidRPr="00135FAB">
        <w:rPr>
          <w:rFonts w:ascii="Times New Roman" w:eastAsia="Times New Roman" w:hAnsi="Times New Roman" w:cs="Times New Roman"/>
          <w:sz w:val="24"/>
          <w:szCs w:val="24"/>
        </w:rPr>
        <w:t>ся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3_0"/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- выявление случаев нарушений санитарных правил и норм при проведении повседневной работы по созданию </w:t>
      </w:r>
      <w:proofErr w:type="spellStart"/>
      <w:r w:rsidRPr="00135FAB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 среды для воспитанников;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- содействие в устранении выявленных нарушений;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– ведение необходимой документации по итогам контроля;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доведение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санитарно-гигиеническом состоянии помещений;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- выявление положительных и отрицательных тенденций в организации работы по созданию </w:t>
      </w:r>
      <w:proofErr w:type="spellStart"/>
      <w:r w:rsidRPr="00135FAB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 среды и разработка на этой основе предложений по устранению недостатков.</w:t>
      </w:r>
    </w:p>
    <w:p w:rsidR="00135FAB" w:rsidRDefault="00135FAB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3. Организация деятельности.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A34D4F" w:rsidRP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ab/>
        <w:t>лиц,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возложены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по осуществлению контроля.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– заведующий</w:t>
      </w:r>
    </w:p>
    <w:p w:rsid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– старший воспитатель </w:t>
      </w:r>
    </w:p>
    <w:p w:rsid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– медицинская сестра 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– завхоз</w:t>
      </w:r>
      <w:bookmarkEnd w:id="3"/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age_5_0"/>
      <w:r w:rsidRPr="00135FAB">
        <w:rPr>
          <w:rFonts w:ascii="Times New Roman" w:eastAsia="Times New Roman" w:hAnsi="Times New Roman" w:cs="Times New Roman"/>
          <w:sz w:val="24"/>
          <w:szCs w:val="24"/>
        </w:rPr>
        <w:t>3.2. Объектами контроля являются:</w:t>
      </w:r>
    </w:p>
    <w:p w:rsid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• здание и сооружения, участок детского сада; 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• помещения детского сада;</w:t>
      </w:r>
    </w:p>
    <w:p w:rsid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• оборудование и инвентарь; 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• технологические процессы;</w:t>
      </w:r>
    </w:p>
    <w:p w:rsid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• рабочие места по оказанию услуг; 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• сырье и продукты питания;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• готовая продукция;</w:t>
      </w:r>
    </w:p>
    <w:p w:rsid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• образовательная деятельность с воспитанниками; 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• оздоровительные мероприятия;</w:t>
      </w:r>
    </w:p>
    <w:p w:rsid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• прогулки и режимные моменты; 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• персонал детского сада;</w:t>
      </w:r>
    </w:p>
    <w:p w:rsid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• воспитанники детского сада; 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• документация;</w:t>
      </w:r>
    </w:p>
    <w:p w:rsid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• вода и питьевой режим; 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• мебель и белье;</w:t>
      </w:r>
    </w:p>
    <w:p w:rsid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дезинфицирующие и моющие средства; 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• воздушно-тепловой режим.</w:t>
      </w:r>
    </w:p>
    <w:p w:rsid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3.3. Контроль осуществляется с использованием следующих методов</w:t>
      </w:r>
      <w:r w:rsidR="00A34D4F" w:rsidRPr="00135FA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• изучение документации;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• обследование объекта;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• наблюдение за организацией производственного процесса и процесса питания в группах;</w:t>
      </w:r>
    </w:p>
    <w:p w:rsid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• беседа с персоналом; 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• ревизия;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• инструментальный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(с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контрольно-измерительных приборов)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и иных правомерных методов, способствующих достижению цели контроля.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3.4. Контроль осуществляется в виде плановых или оперативных проверок. Плановые проверки осуществляются в соответствии с утвержденным заведующим планом - графиком на учебный год.</w:t>
      </w:r>
    </w:p>
    <w:p w:rsidR="0092695A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3.5. Нормирование и тематика контроля находятся в компетенции заведующего. 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3.6. Оперативные проверки проводятся с целью получения информации о ходе и результатах организации питания в </w:t>
      </w:r>
      <w:r w:rsidR="00A34D4F" w:rsidRPr="00135FAB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ДОУ, за санитарно-гигиеническим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состоянием помещений в </w:t>
      </w:r>
      <w:r w:rsidR="00A34D4F" w:rsidRPr="00135FAB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3.7. Результаты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оперативного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оперативного выполнения предложений и замечаний, которые сделаны проверяющим в ходе изучения вопроса проверяющим.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3.8. 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заведующего. К участию в работе комиссий, в качестве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наблюдателей,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могут привлекаться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D4F" w:rsidRPr="00135FAB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родительского комитета. Участие членов совета учреждения в работе комиссий является обязательным. Лица, осуществляющие контроль на пищеблоке должны быть здоровыми, прошедшие медицинский осмотр в соответствии с действующими приказами и инструкциями.</w:t>
      </w:r>
    </w:p>
    <w:p w:rsidR="006A1A4B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3.9. Основаниями для проведения внепланового контроля являются: приказ по детскому саду;</w:t>
      </w:r>
      <w:bookmarkEnd w:id="4"/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7_0"/>
      <w:r w:rsidRPr="00135FAB">
        <w:rPr>
          <w:rFonts w:ascii="Times New Roman" w:eastAsia="Times New Roman" w:hAnsi="Times New Roman" w:cs="Times New Roman"/>
          <w:sz w:val="24"/>
          <w:szCs w:val="24"/>
        </w:rPr>
        <w:t>– обращение родителей (законных представителей) и сотрудников по поводу нарушения.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3.10.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Мероприятия по осуществлению контроля соблюдения санитарных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правил, гигиенических и санитарных норм.</w:t>
      </w:r>
    </w:p>
    <w:p w:rsidR="00A0213D" w:rsidRPr="00135FAB" w:rsidRDefault="00A0213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A0213D" w:rsidRPr="00135FAB" w:rsidTr="0092695A">
        <w:trPr>
          <w:cantSplit/>
          <w:trHeight w:hRule="exact" w:val="363"/>
        </w:trPr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Кратность проведения</w:t>
            </w:r>
          </w:p>
        </w:tc>
      </w:tr>
      <w:tr w:rsidR="00A0213D" w:rsidRPr="00135FAB" w:rsidTr="0092695A">
        <w:trPr>
          <w:cantSplit/>
          <w:trHeight w:hRule="exact" w:val="782"/>
        </w:trPr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периодического флюорографического осмотра сотрудников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поступлении,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в дальнейшем 1 раз в год</w:t>
            </w:r>
          </w:p>
        </w:tc>
      </w:tr>
      <w:tr w:rsidR="00A0213D" w:rsidRPr="00135FAB" w:rsidTr="0092695A">
        <w:trPr>
          <w:cantSplit/>
          <w:trHeight w:hRule="exact" w:val="351"/>
        </w:trPr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медицинских осмотров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поступлении,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в дальнейшем 1 раз в год,</w:t>
            </w:r>
          </w:p>
        </w:tc>
      </w:tr>
      <w:tr w:rsidR="00A0213D" w:rsidRPr="00135FAB" w:rsidTr="0092695A">
        <w:trPr>
          <w:cantSplit/>
          <w:trHeight w:hRule="exact" w:val="569"/>
        </w:trPr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санитарно-технического и гигиенического содержания помещений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0213D" w:rsidRPr="00135FAB" w:rsidTr="0092695A">
        <w:trPr>
          <w:cantSplit/>
          <w:trHeight w:hRule="exact" w:val="563"/>
        </w:trPr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санитарно-эпидемиологическим режимом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0213D" w:rsidRPr="00135FAB" w:rsidTr="0092695A">
        <w:trPr>
          <w:cantSplit/>
          <w:trHeight w:hRule="exact" w:val="571"/>
        </w:trPr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, дезинфекционных мероприятий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полгода</w:t>
            </w:r>
          </w:p>
        </w:tc>
      </w:tr>
      <w:tr w:rsidR="00A0213D" w:rsidRPr="00135FAB" w:rsidTr="0092695A">
        <w:trPr>
          <w:cantSplit/>
          <w:trHeight w:hRule="exact" w:val="565"/>
        </w:trPr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санитарно-технического и гигиенического содержания прогулочных участков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0213D" w:rsidRPr="00135FAB" w:rsidTr="0092695A">
        <w:trPr>
          <w:cantSplit/>
          <w:trHeight w:hRule="exact" w:val="418"/>
        </w:trPr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питанием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A0213D" w:rsidRPr="00135FAB" w:rsidRDefault="00A0213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4. Обязанности заведующего по осуществлению контроля.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4.1. Заведующий при выявлении нарушений санитарных правил на объекте контроля принимает меры, направленные на устранение выявленных нарушений и недопущение их возникновения: приостановить либо прекратить деятельность или работу отдельных объектов, эксплуатацию, выполнение отдельных видов работ и оказание услуг; прекратить использование в производстве сырья, материалов, не соответствующих установленным требованиям и не</w:t>
      </w:r>
      <w:r w:rsidR="00A34D4F" w:rsidRP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="00A34D4F" w:rsidRP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выпуск продукции безопасной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(безвредной)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человека;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снять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4D4F" w:rsidRP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A34D4F" w:rsidRP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продукцию,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не соответствующую санитарным правилам и предоставляющую опасность для человека и принять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применению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(использованию) такой</w:t>
      </w:r>
      <w:r w:rsidR="00A34D4F" w:rsidRP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целях, исключающих причинение вреда человеку, или ее уничтожению;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службу </w:t>
      </w:r>
      <w:proofErr w:type="spellStart"/>
      <w:r w:rsidRPr="00135FAB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 о мерах, принятых по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lastRenderedPageBreak/>
        <w:t>устранению нарушений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 xml:space="preserve"> санитарных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правил; принять другие меры, предусмотренные действующим законодательством.</w:t>
      </w:r>
    </w:p>
    <w:p w:rsidR="0092695A" w:rsidRDefault="0092695A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5. Обязанности лиц, осуществляющих контроль.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Ответственные лица по осуществлению мероприятий контроля обязаны: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5.1. Своевременно осуществлять контроль и вести соответствующие журналы, закрепленные за каждым лицом, осуществляющим контроль.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1A3C78" w:rsidRP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Информировать заведующего обо всех выявленных нарушениях, представляющих опасность для жизни и здоровья воспитанников и сотрудников детского сада.</w:t>
      </w:r>
    </w:p>
    <w:p w:rsidR="0092695A" w:rsidRDefault="0092695A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6. Права лиц, осуществляющих контроль.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6.1. Требовать от заведующего своевременного устранения нарушений, выявленных в ходе осуществления контроля.</w:t>
      </w:r>
    </w:p>
    <w:p w:rsidR="006A1A4B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6.2. Вносить предложения по улучшению условий труда сотрудников и организации образовательного процесса с воспитанниками детского сада.</w:t>
      </w:r>
      <w:bookmarkEnd w:id="5"/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age_12_0"/>
      <w:r w:rsidRPr="00135FAB">
        <w:rPr>
          <w:rFonts w:ascii="Times New Roman" w:eastAsia="Times New Roman" w:hAnsi="Times New Roman" w:cs="Times New Roman"/>
          <w:sz w:val="24"/>
          <w:szCs w:val="24"/>
        </w:rPr>
        <w:t>6. 3.</w:t>
      </w:r>
      <w:r w:rsidR="001A3C78" w:rsidRPr="0013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Заслушивать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обеспечению безопасности воспитанников и сотрудников детского сада, по улучшению условий выполнения санитарных норм и правил, санитарно-противоэпидемиологических (профилактических) мероприятий.</w:t>
      </w:r>
    </w:p>
    <w:p w:rsidR="0092695A" w:rsidRDefault="0092695A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7. Документация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7.1. Перечень мероприятий по контролю.</w:t>
      </w:r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7.2. Журналы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ab/>
        <w:t>учёта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отчётности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осуществлению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мероприятий производственного контроля (Приложение 1)</w:t>
      </w:r>
    </w:p>
    <w:p w:rsidR="006A1A4B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AB">
        <w:rPr>
          <w:rFonts w:ascii="Times New Roman" w:eastAsia="Times New Roman" w:hAnsi="Times New Roman" w:cs="Times New Roman"/>
          <w:sz w:val="24"/>
          <w:szCs w:val="24"/>
        </w:rPr>
        <w:t>7.3. Отчеты, справки о деятельности.</w:t>
      </w:r>
      <w:bookmarkEnd w:id="6"/>
    </w:p>
    <w:p w:rsidR="00A0213D" w:rsidRPr="00135FAB" w:rsidRDefault="00E4208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age_14_0"/>
      <w:r w:rsidRPr="00135FAB">
        <w:rPr>
          <w:rFonts w:ascii="Times New Roman" w:eastAsia="Times New Roman" w:hAnsi="Times New Roman" w:cs="Times New Roman"/>
          <w:sz w:val="24"/>
          <w:szCs w:val="24"/>
        </w:rPr>
        <w:t>Приложение 1 Журналы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отчётности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осуществлению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92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производственного контроля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2410"/>
        <w:gridCol w:w="2299"/>
      </w:tblGrid>
      <w:tr w:rsidR="00A0213D" w:rsidRPr="00135FAB">
        <w:trPr>
          <w:cantSplit/>
          <w:trHeight w:hRule="exact" w:val="615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форм учета и отчетности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заполнения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0213D" w:rsidRPr="00135FAB">
        <w:trPr>
          <w:cantSplit/>
          <w:trHeight w:hRule="exact" w:val="887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Ветеринарные справки и сертификаты соответствия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о качестве товара (программа Меркурий, в электронном виде)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0213D" w:rsidRPr="00135FAB">
        <w:trPr>
          <w:cantSplit/>
          <w:trHeight w:hRule="exact" w:val="614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Товаросопроводительн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продукты питания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0213D" w:rsidRPr="00135FAB" w:rsidTr="0092695A">
        <w:trPr>
          <w:cantSplit/>
          <w:trHeight w:hRule="exact" w:val="357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Гигиенический журнал работников пищеблока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0213D" w:rsidRPr="00135FAB">
        <w:trPr>
          <w:cantSplit/>
          <w:trHeight w:hRule="exact" w:val="609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температурного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</w:t>
            </w: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в холодильном оборудовании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0213D" w:rsidRPr="00135FAB">
        <w:trPr>
          <w:cantSplit/>
          <w:trHeight w:hRule="exact" w:val="619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температурного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и влажности в складских помещений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0213D" w:rsidRPr="00135FAB">
        <w:trPr>
          <w:cantSplit/>
          <w:trHeight w:hRule="exact" w:val="614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технического контроля холодильного оборудования и оборудования пищеблока;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0213D" w:rsidRPr="00135FAB">
        <w:trPr>
          <w:cantSplit/>
          <w:trHeight w:hRule="exact" w:val="609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бракеража поступающей пищевой продукции;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0213D" w:rsidRPr="00135FAB" w:rsidTr="0092695A">
        <w:trPr>
          <w:cantSplit/>
          <w:trHeight w:hRule="exact" w:val="383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бракеража готовой пищевой продукции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0213D" w:rsidRPr="00135FAB">
        <w:trPr>
          <w:cantSplit/>
          <w:trHeight w:hRule="exact" w:val="638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бракеража скоропортящейся пищевой продукции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0213D" w:rsidRPr="00135FAB" w:rsidTr="0092695A">
        <w:trPr>
          <w:cantSplit/>
          <w:trHeight w:hRule="exact" w:val="356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меню (примерное 10-ти дневное меню)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дней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A0213D" w:rsidRPr="00135FAB">
        <w:trPr>
          <w:cantSplit/>
          <w:trHeight w:hRule="exact" w:val="336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меню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A0213D" w:rsidRPr="00135FAB" w:rsidTr="0092695A">
        <w:trPr>
          <w:cantSplit/>
          <w:trHeight w:hRule="exact" w:val="380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Меню-требование на выдачу продуктов питания;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A0213D" w:rsidRPr="00135FAB">
        <w:trPr>
          <w:cantSplit/>
          <w:trHeight w:hRule="exact" w:val="614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дезинфекции и дератизации;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0213D" w:rsidRPr="00135FAB">
        <w:trPr>
          <w:cantSplit/>
          <w:trHeight w:hRule="exact" w:val="610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График включения бактерицидной лампы (групповые)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0213D" w:rsidRPr="00135FAB">
        <w:trPr>
          <w:cantSplit/>
          <w:trHeight w:hRule="exact" w:val="619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контроля санитарного состояния пищеблока и складских помещений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неделю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0213D" w:rsidRPr="00135FAB">
        <w:trPr>
          <w:cantSplit/>
          <w:trHeight w:hRule="exact" w:val="609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проведения генеральных уборок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1 р в месяц</w:t>
            </w:r>
          </w:p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(1 раз в неделю)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0213D" w:rsidRPr="00135FAB">
        <w:trPr>
          <w:cantSplit/>
          <w:trHeight w:hRule="exact" w:val="336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выдачи кипяченой воды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Каждые 3 часа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A0213D" w:rsidRPr="00135FAB" w:rsidTr="0092695A">
        <w:trPr>
          <w:cantSplit/>
          <w:trHeight w:hRule="exact" w:val="383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инфекционных заболеваний;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0213D" w:rsidRPr="00135FAB" w:rsidTr="0092695A">
        <w:trPr>
          <w:cantSplit/>
          <w:trHeight w:hRule="exact" w:val="431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осмотра воспитанников на педикулез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0213D" w:rsidRPr="00135FAB" w:rsidTr="0092695A">
        <w:trPr>
          <w:cantSplit/>
          <w:trHeight w:hRule="exact" w:val="424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медицинские книжки работников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0213D" w:rsidRPr="00135FAB" w:rsidTr="0092695A">
        <w:trPr>
          <w:cantSplit/>
          <w:trHeight w:hRule="exact" w:val="430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профессиональных рисков, отчет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0213D" w:rsidRPr="00135FAB">
        <w:trPr>
          <w:cantSplit/>
          <w:trHeight w:hRule="exact" w:val="609"/>
        </w:trPr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о болезни ребёнка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воспитатели</w:t>
            </w:r>
          </w:p>
        </w:tc>
      </w:tr>
      <w:bookmarkEnd w:id="7"/>
    </w:tbl>
    <w:p w:rsidR="006A1A4B" w:rsidRPr="00135FAB" w:rsidRDefault="006A1A4B" w:rsidP="009269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0213D" w:rsidRPr="00135FAB" w:rsidRDefault="00A0213D" w:rsidP="009269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bookmarkStart w:id="8" w:name="_page_1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8"/>
        <w:gridCol w:w="2127"/>
        <w:gridCol w:w="2218"/>
      </w:tblGrid>
      <w:tr w:rsidR="00A0213D" w:rsidRPr="00135FAB" w:rsidTr="0092695A">
        <w:trPr>
          <w:cantSplit/>
          <w:trHeight w:hRule="exact" w:val="381"/>
        </w:trPr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ежедневной посещаемости детей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0213D" w:rsidRPr="00135FAB" w:rsidTr="0092695A">
        <w:trPr>
          <w:cantSplit/>
          <w:trHeight w:hRule="exact" w:val="571"/>
        </w:trPr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наблюдений (утренний фильтр) за состоянием здоровья воспитанников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E4208D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13D" w:rsidRPr="00135FAB" w:rsidRDefault="0092695A" w:rsidP="009269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bookmarkEnd w:id="8"/>
    </w:tbl>
    <w:p w:rsidR="00A0213D" w:rsidRPr="00135FAB" w:rsidRDefault="00A0213D" w:rsidP="00135FA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213D" w:rsidRPr="00135FAB" w:rsidSect="00135FAB">
      <w:pgSz w:w="11904" w:h="16838"/>
      <w:pgMar w:top="568" w:right="701" w:bottom="1134" w:left="113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3D"/>
    <w:rsid w:val="00135FAB"/>
    <w:rsid w:val="001A3C78"/>
    <w:rsid w:val="003A347F"/>
    <w:rsid w:val="003E0E83"/>
    <w:rsid w:val="006A1A4B"/>
    <w:rsid w:val="0092695A"/>
    <w:rsid w:val="00A0213D"/>
    <w:rsid w:val="00A34D4F"/>
    <w:rsid w:val="00D01496"/>
    <w:rsid w:val="00E4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F68B"/>
  <w15:docId w15:val="{514AB568-90AA-49E8-A115-B27C7524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35FAB"/>
    <w:pPr>
      <w:spacing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DB45-19A1-4ADD-888E-C3615D00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2023-12-05T11:29:00Z</dcterms:created>
  <dcterms:modified xsi:type="dcterms:W3CDTF">2023-12-05T14:51:00Z</dcterms:modified>
</cp:coreProperties>
</file>