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B8" w:rsidRPr="00EA03B8" w:rsidRDefault="00EA03B8" w:rsidP="00EA0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5349" cy="1104900"/>
            <wp:effectExtent l="0" t="0" r="6985" b="0"/>
            <wp:docPr id="1" name="Рисунок 1" descr="C:\Users\PC\Downloads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40" cy="11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54" w:rsidRPr="008F0719" w:rsidRDefault="00570A54" w:rsidP="008F07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8F071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 Что же обеспечивает безопасность на каникулах?</w:t>
      </w:r>
    </w:p>
    <w:p w:rsidR="00570A54" w:rsidRPr="008E60BC" w:rsidRDefault="00570A54" w:rsidP="008E60BC">
      <w:pPr>
        <w:shd w:val="clear" w:color="auto" w:fill="FFFFFF"/>
        <w:spacing w:before="9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E60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безопасного поведения во время зимних каникул</w:t>
      </w:r>
    </w:p>
    <w:p w:rsid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 xml:space="preserve">В дни школьных каникул дети находятся вне стен школы, посещают различные мероприятия, путешествуют с родителями или просто отдыхают, совершая прогулки по городу. При этом следует </w:t>
      </w:r>
      <w:r w:rsidR="008F0719">
        <w:rPr>
          <w:rFonts w:ascii="Times New Roman" w:eastAsia="Times New Roman" w:hAnsi="Times New Roman" w:cs="Times New Roman"/>
          <w:color w:val="000000"/>
          <w:lang w:eastAsia="ru-RU"/>
        </w:rPr>
        <w:t>ознакомиться</w:t>
      </w: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правилами поведения в ситуациях, с которыми мо</w:t>
      </w:r>
      <w:r w:rsidR="008E60BC">
        <w:rPr>
          <w:rFonts w:ascii="Times New Roman" w:eastAsia="Times New Roman" w:hAnsi="Times New Roman" w:cs="Times New Roman"/>
          <w:color w:val="000000"/>
          <w:lang w:eastAsia="ru-RU"/>
        </w:rPr>
        <w:t>жно</w:t>
      </w: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 xml:space="preserve"> столкнуться.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46"/>
      </w:tblGrid>
      <w:tr w:rsidR="009B3F1A" w:rsidTr="009B3F1A">
        <w:tc>
          <w:tcPr>
            <w:tcW w:w="5778" w:type="dxa"/>
          </w:tcPr>
          <w:p w:rsidR="009B3F1A" w:rsidRPr="00570A54" w:rsidRDefault="009B3F1A" w:rsidP="009B3F1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I. Правила поведения в общественных местах во время проведения новогодних елок и в других местах массового скопления людей.</w:t>
            </w:r>
          </w:p>
          <w:p w:rsidR="009B3F1A" w:rsidRPr="00570A54" w:rsidRDefault="009B3F1A" w:rsidP="009B3F1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      </w:r>
          </w:p>
          <w:p w:rsidR="009B3F1A" w:rsidRPr="009B3F1A" w:rsidRDefault="009B3F1A" w:rsidP="009B3F1A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 местах проведения массовых новогодних</w:t>
            </w:r>
          </w:p>
        </w:tc>
        <w:tc>
          <w:tcPr>
            <w:tcW w:w="3650" w:type="dxa"/>
          </w:tcPr>
          <w:p w:rsidR="009B3F1A" w:rsidRDefault="009B3F1A" w:rsidP="009B3F1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910E47" wp14:editId="3FDD6088">
                  <wp:extent cx="2305050" cy="1193800"/>
                  <wp:effectExtent l="0" t="0" r="0" b="6350"/>
                  <wp:docPr id="2" name="Рисунок 2" descr="https://thailand-good.ru/wp-content/uploads/7/a/1/7a16ca861083afbf0fd7f59dff6df2d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ailand-good.ru/wp-content/uploads/7/a/1/7a16ca861083afbf0fd7f59dff6df2d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639" cy="1194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A54" w:rsidRPr="00570A54" w:rsidRDefault="00570A54" w:rsidP="009B3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гуляний старайтесь держаться подальше от толпы, во избежание получения травм.</w:t>
      </w:r>
    </w:p>
    <w:p w:rsidR="00570A54" w:rsidRPr="00570A54" w:rsidRDefault="00570A54" w:rsidP="009B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Следует:</w:t>
      </w:r>
    </w:p>
    <w:p w:rsidR="00570A54" w:rsidRPr="00570A54" w:rsidRDefault="00570A54" w:rsidP="009B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3.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570A54" w:rsidRPr="00570A54" w:rsidRDefault="00570A54" w:rsidP="009B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570A54" w:rsidRPr="00570A54" w:rsidRDefault="00570A54" w:rsidP="009B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570A54" w:rsidRPr="00570A54" w:rsidRDefault="00570A54" w:rsidP="009B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6. Осуществлять организованный выход из помещений и сооружений по окончании мероприятий</w:t>
      </w:r>
    </w:p>
    <w:p w:rsidR="00570A54" w:rsidRPr="00570A54" w:rsidRDefault="00570A54" w:rsidP="009B3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570A54" w:rsidRDefault="008F0719" w:rsidP="00606A7A">
      <w:pPr>
        <w:shd w:val="clear" w:color="auto" w:fill="FFFFFF"/>
        <w:spacing w:before="9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F0719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</w:t>
      </w:r>
      <w:r w:rsidRPr="008F0719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8F07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70A54" w:rsidRPr="008F07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Правила поведения на дороге.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9B3F1A" w:rsidTr="0057596C">
        <w:tc>
          <w:tcPr>
            <w:tcW w:w="5495" w:type="dxa"/>
          </w:tcPr>
          <w:p w:rsidR="0057596C" w:rsidRPr="00570A54" w:rsidRDefault="0057596C" w:rsidP="0057596C">
            <w:pPr>
              <w:shd w:val="clear" w:color="auto" w:fill="FFFFFF"/>
              <w:spacing w:before="9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Переходите дорогу только на зелёный сигнал светофора.</w:t>
            </w:r>
          </w:p>
          <w:p w:rsidR="0057596C" w:rsidRDefault="0057596C" w:rsidP="0057596C">
            <w:pPr>
              <w:shd w:val="clear" w:color="auto" w:fill="FFFFFF"/>
              <w:spacing w:before="9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Переходить дорогу можно только на пешеходном переходе, обозначенном специальным знаком и «зеброй». </w:t>
            </w:r>
          </w:p>
          <w:p w:rsidR="0057596C" w:rsidRPr="00570A54" w:rsidRDefault="0057596C" w:rsidP="0057596C">
            <w:pPr>
              <w:shd w:val="clear" w:color="auto" w:fill="FFFFFF"/>
              <w:spacing w:before="9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При переходе через дорогу на пешеходном переходе, не оборудованном светофором, следует не забывать </w:t>
            </w:r>
            <w:proofErr w:type="gramStart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сначала</w:t>
            </w:r>
            <w:proofErr w:type="gramEnd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посмотреть направо, а, дойдя до середины дороги, налево.</w:t>
            </w:r>
          </w:p>
          <w:p w:rsidR="009B3F1A" w:rsidRDefault="0057596C" w:rsidP="0057596C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Не следует перебегать дорогу </w:t>
            </w:r>
            <w:proofErr w:type="gramStart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</w:t>
            </w:r>
            <w:proofErr w:type="gramEnd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близко едущей </w:t>
            </w:r>
          </w:p>
        </w:tc>
        <w:tc>
          <w:tcPr>
            <w:tcW w:w="4111" w:type="dxa"/>
          </w:tcPr>
          <w:p w:rsidR="009B3F1A" w:rsidRDefault="009B3F1A" w:rsidP="0057596C">
            <w:pPr>
              <w:spacing w:before="90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B3CDD" wp14:editId="2A0AA209">
                  <wp:extent cx="2184400" cy="1727200"/>
                  <wp:effectExtent l="0" t="0" r="6350" b="6350"/>
                  <wp:docPr id="3" name="Рисунок 3" descr="https://klike.net/uploads/posts/2023-04/1681186809_4-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like.net/uploads/posts/2023-04/1681186809_4-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425" cy="173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A54" w:rsidRPr="00570A54" w:rsidRDefault="0057596C" w:rsidP="0057596C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машиной.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70A54" w:rsidRPr="00570A54">
        <w:rPr>
          <w:rFonts w:ascii="Times New Roman" w:eastAsia="Times New Roman" w:hAnsi="Times New Roman" w:cs="Times New Roman"/>
          <w:color w:val="000000"/>
          <w:lang w:eastAsia="ru-RU"/>
        </w:rPr>
        <w:t>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7. При пользовании общественным транспортом соблюдайте правила поведения в общ</w:t>
      </w:r>
      <w:bookmarkStart w:id="0" w:name="_GoBack"/>
      <w:bookmarkEnd w:id="0"/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8E60BC" w:rsidRDefault="008E60BC" w:rsidP="008E60BC">
      <w:pPr>
        <w:shd w:val="clear" w:color="auto" w:fill="FFFFFF"/>
        <w:spacing w:before="9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E60BC">
        <w:rPr>
          <w:rFonts w:ascii="Times New Roman" w:eastAsia="Times New Roman" w:hAnsi="Times New Roman" w:cs="Times New Roman"/>
          <w:b/>
          <w:color w:val="000000"/>
          <w:lang w:val="en-US" w:eastAsia="ru-RU"/>
        </w:rPr>
        <w:lastRenderedPageBreak/>
        <w:t>III</w:t>
      </w:r>
      <w:r w:rsidRPr="008E60BC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70A54" w:rsidRPr="00570A5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E60BC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="00570A54" w:rsidRPr="008F07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равила пожарной безопасности во время новогодних праздников</w:t>
      </w:r>
      <w:r w:rsidR="00570A54" w:rsidRPr="00570A5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882"/>
      </w:tblGrid>
      <w:tr w:rsidR="0057596C" w:rsidTr="00D2046E">
        <w:trPr>
          <w:trHeight w:val="3291"/>
        </w:trPr>
        <w:tc>
          <w:tcPr>
            <w:tcW w:w="4668" w:type="dxa"/>
          </w:tcPr>
          <w:p w:rsidR="0057596C" w:rsidRDefault="0057596C" w:rsidP="008E60BC">
            <w:pPr>
              <w:spacing w:before="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C3055" wp14:editId="4EB6F170">
                  <wp:extent cx="2794000" cy="1949450"/>
                  <wp:effectExtent l="0" t="0" r="6350" b="0"/>
                  <wp:docPr id="4" name="Рисунок 4" descr="https://zamanilka.ru/wp-content/uploads/2022/12/kartinki-bezopasnost-detei-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amanilka.ru/wp-content/uploads/2022/12/kartinki-bezopasnost-detei-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119" cy="194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2" w:type="dxa"/>
          </w:tcPr>
          <w:p w:rsidR="00D2046E" w:rsidRPr="00570A54" w:rsidRDefault="00D2046E" w:rsidP="00D2046E">
            <w:pPr>
              <w:shd w:val="clear" w:color="auto" w:fill="FFFFFF"/>
              <w:spacing w:before="9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      </w:r>
          </w:p>
          <w:p w:rsidR="00D2046E" w:rsidRPr="00570A54" w:rsidRDefault="00D2046E" w:rsidP="00D2046E">
            <w:pPr>
              <w:shd w:val="clear" w:color="auto" w:fill="FFFFFF"/>
              <w:spacing w:before="9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 украшайте елку матерчатыми и пластмассовыми игрушками.</w:t>
            </w:r>
          </w:p>
          <w:p w:rsidR="00D2046E" w:rsidRPr="00570A54" w:rsidRDefault="00D2046E" w:rsidP="00D2046E">
            <w:pPr>
              <w:shd w:val="clear" w:color="auto" w:fill="FFFFFF"/>
              <w:spacing w:before="9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Не обкладывайте подставку ёлки ватой.</w:t>
            </w:r>
          </w:p>
          <w:p w:rsidR="0057596C" w:rsidRDefault="00D2046E" w:rsidP="00D2046E">
            <w:pPr>
              <w:shd w:val="clear" w:color="auto" w:fill="FFFFFF"/>
              <w:spacing w:before="9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Освещать елку следует только </w:t>
            </w:r>
            <w:proofErr w:type="spellStart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электрогирлянд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промышленного производства.</w:t>
            </w:r>
          </w:p>
        </w:tc>
      </w:tr>
    </w:tbl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5. Не следует использовать пиротехнику, если вы не понимаете</w:t>
      </w:r>
      <w:r w:rsidR="008E6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ею пользоваться, а инструкции не прилагается, или она написана на непонятном вам языке.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6. Нельзя ремонтировать и вторично использовать не сработавшую пиротехнику.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7. Категорически запрещается применять самодельные пиротехнические устройства.</w:t>
      </w:r>
    </w:p>
    <w:p w:rsidR="00570A54" w:rsidRPr="00570A54" w:rsidRDefault="008E60BC" w:rsidP="008E60BC">
      <w:pPr>
        <w:shd w:val="clear" w:color="auto" w:fill="FFFFFF"/>
        <w:spacing w:before="9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IV</w:t>
      </w:r>
      <w:r w:rsidRPr="008E60B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570A54" w:rsidRPr="008F07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Правила поведения зимой на открытых водоемах</w:t>
      </w: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2"/>
        <w:gridCol w:w="3066"/>
      </w:tblGrid>
      <w:tr w:rsidR="00D2046E" w:rsidTr="00EA6CBF">
        <w:tc>
          <w:tcPr>
            <w:tcW w:w="6432" w:type="dxa"/>
          </w:tcPr>
          <w:p w:rsidR="00EA6CBF" w:rsidRDefault="00EA6CBF" w:rsidP="009B0678">
            <w:pPr>
              <w:pStyle w:val="a8"/>
              <w:shd w:val="clear" w:color="auto" w:fill="FFFFFF"/>
              <w:spacing w:before="90"/>
              <w:ind w:left="-108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D20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выходите на тонкий неокрепший лед.</w:t>
            </w:r>
          </w:p>
          <w:p w:rsidR="00D2046E" w:rsidRPr="00D2046E" w:rsidRDefault="00D2046E" w:rsidP="009B0678">
            <w:pPr>
              <w:pStyle w:val="a8"/>
              <w:shd w:val="clear" w:color="auto" w:fill="FFFFFF"/>
              <w:spacing w:before="90"/>
              <w:ind w:left="-108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Места с темным прозрачным льдом более надежны, чем соседние с ним — непрозрачные, замерзавшие со снегом.</w:t>
            </w:r>
          </w:p>
          <w:p w:rsidR="00D2046E" w:rsidRPr="00D2046E" w:rsidRDefault="00D2046E" w:rsidP="009B0678">
            <w:pPr>
              <w:pStyle w:val="a8"/>
              <w:shd w:val="clear" w:color="auto" w:fill="FFFFFF"/>
              <w:spacing w:before="90"/>
              <w:ind w:left="-108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Не пользуйтесь коньками на первом льду. На них очень легко въехать на тонкий, неокрепший лед или в полынью.</w:t>
            </w:r>
          </w:p>
          <w:p w:rsidR="009B0678" w:rsidRPr="00570A54" w:rsidRDefault="009B0678" w:rsidP="00EA6CBF">
            <w:pPr>
              <w:shd w:val="clear" w:color="auto" w:fill="FFFFFF"/>
              <w:spacing w:before="9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A6C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 случае крайней необходимости перехода опасного места на льду завяжите вокруг пояса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шнур, оставив за собой свободно волочащийся конец, если сзади движется товарищ. Переходите это место с большим шестом в руках, держа </w:t>
            </w:r>
            <w:proofErr w:type="spellStart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  <w:proofErr w:type="gramStart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proofErr w:type="spellEnd"/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поперек тела.</w:t>
            </w:r>
          </w:p>
          <w:p w:rsidR="00D2046E" w:rsidRDefault="00EA6CBF" w:rsidP="009B0678">
            <w:pPr>
              <w:pStyle w:val="a8"/>
              <w:spacing w:before="90"/>
              <w:ind w:left="-76" w:firstLine="3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570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Помогая провалившемуся под лед товарищу, подавайте ему в руки пояс, шарф, палку и т. п.</w:t>
            </w:r>
          </w:p>
        </w:tc>
        <w:tc>
          <w:tcPr>
            <w:tcW w:w="3066" w:type="dxa"/>
          </w:tcPr>
          <w:p w:rsidR="00D2046E" w:rsidRDefault="00D2046E" w:rsidP="009B0678">
            <w:pPr>
              <w:pStyle w:val="a8"/>
              <w:spacing w:before="90"/>
              <w:ind w:left="0" w:firstLine="13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B0678" w:rsidRPr="009B0678" w:rsidRDefault="009B0678" w:rsidP="009B0678">
            <w:pPr>
              <w:spacing w:before="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038B52" wp14:editId="6F048ED8">
                  <wp:extent cx="1809750" cy="1289050"/>
                  <wp:effectExtent l="0" t="0" r="0" b="6350"/>
                  <wp:docPr id="5" name="Рисунок 5" descr="https://avatars.mds.yandex.net/i?id=463c24354f43c0a3ad327f5d8de53b9445a04c9b-108780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463c24354f43c0a3ad327f5d8de53b9445a04c9b-108780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678" w:rsidRPr="009B0678" w:rsidRDefault="009B0678" w:rsidP="009B0678">
            <w:pPr>
              <w:spacing w:before="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За них можно ухватиться крепче, чем за протянутую руку, к тому же при сближении легче обломить кромку льда.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6. Попав случайно на тонкий лед, отходите назад скользящими осторожными шагами, не отрывая ног ото льда.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 xml:space="preserve">9. При </w:t>
      </w:r>
      <w:proofErr w:type="spellStart"/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проламывании</w:t>
      </w:r>
      <w:proofErr w:type="spellEnd"/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 xml:space="preserve"> льда необходимо: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Избавиться от тяжёлых, сковывающих движения предметов;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поверхности;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Выбираться на лёд в месте, где произошло падение;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Выползать на лёд методом «вкручивания», т.е. перекатываясь со спины на живот;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Втыкать в лёд острые предметы, подтягиваясь к ним;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Удаляться от полыньи ползком по собственным следам.</w:t>
      </w:r>
      <w:r w:rsidR="008E60BC" w:rsidRPr="008E60B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Особенно опасен тонкий лед, припорошенный снегом.</w:t>
      </w:r>
    </w:p>
    <w:p w:rsidR="00570A54" w:rsidRPr="00570A54" w:rsidRDefault="00570A54" w:rsidP="008F0719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A54">
        <w:rPr>
          <w:rFonts w:ascii="Times New Roman" w:eastAsia="Times New Roman" w:hAnsi="Times New Roman" w:cs="Times New Roman"/>
          <w:color w:val="000000"/>
          <w:lang w:eastAsia="ru-RU"/>
        </w:rPr>
        <w:t>При соблюдении всех этих несложных правил надеемся, что каникулы пройдут весело и интересно!</w:t>
      </w:r>
    </w:p>
    <w:p w:rsidR="00570A54" w:rsidRPr="008F0719" w:rsidRDefault="00570A54" w:rsidP="008F0719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EBEDF0"/>
        </w:rPr>
      </w:pPr>
    </w:p>
    <w:sectPr w:rsidR="00570A54" w:rsidRPr="008F0719" w:rsidSect="00A5245A">
      <w:pgSz w:w="11906" w:h="16838" w:code="9"/>
      <w:pgMar w:top="568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4D8A"/>
    <w:multiLevelType w:val="hybridMultilevel"/>
    <w:tmpl w:val="E9C2598A"/>
    <w:lvl w:ilvl="0" w:tplc="9CF88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9E"/>
    <w:rsid w:val="000F3C6D"/>
    <w:rsid w:val="00154C67"/>
    <w:rsid w:val="0036179E"/>
    <w:rsid w:val="003A2302"/>
    <w:rsid w:val="003C6C5D"/>
    <w:rsid w:val="00570A54"/>
    <w:rsid w:val="0057596C"/>
    <w:rsid w:val="00600E99"/>
    <w:rsid w:val="00606A7A"/>
    <w:rsid w:val="007F0043"/>
    <w:rsid w:val="008E60BC"/>
    <w:rsid w:val="008F0719"/>
    <w:rsid w:val="009B0678"/>
    <w:rsid w:val="009B3F1A"/>
    <w:rsid w:val="00A14494"/>
    <w:rsid w:val="00A5245A"/>
    <w:rsid w:val="00D2046E"/>
    <w:rsid w:val="00EA03B8"/>
    <w:rsid w:val="00E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00E99"/>
  </w:style>
  <w:style w:type="character" w:customStyle="1" w:styleId="ff3">
    <w:name w:val="ff3"/>
    <w:basedOn w:val="a0"/>
    <w:rsid w:val="00600E99"/>
  </w:style>
  <w:style w:type="character" w:customStyle="1" w:styleId="ff4">
    <w:name w:val="ff4"/>
    <w:basedOn w:val="a0"/>
    <w:rsid w:val="00600E99"/>
  </w:style>
  <w:style w:type="character" w:customStyle="1" w:styleId="10">
    <w:name w:val="Заголовок 1 Знак"/>
    <w:basedOn w:val="a0"/>
    <w:link w:val="1"/>
    <w:uiPriority w:val="9"/>
    <w:rsid w:val="00600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0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600E99"/>
  </w:style>
  <w:style w:type="character" w:customStyle="1" w:styleId="ff3">
    <w:name w:val="ff3"/>
    <w:basedOn w:val="a0"/>
    <w:rsid w:val="00600E99"/>
  </w:style>
  <w:style w:type="character" w:customStyle="1" w:styleId="ff4">
    <w:name w:val="ff4"/>
    <w:basedOn w:val="a0"/>
    <w:rsid w:val="00600E99"/>
  </w:style>
  <w:style w:type="character" w:customStyle="1" w:styleId="10">
    <w:name w:val="Заголовок 1 Знак"/>
    <w:basedOn w:val="a0"/>
    <w:link w:val="1"/>
    <w:uiPriority w:val="9"/>
    <w:rsid w:val="00600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0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3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18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93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213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37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117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87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29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91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61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001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2377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0490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7714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5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083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9463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743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9363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220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816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4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9389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47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2023-12-28T06:44:00Z</dcterms:created>
  <dcterms:modified xsi:type="dcterms:W3CDTF">2024-01-03T06:19:00Z</dcterms:modified>
</cp:coreProperties>
</file>