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BA" w:rsidRDefault="00C954BA" w:rsidP="00C954BA">
      <w:pPr>
        <w:jc w:val="center"/>
        <w:rPr>
          <w:b/>
          <w:sz w:val="28"/>
        </w:rPr>
      </w:pPr>
      <w:r>
        <w:rPr>
          <w:b/>
          <w:sz w:val="28"/>
        </w:rPr>
        <w:t>У</w:t>
      </w:r>
      <w:r w:rsidRPr="00CC475E">
        <w:rPr>
          <w:b/>
          <w:sz w:val="28"/>
        </w:rPr>
        <w:t>правление образования</w:t>
      </w:r>
    </w:p>
    <w:p w:rsidR="00C954BA" w:rsidRDefault="00C954BA" w:rsidP="00C954BA">
      <w:pPr>
        <w:jc w:val="center"/>
        <w:rPr>
          <w:b/>
          <w:sz w:val="28"/>
        </w:rPr>
      </w:pPr>
      <w:r>
        <w:rPr>
          <w:b/>
          <w:sz w:val="28"/>
        </w:rPr>
        <w:t>администрации муниципального образования</w:t>
      </w:r>
    </w:p>
    <w:p w:rsidR="00C954BA" w:rsidRDefault="00C954BA" w:rsidP="00C954BA">
      <w:pPr>
        <w:jc w:val="center"/>
        <w:rPr>
          <w:b/>
          <w:sz w:val="28"/>
        </w:rPr>
      </w:pPr>
      <w:r>
        <w:rPr>
          <w:b/>
          <w:sz w:val="28"/>
        </w:rPr>
        <w:t>Динской район</w:t>
      </w:r>
    </w:p>
    <w:p w:rsidR="00C954BA" w:rsidRDefault="00C954BA" w:rsidP="00C954BA">
      <w:pPr>
        <w:jc w:val="center"/>
        <w:rPr>
          <w:b/>
          <w:sz w:val="28"/>
        </w:rPr>
      </w:pPr>
      <w:r>
        <w:rPr>
          <w:b/>
          <w:sz w:val="28"/>
        </w:rPr>
        <w:t xml:space="preserve">МУНИЦИПАЛЬНОЕ </w:t>
      </w:r>
      <w:r w:rsidR="001C7371">
        <w:rPr>
          <w:b/>
          <w:sz w:val="28"/>
        </w:rPr>
        <w:t>АВТОНОМНОЕ</w:t>
      </w:r>
      <w:r>
        <w:rPr>
          <w:b/>
          <w:sz w:val="28"/>
        </w:rPr>
        <w:t xml:space="preserve"> УЧРЕЖДЕНИЕ</w:t>
      </w:r>
    </w:p>
    <w:p w:rsidR="00C954BA" w:rsidRDefault="00C954BA" w:rsidP="00C954BA">
      <w:pPr>
        <w:jc w:val="center"/>
        <w:rPr>
          <w:b/>
          <w:sz w:val="28"/>
        </w:rPr>
      </w:pPr>
      <w:r>
        <w:rPr>
          <w:b/>
          <w:sz w:val="28"/>
        </w:rPr>
        <w:t>ДОПОЛНИТЕЛЬНОГО ОБРАЗОВАНИЯ</w:t>
      </w:r>
    </w:p>
    <w:p w:rsidR="00C954BA" w:rsidRDefault="00C954BA" w:rsidP="00C954BA">
      <w:pPr>
        <w:jc w:val="center"/>
        <w:rPr>
          <w:b/>
          <w:sz w:val="28"/>
        </w:rPr>
      </w:pPr>
      <w:r>
        <w:rPr>
          <w:b/>
          <w:sz w:val="28"/>
        </w:rPr>
        <w:t>МУНИЦИПАЛЬНОГО ОБРАЗОВАНИЯ ДИНСКОЙ РАЙОН</w:t>
      </w:r>
    </w:p>
    <w:p w:rsidR="00C954BA" w:rsidRDefault="00C954BA" w:rsidP="00C954BA">
      <w:pPr>
        <w:jc w:val="center"/>
        <w:rPr>
          <w:b/>
          <w:sz w:val="28"/>
        </w:rPr>
      </w:pPr>
      <w:r>
        <w:rPr>
          <w:b/>
          <w:sz w:val="28"/>
        </w:rPr>
        <w:t>«ДЕТСКО-ЮНОШЕСКАЯ СПОРТИВНАЯ ШКОЛА №1»</w:t>
      </w:r>
    </w:p>
    <w:p w:rsidR="00C954BA" w:rsidRDefault="00C954BA" w:rsidP="00C954BA">
      <w:pPr>
        <w:jc w:val="center"/>
        <w:rPr>
          <w:b/>
          <w:sz w:val="28"/>
        </w:rPr>
      </w:pPr>
    </w:p>
    <w:p w:rsidR="00C954BA" w:rsidRDefault="00C954BA" w:rsidP="00C954BA">
      <w:pPr>
        <w:jc w:val="center"/>
        <w:rPr>
          <w:b/>
          <w:sz w:val="28"/>
        </w:rPr>
      </w:pPr>
    </w:p>
    <w:p w:rsidR="00C954BA" w:rsidRDefault="00C954BA" w:rsidP="00C954BA">
      <w:pPr>
        <w:ind w:left="-567"/>
        <w:jc w:val="both"/>
        <w:rPr>
          <w:sz w:val="28"/>
        </w:rPr>
      </w:pPr>
      <w:r>
        <w:rPr>
          <w:sz w:val="28"/>
        </w:rPr>
        <w:t>Принята на заседании</w:t>
      </w:r>
      <w:r w:rsidR="000B683F">
        <w:rPr>
          <w:sz w:val="28"/>
        </w:rPr>
        <w:tab/>
      </w:r>
      <w:r w:rsidR="000B683F">
        <w:rPr>
          <w:sz w:val="28"/>
        </w:rPr>
        <w:tab/>
      </w:r>
      <w:r w:rsidR="000B683F">
        <w:rPr>
          <w:sz w:val="28"/>
        </w:rPr>
        <w:tab/>
      </w:r>
      <w:r w:rsidR="000B683F">
        <w:rPr>
          <w:sz w:val="28"/>
        </w:rPr>
        <w:tab/>
      </w:r>
      <w:r w:rsidR="000B683F">
        <w:rPr>
          <w:sz w:val="28"/>
        </w:rPr>
        <w:tab/>
      </w:r>
      <w:r>
        <w:rPr>
          <w:sz w:val="28"/>
        </w:rPr>
        <w:t>Утверждаю:</w:t>
      </w:r>
    </w:p>
    <w:p w:rsidR="00C954BA" w:rsidRDefault="00C954BA" w:rsidP="00C954BA">
      <w:pPr>
        <w:ind w:left="-567"/>
        <w:jc w:val="both"/>
        <w:rPr>
          <w:sz w:val="28"/>
        </w:rPr>
      </w:pPr>
      <w:r>
        <w:rPr>
          <w:sz w:val="28"/>
        </w:rPr>
        <w:t>педагогического совета</w:t>
      </w:r>
      <w:r w:rsidR="000B683F">
        <w:rPr>
          <w:sz w:val="28"/>
        </w:rPr>
        <w:tab/>
      </w:r>
      <w:r w:rsidR="000B683F">
        <w:rPr>
          <w:sz w:val="28"/>
        </w:rPr>
        <w:tab/>
      </w:r>
      <w:r w:rsidR="000B683F">
        <w:rPr>
          <w:sz w:val="28"/>
        </w:rPr>
        <w:tab/>
      </w:r>
      <w:r w:rsidR="000B683F">
        <w:rPr>
          <w:sz w:val="28"/>
        </w:rPr>
        <w:tab/>
      </w:r>
      <w:r>
        <w:rPr>
          <w:sz w:val="28"/>
        </w:rPr>
        <w:t>Директор М</w:t>
      </w:r>
      <w:r w:rsidR="001C7371">
        <w:rPr>
          <w:sz w:val="28"/>
        </w:rPr>
        <w:t>А</w:t>
      </w:r>
      <w:r>
        <w:rPr>
          <w:sz w:val="28"/>
        </w:rPr>
        <w:t>УДО «ДЮСШ №1»</w:t>
      </w:r>
    </w:p>
    <w:p w:rsidR="00C954BA" w:rsidRDefault="00335831" w:rsidP="00C954BA">
      <w:pPr>
        <w:ind w:left="-567"/>
        <w:jc w:val="both"/>
        <w:rPr>
          <w:sz w:val="28"/>
        </w:rPr>
      </w:pPr>
      <w:r>
        <w:rPr>
          <w:sz w:val="28"/>
        </w:rPr>
        <w:t>от «___» ___________202</w:t>
      </w:r>
      <w:r w:rsidR="001C7371">
        <w:rPr>
          <w:sz w:val="28"/>
        </w:rPr>
        <w:t>2</w:t>
      </w:r>
      <w:r w:rsidR="00C954BA">
        <w:rPr>
          <w:sz w:val="28"/>
        </w:rPr>
        <w:t>г.</w:t>
      </w:r>
      <w:r w:rsidR="001C7371">
        <w:rPr>
          <w:sz w:val="28"/>
        </w:rPr>
        <w:tab/>
      </w:r>
      <w:r w:rsidR="001C7371">
        <w:rPr>
          <w:sz w:val="28"/>
        </w:rPr>
        <w:tab/>
      </w:r>
      <w:r w:rsidR="001C7371">
        <w:rPr>
          <w:sz w:val="28"/>
        </w:rPr>
        <w:tab/>
      </w:r>
      <w:r>
        <w:rPr>
          <w:sz w:val="28"/>
        </w:rPr>
        <w:t xml:space="preserve">         </w:t>
      </w:r>
      <w:r w:rsidR="00C954BA">
        <w:rPr>
          <w:sz w:val="28"/>
        </w:rPr>
        <w:t>МО Динской район</w:t>
      </w:r>
    </w:p>
    <w:p w:rsidR="00C954BA" w:rsidRDefault="00C954BA" w:rsidP="00C954BA">
      <w:pPr>
        <w:ind w:left="-567"/>
        <w:jc w:val="both"/>
        <w:rPr>
          <w:sz w:val="28"/>
        </w:rPr>
      </w:pPr>
      <w:r>
        <w:rPr>
          <w:sz w:val="28"/>
        </w:rPr>
        <w:t>Протокол №_____________</w:t>
      </w:r>
      <w:r w:rsidR="000B683F">
        <w:rPr>
          <w:sz w:val="28"/>
        </w:rPr>
        <w:tab/>
      </w:r>
      <w:r w:rsidR="000B683F">
        <w:rPr>
          <w:sz w:val="28"/>
        </w:rPr>
        <w:tab/>
      </w:r>
      <w:r w:rsidR="000B683F">
        <w:rPr>
          <w:sz w:val="28"/>
        </w:rPr>
        <w:tab/>
      </w:r>
      <w:r w:rsidR="000B683F">
        <w:rPr>
          <w:sz w:val="28"/>
        </w:rPr>
        <w:tab/>
      </w:r>
      <w:r>
        <w:rPr>
          <w:sz w:val="28"/>
        </w:rPr>
        <w:t>___________</w:t>
      </w:r>
      <w:r w:rsidR="001C7371">
        <w:rPr>
          <w:sz w:val="28"/>
        </w:rPr>
        <w:t>А.А</w:t>
      </w:r>
      <w:r>
        <w:rPr>
          <w:sz w:val="28"/>
        </w:rPr>
        <w:t xml:space="preserve">. </w:t>
      </w:r>
      <w:r w:rsidR="001C7371">
        <w:rPr>
          <w:sz w:val="28"/>
        </w:rPr>
        <w:t>Карякин</w:t>
      </w:r>
    </w:p>
    <w:p w:rsidR="00C954BA" w:rsidRDefault="00C954BA" w:rsidP="000B683F">
      <w:pPr>
        <w:ind w:left="5664" w:hanging="702"/>
        <w:jc w:val="both"/>
        <w:rPr>
          <w:sz w:val="28"/>
        </w:rPr>
      </w:pPr>
      <w:r>
        <w:rPr>
          <w:sz w:val="28"/>
        </w:rPr>
        <w:t>«___»____________202</w:t>
      </w:r>
      <w:r w:rsidR="001C7371">
        <w:rPr>
          <w:sz w:val="28"/>
        </w:rPr>
        <w:t>2</w:t>
      </w:r>
      <w:r>
        <w:rPr>
          <w:sz w:val="28"/>
        </w:rPr>
        <w:t>г.</w:t>
      </w:r>
    </w:p>
    <w:p w:rsidR="00C954BA" w:rsidRPr="00C850CF" w:rsidRDefault="00C954BA" w:rsidP="00C954BA">
      <w:pPr>
        <w:jc w:val="both"/>
        <w:rPr>
          <w:sz w:val="28"/>
        </w:rPr>
      </w:pPr>
    </w:p>
    <w:p w:rsidR="00C954BA" w:rsidRDefault="00C954BA" w:rsidP="00C954BA">
      <w:pPr>
        <w:jc w:val="center"/>
        <w:rPr>
          <w:b/>
          <w:sz w:val="28"/>
        </w:rPr>
      </w:pPr>
    </w:p>
    <w:p w:rsidR="00C954BA" w:rsidRDefault="00C954BA" w:rsidP="00C954BA">
      <w:pPr>
        <w:jc w:val="center"/>
        <w:rPr>
          <w:b/>
          <w:sz w:val="28"/>
        </w:rPr>
      </w:pPr>
    </w:p>
    <w:p w:rsidR="00C954BA" w:rsidRPr="006147BF" w:rsidRDefault="00C954BA" w:rsidP="00C954BA">
      <w:pPr>
        <w:jc w:val="center"/>
        <w:rPr>
          <w:b/>
          <w:sz w:val="32"/>
        </w:rPr>
      </w:pPr>
      <w:r w:rsidRPr="006147BF">
        <w:rPr>
          <w:b/>
          <w:sz w:val="32"/>
        </w:rPr>
        <w:t>ДОП</w:t>
      </w:r>
      <w:r>
        <w:rPr>
          <w:b/>
          <w:sz w:val="32"/>
        </w:rPr>
        <w:t>ОЛНИТЕЛЬНАЯ ОБЩЕОБРАЗОВАТЕЛЬНАЯ</w:t>
      </w:r>
    </w:p>
    <w:p w:rsidR="00C954BA" w:rsidRDefault="00C954BA" w:rsidP="00C954BA">
      <w:pPr>
        <w:jc w:val="center"/>
        <w:rPr>
          <w:b/>
          <w:sz w:val="32"/>
        </w:rPr>
      </w:pPr>
      <w:r w:rsidRPr="006147BF">
        <w:rPr>
          <w:b/>
          <w:sz w:val="32"/>
        </w:rPr>
        <w:t>ОБ</w:t>
      </w:r>
      <w:r>
        <w:rPr>
          <w:b/>
          <w:sz w:val="32"/>
        </w:rPr>
        <w:t>ЩЕРАЗВИВАЮЩАЯ ПРОГРАММА</w:t>
      </w:r>
    </w:p>
    <w:p w:rsidR="00C954BA" w:rsidRPr="006147BF" w:rsidRDefault="00C954BA" w:rsidP="00C954BA">
      <w:pPr>
        <w:jc w:val="center"/>
        <w:rPr>
          <w:b/>
          <w:sz w:val="32"/>
        </w:rPr>
      </w:pPr>
    </w:p>
    <w:p w:rsidR="00C954BA" w:rsidRPr="006147BF" w:rsidRDefault="00C954BA" w:rsidP="00C954BA">
      <w:pPr>
        <w:jc w:val="center"/>
        <w:rPr>
          <w:b/>
          <w:sz w:val="32"/>
        </w:rPr>
      </w:pPr>
      <w:r>
        <w:rPr>
          <w:b/>
          <w:sz w:val="32"/>
        </w:rPr>
        <w:t>ФИЗКУЛЬТУРНО-</w:t>
      </w:r>
      <w:r w:rsidRPr="006147BF">
        <w:rPr>
          <w:b/>
          <w:sz w:val="32"/>
        </w:rPr>
        <w:t>СПОРТИВНОЙ НАПРАВЛЕННОСТИ</w:t>
      </w:r>
    </w:p>
    <w:p w:rsidR="00C954BA" w:rsidRPr="006147BF" w:rsidRDefault="00C954BA" w:rsidP="00C954BA">
      <w:pPr>
        <w:jc w:val="center"/>
        <w:rPr>
          <w:b/>
          <w:sz w:val="32"/>
        </w:rPr>
      </w:pPr>
    </w:p>
    <w:p w:rsidR="00C954BA" w:rsidRPr="006147BF" w:rsidRDefault="00C954BA" w:rsidP="00C954BA">
      <w:pPr>
        <w:jc w:val="center"/>
        <w:rPr>
          <w:b/>
          <w:sz w:val="32"/>
        </w:rPr>
      </w:pPr>
      <w:r w:rsidRPr="006147BF">
        <w:rPr>
          <w:b/>
          <w:sz w:val="32"/>
        </w:rPr>
        <w:t>ПО ВИДУ СПОРТА «</w:t>
      </w:r>
      <w:r>
        <w:rPr>
          <w:b/>
          <w:sz w:val="32"/>
        </w:rPr>
        <w:t>БАСКЕТБОЛ</w:t>
      </w:r>
      <w:r w:rsidRPr="006147BF">
        <w:rPr>
          <w:b/>
          <w:sz w:val="32"/>
        </w:rPr>
        <w:t>»</w:t>
      </w:r>
    </w:p>
    <w:p w:rsidR="00C954BA" w:rsidRDefault="00C954BA" w:rsidP="00C954BA">
      <w:pPr>
        <w:jc w:val="center"/>
        <w:rPr>
          <w:b/>
          <w:sz w:val="28"/>
        </w:rPr>
      </w:pPr>
    </w:p>
    <w:p w:rsidR="00C954BA" w:rsidRPr="00F1041C" w:rsidRDefault="00C954BA" w:rsidP="00C954BA">
      <w:pPr>
        <w:ind w:left="-567"/>
        <w:jc w:val="both"/>
        <w:rPr>
          <w:i/>
          <w:sz w:val="28"/>
          <w:u w:val="single"/>
        </w:rPr>
      </w:pPr>
      <w:r w:rsidRPr="00F1041C">
        <w:rPr>
          <w:b/>
          <w:sz w:val="28"/>
        </w:rPr>
        <w:t>Уровень программы</w:t>
      </w:r>
      <w:r>
        <w:rPr>
          <w:sz w:val="28"/>
        </w:rPr>
        <w:t xml:space="preserve">: </w:t>
      </w:r>
      <w:r w:rsidRPr="00F1041C">
        <w:rPr>
          <w:i/>
          <w:sz w:val="28"/>
          <w:u w:val="single"/>
        </w:rPr>
        <w:t>Базовый</w:t>
      </w:r>
    </w:p>
    <w:p w:rsidR="00C954BA" w:rsidRDefault="00C954BA" w:rsidP="00C954BA">
      <w:pPr>
        <w:ind w:left="-567"/>
        <w:jc w:val="both"/>
        <w:rPr>
          <w:sz w:val="28"/>
          <w:u w:val="single"/>
        </w:rPr>
      </w:pPr>
      <w:r w:rsidRPr="00F1041C">
        <w:rPr>
          <w:b/>
          <w:sz w:val="28"/>
        </w:rPr>
        <w:t>Срок реализации программы</w:t>
      </w:r>
      <w:r w:rsidRPr="006147BF">
        <w:rPr>
          <w:sz w:val="28"/>
        </w:rPr>
        <w:t>:</w:t>
      </w:r>
      <w:r>
        <w:rPr>
          <w:sz w:val="28"/>
          <w:u w:val="single"/>
        </w:rPr>
        <w:t xml:space="preserve"> </w:t>
      </w:r>
      <w:r w:rsidRPr="00F1041C">
        <w:rPr>
          <w:i/>
          <w:sz w:val="28"/>
          <w:u w:val="single"/>
        </w:rPr>
        <w:t>1 год</w:t>
      </w:r>
    </w:p>
    <w:p w:rsidR="00C954BA" w:rsidRPr="00F1041C" w:rsidRDefault="00C954BA" w:rsidP="00C954BA">
      <w:pPr>
        <w:ind w:left="-567"/>
        <w:jc w:val="both"/>
        <w:rPr>
          <w:i/>
          <w:sz w:val="28"/>
        </w:rPr>
      </w:pPr>
      <w:r w:rsidRPr="00F1041C">
        <w:rPr>
          <w:b/>
          <w:sz w:val="28"/>
        </w:rPr>
        <w:t>Возрастная категория</w:t>
      </w:r>
      <w:r>
        <w:rPr>
          <w:sz w:val="28"/>
        </w:rPr>
        <w:t xml:space="preserve">: </w:t>
      </w:r>
      <w:r>
        <w:rPr>
          <w:i/>
          <w:sz w:val="28"/>
          <w:u w:val="single"/>
        </w:rPr>
        <w:t>от 7</w:t>
      </w:r>
      <w:r w:rsidRPr="00F1041C">
        <w:rPr>
          <w:i/>
          <w:sz w:val="28"/>
          <w:u w:val="single"/>
        </w:rPr>
        <w:t xml:space="preserve"> до 18 лет</w:t>
      </w:r>
    </w:p>
    <w:p w:rsidR="00C954BA" w:rsidRDefault="00C954BA" w:rsidP="00C954BA">
      <w:pPr>
        <w:ind w:left="-567"/>
        <w:jc w:val="both"/>
        <w:rPr>
          <w:sz w:val="28"/>
          <w:u w:val="single"/>
        </w:rPr>
      </w:pPr>
      <w:r w:rsidRPr="00F1041C">
        <w:rPr>
          <w:b/>
          <w:sz w:val="28"/>
        </w:rPr>
        <w:t>Состав группы</w:t>
      </w:r>
      <w:r>
        <w:rPr>
          <w:sz w:val="28"/>
        </w:rPr>
        <w:t xml:space="preserve">: </w:t>
      </w:r>
      <w:r w:rsidRPr="00F1041C">
        <w:rPr>
          <w:i/>
          <w:sz w:val="28"/>
          <w:u w:val="single"/>
        </w:rPr>
        <w:t>до 15 человек</w:t>
      </w:r>
    </w:p>
    <w:p w:rsidR="00C954BA" w:rsidRDefault="00C954BA" w:rsidP="00C954BA">
      <w:pPr>
        <w:ind w:left="-567"/>
        <w:jc w:val="both"/>
        <w:rPr>
          <w:sz w:val="28"/>
          <w:u w:val="single"/>
        </w:rPr>
      </w:pPr>
      <w:r w:rsidRPr="00F1041C">
        <w:rPr>
          <w:b/>
          <w:sz w:val="28"/>
        </w:rPr>
        <w:t>Форма обучения</w:t>
      </w:r>
      <w:r>
        <w:rPr>
          <w:sz w:val="28"/>
        </w:rPr>
        <w:t xml:space="preserve">: </w:t>
      </w:r>
      <w:r>
        <w:rPr>
          <w:i/>
          <w:sz w:val="28"/>
          <w:u w:val="single"/>
        </w:rPr>
        <w:t xml:space="preserve">очная, </w:t>
      </w:r>
      <w:r w:rsidRPr="00F1041C">
        <w:rPr>
          <w:i/>
          <w:sz w:val="28"/>
          <w:u w:val="single"/>
        </w:rPr>
        <w:t>дистанционная</w:t>
      </w:r>
    </w:p>
    <w:p w:rsidR="00C954BA" w:rsidRPr="00F1041C" w:rsidRDefault="00C954BA" w:rsidP="00C954BA">
      <w:pPr>
        <w:ind w:left="-567"/>
        <w:jc w:val="both"/>
        <w:rPr>
          <w:sz w:val="28"/>
          <w:u w:val="single"/>
        </w:rPr>
      </w:pPr>
      <w:r w:rsidRPr="00F1041C">
        <w:rPr>
          <w:b/>
          <w:sz w:val="28"/>
        </w:rPr>
        <w:t>Вид программы</w:t>
      </w:r>
      <w:r>
        <w:rPr>
          <w:sz w:val="28"/>
        </w:rPr>
        <w:t xml:space="preserve">: </w:t>
      </w:r>
      <w:r w:rsidRPr="00F1041C">
        <w:rPr>
          <w:i/>
          <w:sz w:val="28"/>
          <w:u w:val="single"/>
        </w:rPr>
        <w:t>модифицированная</w:t>
      </w:r>
    </w:p>
    <w:p w:rsidR="00C954BA" w:rsidRPr="00F1041C" w:rsidRDefault="00C954BA" w:rsidP="00C954BA">
      <w:pPr>
        <w:ind w:left="-567"/>
        <w:jc w:val="both"/>
        <w:rPr>
          <w:b/>
          <w:sz w:val="28"/>
        </w:rPr>
      </w:pPr>
      <w:r w:rsidRPr="00F1041C">
        <w:rPr>
          <w:b/>
          <w:sz w:val="28"/>
        </w:rPr>
        <w:t>Программа реализовывается на бюджетной основе</w:t>
      </w:r>
    </w:p>
    <w:p w:rsidR="00C954BA" w:rsidRDefault="00C954BA" w:rsidP="00C954BA">
      <w:pPr>
        <w:ind w:left="-567"/>
        <w:jc w:val="both"/>
        <w:rPr>
          <w:i/>
          <w:sz w:val="28"/>
          <w:u w:val="single"/>
        </w:rPr>
      </w:pPr>
      <w:r w:rsidRPr="00F1041C">
        <w:rPr>
          <w:b/>
          <w:sz w:val="28"/>
          <w:lang w:val="en-US"/>
        </w:rPr>
        <w:t>ID</w:t>
      </w:r>
      <w:r w:rsidRPr="00F1041C">
        <w:rPr>
          <w:b/>
          <w:sz w:val="28"/>
        </w:rPr>
        <w:t>-номер Программы в Навигаторе:</w:t>
      </w:r>
      <w:r w:rsidR="00FA640B">
        <w:rPr>
          <w:sz w:val="28"/>
        </w:rPr>
        <w:t xml:space="preserve"> </w:t>
      </w:r>
      <w:r w:rsidR="001C7371">
        <w:rPr>
          <w:i/>
          <w:sz w:val="28"/>
          <w:u w:val="single"/>
        </w:rPr>
        <w:t>______</w:t>
      </w:r>
    </w:p>
    <w:p w:rsidR="00FA640B" w:rsidRPr="00FA640B" w:rsidRDefault="00FA640B" w:rsidP="00C954BA">
      <w:pPr>
        <w:ind w:left="-567"/>
        <w:jc w:val="both"/>
        <w:rPr>
          <w:i/>
          <w:sz w:val="28"/>
          <w:u w:val="single"/>
        </w:rPr>
      </w:pPr>
      <w:r>
        <w:rPr>
          <w:b/>
          <w:sz w:val="28"/>
        </w:rPr>
        <w:t>Механизм финансирования:</w:t>
      </w:r>
      <w:r>
        <w:rPr>
          <w:sz w:val="28"/>
        </w:rPr>
        <w:t xml:space="preserve"> </w:t>
      </w:r>
      <w:r w:rsidR="00F408F7">
        <w:rPr>
          <w:i/>
          <w:sz w:val="28"/>
          <w:u w:val="single"/>
        </w:rPr>
        <w:t>М</w:t>
      </w:r>
      <w:r>
        <w:rPr>
          <w:i/>
          <w:sz w:val="28"/>
          <w:u w:val="single"/>
        </w:rPr>
        <w:t>униципальное задание</w:t>
      </w:r>
    </w:p>
    <w:p w:rsidR="00C954BA" w:rsidRDefault="00C954BA" w:rsidP="00C954BA">
      <w:pPr>
        <w:jc w:val="center"/>
        <w:rPr>
          <w:b/>
          <w:sz w:val="28"/>
        </w:rPr>
      </w:pPr>
    </w:p>
    <w:p w:rsidR="00C954BA" w:rsidRDefault="00C954BA" w:rsidP="00C954BA">
      <w:pPr>
        <w:jc w:val="center"/>
        <w:rPr>
          <w:b/>
          <w:sz w:val="28"/>
        </w:rPr>
      </w:pPr>
    </w:p>
    <w:p w:rsidR="00C954BA" w:rsidRDefault="00C954BA" w:rsidP="00C954BA">
      <w:pPr>
        <w:ind w:firstLine="5529"/>
        <w:rPr>
          <w:b/>
          <w:sz w:val="28"/>
        </w:rPr>
      </w:pPr>
      <w:r>
        <w:rPr>
          <w:b/>
          <w:sz w:val="28"/>
        </w:rPr>
        <w:t>Автор – составитель:</w:t>
      </w:r>
    </w:p>
    <w:p w:rsidR="00C954BA" w:rsidRDefault="00C954BA" w:rsidP="00C954BA">
      <w:pPr>
        <w:ind w:left="-540" w:firstLine="6096"/>
        <w:rPr>
          <w:sz w:val="28"/>
        </w:rPr>
      </w:pPr>
      <w:proofErr w:type="spellStart"/>
      <w:r>
        <w:rPr>
          <w:sz w:val="28"/>
        </w:rPr>
        <w:t>Костецкий</w:t>
      </w:r>
      <w:proofErr w:type="spellEnd"/>
      <w:r>
        <w:rPr>
          <w:sz w:val="28"/>
        </w:rPr>
        <w:t xml:space="preserve"> Ю.П.</w:t>
      </w:r>
    </w:p>
    <w:p w:rsidR="00C954BA" w:rsidRDefault="007A67B7" w:rsidP="00C954BA">
      <w:pPr>
        <w:ind w:left="-540" w:firstLine="6096"/>
        <w:rPr>
          <w:sz w:val="28"/>
        </w:rPr>
      </w:pPr>
      <w:r>
        <w:rPr>
          <w:sz w:val="28"/>
        </w:rPr>
        <w:t>Заслуженный тренер России,</w:t>
      </w:r>
    </w:p>
    <w:p w:rsidR="00C954BA" w:rsidRDefault="00C954BA" w:rsidP="00C954BA">
      <w:pPr>
        <w:ind w:left="-540" w:firstLine="6096"/>
        <w:rPr>
          <w:sz w:val="28"/>
        </w:rPr>
      </w:pPr>
      <w:r>
        <w:rPr>
          <w:sz w:val="28"/>
        </w:rPr>
        <w:t xml:space="preserve">старший </w:t>
      </w:r>
      <w:r w:rsidRPr="00B31132">
        <w:rPr>
          <w:sz w:val="28"/>
        </w:rPr>
        <w:t>тренер-преподаватель</w:t>
      </w:r>
    </w:p>
    <w:p w:rsidR="00C954BA" w:rsidRDefault="00C954BA" w:rsidP="00C954BA">
      <w:pPr>
        <w:ind w:left="-540" w:firstLine="6096"/>
        <w:rPr>
          <w:sz w:val="28"/>
        </w:rPr>
      </w:pPr>
      <w:r>
        <w:rPr>
          <w:sz w:val="28"/>
        </w:rPr>
        <w:t>Михайлова Ю.С.</w:t>
      </w:r>
    </w:p>
    <w:p w:rsidR="00C954BA" w:rsidRPr="00FA640B" w:rsidRDefault="00C954BA" w:rsidP="00FA640B">
      <w:pPr>
        <w:ind w:left="-540" w:firstLine="6096"/>
        <w:rPr>
          <w:sz w:val="32"/>
          <w:szCs w:val="28"/>
        </w:rPr>
      </w:pPr>
      <w:r>
        <w:rPr>
          <w:sz w:val="28"/>
        </w:rPr>
        <w:t>инструктор-методист</w:t>
      </w:r>
    </w:p>
    <w:p w:rsidR="000B683F" w:rsidRDefault="000B683F" w:rsidP="00C954BA">
      <w:pPr>
        <w:jc w:val="center"/>
        <w:rPr>
          <w:b/>
          <w:sz w:val="28"/>
        </w:rPr>
      </w:pPr>
    </w:p>
    <w:p w:rsidR="00C954BA" w:rsidRPr="007E7760" w:rsidRDefault="00C954BA" w:rsidP="00C954BA">
      <w:pPr>
        <w:jc w:val="center"/>
        <w:rPr>
          <w:sz w:val="28"/>
        </w:rPr>
      </w:pPr>
      <w:proofErr w:type="spellStart"/>
      <w:r w:rsidRPr="007E7760">
        <w:rPr>
          <w:sz w:val="28"/>
        </w:rPr>
        <w:t>ст.Динская</w:t>
      </w:r>
      <w:proofErr w:type="spellEnd"/>
    </w:p>
    <w:p w:rsidR="000B683F" w:rsidRPr="000B683F" w:rsidRDefault="00C954BA" w:rsidP="000B683F">
      <w:pPr>
        <w:jc w:val="center"/>
        <w:rPr>
          <w:sz w:val="28"/>
        </w:rPr>
      </w:pPr>
      <w:r w:rsidRPr="007E7760">
        <w:rPr>
          <w:sz w:val="28"/>
        </w:rPr>
        <w:t>202</w:t>
      </w:r>
      <w:r w:rsidR="001C7371">
        <w:rPr>
          <w:sz w:val="28"/>
        </w:rPr>
        <w:t>2</w:t>
      </w:r>
      <w:r w:rsidRPr="007E7760">
        <w:rPr>
          <w:sz w:val="28"/>
        </w:rPr>
        <w:t>г.</w:t>
      </w:r>
    </w:p>
    <w:p w:rsidR="00C954BA" w:rsidRPr="005A7328" w:rsidRDefault="00C954BA" w:rsidP="00C954BA">
      <w:pPr>
        <w:spacing w:line="276" w:lineRule="auto"/>
        <w:jc w:val="both"/>
        <w:rPr>
          <w:b/>
          <w:sz w:val="28"/>
          <w:szCs w:val="28"/>
        </w:rPr>
      </w:pPr>
      <w:r>
        <w:rPr>
          <w:b/>
          <w:sz w:val="28"/>
          <w:szCs w:val="28"/>
        </w:rPr>
        <w:lastRenderedPageBreak/>
        <w:tab/>
        <w:t>Раздел 1. «Комплекс основных характеристик образования: объем, содержание, планируемые результаты»:</w:t>
      </w:r>
    </w:p>
    <w:p w:rsidR="00C954BA" w:rsidRPr="0064575C" w:rsidRDefault="00C954BA" w:rsidP="00C954BA">
      <w:pPr>
        <w:pStyle w:val="a3"/>
        <w:numPr>
          <w:ilvl w:val="1"/>
          <w:numId w:val="1"/>
        </w:numPr>
        <w:tabs>
          <w:tab w:val="left" w:pos="3375"/>
        </w:tabs>
        <w:spacing w:line="276" w:lineRule="auto"/>
        <w:rPr>
          <w:sz w:val="28"/>
          <w:szCs w:val="28"/>
        </w:rPr>
      </w:pPr>
      <w:r w:rsidRPr="0064575C">
        <w:rPr>
          <w:sz w:val="28"/>
          <w:szCs w:val="28"/>
        </w:rPr>
        <w:t>Пояснительная записка…………………………………………</w:t>
      </w:r>
      <w:r>
        <w:rPr>
          <w:sz w:val="28"/>
          <w:szCs w:val="28"/>
        </w:rPr>
        <w:t>…</w:t>
      </w:r>
      <w:r w:rsidRPr="0064575C">
        <w:rPr>
          <w:sz w:val="28"/>
          <w:szCs w:val="28"/>
        </w:rPr>
        <w:t>3</w:t>
      </w:r>
    </w:p>
    <w:p w:rsidR="00C954BA" w:rsidRPr="0064575C" w:rsidRDefault="00C954BA" w:rsidP="00C954BA">
      <w:pPr>
        <w:pStyle w:val="a3"/>
        <w:numPr>
          <w:ilvl w:val="1"/>
          <w:numId w:val="1"/>
        </w:numPr>
        <w:tabs>
          <w:tab w:val="left" w:pos="3375"/>
        </w:tabs>
        <w:spacing w:line="276" w:lineRule="auto"/>
        <w:rPr>
          <w:sz w:val="28"/>
          <w:szCs w:val="28"/>
        </w:rPr>
      </w:pPr>
      <w:r w:rsidRPr="0064575C">
        <w:rPr>
          <w:sz w:val="28"/>
          <w:szCs w:val="28"/>
        </w:rPr>
        <w:t>Цель и задачи программы……………………………………</w:t>
      </w:r>
      <w:r>
        <w:rPr>
          <w:sz w:val="28"/>
          <w:szCs w:val="28"/>
        </w:rPr>
        <w:t>…</w:t>
      </w:r>
      <w:r w:rsidRPr="0064575C">
        <w:rPr>
          <w:sz w:val="28"/>
          <w:szCs w:val="28"/>
        </w:rPr>
        <w:t>…6</w:t>
      </w:r>
    </w:p>
    <w:p w:rsidR="00C954BA" w:rsidRPr="0064575C" w:rsidRDefault="00C954BA" w:rsidP="00C954BA">
      <w:pPr>
        <w:pStyle w:val="a3"/>
        <w:numPr>
          <w:ilvl w:val="1"/>
          <w:numId w:val="1"/>
        </w:numPr>
        <w:tabs>
          <w:tab w:val="left" w:pos="3375"/>
        </w:tabs>
        <w:spacing w:line="276" w:lineRule="auto"/>
        <w:rPr>
          <w:sz w:val="28"/>
          <w:szCs w:val="28"/>
        </w:rPr>
      </w:pPr>
      <w:r>
        <w:rPr>
          <w:sz w:val="28"/>
          <w:szCs w:val="28"/>
        </w:rPr>
        <w:t>С</w:t>
      </w:r>
      <w:r w:rsidRPr="0064575C">
        <w:rPr>
          <w:sz w:val="28"/>
          <w:szCs w:val="28"/>
        </w:rPr>
        <w:t>одержание программы………</w:t>
      </w:r>
      <w:r>
        <w:rPr>
          <w:sz w:val="28"/>
          <w:szCs w:val="28"/>
        </w:rPr>
        <w:t>.…………………………………..</w:t>
      </w:r>
      <w:r w:rsidRPr="0064575C">
        <w:rPr>
          <w:sz w:val="28"/>
          <w:szCs w:val="28"/>
        </w:rPr>
        <w:t>7</w:t>
      </w:r>
    </w:p>
    <w:p w:rsidR="00C954BA" w:rsidRPr="0064575C" w:rsidRDefault="00C954BA" w:rsidP="00C954BA">
      <w:pPr>
        <w:pStyle w:val="a3"/>
        <w:numPr>
          <w:ilvl w:val="1"/>
          <w:numId w:val="1"/>
        </w:numPr>
        <w:tabs>
          <w:tab w:val="left" w:pos="3375"/>
        </w:tabs>
        <w:spacing w:line="276" w:lineRule="auto"/>
        <w:rPr>
          <w:sz w:val="28"/>
          <w:szCs w:val="28"/>
        </w:rPr>
      </w:pPr>
      <w:r w:rsidRPr="0064575C">
        <w:rPr>
          <w:sz w:val="28"/>
          <w:szCs w:val="28"/>
        </w:rPr>
        <w:t>Планируемые результаты………………………………………</w:t>
      </w:r>
      <w:r w:rsidR="000B683F">
        <w:rPr>
          <w:sz w:val="28"/>
          <w:szCs w:val="28"/>
        </w:rPr>
        <w:t>…</w:t>
      </w:r>
      <w:r w:rsidRPr="0064575C">
        <w:rPr>
          <w:sz w:val="28"/>
          <w:szCs w:val="28"/>
        </w:rPr>
        <w:t>2</w:t>
      </w:r>
      <w:r w:rsidR="00501A42">
        <w:rPr>
          <w:sz w:val="28"/>
          <w:szCs w:val="28"/>
        </w:rPr>
        <w:t>7</w:t>
      </w:r>
    </w:p>
    <w:p w:rsidR="00C954BA" w:rsidRPr="0064575C" w:rsidRDefault="00C954BA" w:rsidP="00C954BA">
      <w:pPr>
        <w:pStyle w:val="a3"/>
        <w:tabs>
          <w:tab w:val="left" w:pos="709"/>
        </w:tabs>
        <w:spacing w:line="276" w:lineRule="auto"/>
        <w:ind w:left="0"/>
        <w:rPr>
          <w:b/>
          <w:sz w:val="28"/>
          <w:szCs w:val="28"/>
        </w:rPr>
      </w:pPr>
      <w:r>
        <w:rPr>
          <w:b/>
          <w:sz w:val="28"/>
          <w:szCs w:val="28"/>
        </w:rPr>
        <w:tab/>
        <w:t xml:space="preserve">Раздел 2. «Комплекс организационно - педагогических условий, включающих формы аттестации». </w:t>
      </w:r>
    </w:p>
    <w:p w:rsidR="00C954BA" w:rsidRPr="0064575C" w:rsidRDefault="00C954BA" w:rsidP="00C954BA">
      <w:pPr>
        <w:pStyle w:val="a3"/>
        <w:numPr>
          <w:ilvl w:val="1"/>
          <w:numId w:val="2"/>
        </w:numPr>
        <w:tabs>
          <w:tab w:val="left" w:pos="3375"/>
        </w:tabs>
        <w:spacing w:line="276" w:lineRule="auto"/>
        <w:rPr>
          <w:sz w:val="28"/>
          <w:szCs w:val="28"/>
        </w:rPr>
      </w:pPr>
      <w:r w:rsidRPr="0064575C">
        <w:rPr>
          <w:sz w:val="28"/>
          <w:szCs w:val="28"/>
        </w:rPr>
        <w:t xml:space="preserve"> </w:t>
      </w:r>
      <w:r>
        <w:rPr>
          <w:sz w:val="28"/>
          <w:highlight w:val="white"/>
        </w:rPr>
        <w:t>Календарный учебный график</w:t>
      </w:r>
      <w:r w:rsidRPr="0064575C">
        <w:rPr>
          <w:sz w:val="28"/>
          <w:szCs w:val="28"/>
        </w:rPr>
        <w:t xml:space="preserve"> ……………………………</w:t>
      </w:r>
      <w:r>
        <w:rPr>
          <w:sz w:val="28"/>
          <w:szCs w:val="28"/>
        </w:rPr>
        <w:t>..</w:t>
      </w:r>
      <w:r w:rsidRPr="0064575C">
        <w:rPr>
          <w:sz w:val="28"/>
          <w:szCs w:val="28"/>
        </w:rPr>
        <w:t>…</w:t>
      </w:r>
      <w:r>
        <w:rPr>
          <w:sz w:val="28"/>
          <w:szCs w:val="28"/>
        </w:rPr>
        <w:t>..</w:t>
      </w:r>
      <w:r w:rsidRPr="0064575C">
        <w:rPr>
          <w:sz w:val="28"/>
          <w:szCs w:val="28"/>
        </w:rPr>
        <w:t>.</w:t>
      </w:r>
      <w:r w:rsidR="000B683F">
        <w:rPr>
          <w:sz w:val="28"/>
          <w:szCs w:val="28"/>
        </w:rPr>
        <w:t>28</w:t>
      </w:r>
    </w:p>
    <w:p w:rsidR="00C954BA" w:rsidRPr="0064575C" w:rsidRDefault="00C954BA" w:rsidP="00C954BA">
      <w:pPr>
        <w:pStyle w:val="a3"/>
        <w:numPr>
          <w:ilvl w:val="1"/>
          <w:numId w:val="2"/>
        </w:numPr>
        <w:tabs>
          <w:tab w:val="left" w:pos="3375"/>
        </w:tabs>
        <w:spacing w:line="276" w:lineRule="auto"/>
        <w:rPr>
          <w:sz w:val="28"/>
          <w:szCs w:val="28"/>
        </w:rPr>
      </w:pPr>
      <w:r w:rsidRPr="0064575C">
        <w:rPr>
          <w:sz w:val="28"/>
          <w:szCs w:val="28"/>
        </w:rPr>
        <w:t xml:space="preserve"> Условия реализации программы </w:t>
      </w:r>
      <w:r>
        <w:rPr>
          <w:sz w:val="28"/>
          <w:szCs w:val="28"/>
        </w:rPr>
        <w:t>……………………………….</w:t>
      </w:r>
      <w:r w:rsidRPr="0064575C">
        <w:rPr>
          <w:sz w:val="28"/>
          <w:szCs w:val="28"/>
        </w:rPr>
        <w:t>.30</w:t>
      </w:r>
    </w:p>
    <w:p w:rsidR="00C954BA" w:rsidRPr="0064575C" w:rsidRDefault="00C954BA" w:rsidP="00C954BA">
      <w:pPr>
        <w:pStyle w:val="a3"/>
        <w:numPr>
          <w:ilvl w:val="1"/>
          <w:numId w:val="2"/>
        </w:numPr>
        <w:tabs>
          <w:tab w:val="left" w:pos="3375"/>
        </w:tabs>
        <w:spacing w:line="276" w:lineRule="auto"/>
        <w:rPr>
          <w:sz w:val="28"/>
          <w:szCs w:val="28"/>
        </w:rPr>
      </w:pPr>
      <w:r w:rsidRPr="0064575C">
        <w:rPr>
          <w:sz w:val="28"/>
          <w:szCs w:val="28"/>
        </w:rPr>
        <w:t xml:space="preserve"> Формы аттестации</w:t>
      </w:r>
      <w:r>
        <w:rPr>
          <w:sz w:val="28"/>
          <w:szCs w:val="28"/>
        </w:rPr>
        <w:t>,</w:t>
      </w:r>
      <w:r w:rsidR="007A67B7">
        <w:rPr>
          <w:sz w:val="28"/>
          <w:szCs w:val="28"/>
        </w:rPr>
        <w:t xml:space="preserve"> </w:t>
      </w:r>
      <w:r>
        <w:rPr>
          <w:sz w:val="28"/>
          <w:szCs w:val="28"/>
        </w:rPr>
        <w:t>оценочные матери……</w:t>
      </w:r>
      <w:r w:rsidRPr="0064575C">
        <w:rPr>
          <w:sz w:val="28"/>
          <w:szCs w:val="28"/>
        </w:rPr>
        <w:t>…………………</w:t>
      </w:r>
      <w:r>
        <w:rPr>
          <w:sz w:val="28"/>
          <w:szCs w:val="28"/>
        </w:rPr>
        <w:t>.</w:t>
      </w:r>
      <w:r w:rsidRPr="0064575C">
        <w:rPr>
          <w:sz w:val="28"/>
          <w:szCs w:val="28"/>
        </w:rPr>
        <w:t>..</w:t>
      </w:r>
      <w:r w:rsidR="000B683F">
        <w:rPr>
          <w:sz w:val="28"/>
          <w:szCs w:val="28"/>
        </w:rPr>
        <w:t>.</w:t>
      </w:r>
      <w:r w:rsidRPr="0064575C">
        <w:rPr>
          <w:sz w:val="28"/>
          <w:szCs w:val="28"/>
        </w:rPr>
        <w:t>3</w:t>
      </w:r>
      <w:r w:rsidR="000B683F">
        <w:rPr>
          <w:sz w:val="28"/>
          <w:szCs w:val="28"/>
        </w:rPr>
        <w:t>0</w:t>
      </w:r>
    </w:p>
    <w:p w:rsidR="00C954BA" w:rsidRPr="0064575C" w:rsidRDefault="00C954BA" w:rsidP="00C954BA">
      <w:pPr>
        <w:pStyle w:val="a3"/>
        <w:numPr>
          <w:ilvl w:val="1"/>
          <w:numId w:val="2"/>
        </w:numPr>
        <w:tabs>
          <w:tab w:val="left" w:pos="3375"/>
        </w:tabs>
        <w:spacing w:line="276" w:lineRule="auto"/>
        <w:rPr>
          <w:sz w:val="28"/>
          <w:szCs w:val="28"/>
        </w:rPr>
      </w:pPr>
      <w:r w:rsidRPr="0064575C">
        <w:rPr>
          <w:sz w:val="28"/>
          <w:szCs w:val="28"/>
        </w:rPr>
        <w:t xml:space="preserve"> Методическ</w:t>
      </w:r>
      <w:r>
        <w:rPr>
          <w:sz w:val="28"/>
          <w:szCs w:val="28"/>
        </w:rPr>
        <w:t>о</w:t>
      </w:r>
      <w:r w:rsidRPr="0064575C">
        <w:rPr>
          <w:sz w:val="28"/>
          <w:szCs w:val="28"/>
        </w:rPr>
        <w:t xml:space="preserve">е </w:t>
      </w:r>
      <w:r>
        <w:rPr>
          <w:sz w:val="28"/>
          <w:szCs w:val="28"/>
        </w:rPr>
        <w:t>обеспечение</w:t>
      </w:r>
      <w:r w:rsidR="000B683F">
        <w:rPr>
          <w:sz w:val="28"/>
          <w:szCs w:val="28"/>
        </w:rPr>
        <w:t>………………………………………32</w:t>
      </w:r>
    </w:p>
    <w:p w:rsidR="00C954BA" w:rsidRPr="0064575C" w:rsidRDefault="00C954BA" w:rsidP="00C954BA">
      <w:pPr>
        <w:pStyle w:val="a3"/>
        <w:numPr>
          <w:ilvl w:val="1"/>
          <w:numId w:val="2"/>
        </w:numPr>
        <w:tabs>
          <w:tab w:val="left" w:pos="3375"/>
        </w:tabs>
        <w:spacing w:line="276" w:lineRule="auto"/>
        <w:rPr>
          <w:sz w:val="28"/>
          <w:szCs w:val="28"/>
        </w:rPr>
      </w:pPr>
      <w:r w:rsidRPr="0064575C">
        <w:rPr>
          <w:sz w:val="28"/>
          <w:szCs w:val="28"/>
        </w:rPr>
        <w:t xml:space="preserve"> Список литературы……………………………………………….4</w:t>
      </w:r>
      <w:r w:rsidR="001C7371">
        <w:rPr>
          <w:sz w:val="28"/>
          <w:szCs w:val="28"/>
        </w:rPr>
        <w:t>0</w:t>
      </w: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Pr="00AA1C7F" w:rsidRDefault="00C954BA" w:rsidP="00C954BA">
      <w:pPr>
        <w:spacing w:line="276" w:lineRule="auto"/>
      </w:pPr>
    </w:p>
    <w:p w:rsidR="00C954BA" w:rsidRDefault="00C954BA" w:rsidP="00C954BA">
      <w:pPr>
        <w:spacing w:line="276" w:lineRule="auto"/>
      </w:pPr>
    </w:p>
    <w:p w:rsidR="00C954BA" w:rsidRDefault="00C954BA" w:rsidP="00C954BA">
      <w:pPr>
        <w:spacing w:line="276" w:lineRule="auto"/>
      </w:pPr>
    </w:p>
    <w:p w:rsidR="00C954BA" w:rsidRDefault="00C954BA" w:rsidP="00C954BA">
      <w:pPr>
        <w:tabs>
          <w:tab w:val="left" w:pos="2670"/>
        </w:tabs>
        <w:spacing w:line="276" w:lineRule="auto"/>
      </w:pPr>
    </w:p>
    <w:p w:rsidR="00C954BA" w:rsidRDefault="00C954BA" w:rsidP="00C954BA">
      <w:pPr>
        <w:tabs>
          <w:tab w:val="left" w:pos="2670"/>
        </w:tabs>
        <w:spacing w:line="276" w:lineRule="auto"/>
      </w:pPr>
    </w:p>
    <w:p w:rsidR="00C954BA" w:rsidRDefault="00C954BA" w:rsidP="00C954BA">
      <w:pPr>
        <w:tabs>
          <w:tab w:val="left" w:pos="2670"/>
        </w:tabs>
        <w:spacing w:line="276" w:lineRule="auto"/>
      </w:pPr>
    </w:p>
    <w:p w:rsidR="00C954BA" w:rsidRDefault="00C954BA" w:rsidP="00C954BA">
      <w:pPr>
        <w:tabs>
          <w:tab w:val="left" w:pos="2670"/>
        </w:tabs>
        <w:spacing w:line="276" w:lineRule="auto"/>
      </w:pPr>
    </w:p>
    <w:p w:rsidR="00C954BA" w:rsidRDefault="00C954BA" w:rsidP="00C954BA">
      <w:pPr>
        <w:tabs>
          <w:tab w:val="left" w:pos="2670"/>
        </w:tabs>
        <w:spacing w:line="276" w:lineRule="auto"/>
      </w:pPr>
    </w:p>
    <w:p w:rsidR="00C954BA" w:rsidRDefault="00C954BA" w:rsidP="00C954BA">
      <w:pPr>
        <w:tabs>
          <w:tab w:val="left" w:pos="2670"/>
        </w:tabs>
        <w:spacing w:line="276" w:lineRule="auto"/>
      </w:pPr>
    </w:p>
    <w:p w:rsidR="00C954BA" w:rsidRDefault="00C954BA" w:rsidP="00C954BA">
      <w:pPr>
        <w:spacing w:line="276" w:lineRule="auto"/>
        <w:ind w:left="360"/>
        <w:jc w:val="center"/>
        <w:rPr>
          <w:b/>
          <w:sz w:val="28"/>
          <w:szCs w:val="28"/>
        </w:rPr>
      </w:pPr>
      <w:r>
        <w:rPr>
          <w:b/>
          <w:sz w:val="28"/>
          <w:szCs w:val="28"/>
        </w:rPr>
        <w:lastRenderedPageBreak/>
        <w:t>Раздел 1. «Комплекс основных характеристик образования: объем, содержание, планируемые результаты»</w:t>
      </w:r>
    </w:p>
    <w:p w:rsidR="000B683F" w:rsidRDefault="00C954BA" w:rsidP="00C954BA">
      <w:pPr>
        <w:pStyle w:val="a4"/>
        <w:rPr>
          <w:rFonts w:ascii="Times New Roman" w:hAnsi="Times New Roman"/>
          <w:b/>
          <w:sz w:val="28"/>
          <w:szCs w:val="28"/>
        </w:rPr>
      </w:pPr>
      <w:r>
        <w:rPr>
          <w:rFonts w:ascii="Times New Roman" w:hAnsi="Times New Roman"/>
          <w:b/>
          <w:sz w:val="28"/>
          <w:szCs w:val="28"/>
        </w:rPr>
        <w:tab/>
      </w:r>
    </w:p>
    <w:p w:rsidR="00C954BA" w:rsidRDefault="00C954BA" w:rsidP="00FD5387">
      <w:pPr>
        <w:pStyle w:val="a4"/>
        <w:numPr>
          <w:ilvl w:val="1"/>
          <w:numId w:val="9"/>
        </w:numPr>
        <w:rPr>
          <w:rFonts w:ascii="Times New Roman" w:hAnsi="Times New Roman"/>
          <w:b/>
          <w:sz w:val="28"/>
          <w:szCs w:val="28"/>
        </w:rPr>
      </w:pPr>
      <w:r w:rsidRPr="0064575C">
        <w:rPr>
          <w:rFonts w:ascii="Times New Roman" w:hAnsi="Times New Roman"/>
          <w:b/>
          <w:sz w:val="28"/>
          <w:szCs w:val="28"/>
        </w:rPr>
        <w:t>ПОЯСНИТЕЛЬНАЯ ЗАПИСКА</w:t>
      </w:r>
    </w:p>
    <w:p w:rsidR="00FD5387" w:rsidRPr="0064575C" w:rsidRDefault="00FD5387" w:rsidP="00C954BA">
      <w:pPr>
        <w:pStyle w:val="a4"/>
        <w:rPr>
          <w:rFonts w:ascii="Times New Roman" w:hAnsi="Times New Roman"/>
          <w:b/>
          <w:sz w:val="28"/>
          <w:szCs w:val="28"/>
        </w:rPr>
      </w:pP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Данная программа имеет физкультурно-спортивную направленность. Уровень программы – базовый.</w:t>
      </w:r>
    </w:p>
    <w:p w:rsidR="00C954BA"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Программа разработана с учетом след</w:t>
      </w:r>
      <w:r w:rsidR="007A67B7">
        <w:rPr>
          <w:rFonts w:ascii="Times New Roman" w:hAnsi="Times New Roman"/>
          <w:sz w:val="28"/>
          <w:szCs w:val="28"/>
        </w:rPr>
        <w:t>ующей нормативно-правовой базы:</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xml:space="preserve">1. Федеральный Закон от 29.12.2012 </w:t>
      </w:r>
      <w:r w:rsidR="007A67B7">
        <w:rPr>
          <w:rFonts w:ascii="Times New Roman" w:hAnsi="Times New Roman"/>
          <w:sz w:val="28"/>
          <w:szCs w:val="28"/>
        </w:rPr>
        <w:t>№ 273-ФЗ «Об образовании в РФ».</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2. Концепция развития дополнительного образования детей (Распоряжение Правительства РФ от 4.09.2014 № 1726-р).</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3.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xml:space="preserve">4. Приказ </w:t>
      </w:r>
      <w:proofErr w:type="spellStart"/>
      <w:r w:rsidRPr="009E0CAB">
        <w:rPr>
          <w:rFonts w:ascii="Times New Roman" w:hAnsi="Times New Roman"/>
          <w:sz w:val="28"/>
          <w:szCs w:val="28"/>
        </w:rPr>
        <w:t>Минобрнауки</w:t>
      </w:r>
      <w:proofErr w:type="spellEnd"/>
      <w:r w:rsidRPr="009E0CAB">
        <w:rPr>
          <w:rFonts w:ascii="Times New Roman" w:hAnsi="Times New Roman"/>
          <w:sz w:val="28"/>
          <w:szCs w:val="28"/>
        </w:rPr>
        <w:t xml:space="preserve">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xml:space="preserve">5. Методические рекомендации </w:t>
      </w:r>
      <w:proofErr w:type="spellStart"/>
      <w:r w:rsidRPr="009E0CAB">
        <w:rPr>
          <w:rFonts w:ascii="Times New Roman" w:hAnsi="Times New Roman"/>
          <w:sz w:val="28"/>
          <w:szCs w:val="28"/>
        </w:rPr>
        <w:t>МОиНРФ</w:t>
      </w:r>
      <w:proofErr w:type="spellEnd"/>
      <w:r w:rsidRPr="009E0CAB">
        <w:rPr>
          <w:rFonts w:ascii="Times New Roman" w:hAnsi="Times New Roman"/>
          <w:sz w:val="28"/>
          <w:szCs w:val="28"/>
        </w:rPr>
        <w:t xml:space="preserve"> по проектированию доп</w:t>
      </w:r>
      <w:r>
        <w:rPr>
          <w:rFonts w:ascii="Times New Roman" w:hAnsi="Times New Roman"/>
          <w:sz w:val="28"/>
          <w:szCs w:val="28"/>
        </w:rPr>
        <w:t>олни</w:t>
      </w:r>
      <w:r w:rsidRPr="009E0CAB">
        <w:rPr>
          <w:rFonts w:ascii="Times New Roman" w:hAnsi="Times New Roman"/>
          <w:sz w:val="28"/>
          <w:szCs w:val="28"/>
        </w:rPr>
        <w:t xml:space="preserve">тельных общеразвивающих программ (включая </w:t>
      </w:r>
      <w:proofErr w:type="spellStart"/>
      <w:r w:rsidRPr="009E0CAB">
        <w:rPr>
          <w:rFonts w:ascii="Times New Roman" w:hAnsi="Times New Roman"/>
          <w:sz w:val="28"/>
          <w:szCs w:val="28"/>
        </w:rPr>
        <w:t>разноуровневые</w:t>
      </w:r>
      <w:proofErr w:type="spellEnd"/>
      <w:r w:rsidRPr="009E0CAB">
        <w:rPr>
          <w:rFonts w:ascii="Times New Roman" w:hAnsi="Times New Roman"/>
          <w:sz w:val="28"/>
          <w:szCs w:val="28"/>
        </w:rPr>
        <w:t xml:space="preserve"> программы) от 18.11.2015 г. (№09-3242)</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r>
      <w:r w:rsidRPr="00A36DED">
        <w:rPr>
          <w:rFonts w:ascii="Times New Roman" w:hAnsi="Times New Roman"/>
          <w:b/>
          <w:sz w:val="28"/>
          <w:szCs w:val="28"/>
        </w:rPr>
        <w:t xml:space="preserve">Баскетбол </w:t>
      </w:r>
      <w:r w:rsidRPr="009E0CAB">
        <w:rPr>
          <w:rFonts w:ascii="Times New Roman" w:hAnsi="Times New Roman"/>
          <w:sz w:val="28"/>
          <w:szCs w:val="28"/>
        </w:rPr>
        <w:t>–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 биологическому созреванию.</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Программа не предусматривает подготовку мастеров высокого класса, а направлена на оздоровление и всестороннее развитие детей.</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r>
      <w:r w:rsidRPr="00A36DED">
        <w:rPr>
          <w:rFonts w:ascii="Times New Roman" w:hAnsi="Times New Roman"/>
          <w:b/>
          <w:sz w:val="28"/>
          <w:szCs w:val="28"/>
        </w:rPr>
        <w:t>Актуальность программы</w:t>
      </w:r>
      <w:r w:rsidR="007A67B7">
        <w:rPr>
          <w:rFonts w:ascii="Times New Roman" w:hAnsi="Times New Roman"/>
          <w:sz w:val="28"/>
          <w:szCs w:val="28"/>
        </w:rPr>
        <w:t>.</w:t>
      </w:r>
      <w:r w:rsidRPr="009E0CAB">
        <w:rPr>
          <w:rFonts w:ascii="Times New Roman" w:hAnsi="Times New Roman"/>
          <w:sz w:val="28"/>
          <w:szCs w:val="28"/>
        </w:rPr>
        <w:t xml:space="preserve"> Необходимость разработки данной программы стала актуальной в связи с всё большим количеством детей, младшего школьного возраста, желающих заниматься баскетболом.</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В основу программы положены нормативные требования по физической и спортивно-технической подготовке, научные и методические разработки, применяемые для начальной с</w:t>
      </w:r>
      <w:r>
        <w:rPr>
          <w:rFonts w:ascii="Times New Roman" w:hAnsi="Times New Roman"/>
          <w:sz w:val="28"/>
          <w:szCs w:val="28"/>
        </w:rPr>
        <w:t>портивной подготовки детей младш</w:t>
      </w:r>
      <w:r w:rsidRPr="009E0CAB">
        <w:rPr>
          <w:rFonts w:ascii="Times New Roman" w:hAnsi="Times New Roman"/>
          <w:sz w:val="28"/>
          <w:szCs w:val="28"/>
        </w:rPr>
        <w:t>его школьного возраста.</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 xml:space="preserve">Для улучшения работы возникла необходимость разработки и создания общеразвивающей программы с детьми начиная с 7-летнего возраста. Это связанно с более качественной подготовкой (развитие физических качеств и обучение техническим элементам) на основании индивидуального и </w:t>
      </w:r>
      <w:r w:rsidRPr="009E0CAB">
        <w:rPr>
          <w:rFonts w:ascii="Times New Roman" w:hAnsi="Times New Roman"/>
          <w:sz w:val="28"/>
          <w:szCs w:val="28"/>
        </w:rPr>
        <w:lastRenderedPageBreak/>
        <w:t>психолого-педагогического подхода к занимающимся, что способствует ранней мотивации для занятий баскетболом и формированию коммуникативных связей как в группе, так и занимающегося с тренером. В процессе изучения опыта работы конкретизирована структура подготовки юных баскетболистов в соответствии с современными тенденциями развития баскетбола.</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xml:space="preserve">Практическая значимость программы для </w:t>
      </w:r>
      <w:r w:rsidR="007A67B7">
        <w:rPr>
          <w:rFonts w:ascii="Times New Roman" w:hAnsi="Times New Roman"/>
          <w:sz w:val="28"/>
          <w:szCs w:val="28"/>
        </w:rPr>
        <w:t xml:space="preserve">спортивно-оздоровительной </w:t>
      </w:r>
      <w:r w:rsidRPr="009E0CAB">
        <w:rPr>
          <w:rFonts w:ascii="Times New Roman" w:hAnsi="Times New Roman"/>
          <w:sz w:val="28"/>
          <w:szCs w:val="28"/>
        </w:rPr>
        <w:t>группы заключается в разработке и внедрении в практику общеразвивающей программы подготовки юных баскетболистов и педагогического контроля за динамикой физической и технической подготовленности в соответствии с этапом подготовки. В данной программе, в отличие от стандартных, представлена методика построения тренировочного процесса для детей с 7 лет.</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В программе определенна общая последовательность изучения программного материала, что позволяет придерживаться единого стратегического направления в учебном занятии. Спортивная школа, являясь учреждением дополнительного образования</w:t>
      </w:r>
      <w:r>
        <w:rPr>
          <w:rFonts w:ascii="Times New Roman" w:hAnsi="Times New Roman"/>
          <w:sz w:val="28"/>
          <w:szCs w:val="28"/>
        </w:rPr>
        <w:t>,</w:t>
      </w:r>
      <w:r w:rsidRPr="009E0CAB">
        <w:rPr>
          <w:rFonts w:ascii="Times New Roman" w:hAnsi="Times New Roman"/>
          <w:sz w:val="28"/>
          <w:szCs w:val="28"/>
        </w:rPr>
        <w:t xml:space="preserve"> призвана способствовать самосовершенствованию, познанию и творчеству, формированию здорового образа жизни, профессиональному самоопределению, развитию физических качеств, интеллектуальных и нравственных способностей.</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Программный материал объединен в целостную систему спортивной подготовки и воспитательной работы, преследует цель содействовать всестороннему, гармоничному физическому развитию и укреплению здоровья детей.</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Приоритетным в содержании воспитательной работы будут задачи коммуникативного и коллективного воспитания, физического воспитания и нравственного воспитания, воспитания патриотизма, гармонизация физической и духовной сфер; формирование потребностей в культуре движений, красивом телосложении, оптимальном физическом развитии и крепком здоровье; расширение объёма знаний о разнообразных формах соревновательной деятельности; использование этих форм для совершенствования индивидуальных физических и психических способностей, самопознания</w:t>
      </w:r>
      <w:r>
        <w:rPr>
          <w:rFonts w:ascii="Times New Roman" w:hAnsi="Times New Roman"/>
          <w:sz w:val="28"/>
          <w:szCs w:val="28"/>
        </w:rPr>
        <w:t>, саморазвития и самореализации.</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r>
      <w:r>
        <w:rPr>
          <w:rFonts w:ascii="Times New Roman" w:hAnsi="Times New Roman"/>
          <w:sz w:val="28"/>
          <w:szCs w:val="28"/>
        </w:rPr>
        <w:t>Р</w:t>
      </w:r>
      <w:r w:rsidRPr="009E0CAB">
        <w:rPr>
          <w:rFonts w:ascii="Times New Roman" w:hAnsi="Times New Roman"/>
          <w:sz w:val="28"/>
          <w:szCs w:val="28"/>
        </w:rPr>
        <w:t>азвитие познавательных, физических, нравственных способностей обучающихся путем использования их потенциальных возможностей способствует формированию личности воспитанника, поэтому важно приобщить его к здоровому образу жизни, развить в нем стремление к активному и содержательному проведению свободного времени. Следует развивать в нем умение творчески подходить к решению возникающих проблем, как во время занятий, соревнований. Это поможет ему в жизненном самоутверждении и самоопределении. Овладение знания</w:t>
      </w:r>
      <w:r>
        <w:rPr>
          <w:rFonts w:ascii="Times New Roman" w:hAnsi="Times New Roman"/>
          <w:sz w:val="28"/>
          <w:szCs w:val="28"/>
        </w:rPr>
        <w:t>ми о баскетболе</w:t>
      </w:r>
      <w:r w:rsidRPr="009E0CAB">
        <w:rPr>
          <w:rFonts w:ascii="Times New Roman" w:hAnsi="Times New Roman"/>
          <w:sz w:val="28"/>
          <w:szCs w:val="28"/>
        </w:rPr>
        <w:t>, умениями в вы</w:t>
      </w:r>
      <w:r w:rsidR="007A67B7">
        <w:rPr>
          <w:rFonts w:ascii="Times New Roman" w:hAnsi="Times New Roman"/>
          <w:sz w:val="28"/>
          <w:szCs w:val="28"/>
        </w:rPr>
        <w:t xml:space="preserve">полнении общеразвивающих и </w:t>
      </w:r>
      <w:proofErr w:type="spellStart"/>
      <w:r w:rsidR="007A67B7">
        <w:rPr>
          <w:rFonts w:ascii="Times New Roman" w:hAnsi="Times New Roman"/>
          <w:sz w:val="28"/>
          <w:szCs w:val="28"/>
        </w:rPr>
        <w:t>обще</w:t>
      </w:r>
      <w:r w:rsidRPr="009E0CAB">
        <w:rPr>
          <w:rFonts w:ascii="Times New Roman" w:hAnsi="Times New Roman"/>
          <w:sz w:val="28"/>
          <w:szCs w:val="28"/>
        </w:rPr>
        <w:t>подготовительных</w:t>
      </w:r>
      <w:proofErr w:type="spellEnd"/>
      <w:r w:rsidRPr="009E0CAB">
        <w:rPr>
          <w:rFonts w:ascii="Times New Roman" w:hAnsi="Times New Roman"/>
          <w:sz w:val="28"/>
          <w:szCs w:val="28"/>
        </w:rPr>
        <w:t xml:space="preserve"> упражнений на скорость, ловкость, быстроту, выносливость. На основе совокупности приобретенных знаний и навыков учащиеся должны </w:t>
      </w:r>
      <w:r w:rsidRPr="009E0CAB">
        <w:rPr>
          <w:rFonts w:ascii="Times New Roman" w:hAnsi="Times New Roman"/>
          <w:sz w:val="28"/>
          <w:szCs w:val="28"/>
        </w:rPr>
        <w:lastRenderedPageBreak/>
        <w:t>выполнять разнообразные тактико-технические действия по применению полученных знаний и навыков в нестандартной обстановке; расширение двигательного опыта за счет разнообразных общеразвивающих, физических упражнений в различных формах занятий физической культурой, овладение современными системами физических упражнений.</w:t>
      </w:r>
    </w:p>
    <w:p w:rsidR="00C954BA" w:rsidRDefault="00C954BA" w:rsidP="00C954BA">
      <w:pPr>
        <w:pStyle w:val="a4"/>
        <w:jc w:val="both"/>
        <w:rPr>
          <w:rFonts w:ascii="Times New Roman" w:hAnsi="Times New Roman"/>
          <w:sz w:val="28"/>
          <w:szCs w:val="28"/>
        </w:rPr>
      </w:pPr>
      <w:r>
        <w:rPr>
          <w:rFonts w:ascii="Times New Roman" w:hAnsi="Times New Roman"/>
          <w:sz w:val="28"/>
          <w:szCs w:val="28"/>
        </w:rPr>
        <w:tab/>
      </w:r>
      <w:proofErr w:type="spellStart"/>
      <w:r w:rsidRPr="009E0CAB">
        <w:rPr>
          <w:rFonts w:ascii="Times New Roman" w:hAnsi="Times New Roman"/>
          <w:sz w:val="28"/>
          <w:szCs w:val="28"/>
        </w:rPr>
        <w:t>Здоровьесберег</w:t>
      </w:r>
      <w:r w:rsidR="007A67B7">
        <w:rPr>
          <w:rFonts w:ascii="Times New Roman" w:hAnsi="Times New Roman"/>
          <w:sz w:val="28"/>
          <w:szCs w:val="28"/>
        </w:rPr>
        <w:t>ающие</w:t>
      </w:r>
      <w:proofErr w:type="spellEnd"/>
      <w:r w:rsidR="007A67B7">
        <w:rPr>
          <w:rFonts w:ascii="Times New Roman" w:hAnsi="Times New Roman"/>
          <w:sz w:val="28"/>
          <w:szCs w:val="28"/>
        </w:rPr>
        <w:t xml:space="preserve"> технологии.</w:t>
      </w:r>
    </w:p>
    <w:p w:rsidR="00C954BA" w:rsidRPr="009E0CAB" w:rsidRDefault="00C954BA" w:rsidP="00C954BA">
      <w:pPr>
        <w:pStyle w:val="a4"/>
        <w:ind w:firstLine="708"/>
        <w:jc w:val="both"/>
        <w:rPr>
          <w:rFonts w:ascii="Times New Roman" w:hAnsi="Times New Roman"/>
          <w:sz w:val="28"/>
          <w:szCs w:val="28"/>
        </w:rPr>
      </w:pPr>
      <w:r w:rsidRPr="009E0CAB">
        <w:rPr>
          <w:rFonts w:ascii="Times New Roman" w:hAnsi="Times New Roman"/>
          <w:sz w:val="28"/>
          <w:szCs w:val="28"/>
        </w:rPr>
        <w:t>Их применение в процессе занятий баскетболом в учреждениях дополнительного образования обеспечивает создание безопасных условий для занятий и рациональную организ</w:t>
      </w:r>
      <w:r w:rsidR="007A67B7">
        <w:rPr>
          <w:rFonts w:ascii="Times New Roman" w:hAnsi="Times New Roman"/>
          <w:sz w:val="28"/>
          <w:szCs w:val="28"/>
        </w:rPr>
        <w:t>ацию образовательного процесса.</w:t>
      </w:r>
    </w:p>
    <w:p w:rsidR="00C954BA" w:rsidRPr="009E0CAB" w:rsidRDefault="00C954BA" w:rsidP="007A67B7">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Технологии обучения здоровью.</w:t>
      </w:r>
      <w:r w:rsidR="007A67B7">
        <w:rPr>
          <w:rFonts w:ascii="Times New Roman" w:hAnsi="Times New Roman"/>
          <w:sz w:val="28"/>
          <w:szCs w:val="28"/>
        </w:rPr>
        <w:t xml:space="preserve"> </w:t>
      </w:r>
      <w:r w:rsidRPr="009E0CAB">
        <w:rPr>
          <w:rFonts w:ascii="Times New Roman" w:hAnsi="Times New Roman"/>
          <w:sz w:val="28"/>
          <w:szCs w:val="28"/>
        </w:rPr>
        <w:t>Включают гигиеническое обучение (правильное питание, гигиену тела), обучение жизненным навыкам в общении (управление эмоциями, разрешение конфликтов), осознанное соблюдение те</w:t>
      </w:r>
      <w:r w:rsidR="007A67B7">
        <w:rPr>
          <w:rFonts w:ascii="Times New Roman" w:hAnsi="Times New Roman"/>
          <w:sz w:val="28"/>
          <w:szCs w:val="28"/>
        </w:rPr>
        <w:t>хники безопасности на занятиях.</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Технологии воспитания физической культуры и укрепление здоровья. Усиливают воспитание у занимающихся культур</w:t>
      </w:r>
      <w:r w:rsidR="007A67B7">
        <w:rPr>
          <w:rFonts w:ascii="Times New Roman" w:hAnsi="Times New Roman"/>
          <w:sz w:val="28"/>
          <w:szCs w:val="28"/>
        </w:rPr>
        <w:t>ы здоровья, личностных качеств.</w:t>
      </w:r>
    </w:p>
    <w:p w:rsidR="00C954BA" w:rsidRPr="009E0CAB" w:rsidRDefault="00C954BA" w:rsidP="007A67B7">
      <w:pPr>
        <w:pStyle w:val="a4"/>
        <w:jc w:val="both"/>
        <w:rPr>
          <w:rFonts w:ascii="Times New Roman" w:hAnsi="Times New Roman"/>
          <w:sz w:val="28"/>
          <w:szCs w:val="28"/>
        </w:rPr>
      </w:pPr>
      <w:r>
        <w:rPr>
          <w:rFonts w:ascii="Times New Roman" w:hAnsi="Times New Roman"/>
          <w:sz w:val="28"/>
          <w:szCs w:val="28"/>
        </w:rPr>
        <w:tab/>
      </w:r>
      <w:r w:rsidR="007A67B7">
        <w:rPr>
          <w:rFonts w:ascii="Times New Roman" w:hAnsi="Times New Roman"/>
          <w:sz w:val="28"/>
          <w:szCs w:val="28"/>
        </w:rPr>
        <w:t xml:space="preserve">Оздоровительные технологии. </w:t>
      </w:r>
      <w:r w:rsidRPr="009E0CAB">
        <w:rPr>
          <w:rFonts w:ascii="Times New Roman" w:hAnsi="Times New Roman"/>
          <w:sz w:val="28"/>
          <w:szCs w:val="28"/>
        </w:rPr>
        <w:t>Направлены на решение задач укрепления</w:t>
      </w:r>
      <w:r w:rsidR="007A67B7">
        <w:rPr>
          <w:rFonts w:ascii="Times New Roman" w:hAnsi="Times New Roman"/>
          <w:sz w:val="28"/>
          <w:szCs w:val="28"/>
        </w:rPr>
        <w:t xml:space="preserve"> физического здоровья учащихся.</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В качестве критериев оценки деятельности спортивных школ на спортивно-оздоровительном этапе исп</w:t>
      </w:r>
      <w:r w:rsidR="007A67B7">
        <w:rPr>
          <w:rFonts w:ascii="Times New Roman" w:hAnsi="Times New Roman"/>
          <w:sz w:val="28"/>
          <w:szCs w:val="28"/>
        </w:rPr>
        <w:t>ользуются следующие показатели:</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 стабильность состава занимающихся, посещаем</w:t>
      </w:r>
      <w:r w:rsidR="007A67B7">
        <w:rPr>
          <w:rFonts w:ascii="Times New Roman" w:hAnsi="Times New Roman"/>
          <w:sz w:val="28"/>
          <w:szCs w:val="28"/>
        </w:rPr>
        <w:t>ость ими тренировочных занятий;</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 динамика индивидуальных показателей развития физ</w:t>
      </w:r>
      <w:r w:rsidR="007A67B7">
        <w:rPr>
          <w:rFonts w:ascii="Times New Roman" w:hAnsi="Times New Roman"/>
          <w:sz w:val="28"/>
          <w:szCs w:val="28"/>
        </w:rPr>
        <w:t>ических качеств занимающихся;</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 уровень освоени</w:t>
      </w:r>
      <w:r w:rsidR="007A67B7">
        <w:rPr>
          <w:rFonts w:ascii="Times New Roman" w:hAnsi="Times New Roman"/>
          <w:sz w:val="28"/>
          <w:szCs w:val="28"/>
        </w:rPr>
        <w:t>я основ гигиены и самоконтроля.</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Отличительная особенность</w:t>
      </w:r>
      <w:r w:rsidRPr="009E0CAB">
        <w:rPr>
          <w:rFonts w:ascii="Times New Roman" w:hAnsi="Times New Roman"/>
          <w:i/>
          <w:sz w:val="28"/>
          <w:szCs w:val="28"/>
        </w:rPr>
        <w:t xml:space="preserve"> </w:t>
      </w:r>
      <w:r w:rsidRPr="009E0CAB">
        <w:rPr>
          <w:rFonts w:ascii="Times New Roman" w:hAnsi="Times New Roman"/>
          <w:sz w:val="28"/>
          <w:szCs w:val="28"/>
        </w:rPr>
        <w:t>программ</w:t>
      </w:r>
      <w:r>
        <w:rPr>
          <w:rFonts w:ascii="Times New Roman" w:hAnsi="Times New Roman"/>
          <w:sz w:val="28"/>
          <w:szCs w:val="28"/>
        </w:rPr>
        <w:t xml:space="preserve">ы </w:t>
      </w:r>
      <w:r w:rsidR="007A67B7">
        <w:rPr>
          <w:rFonts w:ascii="Times New Roman" w:hAnsi="Times New Roman"/>
          <w:sz w:val="28"/>
          <w:szCs w:val="28"/>
        </w:rPr>
        <w:t xml:space="preserve">– в </w:t>
      </w:r>
      <w:r>
        <w:rPr>
          <w:rFonts w:ascii="Times New Roman" w:hAnsi="Times New Roman"/>
          <w:sz w:val="28"/>
          <w:szCs w:val="28"/>
        </w:rPr>
        <w:t xml:space="preserve">её социальной направленности. </w:t>
      </w:r>
      <w:r w:rsidRPr="009E0CAB">
        <w:rPr>
          <w:rFonts w:ascii="Times New Roman" w:hAnsi="Times New Roman"/>
          <w:sz w:val="28"/>
          <w:szCs w:val="28"/>
        </w:rPr>
        <w:t>В данной образовательной программе представлен только спортивно-оздоровительных этап, так как отсутствуют этапы спортивной подготовки.</w:t>
      </w:r>
    </w:p>
    <w:p w:rsidR="00C954BA" w:rsidRDefault="00C954BA" w:rsidP="00C954BA">
      <w:pPr>
        <w:pStyle w:val="a4"/>
        <w:jc w:val="both"/>
        <w:rPr>
          <w:rFonts w:ascii="Times New Roman" w:hAnsi="Times New Roman"/>
          <w:sz w:val="28"/>
          <w:szCs w:val="28"/>
        </w:rPr>
      </w:pPr>
      <w:r w:rsidRPr="009E0CAB">
        <w:rPr>
          <w:rFonts w:ascii="Times New Roman" w:hAnsi="Times New Roman"/>
          <w:sz w:val="28"/>
          <w:szCs w:val="28"/>
        </w:rPr>
        <w:tab/>
      </w:r>
      <w:r w:rsidRPr="00A36DED">
        <w:rPr>
          <w:rFonts w:ascii="Times New Roman" w:hAnsi="Times New Roman"/>
          <w:b/>
          <w:sz w:val="28"/>
          <w:szCs w:val="28"/>
        </w:rPr>
        <w:t>Адресат программы</w:t>
      </w:r>
      <w:r w:rsidRPr="009E0CAB">
        <w:rPr>
          <w:rFonts w:ascii="Times New Roman" w:hAnsi="Times New Roman"/>
          <w:sz w:val="28"/>
          <w:szCs w:val="28"/>
        </w:rPr>
        <w:t>.</w:t>
      </w:r>
    </w:p>
    <w:p w:rsidR="00C954BA" w:rsidRPr="00C954BA" w:rsidRDefault="00C954BA" w:rsidP="007A67B7">
      <w:pPr>
        <w:ind w:right="-1"/>
        <w:jc w:val="both"/>
        <w:rPr>
          <w:sz w:val="28"/>
        </w:rPr>
      </w:pPr>
      <w:r>
        <w:rPr>
          <w:sz w:val="28"/>
        </w:rPr>
        <w:tab/>
      </w:r>
      <w:r w:rsidRPr="00C954BA">
        <w:rPr>
          <w:sz w:val="28"/>
        </w:rPr>
        <w:t xml:space="preserve">Программа актуальна для всех интересующихся </w:t>
      </w:r>
      <w:r>
        <w:rPr>
          <w:sz w:val="28"/>
        </w:rPr>
        <w:t>баскетболом</w:t>
      </w:r>
      <w:r w:rsidRPr="00C954BA">
        <w:rPr>
          <w:sz w:val="28"/>
        </w:rPr>
        <w:t xml:space="preserve"> в возрасте от </w:t>
      </w:r>
      <w:r>
        <w:rPr>
          <w:sz w:val="28"/>
        </w:rPr>
        <w:t>7</w:t>
      </w:r>
      <w:r w:rsidRPr="00C954BA">
        <w:rPr>
          <w:sz w:val="28"/>
        </w:rPr>
        <w:t xml:space="preserve"> до 18 лет, не имеющих медицинских противопоказаний к занятиям физической культурой.</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Формирование групп осуществляется в начале учебного года, согласно Уставу ДЮСШ и санитарно-эпидемиологических правил и требований к наполняемости учебных групп. Количественный состав групп 10-15 человек.</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Наиболее успешные и одаренные дети имеют возможность перехода на этапы начальной подготовки или на тренировочный</w:t>
      </w:r>
      <w:r w:rsidR="007A67B7">
        <w:rPr>
          <w:rFonts w:ascii="Times New Roman" w:hAnsi="Times New Roman"/>
          <w:sz w:val="28"/>
          <w:szCs w:val="28"/>
        </w:rPr>
        <w:t xml:space="preserve"> этап для дальнейшего обучения.</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В учебные группы зачисляются все желающие по заявлению законного представителя (родителя, опекуна), и личному заявлению по достижению 14-летнего возраста самого обучающегося.</w:t>
      </w:r>
    </w:p>
    <w:p w:rsidR="00C954BA" w:rsidRPr="009E0CAB" w:rsidRDefault="00C954BA" w:rsidP="00C954BA">
      <w:pPr>
        <w:pStyle w:val="a4"/>
        <w:jc w:val="both"/>
        <w:rPr>
          <w:rFonts w:ascii="Times New Roman" w:hAnsi="Times New Roman"/>
          <w:sz w:val="28"/>
          <w:szCs w:val="28"/>
        </w:rPr>
      </w:pPr>
      <w:r w:rsidRPr="009E0CAB">
        <w:rPr>
          <w:rFonts w:ascii="Times New Roman" w:hAnsi="Times New Roman"/>
          <w:sz w:val="28"/>
          <w:szCs w:val="28"/>
        </w:rPr>
        <w:tab/>
        <w:t xml:space="preserve">При зачислении в группу, необходимо представить справку о состоянии здоровья с допуском (разрешения) к занятиям баскетболом. </w:t>
      </w:r>
      <w:r w:rsidRPr="009E0CAB">
        <w:rPr>
          <w:rFonts w:ascii="Times New Roman" w:hAnsi="Times New Roman"/>
          <w:sz w:val="28"/>
          <w:szCs w:val="28"/>
        </w:rPr>
        <w:lastRenderedPageBreak/>
        <w:t>Справка оформляется у</w:t>
      </w:r>
      <w:r w:rsidR="00E163CC">
        <w:rPr>
          <w:rFonts w:ascii="Times New Roman" w:hAnsi="Times New Roman"/>
          <w:sz w:val="28"/>
          <w:szCs w:val="28"/>
        </w:rPr>
        <w:t xml:space="preserve"> участкового педиатра в детской</w:t>
      </w:r>
      <w:r w:rsidRPr="009E0CAB">
        <w:rPr>
          <w:rFonts w:ascii="Times New Roman" w:hAnsi="Times New Roman"/>
          <w:sz w:val="28"/>
          <w:szCs w:val="28"/>
        </w:rPr>
        <w:t xml:space="preserve"> поликлинике, с указанием прохождения консультативного обследования у кардиолога.</w:t>
      </w:r>
    </w:p>
    <w:p w:rsidR="00C954BA" w:rsidRPr="00BA1232" w:rsidRDefault="00C954BA" w:rsidP="00C954BA">
      <w:pPr>
        <w:pStyle w:val="a4"/>
        <w:jc w:val="both"/>
        <w:rPr>
          <w:rFonts w:ascii="Times New Roman" w:hAnsi="Times New Roman"/>
          <w:b/>
          <w:sz w:val="28"/>
          <w:szCs w:val="28"/>
        </w:rPr>
      </w:pPr>
      <w:r>
        <w:rPr>
          <w:rFonts w:ascii="Times New Roman" w:hAnsi="Times New Roman"/>
          <w:sz w:val="28"/>
          <w:szCs w:val="28"/>
        </w:rPr>
        <w:tab/>
      </w:r>
      <w:r w:rsidRPr="00A36DED">
        <w:rPr>
          <w:rFonts w:ascii="Times New Roman" w:hAnsi="Times New Roman"/>
          <w:b/>
          <w:sz w:val="28"/>
          <w:szCs w:val="28"/>
        </w:rPr>
        <w:t>Формы и режимы занятий</w:t>
      </w:r>
      <w:r w:rsidR="00BA1232">
        <w:rPr>
          <w:rFonts w:ascii="Times New Roman" w:hAnsi="Times New Roman"/>
          <w:b/>
          <w:sz w:val="28"/>
          <w:szCs w:val="28"/>
        </w:rPr>
        <w:t xml:space="preserve">. </w:t>
      </w:r>
      <w:r w:rsidRPr="00A36DED">
        <w:rPr>
          <w:rFonts w:ascii="Times New Roman" w:hAnsi="Times New Roman"/>
          <w:sz w:val="28"/>
          <w:szCs w:val="28"/>
        </w:rPr>
        <w:t>Форма организации детей на занятии: групповая</w:t>
      </w:r>
      <w:r w:rsidRPr="009E0CAB">
        <w:rPr>
          <w:rFonts w:ascii="Times New Roman" w:hAnsi="Times New Roman"/>
          <w:sz w:val="28"/>
          <w:szCs w:val="28"/>
        </w:rPr>
        <w:t>.</w:t>
      </w:r>
    </w:p>
    <w:p w:rsidR="00C954BA" w:rsidRPr="009E0CAB"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sz w:val="28"/>
          <w:szCs w:val="28"/>
        </w:rPr>
        <w:t>Форма проведения занятий: основная форма тренировочное занятие, открытые занятия, турниры, соревнования</w:t>
      </w:r>
      <w:r w:rsidRPr="009E0CAB">
        <w:rPr>
          <w:rFonts w:ascii="Times New Roman" w:hAnsi="Times New Roman"/>
          <w:sz w:val="28"/>
          <w:szCs w:val="28"/>
        </w:rPr>
        <w:t>, самостоятельная работа учащихся контролируемая тренером-преподавателем (выполнение индивидуального задания, посещение спортивных мероприятий, лекции и беседы; просмотры учебных кинофильмов и соревнований).</w:t>
      </w:r>
    </w:p>
    <w:p w:rsidR="00C954BA" w:rsidRPr="009E0CAB"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sz w:val="28"/>
          <w:szCs w:val="28"/>
        </w:rPr>
        <w:t>По типу</w:t>
      </w:r>
      <w:r w:rsidRPr="009E0CAB">
        <w:rPr>
          <w:rFonts w:ascii="Times New Roman" w:hAnsi="Times New Roman"/>
          <w:i/>
          <w:sz w:val="28"/>
          <w:szCs w:val="28"/>
        </w:rPr>
        <w:t xml:space="preserve"> </w:t>
      </w:r>
      <w:r w:rsidRPr="009E0CAB">
        <w:rPr>
          <w:rFonts w:ascii="Times New Roman" w:hAnsi="Times New Roman"/>
          <w:sz w:val="28"/>
          <w:szCs w:val="28"/>
        </w:rPr>
        <w:t>занятия могут быть комбинированными, практическими, контрольными, тренировочными, теоретическими, диагностическими.</w:t>
      </w:r>
    </w:p>
    <w:p w:rsidR="00C954BA" w:rsidRPr="00A36DED"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sz w:val="28"/>
          <w:szCs w:val="28"/>
        </w:rPr>
        <w:t>Методы обучения: словесный, наглядный, практический.</w:t>
      </w:r>
    </w:p>
    <w:p w:rsidR="00C954BA" w:rsidRPr="009E0CAB" w:rsidRDefault="00C954BA" w:rsidP="00C954BA">
      <w:pPr>
        <w:pStyle w:val="a4"/>
        <w:jc w:val="both"/>
        <w:rPr>
          <w:rFonts w:ascii="Times New Roman" w:hAnsi="Times New Roman"/>
          <w:sz w:val="28"/>
          <w:szCs w:val="28"/>
        </w:rPr>
      </w:pPr>
      <w:r w:rsidRPr="00A36DED">
        <w:rPr>
          <w:rFonts w:ascii="Times New Roman" w:hAnsi="Times New Roman"/>
          <w:sz w:val="28"/>
          <w:szCs w:val="28"/>
        </w:rPr>
        <w:tab/>
        <w:t>Режим:</w:t>
      </w:r>
      <w:r w:rsidRPr="009E0CAB">
        <w:rPr>
          <w:rFonts w:ascii="Times New Roman" w:hAnsi="Times New Roman"/>
          <w:sz w:val="28"/>
          <w:szCs w:val="28"/>
        </w:rPr>
        <w:t xml:space="preserve"> расписание занятий (тренировок) составляется администрацией спортивной школы по представлению тренера-преподавателя в целях установления более благоприятного режима тренировок, отдыха занимающихся, обучения их в общеобразовательны</w:t>
      </w:r>
      <w:r w:rsidR="007A67B7">
        <w:rPr>
          <w:rFonts w:ascii="Times New Roman" w:hAnsi="Times New Roman"/>
          <w:sz w:val="28"/>
          <w:szCs w:val="28"/>
        </w:rPr>
        <w:t>х и других учреждениях.</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Одно занятие не может быть менее одного часа и более двух академических часов.</w:t>
      </w:r>
    </w:p>
    <w:p w:rsidR="001C7371" w:rsidRPr="001C7371" w:rsidRDefault="00C954BA" w:rsidP="001C7371">
      <w:pPr>
        <w:pStyle w:val="a4"/>
        <w:jc w:val="both"/>
        <w:rPr>
          <w:rFonts w:ascii="Times New Roman" w:hAnsi="Times New Roman"/>
          <w:sz w:val="28"/>
          <w:szCs w:val="28"/>
        </w:rPr>
      </w:pPr>
      <w:r>
        <w:rPr>
          <w:rFonts w:ascii="Times New Roman" w:hAnsi="Times New Roman"/>
          <w:b/>
          <w:sz w:val="28"/>
          <w:szCs w:val="28"/>
        </w:rPr>
        <w:tab/>
      </w:r>
      <w:r w:rsidR="001C7371" w:rsidRPr="001C7371">
        <w:rPr>
          <w:rFonts w:ascii="Times New Roman" w:hAnsi="Times New Roman"/>
          <w:sz w:val="28"/>
          <w:szCs w:val="28"/>
        </w:rPr>
        <w:t xml:space="preserve">Механизм финансирования. 184часа по </w:t>
      </w:r>
      <w:r w:rsidR="00742DD2">
        <w:rPr>
          <w:rFonts w:ascii="Times New Roman" w:hAnsi="Times New Roman"/>
          <w:sz w:val="28"/>
          <w:szCs w:val="28"/>
        </w:rPr>
        <w:t>муниципальному заданию.</w:t>
      </w:r>
    </w:p>
    <w:p w:rsidR="00BA1232" w:rsidRPr="001C7371" w:rsidRDefault="001C7371" w:rsidP="001C7371">
      <w:pPr>
        <w:pStyle w:val="a4"/>
        <w:jc w:val="both"/>
        <w:rPr>
          <w:rFonts w:ascii="Times New Roman" w:hAnsi="Times New Roman"/>
          <w:sz w:val="28"/>
          <w:szCs w:val="28"/>
        </w:rPr>
      </w:pPr>
      <w:r w:rsidRPr="001C7371">
        <w:rPr>
          <w:rFonts w:ascii="Times New Roman" w:hAnsi="Times New Roman"/>
          <w:sz w:val="28"/>
          <w:szCs w:val="28"/>
        </w:rPr>
        <w:tab/>
        <w:t>Срок реализации программы 1 год. Обучение составляет 46 учебных недель с 01 сентября по 31 августа. Количество часов – 184ч.</w:t>
      </w:r>
    </w:p>
    <w:p w:rsidR="001C7371" w:rsidRPr="00BA1232" w:rsidRDefault="001C7371" w:rsidP="001C7371">
      <w:pPr>
        <w:pStyle w:val="a4"/>
        <w:jc w:val="both"/>
        <w:rPr>
          <w:rFonts w:ascii="Times New Roman" w:hAnsi="Times New Roman"/>
          <w:b/>
          <w:sz w:val="28"/>
          <w:szCs w:val="28"/>
        </w:rPr>
      </w:pPr>
    </w:p>
    <w:p w:rsidR="00C954BA" w:rsidRDefault="00C954BA" w:rsidP="00FD5387">
      <w:pPr>
        <w:pStyle w:val="a4"/>
        <w:numPr>
          <w:ilvl w:val="1"/>
          <w:numId w:val="9"/>
        </w:numPr>
        <w:rPr>
          <w:rFonts w:ascii="Times New Roman" w:hAnsi="Times New Roman"/>
          <w:b/>
          <w:sz w:val="28"/>
          <w:szCs w:val="28"/>
        </w:rPr>
      </w:pPr>
      <w:r>
        <w:rPr>
          <w:rFonts w:ascii="Times New Roman" w:hAnsi="Times New Roman"/>
          <w:b/>
          <w:sz w:val="28"/>
          <w:szCs w:val="28"/>
        </w:rPr>
        <w:t>ЦЕЛИ И ЗАДАЧИ ПРОГРАММЫ.</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xml:space="preserve">Цель программы: возможность приобрести базовый минимум знаний, умений и навыков по физкультурно-спортивной деятельности, развитие индивидуальности, личной культуры, коммуникативных способностей, развитию детской одаренности в спортивной деятельности средствами </w:t>
      </w:r>
      <w:r>
        <w:rPr>
          <w:rFonts w:ascii="Times New Roman" w:hAnsi="Times New Roman"/>
          <w:sz w:val="28"/>
          <w:szCs w:val="28"/>
        </w:rPr>
        <w:t>баскетбола</w:t>
      </w:r>
      <w:r w:rsidRPr="009E0CAB">
        <w:rPr>
          <w:rFonts w:ascii="Times New Roman" w:hAnsi="Times New Roman"/>
          <w:sz w:val="28"/>
          <w:szCs w:val="28"/>
        </w:rPr>
        <w:t>.</w:t>
      </w:r>
    </w:p>
    <w:p w:rsidR="00C954BA" w:rsidRPr="00A36DED" w:rsidRDefault="00C954BA" w:rsidP="00C954BA">
      <w:pPr>
        <w:pStyle w:val="a4"/>
        <w:jc w:val="both"/>
        <w:rPr>
          <w:rFonts w:ascii="Times New Roman" w:hAnsi="Times New Roman"/>
          <w:b/>
          <w:sz w:val="28"/>
          <w:szCs w:val="28"/>
        </w:rPr>
      </w:pPr>
      <w:r>
        <w:rPr>
          <w:rFonts w:ascii="Times New Roman" w:hAnsi="Times New Roman"/>
          <w:b/>
          <w:sz w:val="28"/>
          <w:szCs w:val="28"/>
        </w:rPr>
        <w:tab/>
      </w:r>
      <w:r w:rsidRPr="00A36DED">
        <w:rPr>
          <w:rFonts w:ascii="Times New Roman" w:hAnsi="Times New Roman"/>
          <w:b/>
          <w:sz w:val="28"/>
          <w:szCs w:val="28"/>
        </w:rPr>
        <w:t>Задачи программы:</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Обучающие:</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сформировать базовые знания по истории развития баскетбола в Мире, России, регионе;</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дать представление о методике формирования навыков технической подготовленности по дисциплине баскетбол;</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раскрыть понятия, термины и определения баскетбола;</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обучить техническим элементам и правилам</w:t>
      </w:r>
      <w:r>
        <w:rPr>
          <w:rFonts w:ascii="Times New Roman" w:hAnsi="Times New Roman"/>
          <w:sz w:val="28"/>
          <w:szCs w:val="28"/>
        </w:rPr>
        <w:t>;</w:t>
      </w:r>
      <w:r w:rsidRPr="009E0CAB">
        <w:rPr>
          <w:rFonts w:ascii="Times New Roman" w:hAnsi="Times New Roman"/>
          <w:sz w:val="28"/>
          <w:szCs w:val="28"/>
        </w:rPr>
        <w:t xml:space="preserve"> </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00E163CC">
        <w:rPr>
          <w:rFonts w:ascii="Times New Roman" w:hAnsi="Times New Roman"/>
          <w:sz w:val="28"/>
          <w:szCs w:val="28"/>
        </w:rPr>
        <w:t>-</w:t>
      </w:r>
      <w:r w:rsidRPr="009E0CAB">
        <w:rPr>
          <w:rFonts w:ascii="Times New Roman" w:hAnsi="Times New Roman"/>
          <w:sz w:val="28"/>
          <w:szCs w:val="28"/>
        </w:rPr>
        <w:t>обучить самостоятельно формировать комплексы общей и специальной физической подготовки;</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создать представление и научить использовать методику проектирования самостоятельных занятий физической подготовки с элементами баскетбола;</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обучить приёмам и методам контроля физической нагрузки при самостоятельных занятиях;</w:t>
      </w:r>
    </w:p>
    <w:p w:rsidR="00C954BA" w:rsidRPr="009E0CAB" w:rsidRDefault="00C954BA" w:rsidP="00C954BA">
      <w:pPr>
        <w:pStyle w:val="a4"/>
        <w:jc w:val="both"/>
        <w:rPr>
          <w:rFonts w:ascii="Times New Roman" w:hAnsi="Times New Roman"/>
          <w:i/>
          <w:sz w:val="28"/>
          <w:szCs w:val="28"/>
        </w:rPr>
      </w:pPr>
      <w:r>
        <w:rPr>
          <w:rFonts w:ascii="Times New Roman" w:hAnsi="Times New Roman"/>
          <w:b/>
          <w:sz w:val="28"/>
          <w:szCs w:val="28"/>
        </w:rPr>
        <w:tab/>
      </w:r>
      <w:r w:rsidRPr="00A36DED">
        <w:rPr>
          <w:rFonts w:ascii="Times New Roman" w:hAnsi="Times New Roman"/>
          <w:b/>
          <w:sz w:val="28"/>
          <w:szCs w:val="28"/>
        </w:rPr>
        <w:t>Развивающие</w:t>
      </w:r>
      <w:r w:rsidRPr="009E0CAB">
        <w:rPr>
          <w:rFonts w:ascii="Times New Roman" w:hAnsi="Times New Roman"/>
          <w:i/>
          <w:sz w:val="28"/>
          <w:szCs w:val="28"/>
        </w:rPr>
        <w:t>:</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lastRenderedPageBreak/>
        <w:tab/>
      </w:r>
      <w:r w:rsidRPr="009E0CAB">
        <w:rPr>
          <w:rFonts w:ascii="Times New Roman" w:hAnsi="Times New Roman"/>
          <w:sz w:val="28"/>
          <w:szCs w:val="28"/>
        </w:rPr>
        <w:t>- развить общефизические и специальные качества баскетболиста;</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развивать устойчивую позицию к регулярным занятиям физической культурой и спортом;</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t>-</w:t>
      </w:r>
      <w:r w:rsidRPr="009E0CAB">
        <w:rPr>
          <w:rFonts w:ascii="Times New Roman" w:hAnsi="Times New Roman"/>
          <w:sz w:val="28"/>
          <w:szCs w:val="28"/>
        </w:rPr>
        <w:t>развивать средствами баскетбола индивидуальные способности обучающихся;</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t>-</w:t>
      </w:r>
      <w:r w:rsidRPr="009E0CAB">
        <w:rPr>
          <w:rFonts w:ascii="Times New Roman" w:hAnsi="Times New Roman"/>
          <w:sz w:val="28"/>
          <w:szCs w:val="28"/>
        </w:rPr>
        <w:t>развивать уровень познавательных интересов, памяти, мышления, внимания, воображения;</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t>-</w:t>
      </w:r>
      <w:r w:rsidRPr="009E0CAB">
        <w:rPr>
          <w:rFonts w:ascii="Times New Roman" w:hAnsi="Times New Roman"/>
          <w:sz w:val="28"/>
          <w:szCs w:val="28"/>
        </w:rPr>
        <w:t>способствовать раскрытию средствами баскетбола спортивной одаренностью и таланта обучающихся;</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t>-</w:t>
      </w:r>
      <w:r w:rsidRPr="009E0CAB">
        <w:rPr>
          <w:rFonts w:ascii="Times New Roman" w:hAnsi="Times New Roman"/>
          <w:sz w:val="28"/>
          <w:szCs w:val="28"/>
        </w:rPr>
        <w:t>расширить функциональные возможности организма, через систему физкультурно- оздоровительных упражнений;</w:t>
      </w:r>
    </w:p>
    <w:p w:rsidR="00C954BA" w:rsidRPr="00A36DED" w:rsidRDefault="00C954BA" w:rsidP="00C954BA">
      <w:pPr>
        <w:pStyle w:val="a4"/>
        <w:jc w:val="both"/>
        <w:rPr>
          <w:rFonts w:ascii="Times New Roman" w:hAnsi="Times New Roman"/>
          <w:b/>
          <w:sz w:val="28"/>
          <w:szCs w:val="28"/>
        </w:rPr>
      </w:pPr>
      <w:r>
        <w:rPr>
          <w:rFonts w:ascii="Times New Roman" w:hAnsi="Times New Roman"/>
          <w:b/>
          <w:sz w:val="28"/>
          <w:szCs w:val="28"/>
        </w:rPr>
        <w:tab/>
      </w:r>
      <w:r w:rsidRPr="00A36DED">
        <w:rPr>
          <w:rFonts w:ascii="Times New Roman" w:hAnsi="Times New Roman"/>
          <w:b/>
          <w:sz w:val="28"/>
          <w:szCs w:val="28"/>
        </w:rPr>
        <w:t>Воспитательные:</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-формировать организаторские навыки и умения действовать в коллективе;</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-воспитать чувство ответс</w:t>
      </w:r>
      <w:r>
        <w:rPr>
          <w:rFonts w:ascii="Times New Roman" w:hAnsi="Times New Roman"/>
          <w:sz w:val="28"/>
          <w:szCs w:val="28"/>
        </w:rPr>
        <w:t>твенности, дисциплинированности</w:t>
      </w:r>
      <w:r w:rsidRPr="009E0CAB">
        <w:rPr>
          <w:rFonts w:ascii="Times New Roman" w:hAnsi="Times New Roman"/>
          <w:sz w:val="28"/>
          <w:szCs w:val="28"/>
        </w:rPr>
        <w:t>, исполнительности и ответственности;</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воспитывать волевые качества, формирующие спортивный дух и характер;</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воспитать привычку к самостоятельным занятиям избранным видом спорта в свободное время;</w:t>
      </w:r>
    </w:p>
    <w:p w:rsidR="00C954BA" w:rsidRPr="009E0CAB"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формировать потребность к ведению здорового образа жизни;</w:t>
      </w:r>
    </w:p>
    <w:p w:rsidR="00C954BA" w:rsidRDefault="00C954BA" w:rsidP="00C954BA">
      <w:pPr>
        <w:pStyle w:val="a4"/>
        <w:jc w:val="both"/>
        <w:rPr>
          <w:rFonts w:ascii="Times New Roman" w:hAnsi="Times New Roman"/>
          <w:sz w:val="28"/>
          <w:szCs w:val="28"/>
        </w:rPr>
      </w:pPr>
      <w:r>
        <w:rPr>
          <w:rFonts w:ascii="Times New Roman" w:hAnsi="Times New Roman"/>
          <w:sz w:val="28"/>
          <w:szCs w:val="28"/>
        </w:rPr>
        <w:tab/>
      </w:r>
      <w:r w:rsidRPr="009E0CAB">
        <w:rPr>
          <w:rFonts w:ascii="Times New Roman" w:hAnsi="Times New Roman"/>
          <w:sz w:val="28"/>
          <w:szCs w:val="28"/>
        </w:rPr>
        <w:t>- способствовать воспитанию социальных и гражданских качеств личности ребенка;</w:t>
      </w:r>
    </w:p>
    <w:p w:rsidR="00C954BA" w:rsidRDefault="00C954BA" w:rsidP="00C954BA">
      <w:pPr>
        <w:pStyle w:val="a4"/>
        <w:rPr>
          <w:rFonts w:ascii="Times New Roman" w:hAnsi="Times New Roman"/>
          <w:b/>
          <w:sz w:val="28"/>
          <w:szCs w:val="28"/>
        </w:rPr>
      </w:pPr>
    </w:p>
    <w:p w:rsidR="00C954BA" w:rsidRDefault="00C954BA" w:rsidP="00FD5387">
      <w:pPr>
        <w:pStyle w:val="a4"/>
        <w:numPr>
          <w:ilvl w:val="1"/>
          <w:numId w:val="9"/>
        </w:numPr>
        <w:rPr>
          <w:rFonts w:ascii="Times New Roman" w:hAnsi="Times New Roman"/>
          <w:b/>
          <w:sz w:val="28"/>
          <w:szCs w:val="28"/>
        </w:rPr>
      </w:pPr>
      <w:r>
        <w:rPr>
          <w:rFonts w:ascii="Times New Roman" w:hAnsi="Times New Roman"/>
          <w:b/>
          <w:sz w:val="28"/>
          <w:szCs w:val="28"/>
        </w:rPr>
        <w:t>СОДЕРЖАНИЕ ПРОГРАММЫ.</w:t>
      </w:r>
    </w:p>
    <w:p w:rsidR="00FD5387" w:rsidRPr="00D81063" w:rsidRDefault="00FD5387" w:rsidP="00FD5387">
      <w:pPr>
        <w:pStyle w:val="a4"/>
        <w:ind w:left="720"/>
        <w:rPr>
          <w:rFonts w:ascii="Times New Roman" w:hAnsi="Times New Roman"/>
          <w:b/>
          <w:sz w:val="28"/>
          <w:szCs w:val="28"/>
        </w:rPr>
      </w:pP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r>
      <w:r w:rsidRPr="00A36DED">
        <w:rPr>
          <w:rFonts w:ascii="Times New Roman" w:hAnsi="Times New Roman"/>
          <w:b/>
          <w:sz w:val="28"/>
          <w:szCs w:val="28"/>
        </w:rPr>
        <w:t>Особенности содержания программы</w:t>
      </w:r>
      <w:r w:rsidRPr="00D81063">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Модифицированная образовательная программа содержит ряд отличительных особенностей:</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-обучение по программе начинается с 7 до 18 </w:t>
      </w:r>
      <w:r w:rsidR="00E163CC">
        <w:rPr>
          <w:rFonts w:ascii="Times New Roman" w:hAnsi="Times New Roman"/>
          <w:sz w:val="28"/>
          <w:szCs w:val="28"/>
        </w:rPr>
        <w:t>лет</w:t>
      </w:r>
      <w:r w:rsidRPr="00D81063">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-сокращена содержательная часть программы;</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-уменьшен объем материала содержательной части программы для детей всех возрастов спортивно-оздоровительных групп (СОГ);</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-изменено распределение количества часов по разделам программы в учебном плане;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-в связи с выше перечисленными изменениями, в программе снижен уровень требований к выполнению контрольных нормативов по общефизической и специальной подготовке. </w:t>
      </w:r>
    </w:p>
    <w:p w:rsidR="00C954BA" w:rsidRDefault="00C954BA" w:rsidP="00C954BA">
      <w:pPr>
        <w:pStyle w:val="a4"/>
        <w:jc w:val="both"/>
        <w:rPr>
          <w:rFonts w:ascii="Times New Roman" w:hAnsi="Times New Roman"/>
          <w:sz w:val="28"/>
          <w:szCs w:val="28"/>
        </w:rPr>
      </w:pPr>
      <w:r w:rsidRPr="00D81063">
        <w:rPr>
          <w:rFonts w:ascii="Times New Roman" w:hAnsi="Times New Roman"/>
          <w:sz w:val="28"/>
          <w:szCs w:val="28"/>
        </w:rPr>
        <w:tab/>
        <w:t>Общеобразовательная деятельность по программе осуществляется по следующим разделам:</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Теоретическая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Физическая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Техническая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Тактическая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lastRenderedPageBreak/>
        <w:t>Контрольные испытания.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По каждому практическому разделу программы учащиеся получают теоретические сведения, что отражено в учебном плане.</w:t>
      </w:r>
    </w:p>
    <w:p w:rsidR="00C954BA" w:rsidRPr="00D81063" w:rsidRDefault="00C954BA" w:rsidP="00C954BA">
      <w:pPr>
        <w:pStyle w:val="a4"/>
        <w:jc w:val="both"/>
        <w:rPr>
          <w:rFonts w:ascii="Times New Roman" w:hAnsi="Times New Roman"/>
          <w:b/>
          <w:sz w:val="28"/>
          <w:szCs w:val="28"/>
          <w:u w:val="single"/>
        </w:rPr>
      </w:pPr>
      <w:r w:rsidRPr="00B70B8C">
        <w:rPr>
          <w:rFonts w:ascii="Times New Roman" w:hAnsi="Times New Roman"/>
          <w:b/>
          <w:sz w:val="28"/>
          <w:szCs w:val="28"/>
        </w:rPr>
        <w:t>Каждый раздел программы включае</w:t>
      </w:r>
      <w:r w:rsidRPr="005244C6">
        <w:rPr>
          <w:rFonts w:ascii="Times New Roman" w:hAnsi="Times New Roman"/>
          <w:b/>
          <w:sz w:val="28"/>
          <w:szCs w:val="28"/>
        </w:rPr>
        <w:t>т:</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-характеристику и содержание разделов программы;</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-задачи обучения</w:t>
      </w:r>
      <w:r>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-способы работы и методические  рекомендации;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w:t>
      </w:r>
      <w:r>
        <w:rPr>
          <w:rFonts w:ascii="Times New Roman" w:hAnsi="Times New Roman"/>
          <w:sz w:val="28"/>
          <w:szCs w:val="28"/>
        </w:rPr>
        <w:t>ожидаемые результаты;</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-оценка результатов прописана в главе «Педагогический контроль»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r>
      <w:r w:rsidRPr="009A3C62">
        <w:rPr>
          <w:rFonts w:ascii="Times New Roman" w:hAnsi="Times New Roman"/>
          <w:b/>
          <w:sz w:val="28"/>
          <w:szCs w:val="28"/>
        </w:rPr>
        <w:t>Теоретическая подготовка</w:t>
      </w:r>
      <w:r w:rsidRPr="00D81063">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Теоретическая подготовка</w:t>
      </w:r>
      <w:r w:rsidR="00E163CC">
        <w:rPr>
          <w:rFonts w:ascii="Times New Roman" w:hAnsi="Times New Roman"/>
          <w:sz w:val="28"/>
          <w:szCs w:val="28"/>
        </w:rPr>
        <w:t xml:space="preserve"> </w:t>
      </w:r>
      <w:r w:rsidRPr="00D81063">
        <w:rPr>
          <w:rFonts w:ascii="Times New Roman" w:hAnsi="Times New Roman"/>
          <w:sz w:val="28"/>
          <w:szCs w:val="28"/>
        </w:rPr>
        <w:t>–</w:t>
      </w:r>
      <w:r>
        <w:rPr>
          <w:rFonts w:ascii="Times New Roman" w:hAnsi="Times New Roman"/>
          <w:sz w:val="28"/>
          <w:szCs w:val="28"/>
        </w:rPr>
        <w:t xml:space="preserve"> </w:t>
      </w:r>
      <w:r w:rsidRPr="00D81063">
        <w:rPr>
          <w:rFonts w:ascii="Times New Roman" w:hAnsi="Times New Roman"/>
          <w:sz w:val="28"/>
          <w:szCs w:val="28"/>
        </w:rPr>
        <w:t>обязательная часть общей подготовки баскетболистов. Она помогает вооружить занимающихся широким запасом сведений о системе спортивных занятий, закономерностях двигательной деятельности и содержании игры. Теоретическая подготовка повыша</w:t>
      </w:r>
      <w:r w:rsidR="005244C6">
        <w:rPr>
          <w:rFonts w:ascii="Times New Roman" w:hAnsi="Times New Roman"/>
          <w:sz w:val="28"/>
          <w:szCs w:val="28"/>
        </w:rPr>
        <w:t xml:space="preserve">ет сознательность и активность </w:t>
      </w:r>
      <w:r w:rsidRPr="00D81063">
        <w:rPr>
          <w:rFonts w:ascii="Times New Roman" w:hAnsi="Times New Roman"/>
          <w:sz w:val="28"/>
          <w:szCs w:val="28"/>
        </w:rPr>
        <w:t>занимающихся, они лучше усваивают практический материал, легче ориентируются в тех знаниях,</w:t>
      </w:r>
      <w:r w:rsidR="005244C6">
        <w:rPr>
          <w:rFonts w:ascii="Times New Roman" w:hAnsi="Times New Roman"/>
          <w:sz w:val="28"/>
          <w:szCs w:val="28"/>
        </w:rPr>
        <w:t xml:space="preserve"> которыми постоянно обогащаются</w:t>
      </w:r>
      <w:r w:rsidRPr="00D81063">
        <w:rPr>
          <w:rFonts w:ascii="Times New Roman" w:hAnsi="Times New Roman"/>
          <w:sz w:val="28"/>
          <w:szCs w:val="28"/>
        </w:rPr>
        <w:t xml:space="preserve"> в процессе занятий.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Изучение теоретического материала осуществляется в форме бесед, докладов, обзорных лекций, рефератов, продолжительностью 15-30 минут. </w:t>
      </w:r>
      <w:r w:rsidRPr="00D81063">
        <w:rPr>
          <w:rFonts w:ascii="Times New Roman" w:hAnsi="Times New Roman"/>
          <w:sz w:val="28"/>
          <w:szCs w:val="28"/>
        </w:rPr>
        <w:tab/>
        <w:t>Теоретические знания также приобретаются учащимися в ходе практических занятий.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Чтобы привить интерес к углублению теоретических знаний, целесообразно практиковать домашние задания с последующим опросом по материалам прочитанной специальной литературы. Желательно, чтобы у каждого занимающегося была своя спортивная библиотека.</w:t>
      </w:r>
    </w:p>
    <w:p w:rsidR="00C954BA" w:rsidRPr="009A3C62" w:rsidRDefault="00C954BA" w:rsidP="00C954BA">
      <w:pPr>
        <w:pStyle w:val="a4"/>
        <w:jc w:val="both"/>
        <w:rPr>
          <w:rFonts w:ascii="Times New Roman" w:hAnsi="Times New Roman"/>
          <w:b/>
          <w:sz w:val="28"/>
          <w:szCs w:val="28"/>
        </w:rPr>
      </w:pPr>
      <w:r w:rsidRPr="00D81063">
        <w:rPr>
          <w:rFonts w:ascii="Times New Roman" w:hAnsi="Times New Roman"/>
          <w:sz w:val="28"/>
          <w:szCs w:val="28"/>
        </w:rPr>
        <w:tab/>
      </w:r>
      <w:r w:rsidR="005244C6">
        <w:rPr>
          <w:rFonts w:ascii="Times New Roman" w:hAnsi="Times New Roman"/>
          <w:b/>
          <w:sz w:val="28"/>
          <w:szCs w:val="28"/>
        </w:rPr>
        <w:t>Темы теоретической подготовки</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1. Физич</w:t>
      </w:r>
      <w:r w:rsidR="005244C6">
        <w:rPr>
          <w:rFonts w:ascii="Times New Roman" w:hAnsi="Times New Roman"/>
          <w:b/>
          <w:sz w:val="28"/>
          <w:szCs w:val="28"/>
        </w:rPr>
        <w:t>еская культура и спорт в России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Понятие «физическая культура». Физическая культура как составная часть общей культуры. Значение ее для укрепления здоровья, физического развития. Роль физической культуры в воспитании. Основные сведения о спортивной квалификации.</w:t>
      </w:r>
    </w:p>
    <w:p w:rsidR="00C954BA" w:rsidRPr="00D81063" w:rsidRDefault="005244C6" w:rsidP="00C954BA">
      <w:pPr>
        <w:pStyle w:val="a4"/>
        <w:jc w:val="both"/>
        <w:rPr>
          <w:rFonts w:ascii="Times New Roman" w:hAnsi="Times New Roman"/>
          <w:sz w:val="28"/>
          <w:szCs w:val="28"/>
        </w:rPr>
      </w:pPr>
      <w:r>
        <w:rPr>
          <w:rFonts w:ascii="Times New Roman" w:hAnsi="Times New Roman"/>
          <w:sz w:val="28"/>
          <w:szCs w:val="28"/>
        </w:rPr>
        <w:tab/>
      </w:r>
      <w:r w:rsidR="00C954BA" w:rsidRPr="00D81063">
        <w:rPr>
          <w:rFonts w:ascii="Times New Roman" w:hAnsi="Times New Roman"/>
          <w:sz w:val="28"/>
          <w:szCs w:val="28"/>
        </w:rPr>
        <w:t>Спортивные разряды и звания. Порядок присвоения спортивны</w:t>
      </w:r>
      <w:r>
        <w:rPr>
          <w:rFonts w:ascii="Times New Roman" w:hAnsi="Times New Roman"/>
          <w:sz w:val="28"/>
          <w:szCs w:val="28"/>
        </w:rPr>
        <w:t xml:space="preserve">х разрядов и званий. Юношеские </w:t>
      </w:r>
      <w:r w:rsidR="00C954BA" w:rsidRPr="00D81063">
        <w:rPr>
          <w:rFonts w:ascii="Times New Roman" w:hAnsi="Times New Roman"/>
          <w:sz w:val="28"/>
          <w:szCs w:val="28"/>
        </w:rPr>
        <w:t>разряды по баскетболу.</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2.</w:t>
      </w:r>
      <w:r w:rsidR="005244C6">
        <w:rPr>
          <w:rFonts w:ascii="Times New Roman" w:hAnsi="Times New Roman"/>
          <w:b/>
          <w:sz w:val="28"/>
          <w:szCs w:val="28"/>
        </w:rPr>
        <w:t xml:space="preserve"> </w:t>
      </w:r>
      <w:r w:rsidRPr="00A36DED">
        <w:rPr>
          <w:rFonts w:ascii="Times New Roman" w:hAnsi="Times New Roman"/>
          <w:b/>
          <w:sz w:val="28"/>
          <w:szCs w:val="28"/>
        </w:rPr>
        <w:t>Обзор развития вида спорта.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История развития баскетбола в мире и в нашей стране. Развитие вида</w:t>
      </w:r>
      <w:r w:rsidR="005244C6">
        <w:rPr>
          <w:rFonts w:ascii="Times New Roman" w:hAnsi="Times New Roman"/>
          <w:sz w:val="28"/>
          <w:szCs w:val="28"/>
        </w:rPr>
        <w:t xml:space="preserve"> </w:t>
      </w:r>
      <w:r w:rsidRPr="00D81063">
        <w:rPr>
          <w:rFonts w:ascii="Times New Roman" w:hAnsi="Times New Roman"/>
          <w:sz w:val="28"/>
          <w:szCs w:val="28"/>
        </w:rPr>
        <w:t>спорта в крае, городе, районе.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Лучшие достижения баскетболистов на международной арене. Количество занимающихся в России и в мире. Спортивные сооружения для занятий баскетболом и их состояние.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Достижение баскетболистов России на мировой арене. Итоги и анализ выступления сборных национальных, молодежных и юниорских команд баскетболистов на соревнованиях.</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3. Анатомия и физиология человека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lastRenderedPageBreak/>
        <w:tab/>
      </w:r>
      <w:r w:rsidRPr="00D81063">
        <w:rPr>
          <w:rFonts w:ascii="Times New Roman" w:hAnsi="Times New Roman"/>
          <w:sz w:val="28"/>
          <w:szCs w:val="28"/>
        </w:rPr>
        <w:t>Понятие об анатомическом строении тела человека (костная система, связочный аппарат, мышцы). Общее понятие о системах кровообращения, дыхания, пищеварения, выделения.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Функции пищеварительного аппарата. Особен</w:t>
      </w:r>
      <w:r w:rsidR="005244C6">
        <w:rPr>
          <w:rFonts w:ascii="Times New Roman" w:hAnsi="Times New Roman"/>
          <w:sz w:val="28"/>
          <w:szCs w:val="28"/>
        </w:rPr>
        <w:t xml:space="preserve">ности пищеварения при мышечной </w:t>
      </w:r>
      <w:r w:rsidRPr="00D81063">
        <w:rPr>
          <w:rFonts w:ascii="Times New Roman" w:hAnsi="Times New Roman"/>
          <w:sz w:val="28"/>
          <w:szCs w:val="28"/>
        </w:rPr>
        <w:t>работе. Понятие о рациональном питании и общем расходе энергии.</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4. Гигиенические требования к занимающимся спортом.</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Понятия о гигиене и санитарии. Гигиенические требования к спортивной одежде и обуви. Значение сна, утренней гимнастики в режиме юного спортсмена.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Гигиенические требования к питанию спортсменов. Значение витаминов и минеральных солей, их нормы. Режим питания, регулировка веса.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Гигиеническое значение кожи. Правильный режим для спортсмена. Рациональное чередование различных видов деятельности. Вредные привычки – профилактика вредных привычек.</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5. Правила игры</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Костюм игроков. Состав команды. Основные правила игры в баскетбол. Права и  обязанности игроков.</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 xml:space="preserve"> </w:t>
      </w:r>
      <w:r w:rsidRPr="00D81063">
        <w:rPr>
          <w:rFonts w:ascii="Times New Roman" w:hAnsi="Times New Roman"/>
          <w:sz w:val="28"/>
          <w:szCs w:val="28"/>
        </w:rPr>
        <w:tab/>
        <w:t>Спорный мяч и спорный бросок. Штрафной бросок. Роль капитана команды, его права и обязанности.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Обязанности судей. Способы судейства. Замечания, предупреждения и удаления игроков с поля. Роль судьи как воспитателя.</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6. Оборудование и инвентарь.</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Размеры площадки, баскетбольного оборудования.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 xml:space="preserve"> </w:t>
      </w:r>
      <w:r w:rsidRPr="00D81063">
        <w:rPr>
          <w:rFonts w:ascii="Times New Roman" w:hAnsi="Times New Roman"/>
          <w:sz w:val="28"/>
          <w:szCs w:val="28"/>
        </w:rPr>
        <w:tab/>
        <w:t>Разметка площадки. Площадка на открытом воздухе. Баскетбольный инвентарь, его хранение.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 xml:space="preserve"> </w:t>
      </w:r>
      <w:r w:rsidRPr="00D81063">
        <w:rPr>
          <w:rFonts w:ascii="Times New Roman" w:hAnsi="Times New Roman"/>
          <w:sz w:val="28"/>
          <w:szCs w:val="28"/>
        </w:rPr>
        <w:tab/>
        <w:t>Спортивная форма. Специальный инвентарь.</w:t>
      </w:r>
    </w:p>
    <w:p w:rsidR="00C954BA" w:rsidRPr="00D81063" w:rsidRDefault="00C954BA" w:rsidP="00C954BA">
      <w:pPr>
        <w:pStyle w:val="a4"/>
        <w:jc w:val="both"/>
        <w:rPr>
          <w:rFonts w:ascii="Times New Roman" w:hAnsi="Times New Roman"/>
          <w:b/>
          <w:sz w:val="28"/>
          <w:szCs w:val="28"/>
        </w:rPr>
      </w:pPr>
      <w:r>
        <w:rPr>
          <w:rFonts w:ascii="Times New Roman" w:hAnsi="Times New Roman"/>
          <w:b/>
          <w:sz w:val="28"/>
          <w:szCs w:val="28"/>
        </w:rPr>
        <w:tab/>
      </w:r>
      <w:r w:rsidRPr="00D81063">
        <w:rPr>
          <w:rFonts w:ascii="Times New Roman" w:hAnsi="Times New Roman"/>
          <w:b/>
          <w:sz w:val="28"/>
          <w:szCs w:val="28"/>
        </w:rPr>
        <w:t>Общая физическая подготовка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Общая физическая подготовка баскетболистов основана на применении разнообразных средств, направленных на развитие быстроты, силы, выносливости, ловкости, гибкости. Общая физическая подготовка предусматривает гармоничное развитие тела подростков, укрепление опорно-двигательного аппарата. Совершенствование функций внутренних органов и систем, улучшение координации движений и общее повышение уровня развития двигательных качеств. В качестве основных средств, здесь применяются упражнения из различных видов спорта, оказывающие общее воздействие на организм занимающихся. </w:t>
      </w:r>
      <w:proofErr w:type="gramStart"/>
      <w:r w:rsidRPr="00D81063">
        <w:rPr>
          <w:rFonts w:ascii="Times New Roman" w:hAnsi="Times New Roman"/>
          <w:sz w:val="28"/>
          <w:szCs w:val="28"/>
        </w:rPr>
        <w:t>К ним относятся общеразвивающие, гимнастические, акробатичес</w:t>
      </w:r>
      <w:r>
        <w:rPr>
          <w:rFonts w:ascii="Times New Roman" w:hAnsi="Times New Roman"/>
          <w:sz w:val="28"/>
          <w:szCs w:val="28"/>
        </w:rPr>
        <w:t xml:space="preserve">кие упражнения, </w:t>
      </w:r>
      <w:r w:rsidRPr="00D81063">
        <w:rPr>
          <w:rFonts w:ascii="Times New Roman" w:hAnsi="Times New Roman"/>
          <w:sz w:val="28"/>
          <w:szCs w:val="28"/>
        </w:rPr>
        <w:t xml:space="preserve">футбол, ручной мяч, плавание, легкая атлетика и др., а так же целенаправленные упражнения для развития </w:t>
      </w:r>
      <w:r w:rsidRPr="00D81063">
        <w:rPr>
          <w:rFonts w:ascii="Times New Roman" w:hAnsi="Times New Roman"/>
          <w:sz w:val="28"/>
          <w:szCs w:val="28"/>
        </w:rPr>
        <w:lastRenderedPageBreak/>
        <w:t xml:space="preserve">основных физических качеств (силы, ловкости, быстроты, выносливости, гибкости). </w:t>
      </w:r>
      <w:proofErr w:type="gramEnd"/>
    </w:p>
    <w:p w:rsidR="00C954BA" w:rsidRPr="009A3C62" w:rsidRDefault="00C954BA" w:rsidP="00C954BA">
      <w:pPr>
        <w:pStyle w:val="a4"/>
        <w:jc w:val="both"/>
        <w:rPr>
          <w:rFonts w:ascii="Times New Roman" w:hAnsi="Times New Roman"/>
          <w:b/>
          <w:sz w:val="28"/>
          <w:szCs w:val="28"/>
        </w:rPr>
      </w:pPr>
      <w:r w:rsidRPr="009A3C62">
        <w:rPr>
          <w:rFonts w:ascii="Times New Roman" w:hAnsi="Times New Roman"/>
          <w:b/>
          <w:sz w:val="28"/>
          <w:szCs w:val="28"/>
        </w:rPr>
        <w:t>Темы теоретической подготовки раздела ОФП</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Быстрота: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1.Что такое быстрота? Характеристика качества.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2.Воспитание и проявление быстроты.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3.Значение быстроты в игровой деятельности баскетболиста.</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Сила: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1.Что такое сила? Характеристика качества.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2.Способы развития силы.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3.Силовая подготовка баскетболиста, ее значение.</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Выносливость: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1.Что такое выносливость? Характеристика качества.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2.Способы развития выносливости.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3.Значение выносливости в игровой деятельности баскетболиста.</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Гибкость: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1.Что такое гибкость?</w:t>
      </w:r>
      <w:r>
        <w:rPr>
          <w:rFonts w:ascii="Times New Roman" w:hAnsi="Times New Roman"/>
          <w:sz w:val="28"/>
          <w:szCs w:val="28"/>
        </w:rPr>
        <w:t xml:space="preserve"> </w:t>
      </w:r>
      <w:r w:rsidRPr="00D81063">
        <w:rPr>
          <w:rFonts w:ascii="Times New Roman" w:hAnsi="Times New Roman"/>
          <w:sz w:val="28"/>
          <w:szCs w:val="28"/>
        </w:rPr>
        <w:t>Характеристика качества.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2.Способы развития гибкости.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3.Значение гибкости для успешной игры в баскетбол.</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Ловкость: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1.Что такое ловкость?</w:t>
      </w:r>
      <w:r>
        <w:rPr>
          <w:rFonts w:ascii="Times New Roman" w:hAnsi="Times New Roman"/>
          <w:sz w:val="28"/>
          <w:szCs w:val="28"/>
        </w:rPr>
        <w:t xml:space="preserve"> </w:t>
      </w:r>
      <w:r w:rsidRPr="00D81063">
        <w:rPr>
          <w:rFonts w:ascii="Times New Roman" w:hAnsi="Times New Roman"/>
          <w:sz w:val="28"/>
          <w:szCs w:val="28"/>
        </w:rPr>
        <w:t>Характеристика качества.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2.Ловкость, как сложное комплексное качество. Измерители ловкости.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3.Значение ловкости для успешной игры в баскетбол.</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Средства физической подготовки</w:t>
      </w:r>
    </w:p>
    <w:p w:rsidR="00C954BA" w:rsidRPr="00D81063" w:rsidRDefault="00C954BA" w:rsidP="00C954BA">
      <w:pPr>
        <w:pStyle w:val="a4"/>
        <w:jc w:val="both"/>
        <w:rPr>
          <w:rFonts w:ascii="Times New Roman" w:hAnsi="Times New Roman"/>
          <w:sz w:val="28"/>
          <w:szCs w:val="28"/>
        </w:rPr>
      </w:pPr>
      <w:proofErr w:type="spellStart"/>
      <w:r w:rsidRPr="00D81063">
        <w:rPr>
          <w:rFonts w:ascii="Times New Roman" w:hAnsi="Times New Roman"/>
          <w:sz w:val="28"/>
          <w:szCs w:val="28"/>
        </w:rPr>
        <w:t>Общеподготовительные</w:t>
      </w:r>
      <w:proofErr w:type="spellEnd"/>
      <w:r w:rsidRPr="00D81063">
        <w:rPr>
          <w:rFonts w:ascii="Times New Roman" w:hAnsi="Times New Roman"/>
          <w:sz w:val="28"/>
          <w:szCs w:val="28"/>
        </w:rPr>
        <w:t xml:space="preserve"> упражнения</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Строевые упражнения.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-шеренга, колонна, фланг, интервал, дистанция.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-перестроение: в одну, две шеренги, в колонну по одному, по два.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-сомкнутый и разомкнутый строй. Виды размыкания.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-построение, выравнивание строя, расчет по строю, повороты на месте.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-переход на ходьбу и бег, на шаг. Остановка.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-изменение скорости движения строя.</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Упражнения для рук и плечевого пояса.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 xml:space="preserve">Из различных исходных положений (в основной стойке, на коленях, </w:t>
      </w:r>
      <w:r w:rsidR="00074BD6">
        <w:rPr>
          <w:rFonts w:ascii="Times New Roman" w:hAnsi="Times New Roman"/>
          <w:sz w:val="28"/>
          <w:szCs w:val="28"/>
        </w:rPr>
        <w:t>сидя, лежа):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-сгибание и разгибание рук;</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-вращение, махи;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-отведение и приведение;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-рыки одновременно обеими руками и разновременно, во время ходьбы и бега.</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Упражнения для ног.</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-поднимание на носки;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-сгибание ног в тазобедренных суставах;</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-приседания;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lastRenderedPageBreak/>
        <w:tab/>
      </w:r>
      <w:r w:rsidRPr="00D81063">
        <w:rPr>
          <w:rFonts w:ascii="Times New Roman" w:hAnsi="Times New Roman"/>
          <w:sz w:val="28"/>
          <w:szCs w:val="28"/>
        </w:rPr>
        <w:t>-отведения;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-приведения и махи ногой в переднем, заднем и боковом направлениях;</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-выпады, пружинистые покачивания в выпаде;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-подскоки из различных исходных положений ног (вместе, на ширине плеч, одна впереди другой и т.п.)</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-сгибание ни разгибание ног в смешанных висах и упорах;</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-прыжки.</w:t>
      </w:r>
    </w:p>
    <w:p w:rsidR="00C954BA" w:rsidRPr="00D81063" w:rsidRDefault="00C954BA" w:rsidP="00C954BA">
      <w:pPr>
        <w:pStyle w:val="a4"/>
        <w:jc w:val="both"/>
        <w:rPr>
          <w:rFonts w:ascii="Times New Roman" w:hAnsi="Times New Roman"/>
          <w:i/>
          <w:sz w:val="28"/>
          <w:szCs w:val="28"/>
        </w:rPr>
      </w:pPr>
      <w:r>
        <w:rPr>
          <w:rFonts w:ascii="Times New Roman" w:hAnsi="Times New Roman"/>
          <w:i/>
          <w:sz w:val="28"/>
          <w:szCs w:val="28"/>
        </w:rPr>
        <w:tab/>
      </w:r>
      <w:r w:rsidRPr="00A36DED">
        <w:rPr>
          <w:rFonts w:ascii="Times New Roman" w:hAnsi="Times New Roman"/>
          <w:b/>
          <w:sz w:val="28"/>
          <w:szCs w:val="28"/>
        </w:rPr>
        <w:t>Упражнения для шеи и туловища</w:t>
      </w:r>
      <w:r w:rsidRPr="00D81063">
        <w:rPr>
          <w:rFonts w:ascii="Times New Roman" w:hAnsi="Times New Roman"/>
          <w:i/>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-наклоны, вращения, повороты головы;</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-наклоны туловища, круговые вращения туловищем, повороты туловища;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-поднимание прямых и согнутых ног в положении сидя;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-из положения лежа на спине переход в положение сидя;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-смешанные упоры в положении лицом и спиной вниз;</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-угол из исходного положения лежа, сидя и в положении виса;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-различные сочетания этих движений.</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Упражнения для развития всех групп мышц.</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Могут выполняться с короткой и длинной скакалкой, гантелями, набивными мячами, мешочками с песком, резиновыми амортизаторами, палками.</w:t>
      </w:r>
    </w:p>
    <w:p w:rsidR="00C954BA" w:rsidRPr="009A3C62" w:rsidRDefault="00C954BA" w:rsidP="00C954BA">
      <w:pPr>
        <w:pStyle w:val="a4"/>
        <w:jc w:val="both"/>
        <w:rPr>
          <w:rFonts w:ascii="Times New Roman" w:hAnsi="Times New Roman"/>
          <w:sz w:val="28"/>
          <w:szCs w:val="28"/>
        </w:rPr>
      </w:pPr>
      <w:r>
        <w:rPr>
          <w:rFonts w:ascii="Times New Roman" w:hAnsi="Times New Roman"/>
          <w:i/>
          <w:sz w:val="28"/>
          <w:szCs w:val="28"/>
        </w:rPr>
        <w:tab/>
      </w:r>
      <w:r w:rsidRPr="009A3C62">
        <w:rPr>
          <w:rFonts w:ascii="Times New Roman" w:hAnsi="Times New Roman"/>
          <w:sz w:val="28"/>
          <w:szCs w:val="28"/>
        </w:rPr>
        <w:t>Как средства общей физической подготовки, используются целенаправленные упражнения для развития основных физических качеств (силы, ловкости, быстроты, выносливости, гибкости), скоординированное развитие которых является необходимым условием успешной подготовки баскетболиста.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Краткая характеристика основных физических качеств</w:t>
      </w:r>
    </w:p>
    <w:p w:rsidR="00C954BA" w:rsidRPr="00D81063"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b/>
          <w:sz w:val="28"/>
          <w:szCs w:val="28"/>
        </w:rPr>
        <w:t xml:space="preserve">Сила </w:t>
      </w:r>
      <w:r w:rsidRPr="00D81063">
        <w:rPr>
          <w:rFonts w:ascii="Times New Roman" w:hAnsi="Times New Roman"/>
          <w:i/>
          <w:sz w:val="28"/>
          <w:szCs w:val="28"/>
        </w:rPr>
        <w:t>-</w:t>
      </w:r>
      <w:r w:rsidRPr="00D81063">
        <w:rPr>
          <w:rFonts w:ascii="Times New Roman" w:hAnsi="Times New Roman"/>
          <w:sz w:val="28"/>
          <w:szCs w:val="28"/>
        </w:rPr>
        <w:t xml:space="preserve"> способность человека преодолевать внешнее сопротивление или противодействовать ему за счет мышечных усилий. Максимальная сила, которую может проявить человек</w:t>
      </w:r>
      <w:r>
        <w:rPr>
          <w:rFonts w:ascii="Times New Roman" w:hAnsi="Times New Roman"/>
          <w:sz w:val="28"/>
          <w:szCs w:val="28"/>
        </w:rPr>
        <w:t>,</w:t>
      </w:r>
      <w:r w:rsidRPr="00D81063">
        <w:rPr>
          <w:rFonts w:ascii="Times New Roman" w:hAnsi="Times New Roman"/>
          <w:sz w:val="28"/>
          <w:szCs w:val="28"/>
        </w:rPr>
        <w:t xml:space="preserve"> зависит с одной стороны от биохимических характеристик движения, с другой – от величины напряжения отдельных мышечных групп и их взаимного сочетания.</w:t>
      </w:r>
    </w:p>
    <w:p w:rsidR="00C954BA" w:rsidRPr="00D81063"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b/>
          <w:sz w:val="28"/>
          <w:szCs w:val="28"/>
        </w:rPr>
        <w:t>Быстрота</w:t>
      </w:r>
      <w:r w:rsidRPr="00D81063">
        <w:rPr>
          <w:rFonts w:ascii="Times New Roman" w:hAnsi="Times New Roman"/>
          <w:i/>
          <w:sz w:val="28"/>
          <w:szCs w:val="28"/>
        </w:rPr>
        <w:t xml:space="preserve"> </w:t>
      </w:r>
      <w:r w:rsidRPr="00D81063">
        <w:rPr>
          <w:rFonts w:ascii="Times New Roman" w:hAnsi="Times New Roman"/>
          <w:sz w:val="28"/>
          <w:szCs w:val="28"/>
        </w:rPr>
        <w:t>– способность человека совершать  двигательные действия в минимальный для данных условий отрезок времени.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Различают три формы проявления быстроты: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-латентное время двигательной реакции;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-скорость отдельного движения;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-частота движений.</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Эти формы быстроты относительно независимы друг от друга. Сочетание трех указанных форм определят все случаи проявления быстроты. Обычно быстрота проявляется комплексно.</w:t>
      </w:r>
    </w:p>
    <w:p w:rsidR="00C954BA" w:rsidRPr="00D81063"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b/>
          <w:sz w:val="28"/>
          <w:szCs w:val="28"/>
        </w:rPr>
        <w:t>Гибкость</w:t>
      </w:r>
      <w:r w:rsidRPr="00D81063">
        <w:rPr>
          <w:rFonts w:ascii="Times New Roman" w:hAnsi="Times New Roman"/>
          <w:i/>
          <w:sz w:val="28"/>
          <w:szCs w:val="28"/>
        </w:rPr>
        <w:t xml:space="preserve">- </w:t>
      </w:r>
      <w:r w:rsidRPr="00D81063">
        <w:rPr>
          <w:rFonts w:ascii="Times New Roman" w:hAnsi="Times New Roman"/>
          <w:sz w:val="28"/>
          <w:szCs w:val="28"/>
        </w:rPr>
        <w:t xml:space="preserve">способность выполнять движения с большой амплитудой. Гибкость зависит от эластичности мышц и связок. Гибкость подразделяется на общую и специальную. Общая гибкость – подвижность во всех суставах, обеспечивающая выполнение жизненно необходимых двигательных </w:t>
      </w:r>
      <w:r w:rsidRPr="00D81063">
        <w:rPr>
          <w:rFonts w:ascii="Times New Roman" w:hAnsi="Times New Roman"/>
          <w:sz w:val="28"/>
          <w:szCs w:val="28"/>
        </w:rPr>
        <w:lastRenderedPageBreak/>
        <w:t>действий. Специальная гибкость- гибкость для выполнения специальных двигательных действий.</w:t>
      </w:r>
    </w:p>
    <w:p w:rsidR="00C954BA" w:rsidRPr="00D81063"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b/>
          <w:sz w:val="28"/>
          <w:szCs w:val="28"/>
        </w:rPr>
        <w:t>Ловкость</w:t>
      </w:r>
      <w:r w:rsidRPr="00D81063">
        <w:rPr>
          <w:rFonts w:ascii="Times New Roman" w:hAnsi="Times New Roman"/>
          <w:i/>
          <w:sz w:val="28"/>
          <w:szCs w:val="28"/>
        </w:rPr>
        <w:t xml:space="preserve"> –</w:t>
      </w:r>
      <w:r w:rsidRPr="00D81063">
        <w:rPr>
          <w:rFonts w:ascii="Times New Roman" w:hAnsi="Times New Roman"/>
          <w:sz w:val="28"/>
          <w:szCs w:val="28"/>
        </w:rPr>
        <w:t xml:space="preserve"> сложное комплексное качество, не имеющее единого критерия для оценки. Это способность быстро выбирать и выполнять нужное действие исходя из требований быстроменяющейся обстановки. Измерители ловкости (координационная сложность задания, точность его выполнения, время выполнения задания).</w:t>
      </w:r>
    </w:p>
    <w:p w:rsidR="00C954BA" w:rsidRPr="00D81063" w:rsidRDefault="00C954BA" w:rsidP="00C954BA">
      <w:pPr>
        <w:pStyle w:val="a4"/>
        <w:jc w:val="both"/>
        <w:rPr>
          <w:rFonts w:ascii="Times New Roman" w:hAnsi="Times New Roman"/>
          <w:sz w:val="28"/>
          <w:szCs w:val="28"/>
        </w:rPr>
      </w:pPr>
      <w:r>
        <w:rPr>
          <w:rFonts w:ascii="Times New Roman" w:hAnsi="Times New Roman"/>
          <w:i/>
          <w:sz w:val="28"/>
          <w:szCs w:val="28"/>
        </w:rPr>
        <w:tab/>
      </w:r>
      <w:r w:rsidRPr="00A36DED">
        <w:rPr>
          <w:rFonts w:ascii="Times New Roman" w:hAnsi="Times New Roman"/>
          <w:b/>
          <w:sz w:val="28"/>
          <w:szCs w:val="28"/>
        </w:rPr>
        <w:t>Выносливость</w:t>
      </w:r>
      <w:r w:rsidRPr="00D81063">
        <w:rPr>
          <w:rFonts w:ascii="Times New Roman" w:hAnsi="Times New Roman"/>
          <w:i/>
          <w:sz w:val="28"/>
          <w:szCs w:val="28"/>
        </w:rPr>
        <w:t xml:space="preserve"> –</w:t>
      </w:r>
      <w:r w:rsidRPr="00D81063">
        <w:rPr>
          <w:rFonts w:ascii="Times New Roman" w:hAnsi="Times New Roman"/>
          <w:sz w:val="28"/>
          <w:szCs w:val="28"/>
        </w:rPr>
        <w:t xml:space="preserve"> способность к длительному выполнению какой-либо деятельности без снижения ее эффективности. Выносливость, это способность противостоять утомлению. Мерилом выносливости является время, в течение которого человек способен поддерживать заданную интенсивность деятельности.</w:t>
      </w:r>
    </w:p>
    <w:p w:rsidR="00C954BA" w:rsidRPr="00163197" w:rsidRDefault="00C954BA" w:rsidP="00C954BA">
      <w:pPr>
        <w:pStyle w:val="a4"/>
        <w:jc w:val="both"/>
        <w:rPr>
          <w:rFonts w:ascii="Times New Roman" w:hAnsi="Times New Roman"/>
          <w:i/>
          <w:sz w:val="28"/>
          <w:szCs w:val="28"/>
        </w:rPr>
      </w:pPr>
      <w:r>
        <w:rPr>
          <w:rFonts w:ascii="Times New Roman" w:hAnsi="Times New Roman"/>
          <w:i/>
          <w:sz w:val="28"/>
          <w:szCs w:val="28"/>
        </w:rPr>
        <w:tab/>
      </w:r>
      <w:r w:rsidRPr="00A36DED">
        <w:rPr>
          <w:rFonts w:ascii="Times New Roman" w:hAnsi="Times New Roman"/>
          <w:b/>
          <w:sz w:val="28"/>
          <w:szCs w:val="28"/>
        </w:rPr>
        <w:t>Упражнения для развития силы</w:t>
      </w:r>
      <w:r w:rsidRPr="00163197">
        <w:rPr>
          <w:rFonts w:ascii="Times New Roman" w:hAnsi="Times New Roman"/>
          <w:i/>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с преодолением собственного веса: подтягивание из виса, отжимание в упоре, приседание на одной и двух ногах.</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-Преодоление веса и сопротивления партнера.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-Переноска и перекладывание груза.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-Перетягивание каната.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на гимнастической стенке.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со штангой: толчки, выпрыгивания, приседания.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с набивным мячом.</w:t>
      </w:r>
    </w:p>
    <w:p w:rsidR="00C954BA" w:rsidRPr="00163197" w:rsidRDefault="00C954BA" w:rsidP="00C954BA">
      <w:pPr>
        <w:pStyle w:val="a4"/>
        <w:jc w:val="both"/>
        <w:rPr>
          <w:rFonts w:ascii="Times New Roman" w:hAnsi="Times New Roman"/>
          <w:i/>
          <w:sz w:val="28"/>
          <w:szCs w:val="28"/>
        </w:rPr>
      </w:pPr>
      <w:r>
        <w:rPr>
          <w:rFonts w:ascii="Times New Roman" w:hAnsi="Times New Roman"/>
          <w:i/>
          <w:sz w:val="28"/>
          <w:szCs w:val="28"/>
        </w:rPr>
        <w:tab/>
      </w:r>
      <w:r w:rsidRPr="00A36DED">
        <w:rPr>
          <w:rFonts w:ascii="Times New Roman" w:hAnsi="Times New Roman"/>
          <w:b/>
          <w:sz w:val="28"/>
          <w:szCs w:val="28"/>
        </w:rPr>
        <w:t>Упражнения для развития быстроты</w:t>
      </w:r>
      <w:r w:rsidRPr="00163197">
        <w:rPr>
          <w:rFonts w:ascii="Times New Roman" w:hAnsi="Times New Roman"/>
          <w:i/>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-Повторный бег по дистанции от 30 до </w:t>
      </w:r>
      <w:smartTag w:uri="urn:schemas-microsoft-com:office:smarttags" w:element="metricconverter">
        <w:smartTagPr>
          <w:attr w:name="ProductID" w:val="100 м"/>
        </w:smartTagPr>
        <w:r w:rsidRPr="00D81063">
          <w:rPr>
            <w:rFonts w:ascii="Times New Roman" w:hAnsi="Times New Roman"/>
            <w:sz w:val="28"/>
            <w:szCs w:val="28"/>
          </w:rPr>
          <w:t>100 м</w:t>
        </w:r>
      </w:smartTag>
      <w:r w:rsidRPr="00D81063">
        <w:rPr>
          <w:rFonts w:ascii="Times New Roman" w:hAnsi="Times New Roman"/>
          <w:sz w:val="28"/>
          <w:szCs w:val="28"/>
        </w:rPr>
        <w:t xml:space="preserve"> со старта и сходу. С максимальной скоростью.</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-Бег по наклонной плоскости вниз.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-Бег за лидером.</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-Выполнение общеразвивающих упражнений в максимальном темпе.</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Упражнения для развития гибкости.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-Общеразвивающие упражнения с широкой амплитудой движения.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с помощью партнера (пассивные наклоны, отведение ног, рук до предела, мост, шпагат).</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с гимнастической палкой или сложенной вчетверо скакалкой: наклоны и повороты туловища с различными положениями предметов (вниз, вперед, вверх, за голову, за спину).</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Перешагивание и перепрыгивание, «</w:t>
      </w:r>
      <w:proofErr w:type="spellStart"/>
      <w:r w:rsidRPr="00D81063">
        <w:rPr>
          <w:rFonts w:ascii="Times New Roman" w:hAnsi="Times New Roman"/>
          <w:sz w:val="28"/>
          <w:szCs w:val="28"/>
        </w:rPr>
        <w:t>выкруты</w:t>
      </w:r>
      <w:proofErr w:type="spellEnd"/>
      <w:r w:rsidRPr="00D81063">
        <w:rPr>
          <w:rFonts w:ascii="Times New Roman" w:hAnsi="Times New Roman"/>
          <w:sz w:val="28"/>
          <w:szCs w:val="28"/>
        </w:rPr>
        <w:t>» и круги.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Упражнения на гимнастической стенке, гимнастической скамейке.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Упражнения для развития ловкости.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-Разнонаправленные движения рук и ног.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-Кувырки вперед, назад, в стороны, с места, с разбега и с прыжка.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-Перевороты вперед, в сторону, назад.</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в равновесии на гимнастической скамейка, бревне.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-Жонглирование двумя, тремя теннисными мячами.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-Метание мячей в подвижную и неподвижную цель. Метание после кувырков, поворотов.</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lastRenderedPageBreak/>
        <w:tab/>
      </w:r>
      <w:r w:rsidRPr="00A36DED">
        <w:rPr>
          <w:rFonts w:ascii="Times New Roman" w:hAnsi="Times New Roman"/>
          <w:b/>
          <w:sz w:val="28"/>
          <w:szCs w:val="28"/>
        </w:rPr>
        <w:t>Упражнения типа «полоса препятствий»:</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 </w:t>
      </w:r>
      <w:proofErr w:type="spellStart"/>
      <w:r w:rsidRPr="00D81063">
        <w:rPr>
          <w:rFonts w:ascii="Times New Roman" w:hAnsi="Times New Roman"/>
          <w:sz w:val="28"/>
          <w:szCs w:val="28"/>
        </w:rPr>
        <w:t>перелазанием</w:t>
      </w:r>
      <w:proofErr w:type="spellEnd"/>
      <w:r w:rsidRPr="00D81063">
        <w:rPr>
          <w:rFonts w:ascii="Times New Roman" w:hAnsi="Times New Roman"/>
          <w:sz w:val="28"/>
          <w:szCs w:val="28"/>
        </w:rPr>
        <w:t xml:space="preserve">, </w:t>
      </w:r>
      <w:proofErr w:type="spellStart"/>
      <w:r w:rsidRPr="00D81063">
        <w:rPr>
          <w:rFonts w:ascii="Times New Roman" w:hAnsi="Times New Roman"/>
          <w:sz w:val="28"/>
          <w:szCs w:val="28"/>
        </w:rPr>
        <w:t>пролезанием</w:t>
      </w:r>
      <w:proofErr w:type="spellEnd"/>
      <w:r w:rsidRPr="00D81063">
        <w:rPr>
          <w:rFonts w:ascii="Times New Roman" w:hAnsi="Times New Roman"/>
          <w:sz w:val="28"/>
          <w:szCs w:val="28"/>
        </w:rPr>
        <w:t>, перепрыгиванием;</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-кувырки с различными перемещениями;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-переноска нескольких предметов одновременно (четырех баскетбольных мячей), ловля и метание мячей;</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-игра в мини-футбол, в теннис большой и малый (настольный), волейбол и бадминтон.</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Упражнения для развития общей выносливости: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-Бег равномерный и переменный 1000, 1500, </w:t>
      </w:r>
      <w:smartTag w:uri="urn:schemas-microsoft-com:office:smarttags" w:element="metricconverter">
        <w:smartTagPr>
          <w:attr w:name="ProductID" w:val="2000 м"/>
        </w:smartTagPr>
        <w:r w:rsidRPr="00D81063">
          <w:rPr>
            <w:rFonts w:ascii="Times New Roman" w:hAnsi="Times New Roman"/>
            <w:sz w:val="28"/>
            <w:szCs w:val="28"/>
          </w:rPr>
          <w:t>2000 м</w:t>
        </w:r>
      </w:smartTag>
      <w:r w:rsidRPr="00D81063">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-Дозированный бег по пересеченной местности от 3-х минут до 1 часа.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-Прохождение дистанции от 3-х до </w:t>
      </w:r>
      <w:smartTag w:uri="urn:schemas-microsoft-com:office:smarttags" w:element="metricconverter">
        <w:smartTagPr>
          <w:attr w:name="ProductID" w:val="10 км"/>
        </w:smartTagPr>
        <w:r w:rsidRPr="00D81063">
          <w:rPr>
            <w:rFonts w:ascii="Times New Roman" w:hAnsi="Times New Roman"/>
            <w:sz w:val="28"/>
            <w:szCs w:val="28"/>
          </w:rPr>
          <w:t>10 км</w:t>
        </w:r>
      </w:smartTag>
      <w:r w:rsidRPr="00D81063">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-Спортивные игры на время: баскетбол, мини-футбол.</w:t>
      </w:r>
    </w:p>
    <w:p w:rsidR="00C954BA" w:rsidRPr="007F7D1A" w:rsidRDefault="00C954BA" w:rsidP="00C954BA">
      <w:pPr>
        <w:pStyle w:val="a4"/>
        <w:jc w:val="both"/>
        <w:rPr>
          <w:rFonts w:ascii="Times New Roman" w:hAnsi="Times New Roman"/>
          <w:i/>
          <w:sz w:val="28"/>
          <w:szCs w:val="28"/>
        </w:rPr>
      </w:pPr>
      <w:r>
        <w:rPr>
          <w:rFonts w:ascii="Times New Roman" w:hAnsi="Times New Roman"/>
          <w:sz w:val="28"/>
          <w:szCs w:val="28"/>
        </w:rPr>
        <w:tab/>
      </w:r>
      <w:r w:rsidRPr="00A36DED">
        <w:rPr>
          <w:rFonts w:ascii="Times New Roman" w:hAnsi="Times New Roman"/>
          <w:b/>
          <w:sz w:val="28"/>
          <w:szCs w:val="28"/>
        </w:rPr>
        <w:t>Упражнения для развития скоростно-силовых качеств</w:t>
      </w:r>
      <w:r w:rsidRPr="007F7D1A">
        <w:rPr>
          <w:rFonts w:ascii="Times New Roman" w:hAnsi="Times New Roman"/>
          <w:i/>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-Прыжки в высоту через препятствия, в длину с места, многократные прыжки с ноги на ногу, на двух ногах.</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-Перепрыгивание предметов (скамеек, мячей и </w:t>
      </w:r>
      <w:proofErr w:type="spellStart"/>
      <w:r w:rsidRPr="00D81063">
        <w:rPr>
          <w:rFonts w:ascii="Times New Roman" w:hAnsi="Times New Roman"/>
          <w:sz w:val="28"/>
          <w:szCs w:val="28"/>
        </w:rPr>
        <w:t>др</w:t>
      </w:r>
      <w:proofErr w:type="spellEnd"/>
      <w:r w:rsidRPr="00D81063">
        <w:rPr>
          <w:rFonts w:ascii="Times New Roman" w:hAnsi="Times New Roman"/>
          <w:sz w:val="28"/>
          <w:szCs w:val="28"/>
        </w:rPr>
        <w:t>), «чехарда». Прыжки в глубину.</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-Бег и прыжки по лестнице вверх и вниз.</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-Игры с отягощениями.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-Эстафеты, комбинированные с бегом, прыжками, метаниями.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-Метание малого мяча, толкание ядра.</w:t>
      </w:r>
    </w:p>
    <w:p w:rsidR="00C954BA" w:rsidRPr="00A36DED" w:rsidRDefault="00C954BA" w:rsidP="00C954BA">
      <w:pPr>
        <w:pStyle w:val="a4"/>
        <w:jc w:val="both"/>
        <w:rPr>
          <w:rFonts w:ascii="Times New Roman" w:hAnsi="Times New Roman"/>
          <w:b/>
          <w:sz w:val="28"/>
          <w:szCs w:val="28"/>
        </w:rPr>
      </w:pPr>
      <w:r>
        <w:rPr>
          <w:rFonts w:ascii="Times New Roman" w:hAnsi="Times New Roman"/>
          <w:i/>
          <w:sz w:val="28"/>
          <w:szCs w:val="28"/>
        </w:rPr>
        <w:tab/>
      </w:r>
      <w:r w:rsidRPr="00A36DED">
        <w:rPr>
          <w:rFonts w:ascii="Times New Roman" w:hAnsi="Times New Roman"/>
          <w:b/>
          <w:sz w:val="28"/>
          <w:szCs w:val="28"/>
        </w:rPr>
        <w:t>Специальные упражнения:</w:t>
      </w:r>
    </w:p>
    <w:p w:rsidR="00C954BA" w:rsidRPr="00A36DED" w:rsidRDefault="00C954BA" w:rsidP="00C954BA">
      <w:pPr>
        <w:pStyle w:val="a4"/>
        <w:jc w:val="both"/>
        <w:rPr>
          <w:rFonts w:ascii="Times New Roman" w:hAnsi="Times New Roman"/>
          <w:b/>
          <w:sz w:val="28"/>
          <w:szCs w:val="28"/>
        </w:rPr>
      </w:pPr>
      <w:r w:rsidRPr="00A36DED">
        <w:rPr>
          <w:rFonts w:ascii="Times New Roman" w:hAnsi="Times New Roman"/>
          <w:b/>
          <w:sz w:val="28"/>
          <w:szCs w:val="28"/>
        </w:rPr>
        <w:tab/>
        <w:t>Скоростно-силовая выносливость.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Для развития скоростно-силовой выносливости применяются: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-упражнения в беге, прыжках, технико-тактические упражнения с различной интенсивностью и различной продолжительностью работы и отдыха.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-Игры учебные с удлиненными временем, с заданным темпом перехода от защиты к нападению и обратно.</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-круговая тренировка (скоростно-силовая, специальная).</w:t>
      </w:r>
    </w:p>
    <w:p w:rsidR="00C954BA" w:rsidRPr="00D81063" w:rsidRDefault="00C954BA" w:rsidP="00C954BA">
      <w:pPr>
        <w:pStyle w:val="a4"/>
        <w:jc w:val="both"/>
        <w:rPr>
          <w:rFonts w:ascii="Times New Roman" w:hAnsi="Times New Roman"/>
          <w:i/>
          <w:sz w:val="28"/>
          <w:szCs w:val="28"/>
        </w:rPr>
      </w:pPr>
      <w:r>
        <w:rPr>
          <w:rFonts w:ascii="Times New Roman" w:hAnsi="Times New Roman"/>
          <w:i/>
          <w:sz w:val="28"/>
          <w:szCs w:val="28"/>
        </w:rPr>
        <w:tab/>
      </w:r>
      <w:r w:rsidRPr="00A36DED">
        <w:rPr>
          <w:rFonts w:ascii="Times New Roman" w:hAnsi="Times New Roman"/>
          <w:b/>
          <w:sz w:val="28"/>
          <w:szCs w:val="28"/>
        </w:rPr>
        <w:t>Специальная ловкость</w:t>
      </w:r>
      <w:r w:rsidRPr="00D81063">
        <w:rPr>
          <w:rFonts w:ascii="Times New Roman" w:hAnsi="Times New Roman"/>
          <w:i/>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Используются упражнения: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w:t>
      </w:r>
      <w:r>
        <w:rPr>
          <w:rFonts w:ascii="Times New Roman" w:hAnsi="Times New Roman"/>
          <w:sz w:val="28"/>
          <w:szCs w:val="28"/>
        </w:rPr>
        <w:t>подбрасывание и ловля мяча в</w:t>
      </w:r>
      <w:r w:rsidRPr="00D81063">
        <w:rPr>
          <w:rFonts w:ascii="Times New Roman" w:hAnsi="Times New Roman"/>
          <w:sz w:val="28"/>
          <w:szCs w:val="28"/>
        </w:rPr>
        <w:t xml:space="preserve"> ходьбе и беге, после поворота, кувырков, падения, ловля мяча после кувырка с попаданием в цель.</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-Метание теннисного и баскетбольного мяча во внезапно появившуюся цель.</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-Броски мяча в стену, (батут) с последующей ловлей.</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-Ловля мяча от стены (батута), после поворота, приседа, прыжка, перехода в положение сидя.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-Прыжки вперед и вверх с подкидного мостика с выполнением различных действий с мячом и без мяча в фазе полета (сохранить вертикальное положение туловища).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-Ведение мяча с ударом о скамейку; ведение с ударом</w:t>
      </w:r>
      <w:r>
        <w:rPr>
          <w:rFonts w:ascii="Times New Roman" w:hAnsi="Times New Roman"/>
          <w:sz w:val="28"/>
          <w:szCs w:val="28"/>
        </w:rPr>
        <w:t xml:space="preserve"> в пол, передвигаясь по скамейке</w:t>
      </w:r>
      <w:r w:rsidRPr="00D81063">
        <w:rPr>
          <w:rFonts w:ascii="Times New Roman" w:hAnsi="Times New Roman"/>
          <w:sz w:val="28"/>
          <w:szCs w:val="28"/>
        </w:rPr>
        <w:t xml:space="preserve">, ведение с перепрыгиванием препятствий. Ведение </w:t>
      </w:r>
      <w:r w:rsidRPr="00D81063">
        <w:rPr>
          <w:rFonts w:ascii="Times New Roman" w:hAnsi="Times New Roman"/>
          <w:sz w:val="28"/>
          <w:szCs w:val="28"/>
        </w:rPr>
        <w:lastRenderedPageBreak/>
        <w:t>одновременно правой и левой рукой двух мячей, со сменой рук. Ведение мяча с одновременным выбиванием мяча у партнера.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-Комбинирование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-Эстафеты с прыжками, ловлей, передачей и бросками мяча.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-Перемещение партнеров в парах лицом друг к другу, сохраняя расстояние между ними 2-</w:t>
      </w:r>
      <w:smartTag w:uri="urn:schemas-microsoft-com:office:smarttags" w:element="metricconverter">
        <w:smartTagPr>
          <w:attr w:name="ProductID" w:val="3 метра"/>
        </w:smartTagPr>
        <w:r w:rsidRPr="00D81063">
          <w:rPr>
            <w:rFonts w:ascii="Times New Roman" w:hAnsi="Times New Roman"/>
            <w:sz w:val="28"/>
            <w:szCs w:val="28"/>
          </w:rPr>
          <w:t>3 метра</w:t>
        </w:r>
      </w:smartTag>
      <w:r w:rsidRPr="00D81063">
        <w:rPr>
          <w:rFonts w:ascii="Times New Roman" w:hAnsi="Times New Roman"/>
          <w:sz w:val="28"/>
          <w:szCs w:val="28"/>
        </w:rPr>
        <w:t>.</w:t>
      </w:r>
    </w:p>
    <w:p w:rsidR="00C954BA" w:rsidRPr="00F123F2" w:rsidRDefault="00C954BA" w:rsidP="00C954BA">
      <w:pPr>
        <w:pStyle w:val="a4"/>
        <w:jc w:val="both"/>
        <w:rPr>
          <w:rFonts w:ascii="Times New Roman" w:hAnsi="Times New Roman"/>
          <w:b/>
          <w:sz w:val="28"/>
          <w:szCs w:val="28"/>
        </w:rPr>
      </w:pPr>
      <w:r>
        <w:rPr>
          <w:rFonts w:ascii="Times New Roman" w:hAnsi="Times New Roman"/>
          <w:i/>
          <w:sz w:val="28"/>
          <w:szCs w:val="28"/>
        </w:rPr>
        <w:tab/>
      </w:r>
      <w:r w:rsidRPr="00F123F2">
        <w:rPr>
          <w:rFonts w:ascii="Times New Roman" w:hAnsi="Times New Roman"/>
          <w:b/>
          <w:sz w:val="28"/>
          <w:szCs w:val="28"/>
        </w:rPr>
        <w:t>Прыжковые упражнения.</w:t>
      </w:r>
    </w:p>
    <w:p w:rsidR="00074BD6" w:rsidRDefault="00C954BA" w:rsidP="00C954BA">
      <w:pPr>
        <w:pStyle w:val="a4"/>
        <w:jc w:val="both"/>
        <w:rPr>
          <w:rFonts w:ascii="Times New Roman" w:hAnsi="Times New Roman"/>
          <w:sz w:val="28"/>
          <w:szCs w:val="28"/>
        </w:rPr>
      </w:pPr>
      <w:r>
        <w:rPr>
          <w:rFonts w:ascii="Times New Roman" w:hAnsi="Times New Roman"/>
          <w:i/>
          <w:sz w:val="28"/>
          <w:szCs w:val="28"/>
        </w:rPr>
        <w:tab/>
      </w:r>
      <w:r w:rsidRPr="00D81063">
        <w:rPr>
          <w:rFonts w:ascii="Times New Roman" w:hAnsi="Times New Roman"/>
          <w:i/>
          <w:sz w:val="28"/>
          <w:szCs w:val="28"/>
        </w:rPr>
        <w:t>-</w:t>
      </w:r>
      <w:r w:rsidRPr="00D81063">
        <w:rPr>
          <w:rFonts w:ascii="Times New Roman" w:hAnsi="Times New Roman"/>
          <w:sz w:val="28"/>
          <w:szCs w:val="28"/>
        </w:rPr>
        <w:t xml:space="preserve">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w:t>
      </w:r>
      <w:smartTag w:uri="urn:schemas-microsoft-com:office:smarttags" w:element="metricconverter">
        <w:smartTagPr>
          <w:attr w:name="ProductID" w:val="50 м"/>
        </w:smartTagPr>
        <w:r w:rsidRPr="00D81063">
          <w:rPr>
            <w:rFonts w:ascii="Times New Roman" w:hAnsi="Times New Roman"/>
            <w:sz w:val="28"/>
            <w:szCs w:val="28"/>
          </w:rPr>
          <w:t>50 м</w:t>
        </w:r>
      </w:smartTag>
      <w:r w:rsidR="00074BD6">
        <w:rPr>
          <w:rFonts w:ascii="Times New Roman" w:hAnsi="Times New Roman"/>
          <w:sz w:val="28"/>
          <w:szCs w:val="28"/>
        </w:rPr>
        <w:t>.).</w:t>
      </w:r>
    </w:p>
    <w:p w:rsidR="00C954BA" w:rsidRPr="00D81063" w:rsidRDefault="00C954BA" w:rsidP="00074BD6">
      <w:pPr>
        <w:pStyle w:val="a4"/>
        <w:ind w:firstLine="708"/>
        <w:jc w:val="both"/>
        <w:rPr>
          <w:rFonts w:ascii="Times New Roman" w:hAnsi="Times New Roman"/>
          <w:sz w:val="28"/>
          <w:szCs w:val="28"/>
        </w:rPr>
      </w:pPr>
      <w:r w:rsidRPr="00D81063">
        <w:rPr>
          <w:rFonts w:ascii="Times New Roman" w:hAnsi="Times New Roman"/>
          <w:sz w:val="28"/>
          <w:szCs w:val="28"/>
        </w:rPr>
        <w:t>– Прыжки на одной ноге, на месте и в движении без подтягивания и с подтягиванием бедра толчковой ноги.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-прыжки в сторону (одиночные и сериями) на месте через «канавку» и продвигаясь вперед, назад.</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-Бег и прыжки с отягощениями (пояс, манжеты на голенях, набивные мячи, гантели).</w:t>
      </w:r>
    </w:p>
    <w:p w:rsidR="00C954BA" w:rsidRPr="009A3C62" w:rsidRDefault="00C954BA" w:rsidP="00C954BA">
      <w:pPr>
        <w:pStyle w:val="a4"/>
        <w:jc w:val="both"/>
        <w:rPr>
          <w:rFonts w:ascii="Times New Roman" w:hAnsi="Times New Roman"/>
          <w:b/>
          <w:sz w:val="28"/>
          <w:szCs w:val="28"/>
        </w:rPr>
      </w:pPr>
      <w:r>
        <w:rPr>
          <w:rFonts w:ascii="Times New Roman" w:hAnsi="Times New Roman"/>
          <w:i/>
          <w:sz w:val="28"/>
          <w:szCs w:val="28"/>
        </w:rPr>
        <w:tab/>
      </w:r>
      <w:r w:rsidRPr="009A3C62">
        <w:rPr>
          <w:rFonts w:ascii="Times New Roman" w:hAnsi="Times New Roman"/>
          <w:b/>
          <w:sz w:val="28"/>
          <w:szCs w:val="28"/>
        </w:rPr>
        <w:t>Быстрота и ловкость.</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-Ускорения, рывки на отрезках от 3-х до </w:t>
      </w:r>
      <w:smartTag w:uri="urn:schemas-microsoft-com:office:smarttags" w:element="metricconverter">
        <w:smartTagPr>
          <w:attr w:name="ProductID" w:val="40 м"/>
        </w:smartTagPr>
        <w:r w:rsidRPr="00D81063">
          <w:rPr>
            <w:rFonts w:ascii="Times New Roman" w:hAnsi="Times New Roman"/>
            <w:sz w:val="28"/>
            <w:szCs w:val="28"/>
          </w:rPr>
          <w:t>40 м</w:t>
        </w:r>
      </w:smartTag>
      <w:r w:rsidRPr="00D81063">
        <w:rPr>
          <w:rFonts w:ascii="Times New Roman" w:hAnsi="Times New Roman"/>
          <w:sz w:val="28"/>
          <w:szCs w:val="28"/>
        </w:rPr>
        <w:t>, из различных положений (сидя, стоя, лежа) лицом, боком и спиной вперед.</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-Бег с максимальной частотой шагов, на месте и перемещаясь.</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-Рывки по зрительно воспринимаемым сигналам: вдогонку за партнером, в соревновании с партнером за овладение мячом, за летящим мячом с задачей поймать его.</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-Бег за лидером без смены и со сменой направления (зигзагом, лицом и спиной вперед, челночный бег, с поворотом).</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-Бег на короткие отрезки с прыжками в конце, середине, начале дистанции.</w:t>
      </w:r>
    </w:p>
    <w:p w:rsidR="00C954BA" w:rsidRPr="009A3C62" w:rsidRDefault="00C954BA" w:rsidP="00C954BA">
      <w:pPr>
        <w:pStyle w:val="a4"/>
        <w:jc w:val="both"/>
        <w:rPr>
          <w:rFonts w:ascii="Times New Roman" w:hAnsi="Times New Roman"/>
          <w:b/>
          <w:i/>
          <w:sz w:val="28"/>
          <w:szCs w:val="28"/>
        </w:rPr>
      </w:pPr>
      <w:r>
        <w:rPr>
          <w:rFonts w:ascii="Times New Roman" w:hAnsi="Times New Roman"/>
          <w:i/>
          <w:sz w:val="28"/>
          <w:szCs w:val="28"/>
        </w:rPr>
        <w:tab/>
      </w:r>
      <w:r w:rsidRPr="009A3C62">
        <w:rPr>
          <w:rFonts w:ascii="Times New Roman" w:hAnsi="Times New Roman"/>
          <w:b/>
          <w:i/>
          <w:sz w:val="28"/>
          <w:szCs w:val="28"/>
        </w:rPr>
        <w:t>Специальные упражнения.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-Сгибание и разгибание рук в лучезапястных суставах, и круговые движения кистями.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-Отталкивание от стены ладонями и пальцами одновременно и попеременно правой и левой рукой.</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-Передвижения в упоре на руках лежа, ноги за голеностопные суставы удерживает партнер. Из упора лежа «подпрыгнуть», одновременно толкаясь руками и ногами, сделать хлопок руками.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-Упражнения для кистей рук с гантелями, булавами, кистевыми эспандерами, теннисными мячами (сжимание).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-Имитация броска с амортизатором (резиновым бинтом), гантелями. Поднимание и опускание, отведение и приведение рук с гантелями в положении лежа на спине на скамейке.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lastRenderedPageBreak/>
        <w:tab/>
      </w:r>
      <w:r w:rsidRPr="00D81063">
        <w:rPr>
          <w:rFonts w:ascii="Times New Roman" w:hAnsi="Times New Roman"/>
          <w:sz w:val="28"/>
          <w:szCs w:val="28"/>
        </w:rPr>
        <w:t>-Метание мячей различного веса и</w:t>
      </w:r>
      <w:r>
        <w:rPr>
          <w:rFonts w:ascii="Times New Roman" w:hAnsi="Times New Roman"/>
          <w:sz w:val="28"/>
          <w:szCs w:val="28"/>
        </w:rPr>
        <w:t xml:space="preserve"> объема (теннисного, </w:t>
      </w:r>
      <w:r w:rsidRPr="00D81063">
        <w:rPr>
          <w:rFonts w:ascii="Times New Roman" w:hAnsi="Times New Roman"/>
          <w:sz w:val="28"/>
          <w:szCs w:val="28"/>
        </w:rPr>
        <w:t xml:space="preserve"> мужского и женского баскет</w:t>
      </w:r>
      <w:r w:rsidR="00501157">
        <w:rPr>
          <w:rFonts w:ascii="Times New Roman" w:hAnsi="Times New Roman"/>
          <w:sz w:val="28"/>
          <w:szCs w:val="28"/>
        </w:rPr>
        <w:t>больного набивного мяча весом 1,</w:t>
      </w:r>
      <w:smartTag w:uri="urn:schemas-microsoft-com:office:smarttags" w:element="metricconverter">
        <w:smartTagPr>
          <w:attr w:name="ProductID" w:val="5 кг"/>
        </w:smartTagPr>
        <w:r w:rsidRPr="00D81063">
          <w:rPr>
            <w:rFonts w:ascii="Times New Roman" w:hAnsi="Times New Roman"/>
            <w:sz w:val="28"/>
            <w:szCs w:val="28"/>
          </w:rPr>
          <w:t>5 кг</w:t>
        </w:r>
      </w:smartTag>
      <w:r w:rsidRPr="00D81063">
        <w:rPr>
          <w:rFonts w:ascii="Times New Roman" w:hAnsi="Times New Roman"/>
          <w:sz w:val="28"/>
          <w:szCs w:val="28"/>
        </w:rPr>
        <w:t>.) на точность, дальность, быстроту.</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-Метание палок (игра в «городки»).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-Броски мячей через волейбольную сетку, через веревочку на точность попадания. Падение на руки вперед, в стороны с места и с прыжка.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-Бросок мяча в прыжке с разбега, толкаясь о гимнастическую скамейку.</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-Бросок мяча в прыжке с подкидного мостика на точность попадания, в мишени на полу и на стене, в ворота.</w:t>
      </w:r>
    </w:p>
    <w:p w:rsidR="00C954BA" w:rsidRPr="009A3C62" w:rsidRDefault="00C954BA" w:rsidP="00C954BA">
      <w:pPr>
        <w:pStyle w:val="a4"/>
        <w:jc w:val="both"/>
        <w:rPr>
          <w:rFonts w:ascii="Times New Roman" w:hAnsi="Times New Roman"/>
          <w:b/>
          <w:sz w:val="28"/>
          <w:szCs w:val="28"/>
        </w:rPr>
      </w:pPr>
      <w:r>
        <w:rPr>
          <w:rFonts w:ascii="Times New Roman" w:hAnsi="Times New Roman"/>
          <w:b/>
          <w:sz w:val="28"/>
          <w:szCs w:val="28"/>
        </w:rPr>
        <w:tab/>
      </w:r>
      <w:r w:rsidRPr="009A3C62">
        <w:rPr>
          <w:rFonts w:ascii="Times New Roman" w:hAnsi="Times New Roman"/>
          <w:b/>
          <w:sz w:val="28"/>
          <w:szCs w:val="28"/>
        </w:rPr>
        <w:t>Техническая подготовка.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 основе игры в баскетбол, как и любой другой спортивной игре, лежит техника. Чем совершеннее техника игроков, тем выше уровень их игры.</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Баскетбол располагает разнообразными техническими приемами. Чем выше класс игры баскетболиста, тем большим количеством технических приемов он владеет и тем свободнее использует их в матче. Причем применяет он эти приемы не по отдельности, а в различных сочетаниях, в зависимости от игровой обстановки. Кроме того, технические приемы игроку чаще всего приходится выполнять на большой скорости, молниеносно.</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Овладевать техническими приемами нужно с самого раннего возраста и в сочетании с элементами тактики.</w:t>
      </w:r>
    </w:p>
    <w:p w:rsidR="00C954BA" w:rsidRPr="009A3C62" w:rsidRDefault="00C954BA" w:rsidP="00C954BA">
      <w:pPr>
        <w:pStyle w:val="a4"/>
        <w:jc w:val="both"/>
        <w:rPr>
          <w:rFonts w:ascii="Times New Roman" w:hAnsi="Times New Roman"/>
          <w:b/>
          <w:sz w:val="28"/>
          <w:szCs w:val="28"/>
        </w:rPr>
      </w:pPr>
      <w:r>
        <w:rPr>
          <w:rFonts w:ascii="Times New Roman" w:hAnsi="Times New Roman"/>
          <w:sz w:val="28"/>
          <w:szCs w:val="28"/>
        </w:rPr>
        <w:tab/>
      </w:r>
      <w:r w:rsidRPr="00D81063">
        <w:rPr>
          <w:rFonts w:ascii="Times New Roman" w:hAnsi="Times New Roman"/>
          <w:sz w:val="28"/>
          <w:szCs w:val="28"/>
        </w:rPr>
        <w:t xml:space="preserve">Техническая подготовка баскетболистов включает: </w:t>
      </w:r>
      <w:r w:rsidRPr="009A3C62">
        <w:rPr>
          <w:rFonts w:ascii="Times New Roman" w:hAnsi="Times New Roman"/>
          <w:b/>
          <w:sz w:val="28"/>
          <w:szCs w:val="28"/>
        </w:rPr>
        <w:t>технику нападения и технику защиты.</w:t>
      </w:r>
    </w:p>
    <w:p w:rsidR="00C954BA" w:rsidRPr="00D81063" w:rsidRDefault="00C954BA" w:rsidP="00C954BA">
      <w:pPr>
        <w:pStyle w:val="a4"/>
        <w:jc w:val="both"/>
        <w:rPr>
          <w:rFonts w:ascii="Times New Roman" w:hAnsi="Times New Roman"/>
          <w:i/>
          <w:sz w:val="28"/>
          <w:szCs w:val="28"/>
          <w:u w:val="single"/>
        </w:rPr>
      </w:pPr>
      <w:r w:rsidRPr="00D81063">
        <w:rPr>
          <w:rFonts w:ascii="Times New Roman" w:hAnsi="Times New Roman"/>
          <w:sz w:val="28"/>
          <w:szCs w:val="28"/>
        </w:rPr>
        <w:t>Техника нападения.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Процесс обучения технике нападения включает действия баскетболиста без мяча (техника передвижений) и действия с мячом (техника владения мячом).</w:t>
      </w:r>
    </w:p>
    <w:p w:rsidR="00C954BA" w:rsidRPr="009A3C62" w:rsidRDefault="00C954BA" w:rsidP="00C954BA">
      <w:pPr>
        <w:pStyle w:val="a4"/>
        <w:jc w:val="both"/>
        <w:rPr>
          <w:rFonts w:ascii="Times New Roman" w:hAnsi="Times New Roman"/>
          <w:i/>
          <w:sz w:val="28"/>
          <w:szCs w:val="28"/>
          <w:u w:val="single"/>
        </w:rPr>
      </w:pPr>
      <w:r w:rsidRPr="009A3C62">
        <w:rPr>
          <w:rFonts w:ascii="Times New Roman" w:hAnsi="Times New Roman"/>
          <w:sz w:val="28"/>
          <w:szCs w:val="28"/>
        </w:rPr>
        <w:t>Без мяча</w:t>
      </w:r>
      <w:r w:rsidRPr="009A3C62">
        <w:rPr>
          <w:rFonts w:ascii="Times New Roman" w:hAnsi="Times New Roman"/>
          <w:i/>
          <w:sz w:val="28"/>
          <w:szCs w:val="28"/>
          <w:u w:val="single"/>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-Перемещения различными способами (ходьба, бег).</w:t>
      </w:r>
    </w:p>
    <w:p w:rsidR="00C954BA" w:rsidRPr="009A3C62" w:rsidRDefault="00C954BA" w:rsidP="00C954BA">
      <w:pPr>
        <w:pStyle w:val="a4"/>
        <w:jc w:val="both"/>
        <w:rPr>
          <w:rFonts w:ascii="Times New Roman" w:hAnsi="Times New Roman"/>
          <w:sz w:val="28"/>
          <w:szCs w:val="28"/>
        </w:rPr>
      </w:pPr>
      <w:r w:rsidRPr="009A3C62">
        <w:rPr>
          <w:rFonts w:ascii="Times New Roman" w:hAnsi="Times New Roman"/>
          <w:sz w:val="28"/>
          <w:szCs w:val="28"/>
        </w:rPr>
        <w:tab/>
        <w:t>-Прыжки, остановки, обманные движения (финты), заслоны, повороты.</w:t>
      </w:r>
    </w:p>
    <w:p w:rsidR="00C954BA" w:rsidRPr="009A3C62" w:rsidRDefault="00C954BA" w:rsidP="00C954BA">
      <w:pPr>
        <w:pStyle w:val="a4"/>
        <w:jc w:val="both"/>
        <w:rPr>
          <w:rFonts w:ascii="Times New Roman" w:hAnsi="Times New Roman"/>
          <w:sz w:val="28"/>
          <w:szCs w:val="28"/>
        </w:rPr>
      </w:pPr>
      <w:r w:rsidRPr="009A3C62">
        <w:rPr>
          <w:rFonts w:ascii="Times New Roman" w:hAnsi="Times New Roman"/>
          <w:sz w:val="28"/>
          <w:szCs w:val="28"/>
        </w:rPr>
        <w:t>С мячом:</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-Бросок (с места, в движении, в прыжке одной и двумя руками);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-передача мяча (одной, двумя, с места и в  движении)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-ведение мяча (правой, левой, на месте и в движении);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-повороты с мячом на месте (назад, вперед);</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-обманные движения (на бросок, на передачу, на ведение, «финты»);</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-ловля (одной, двумя).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Техника защиты.</w:t>
      </w:r>
    </w:p>
    <w:p w:rsidR="00C954BA" w:rsidRPr="009A3C62" w:rsidRDefault="00C954BA" w:rsidP="00C954BA">
      <w:pPr>
        <w:pStyle w:val="a4"/>
        <w:jc w:val="both"/>
        <w:rPr>
          <w:rFonts w:ascii="Times New Roman" w:hAnsi="Times New Roman"/>
          <w:b/>
          <w:sz w:val="28"/>
          <w:szCs w:val="28"/>
        </w:rPr>
      </w:pPr>
      <w:r w:rsidRPr="00D81063">
        <w:rPr>
          <w:rFonts w:ascii="Times New Roman" w:hAnsi="Times New Roman"/>
          <w:sz w:val="28"/>
          <w:szCs w:val="28"/>
        </w:rPr>
        <w:t xml:space="preserve">Включает: </w:t>
      </w:r>
      <w:r w:rsidRPr="009A3C62">
        <w:rPr>
          <w:rFonts w:ascii="Times New Roman" w:hAnsi="Times New Roman"/>
          <w:b/>
          <w:sz w:val="28"/>
          <w:szCs w:val="28"/>
        </w:rPr>
        <w:t>технику передвижений и технику овладения мячом и противодействия.</w:t>
      </w:r>
    </w:p>
    <w:p w:rsidR="00C954BA" w:rsidRPr="009A3C62" w:rsidRDefault="00C954BA" w:rsidP="00C954BA">
      <w:pPr>
        <w:pStyle w:val="a4"/>
        <w:jc w:val="both"/>
        <w:rPr>
          <w:rFonts w:ascii="Times New Roman" w:hAnsi="Times New Roman"/>
          <w:i/>
          <w:sz w:val="28"/>
          <w:szCs w:val="28"/>
          <w:u w:val="single"/>
        </w:rPr>
      </w:pPr>
      <w:r w:rsidRPr="009A3C62">
        <w:rPr>
          <w:rFonts w:ascii="Times New Roman" w:hAnsi="Times New Roman"/>
          <w:sz w:val="28"/>
          <w:szCs w:val="28"/>
        </w:rPr>
        <w:t>Техника передвижений включает</w:t>
      </w:r>
      <w:r w:rsidRPr="009A3C62">
        <w:rPr>
          <w:rFonts w:ascii="Times New Roman" w:hAnsi="Times New Roman"/>
          <w:i/>
          <w:sz w:val="28"/>
          <w:szCs w:val="28"/>
          <w:u w:val="single"/>
        </w:rPr>
        <w:t xml:space="preserve">: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-стойки (противодействия игроку с мячом и без мяча).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lastRenderedPageBreak/>
        <w:tab/>
      </w:r>
      <w:r w:rsidRPr="00D81063">
        <w:rPr>
          <w:rFonts w:ascii="Times New Roman" w:hAnsi="Times New Roman"/>
          <w:sz w:val="28"/>
          <w:szCs w:val="28"/>
        </w:rPr>
        <w:t>-перемещения (правым, левым боком, скользящим шагом, продвинутым шагом, приближающим шагом, отступающим шагом)</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-бег (бег лицом, спиной вперед, со сменой направления)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-прыжки (с одной,</w:t>
      </w:r>
      <w:r w:rsidR="00074BD6">
        <w:rPr>
          <w:rFonts w:ascii="Times New Roman" w:hAnsi="Times New Roman"/>
          <w:sz w:val="28"/>
          <w:szCs w:val="28"/>
        </w:rPr>
        <w:t xml:space="preserve"> с двух ног, с поворотами в без</w:t>
      </w:r>
      <w:r w:rsidRPr="00D81063">
        <w:rPr>
          <w:rFonts w:ascii="Times New Roman" w:hAnsi="Times New Roman"/>
          <w:sz w:val="28"/>
          <w:szCs w:val="28"/>
        </w:rPr>
        <w:t>опорном положении)</w:t>
      </w:r>
    </w:p>
    <w:p w:rsidR="00C954BA" w:rsidRPr="00D81063" w:rsidRDefault="00C954BA" w:rsidP="00C954BA">
      <w:pPr>
        <w:pStyle w:val="a4"/>
        <w:jc w:val="both"/>
        <w:rPr>
          <w:rFonts w:ascii="Times New Roman" w:hAnsi="Times New Roman"/>
          <w:sz w:val="28"/>
          <w:szCs w:val="28"/>
        </w:rPr>
      </w:pPr>
      <w:r w:rsidRPr="009A3C62">
        <w:rPr>
          <w:rFonts w:ascii="Times New Roman" w:hAnsi="Times New Roman"/>
          <w:sz w:val="28"/>
          <w:szCs w:val="28"/>
        </w:rPr>
        <w:t>Техника овладения мячом и противодействия включает</w:t>
      </w:r>
      <w:r w:rsidRPr="00D81063">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BD1C88">
        <w:rPr>
          <w:rFonts w:ascii="Times New Roman" w:hAnsi="Times New Roman"/>
          <w:sz w:val="28"/>
          <w:szCs w:val="28"/>
        </w:rPr>
        <w:t>-</w:t>
      </w:r>
      <w:r w:rsidRPr="00D81063">
        <w:rPr>
          <w:rFonts w:ascii="Times New Roman" w:hAnsi="Times New Roman"/>
          <w:sz w:val="28"/>
          <w:szCs w:val="28"/>
        </w:rPr>
        <w:t>борьбу за мяч (выбивание, вырывание, накрывание, перехват, блокирование игрока)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-защитные позиции, положение тела, работа ног, рук</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Теоретические сведения раздела «Техническая подготовка»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Общие сведения об основных технических приемах игры в нападении.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Общие сведения об основных технических приемах игры в защите.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Владение техническими приемами нападения – условие успешной игры в баскетбол. Владение техническими приемами защиты – условие успешной игры в баскетбол.  Применение технических приемов нападения в игре в баскетбол.</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Применение технических приемов защиты в игре в баскетбол.</w:t>
      </w:r>
    </w:p>
    <w:p w:rsidR="00FD5387" w:rsidRDefault="00FD5387" w:rsidP="00C954BA">
      <w:pPr>
        <w:pStyle w:val="a3"/>
        <w:spacing w:line="276" w:lineRule="auto"/>
        <w:ind w:left="0"/>
        <w:jc w:val="center"/>
        <w:rPr>
          <w:b/>
          <w:sz w:val="28"/>
        </w:rPr>
      </w:pPr>
    </w:p>
    <w:p w:rsidR="00C954BA" w:rsidRDefault="00C954BA" w:rsidP="00C954BA">
      <w:pPr>
        <w:pStyle w:val="a3"/>
        <w:spacing w:line="276" w:lineRule="auto"/>
        <w:ind w:left="0"/>
        <w:jc w:val="center"/>
        <w:rPr>
          <w:b/>
          <w:sz w:val="28"/>
        </w:rPr>
      </w:pPr>
      <w:r w:rsidRPr="008C1E3E">
        <w:rPr>
          <w:b/>
          <w:sz w:val="28"/>
        </w:rPr>
        <w:t>Техническая подготовка.</w:t>
      </w:r>
    </w:p>
    <w:p w:rsidR="000B683F" w:rsidRPr="008C1E3E" w:rsidRDefault="000B683F" w:rsidP="000B683F">
      <w:pPr>
        <w:pStyle w:val="a3"/>
        <w:spacing w:line="276" w:lineRule="auto"/>
        <w:ind w:left="0"/>
        <w:jc w:val="right"/>
        <w:rPr>
          <w:b/>
          <w:sz w:val="28"/>
        </w:rPr>
      </w:pPr>
      <w:r>
        <w:rPr>
          <w:b/>
          <w:sz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276"/>
        <w:gridCol w:w="1276"/>
        <w:gridCol w:w="1417"/>
      </w:tblGrid>
      <w:tr w:rsidR="00C954BA" w:rsidRPr="001E0788" w:rsidTr="00E163CC">
        <w:tc>
          <w:tcPr>
            <w:tcW w:w="5245" w:type="dxa"/>
          </w:tcPr>
          <w:p w:rsidR="00C954BA" w:rsidRPr="007F7D1A" w:rsidRDefault="00C954BA" w:rsidP="00E163CC">
            <w:pPr>
              <w:spacing w:line="276" w:lineRule="auto"/>
              <w:jc w:val="both"/>
            </w:pPr>
            <w:r w:rsidRPr="007F7D1A">
              <w:t xml:space="preserve">Прием игры </w:t>
            </w:r>
          </w:p>
        </w:tc>
        <w:tc>
          <w:tcPr>
            <w:tcW w:w="1276" w:type="dxa"/>
          </w:tcPr>
          <w:p w:rsidR="00C954BA" w:rsidRPr="007F7D1A" w:rsidRDefault="00C954BA" w:rsidP="00E163CC">
            <w:pPr>
              <w:spacing w:line="276" w:lineRule="auto"/>
              <w:jc w:val="both"/>
            </w:pPr>
            <w:r w:rsidRPr="007F7D1A">
              <w:rPr>
                <w:b/>
              </w:rPr>
              <w:t>7-10лет</w:t>
            </w:r>
          </w:p>
        </w:tc>
        <w:tc>
          <w:tcPr>
            <w:tcW w:w="1276" w:type="dxa"/>
          </w:tcPr>
          <w:p w:rsidR="00C954BA" w:rsidRPr="007F7D1A" w:rsidRDefault="00C954BA" w:rsidP="00E163CC">
            <w:pPr>
              <w:spacing w:line="276" w:lineRule="auto"/>
              <w:jc w:val="both"/>
              <w:rPr>
                <w:b/>
              </w:rPr>
            </w:pPr>
            <w:r w:rsidRPr="007F7D1A">
              <w:rPr>
                <w:b/>
              </w:rPr>
              <w:t>11-13лет</w:t>
            </w:r>
          </w:p>
          <w:p w:rsidR="00C954BA" w:rsidRPr="007F7D1A" w:rsidRDefault="00C954BA" w:rsidP="00E163CC">
            <w:pPr>
              <w:spacing w:line="276" w:lineRule="auto"/>
              <w:jc w:val="both"/>
              <w:rPr>
                <w:b/>
              </w:rPr>
            </w:pPr>
          </w:p>
        </w:tc>
        <w:tc>
          <w:tcPr>
            <w:tcW w:w="1417" w:type="dxa"/>
          </w:tcPr>
          <w:p w:rsidR="00C954BA" w:rsidRPr="007F7D1A" w:rsidRDefault="00C954BA" w:rsidP="00E163CC">
            <w:pPr>
              <w:spacing w:line="276" w:lineRule="auto"/>
              <w:jc w:val="both"/>
              <w:rPr>
                <w:b/>
              </w:rPr>
            </w:pPr>
            <w:r w:rsidRPr="007F7D1A">
              <w:rPr>
                <w:b/>
              </w:rPr>
              <w:t>14-18 лет</w:t>
            </w:r>
          </w:p>
        </w:tc>
      </w:tr>
      <w:tr w:rsidR="00C954BA" w:rsidRPr="001E0788" w:rsidTr="00E163CC">
        <w:tc>
          <w:tcPr>
            <w:tcW w:w="5245" w:type="dxa"/>
          </w:tcPr>
          <w:p w:rsidR="00C954BA" w:rsidRPr="007F7D1A" w:rsidRDefault="00C954BA" w:rsidP="00E163CC">
            <w:pPr>
              <w:spacing w:line="276" w:lineRule="auto"/>
              <w:jc w:val="both"/>
            </w:pPr>
            <w:r w:rsidRPr="007F7D1A">
              <w:t>Прыжок толчком двумя ног</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Прыжок толчком одной ноги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 Остановка прыжком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Остановка двумя шагами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 Повороты вперед</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 Повороты назад</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 Ловля мяча двумя руками на месте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 Ловля мяча двумя руками в движение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Ловля мяча двумя руками в прыжке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Ловля мяча двумя руками при встречном движение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Ловля мяча двумя руками при поступательном движение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Ловля мяча двумя руками </w:t>
            </w:r>
            <w:proofErr w:type="gramStart"/>
            <w:r w:rsidRPr="007F7D1A">
              <w:t>при</w:t>
            </w:r>
            <w:proofErr w:type="gramEnd"/>
            <w:r w:rsidRPr="007F7D1A">
              <w:t xml:space="preserve"> движение с боку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Ловля мяча одной  рукой на месте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Ловля мяча одной  рукой в движение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Ловля мяча одной  рукой в прыжке</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Ловля мяча одной  рукой при встречном движение</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 xml:space="preserve">Ловля мяча одной  рукой при </w:t>
            </w:r>
            <w:proofErr w:type="gramStart"/>
            <w:r w:rsidRPr="007F7D1A">
              <w:t>поступательном</w:t>
            </w:r>
            <w:proofErr w:type="gramEnd"/>
            <w:r w:rsidRPr="007F7D1A">
              <w:t xml:space="preserve"> движение</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 xml:space="preserve">Ловля мяча одной  рукой </w:t>
            </w:r>
            <w:proofErr w:type="gramStart"/>
            <w:r w:rsidRPr="007F7D1A">
              <w:t>при</w:t>
            </w:r>
            <w:proofErr w:type="gramEnd"/>
            <w:r w:rsidRPr="007F7D1A">
              <w:t xml:space="preserve"> движение с боку</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 xml:space="preserve">Передача двумя руками с верху </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lastRenderedPageBreak/>
              <w:t xml:space="preserve">Передача двумя руками от плеча </w:t>
            </w:r>
            <w:proofErr w:type="gramStart"/>
            <w:r w:rsidRPr="007F7D1A">
              <w:t xml:space="preserve">( </w:t>
            </w:r>
            <w:proofErr w:type="gramEnd"/>
            <w:r w:rsidRPr="007F7D1A">
              <w:t>с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двумя руками от груд</w:t>
            </w:r>
            <w:proofErr w:type="gramStart"/>
            <w:r w:rsidRPr="007F7D1A">
              <w:t>и(</w:t>
            </w:r>
            <w:proofErr w:type="gramEnd"/>
            <w:r w:rsidRPr="007F7D1A">
              <w:t xml:space="preserve"> с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Передача двумя руками снизу </w:t>
            </w:r>
            <w:proofErr w:type="gramStart"/>
            <w:r w:rsidRPr="007F7D1A">
              <w:t xml:space="preserve">( </w:t>
            </w:r>
            <w:proofErr w:type="gramEnd"/>
            <w:r w:rsidRPr="007F7D1A">
              <w:t>с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Передача двумя руками с места </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Передача двумя руками в движении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Передача двумя руками в прыжке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Передача двумя руками (встречные)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двумя руками (поступательные)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двумя руками на одном уровне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двумя руками (сопровождающие)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 xml:space="preserve">Передача одной  </w:t>
            </w:r>
            <w:r w:rsidR="00074BD6">
              <w:t>рукой с</w:t>
            </w:r>
            <w:r w:rsidRPr="007F7D1A">
              <w:t xml:space="preserve">верху </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 xml:space="preserve">Передача одной  рукой от плеча </w:t>
            </w:r>
            <w:proofErr w:type="gramStart"/>
            <w:r w:rsidRPr="007F7D1A">
              <w:t xml:space="preserve">( </w:t>
            </w:r>
            <w:proofErr w:type="gramEnd"/>
            <w:r w:rsidRPr="007F7D1A">
              <w:t>с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одной  рукой от груд</w:t>
            </w:r>
            <w:proofErr w:type="gramStart"/>
            <w:r w:rsidRPr="007F7D1A">
              <w:t>и(</w:t>
            </w:r>
            <w:proofErr w:type="gramEnd"/>
            <w:r w:rsidRPr="007F7D1A">
              <w:t xml:space="preserve"> с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 xml:space="preserve">Передача одной  рукой снизу </w:t>
            </w:r>
            <w:proofErr w:type="gramStart"/>
            <w:r w:rsidRPr="007F7D1A">
              <w:t xml:space="preserve">( </w:t>
            </w:r>
            <w:proofErr w:type="gramEnd"/>
            <w:r w:rsidRPr="007F7D1A">
              <w:t>с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Передача одной  рукой с места </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одной  рукой в движении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одной  рукой в прыжке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одной  рукой (встречные)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одной  рукой (</w:t>
            </w:r>
            <w:proofErr w:type="gramStart"/>
            <w:r w:rsidRPr="007F7D1A">
              <w:t>поступательные</w:t>
            </w:r>
            <w:proofErr w:type="gramEnd"/>
            <w:r w:rsidRPr="007F7D1A">
              <w:t>)</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одной  рукой на одном уровне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Передача одной  рукой (сопровождающие)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Ведение мяча с высоким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Ведение мяча с низким отскоком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Ведение мяча со зрительным контролем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Ведение мяча без зрительного контроля</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 xml:space="preserve">Ведение мяча на месте </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Ведение мяча по прямой </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Ведение мяча по дугам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Ведение мяча зигзагом</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Обводка соперника с изменением высоты отскока</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Обводка соперника с изменением направления</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Обводка соперника с изменением скорости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Обводка соперника с поворотом и переводом мяча</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Обводка соперника с переводом под ногой</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Обводка соперника за спиной</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Обводка соперника с использованием нескольких приемов подряд (сочетания)</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(дальние)</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(средние)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(ближние)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(добивание)</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 xml:space="preserve">Броски в корзину двумя руками прямо перед </w:t>
            </w:r>
            <w:r w:rsidRPr="007F7D1A">
              <w:lastRenderedPageBreak/>
              <w:t>щитом</w:t>
            </w:r>
          </w:p>
        </w:tc>
        <w:tc>
          <w:tcPr>
            <w:tcW w:w="1276" w:type="dxa"/>
          </w:tcPr>
          <w:p w:rsidR="00C954BA" w:rsidRPr="007F7D1A" w:rsidRDefault="00C954BA" w:rsidP="00E163CC">
            <w:pPr>
              <w:spacing w:line="276" w:lineRule="auto"/>
              <w:jc w:val="both"/>
            </w:pPr>
            <w:r w:rsidRPr="007F7D1A">
              <w:lastRenderedPageBreak/>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lastRenderedPageBreak/>
              <w:t>Броски в корзину двумя руками под углом к щиту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параллельно щиту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с места</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в движении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в прыжке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сверху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снизу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от груди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сверху вниз</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с отскоком от щита</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в корзину двумя руками без отскока от щита</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(дальние)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(средние)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(ближние)</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(добивание)</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прямо перед щитом</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под углом к щиту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rPr>
          <w:trHeight w:val="334"/>
        </w:trPr>
        <w:tc>
          <w:tcPr>
            <w:tcW w:w="5245" w:type="dxa"/>
          </w:tcPr>
          <w:p w:rsidR="00C954BA" w:rsidRPr="007F7D1A" w:rsidRDefault="00C954BA" w:rsidP="00E163CC">
            <w:pPr>
              <w:spacing w:line="276" w:lineRule="auto"/>
              <w:jc w:val="both"/>
            </w:pPr>
            <w:r w:rsidRPr="007F7D1A">
              <w:t>Броски одной  рукой в корзину параллельно щиту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с места</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в движении</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в прыжке</w:t>
            </w:r>
          </w:p>
        </w:tc>
        <w:tc>
          <w:tcPr>
            <w:tcW w:w="1276" w:type="dxa"/>
          </w:tcPr>
          <w:p w:rsidR="00C954BA" w:rsidRPr="007F7D1A" w:rsidRDefault="00C954BA" w:rsidP="00E163CC">
            <w:pPr>
              <w:spacing w:line="276" w:lineRule="auto"/>
              <w:jc w:val="both"/>
            </w:pP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сверху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снизу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от груди</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сверху вниз</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r w:rsidR="00C954BA" w:rsidRPr="001E0788" w:rsidTr="00E163CC">
        <w:tc>
          <w:tcPr>
            <w:tcW w:w="5245" w:type="dxa"/>
          </w:tcPr>
          <w:p w:rsidR="00C954BA" w:rsidRPr="007F7D1A" w:rsidRDefault="00C954BA" w:rsidP="00E163CC">
            <w:pPr>
              <w:spacing w:line="276" w:lineRule="auto"/>
              <w:jc w:val="both"/>
            </w:pPr>
            <w:r w:rsidRPr="007F7D1A">
              <w:t>Броски одной  рукой в корзину под углом к щиту</w:t>
            </w:r>
          </w:p>
        </w:tc>
        <w:tc>
          <w:tcPr>
            <w:tcW w:w="1276" w:type="dxa"/>
          </w:tcPr>
          <w:p w:rsidR="00C954BA" w:rsidRPr="007F7D1A" w:rsidRDefault="00C954BA" w:rsidP="00E163CC">
            <w:pPr>
              <w:spacing w:line="276" w:lineRule="auto"/>
              <w:jc w:val="both"/>
            </w:pPr>
            <w:r w:rsidRPr="007F7D1A">
              <w:t>+</w:t>
            </w:r>
          </w:p>
        </w:tc>
        <w:tc>
          <w:tcPr>
            <w:tcW w:w="1276" w:type="dxa"/>
          </w:tcPr>
          <w:p w:rsidR="00C954BA" w:rsidRPr="007F7D1A" w:rsidRDefault="00C954BA" w:rsidP="00E163CC">
            <w:pPr>
              <w:spacing w:line="276" w:lineRule="auto"/>
              <w:jc w:val="both"/>
            </w:pPr>
            <w:r w:rsidRPr="007F7D1A">
              <w:t>+</w:t>
            </w:r>
          </w:p>
        </w:tc>
        <w:tc>
          <w:tcPr>
            <w:tcW w:w="1417" w:type="dxa"/>
          </w:tcPr>
          <w:p w:rsidR="00C954BA" w:rsidRPr="007F7D1A" w:rsidRDefault="00C954BA" w:rsidP="00E163CC">
            <w:pPr>
              <w:spacing w:line="276" w:lineRule="auto"/>
              <w:jc w:val="both"/>
            </w:pPr>
            <w:r w:rsidRPr="007F7D1A">
              <w:t>+</w:t>
            </w:r>
          </w:p>
        </w:tc>
      </w:tr>
    </w:tbl>
    <w:p w:rsidR="00C954BA" w:rsidRPr="00EA0731" w:rsidRDefault="00C954BA" w:rsidP="00C954BA">
      <w:pPr>
        <w:spacing w:line="276" w:lineRule="auto"/>
        <w:jc w:val="both"/>
        <w:rPr>
          <w:sz w:val="28"/>
          <w:szCs w:val="28"/>
        </w:rPr>
      </w:pPr>
    </w:p>
    <w:p w:rsidR="00C954BA" w:rsidRPr="007D3651" w:rsidRDefault="00C954BA" w:rsidP="00C954BA">
      <w:pPr>
        <w:pStyle w:val="a4"/>
        <w:jc w:val="both"/>
        <w:rPr>
          <w:rFonts w:ascii="Times New Roman" w:hAnsi="Times New Roman"/>
          <w:b/>
          <w:sz w:val="28"/>
          <w:szCs w:val="28"/>
        </w:rPr>
      </w:pPr>
      <w:r>
        <w:tab/>
      </w:r>
      <w:r w:rsidRPr="007D3651">
        <w:rPr>
          <w:rFonts w:ascii="Times New Roman" w:hAnsi="Times New Roman"/>
          <w:b/>
          <w:sz w:val="28"/>
          <w:szCs w:val="28"/>
        </w:rPr>
        <w:t>Тактическая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Хорошо подготовленные игроки, владеющие современной техникой, не всегда могут победить противников. Успех в достижении победы определяется умением вести борьбу на спортивном поле, правильно используя технику  и свои физические возможности. Для этого необходима тактическая подготовка, позволяющая предвидеть пути борьбы с противником и наиболее эффектное использование средств.</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lastRenderedPageBreak/>
        <w:tab/>
        <w:t xml:space="preserve">Тактическая подготовка предусматривает овладение тактикой </w:t>
      </w:r>
      <w:r w:rsidRPr="007D3651">
        <w:rPr>
          <w:rFonts w:ascii="Times New Roman" w:hAnsi="Times New Roman"/>
          <w:sz w:val="28"/>
          <w:szCs w:val="28"/>
        </w:rPr>
        <w:t>индивидуальных, групповых и командных действий.</w:t>
      </w:r>
      <w:r w:rsidRPr="00D81063">
        <w:rPr>
          <w:rFonts w:ascii="Times New Roman" w:hAnsi="Times New Roman"/>
          <w:i/>
          <w:sz w:val="28"/>
          <w:szCs w:val="28"/>
        </w:rPr>
        <w:t xml:space="preserve"> </w:t>
      </w:r>
      <w:r w:rsidRPr="00D81063">
        <w:rPr>
          <w:rFonts w:ascii="Times New Roman" w:hAnsi="Times New Roman"/>
          <w:sz w:val="28"/>
          <w:szCs w:val="28"/>
        </w:rPr>
        <w:t>Командные действия воплощаются в единый план, организовать усилия всех игроков. Общий план решается групповыми взаимодействиями, а в каждом конкретном случае – индивидуальными действиями (отдельными игроками).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Избранная система не лишает игроков творческой активности, а направляет ее, определяет характер действий в соответствии с общим планом. Успех нападения и защиты возможен только в том случае, если команда организует свои действия в соответствии с уровнем технической и физической подготовленности. Разнообразная тактика современной игры позволяет, при соответствующей подготовке игроков, вести борьбу гибко, изменяя ее формы и характер.</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Тактическая подготовка юных баскетболистов включает:</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-развитие способности оценивать изменяющуюся ситуацию, ориентироваться в ней и быстро применять любой технический прием или игровое действие;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-овладение вариантами взаимодействий двух и трех игроков, характерными для тактических систем игры;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-овладение вариантами взаимодействия двух и трех игроков, характерными для тактических систем игры;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-овладение тактическими комбинациями в определенные моменты игры (начало игры с центра). Введение мяча в игру ( из-за боковой и лицевой линии);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-освоение системы игры и типичных для них комбинаций;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-умение переключаться с одной системы игры на другую систему.</w:t>
      </w:r>
    </w:p>
    <w:p w:rsidR="00C954BA" w:rsidRPr="007D3651"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Тактические действия делятся на командные действия </w:t>
      </w:r>
      <w:r w:rsidRPr="007D3651">
        <w:rPr>
          <w:rFonts w:ascii="Times New Roman" w:hAnsi="Times New Roman"/>
          <w:sz w:val="28"/>
          <w:szCs w:val="28"/>
        </w:rPr>
        <w:t>в нападении и защите.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Тактика нападения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Команда, овладевшая мячом, становится нападающей. Нападение это основная функция команды в игре. С помощью атакующих действий команда овладевает инициативой и заставляет соперника принять выгодный ей тактический план. Главная цель нападающей команды – забросить мяч в кольцо соперников. Чтобы добиться этого за 24 сек необходимо использовать организованные, заранее продуманные и хорошо подготовленные тактические ходы, рассчитанные на приближение мяча к щиту соперника, создание благоприятных условий для завершающей атаки, на непосредственное проведение этой атаки и обеспечение возможности борьбы за отскок. Тактика нападения дает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 способы, формы ведения планомерной атаки.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По своему характеру все действия нападения подразделяют на индивидуальные и коллективные.</w:t>
      </w:r>
    </w:p>
    <w:p w:rsidR="00C954BA" w:rsidRPr="00D81063" w:rsidRDefault="00C954BA" w:rsidP="00C954BA">
      <w:pPr>
        <w:pStyle w:val="a4"/>
        <w:jc w:val="both"/>
        <w:rPr>
          <w:rFonts w:ascii="Times New Roman" w:hAnsi="Times New Roman"/>
          <w:sz w:val="28"/>
          <w:szCs w:val="28"/>
        </w:rPr>
      </w:pPr>
      <w:r w:rsidRPr="007D3651">
        <w:rPr>
          <w:rFonts w:ascii="Times New Roman" w:hAnsi="Times New Roman"/>
          <w:sz w:val="28"/>
          <w:szCs w:val="28"/>
        </w:rPr>
        <w:tab/>
        <w:t>Индивидуальные действия подразделяются</w:t>
      </w:r>
      <w:r w:rsidRPr="00D81063">
        <w:rPr>
          <w:rFonts w:ascii="Times New Roman" w:hAnsi="Times New Roman"/>
          <w:sz w:val="28"/>
          <w:szCs w:val="28"/>
        </w:rPr>
        <w:t xml:space="preserve"> на действия и</w:t>
      </w:r>
      <w:r w:rsidR="000F47B5">
        <w:rPr>
          <w:rFonts w:ascii="Times New Roman" w:hAnsi="Times New Roman"/>
          <w:sz w:val="28"/>
          <w:szCs w:val="28"/>
        </w:rPr>
        <w:t>грока без мяча и действия игрок</w:t>
      </w:r>
      <w:r w:rsidRPr="00D81063">
        <w:rPr>
          <w:rFonts w:ascii="Times New Roman" w:hAnsi="Times New Roman"/>
          <w:sz w:val="28"/>
          <w:szCs w:val="28"/>
        </w:rPr>
        <w:t xml:space="preserve">а с мячом. В свою очередь действия игрока без мяча </w:t>
      </w:r>
      <w:r w:rsidRPr="00D81063">
        <w:rPr>
          <w:rFonts w:ascii="Times New Roman" w:hAnsi="Times New Roman"/>
          <w:sz w:val="28"/>
          <w:szCs w:val="28"/>
        </w:rPr>
        <w:lastRenderedPageBreak/>
        <w:t xml:space="preserve">делятся на выход  для получения мяча и выход для отвлечения мяча. А действия игрока с мячом – на розыгрыш мяча и атаки корзины. </w:t>
      </w:r>
    </w:p>
    <w:p w:rsidR="00C954BA" w:rsidRPr="007D3651" w:rsidRDefault="00C954BA" w:rsidP="00C954BA">
      <w:pPr>
        <w:pStyle w:val="a4"/>
        <w:jc w:val="both"/>
        <w:rPr>
          <w:rFonts w:ascii="Times New Roman" w:hAnsi="Times New Roman"/>
          <w:sz w:val="28"/>
          <w:szCs w:val="28"/>
          <w:u w:val="single"/>
        </w:rPr>
      </w:pPr>
      <w:r w:rsidRPr="00D81063">
        <w:rPr>
          <w:rFonts w:ascii="Times New Roman" w:hAnsi="Times New Roman"/>
          <w:sz w:val="28"/>
          <w:szCs w:val="28"/>
        </w:rPr>
        <w:tab/>
        <w:t xml:space="preserve">В соответствии с классификацией тактики коллективные действия подразделяются </w:t>
      </w:r>
      <w:r w:rsidRPr="007D3651">
        <w:rPr>
          <w:rFonts w:ascii="Times New Roman" w:hAnsi="Times New Roman"/>
          <w:sz w:val="28"/>
          <w:szCs w:val="28"/>
        </w:rPr>
        <w:t>на групповые и командные.</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Групповые действия включают:</w:t>
      </w:r>
    </w:p>
    <w:p w:rsidR="00C954BA" w:rsidRPr="00D81063" w:rsidRDefault="00C954BA" w:rsidP="00C954BA">
      <w:pPr>
        <w:pStyle w:val="a4"/>
        <w:jc w:val="both"/>
        <w:rPr>
          <w:rFonts w:ascii="Times New Roman" w:hAnsi="Times New Roman"/>
          <w:sz w:val="28"/>
          <w:szCs w:val="28"/>
        </w:rPr>
      </w:pPr>
      <w:r w:rsidRPr="007D3651">
        <w:rPr>
          <w:rFonts w:ascii="Times New Roman" w:hAnsi="Times New Roman"/>
          <w:sz w:val="28"/>
          <w:szCs w:val="28"/>
        </w:rPr>
        <w:tab/>
        <w:t>-взаимодействия двух и взаимодействия трех</w:t>
      </w:r>
      <w:r w:rsidR="000F47B5">
        <w:rPr>
          <w:rFonts w:ascii="Times New Roman" w:hAnsi="Times New Roman"/>
          <w:sz w:val="28"/>
          <w:szCs w:val="28"/>
        </w:rPr>
        <w:t xml:space="preserve"> игроков:</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-взаимодействия двух игроков – передай мяч и выходи, заслон, нападение, пересечение.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-взаимодействие трех игроков – треугольник, тройка, малая восьмерка, </w:t>
      </w:r>
      <w:proofErr w:type="spellStart"/>
      <w:r w:rsidRPr="00D81063">
        <w:rPr>
          <w:rFonts w:ascii="Times New Roman" w:hAnsi="Times New Roman"/>
          <w:sz w:val="28"/>
          <w:szCs w:val="28"/>
        </w:rPr>
        <w:t>скрестный</w:t>
      </w:r>
      <w:proofErr w:type="spellEnd"/>
      <w:r w:rsidRPr="00D81063">
        <w:rPr>
          <w:rFonts w:ascii="Times New Roman" w:hAnsi="Times New Roman"/>
          <w:sz w:val="28"/>
          <w:szCs w:val="28"/>
        </w:rPr>
        <w:t xml:space="preserve"> выход, сдвоенный заслон, наведение на двух игроков.</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Командные действия делятся на стремител</w:t>
      </w:r>
      <w:r w:rsidR="000F47B5">
        <w:rPr>
          <w:rFonts w:ascii="Times New Roman" w:hAnsi="Times New Roman"/>
          <w:sz w:val="28"/>
          <w:szCs w:val="28"/>
        </w:rPr>
        <w:t>ьное и позиционно нападение: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Стремительное нападение – это система быстрого прорыва и система эшелонированного прорыва. </w:t>
      </w:r>
    </w:p>
    <w:p w:rsidR="00C954BA" w:rsidRPr="007D3651"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Позиционное нападение – это система нападения через центрового (1-2-3-х) и система нападения без центрового.</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Тактика защиты.</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Тактические действия в защите подразделяются на индивидуальные, групповые и командные действия:</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Индивидуальные действия предполагают:</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-своевременное переключение от нападения к защите;</w:t>
      </w:r>
    </w:p>
    <w:p w:rsidR="00C954BA" w:rsidRPr="00D81063" w:rsidRDefault="00C954BA" w:rsidP="00C954BA">
      <w:pPr>
        <w:pStyle w:val="a4"/>
        <w:jc w:val="both"/>
        <w:rPr>
          <w:rFonts w:ascii="Times New Roman" w:hAnsi="Times New Roman"/>
          <w:sz w:val="28"/>
          <w:szCs w:val="28"/>
        </w:rPr>
      </w:pPr>
      <w:r w:rsidRPr="007D3651">
        <w:rPr>
          <w:rFonts w:ascii="Times New Roman" w:hAnsi="Times New Roman"/>
          <w:sz w:val="28"/>
          <w:szCs w:val="28"/>
        </w:rPr>
        <w:tab/>
        <w:t>-противодействия игроку без мяча, стремящемуся получить мяч, а</w:t>
      </w:r>
      <w:r w:rsidRPr="00D81063">
        <w:rPr>
          <w:rFonts w:ascii="Times New Roman" w:hAnsi="Times New Roman"/>
          <w:sz w:val="28"/>
          <w:szCs w:val="28"/>
        </w:rPr>
        <w:t xml:space="preserve"> так же игроку с мячом и его попыткам передать, вести или бросить мяч в корзину.</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-борьба заслоном (выход на вершину заслона, проскальзывание, обход).</w:t>
      </w:r>
      <w:r w:rsidRPr="00D81063">
        <w:rPr>
          <w:rFonts w:ascii="Times New Roman" w:hAnsi="Times New Roman"/>
          <w:i/>
          <w:sz w:val="28"/>
          <w:szCs w:val="28"/>
          <w:u w:val="single"/>
        </w:rPr>
        <w:t xml:space="preserve">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-выбор места и способа единоборства защитника.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-ситуации: 1 защитник – 2 нападающих; 1 защитник – 3 нападающих, и т.д.</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Групповые действия это:</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-согласованные действия 2-3-4 игроков команды, в перемещениях по всей площадке или на своей стороне,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-подстраховка,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-«ловушки»,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-смена игроков.</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-Ситуации: 2 защитника – 3 нападающих; 3 защитника – 4 нападающих; 4 защитника – 5 нападающих.</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-Взаимодействие двух игроков (против тройки, против малой восьмерки, против </w:t>
      </w:r>
      <w:proofErr w:type="spellStart"/>
      <w:r w:rsidRPr="00D81063">
        <w:rPr>
          <w:rFonts w:ascii="Times New Roman" w:hAnsi="Times New Roman"/>
          <w:sz w:val="28"/>
          <w:szCs w:val="28"/>
        </w:rPr>
        <w:t>скрестного</w:t>
      </w:r>
      <w:proofErr w:type="spellEnd"/>
      <w:r w:rsidRPr="00D81063">
        <w:rPr>
          <w:rFonts w:ascii="Times New Roman" w:hAnsi="Times New Roman"/>
          <w:sz w:val="28"/>
          <w:szCs w:val="28"/>
        </w:rPr>
        <w:t xml:space="preserve"> выхода, против сдвоенного заслона, против наведения на двух).</w:t>
      </w:r>
    </w:p>
    <w:p w:rsidR="00C954BA" w:rsidRPr="00D81063" w:rsidRDefault="00C954BA" w:rsidP="00C954BA">
      <w:pPr>
        <w:pStyle w:val="a4"/>
        <w:jc w:val="both"/>
        <w:rPr>
          <w:rFonts w:ascii="Times New Roman" w:hAnsi="Times New Roman"/>
          <w:sz w:val="28"/>
          <w:szCs w:val="28"/>
        </w:rPr>
      </w:pPr>
      <w:r w:rsidRPr="007D3651">
        <w:rPr>
          <w:rFonts w:ascii="Times New Roman" w:hAnsi="Times New Roman"/>
          <w:sz w:val="28"/>
          <w:szCs w:val="28"/>
        </w:rPr>
        <w:tab/>
        <w:t>Командные действия делятся на концентрированную</w:t>
      </w:r>
      <w:r w:rsidRPr="00D81063">
        <w:rPr>
          <w:rFonts w:ascii="Times New Roman" w:hAnsi="Times New Roman"/>
          <w:i/>
          <w:sz w:val="28"/>
          <w:szCs w:val="28"/>
        </w:rPr>
        <w:t xml:space="preserve"> и </w:t>
      </w:r>
      <w:r w:rsidRPr="007D3651">
        <w:rPr>
          <w:rFonts w:ascii="Times New Roman" w:hAnsi="Times New Roman"/>
          <w:sz w:val="28"/>
          <w:szCs w:val="28"/>
        </w:rPr>
        <w:t>рассредоточенную защиту. Концентрированная защита</w:t>
      </w:r>
      <w:r w:rsidRPr="00D81063">
        <w:rPr>
          <w:rFonts w:ascii="Times New Roman" w:hAnsi="Times New Roman"/>
          <w:sz w:val="28"/>
          <w:szCs w:val="28"/>
        </w:rPr>
        <w:t xml:space="preserve"> включает:</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-систему личной защиты,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-систему зонной защиты,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lastRenderedPageBreak/>
        <w:tab/>
      </w:r>
      <w:r w:rsidRPr="00D81063">
        <w:rPr>
          <w:rFonts w:ascii="Times New Roman" w:hAnsi="Times New Roman"/>
          <w:sz w:val="28"/>
          <w:szCs w:val="28"/>
        </w:rPr>
        <w:t>-систему смешанной защиты.</w:t>
      </w:r>
    </w:p>
    <w:p w:rsidR="00C954BA" w:rsidRPr="00D81063" w:rsidRDefault="00C954BA" w:rsidP="00C954BA">
      <w:pPr>
        <w:pStyle w:val="a4"/>
        <w:jc w:val="both"/>
        <w:rPr>
          <w:rFonts w:ascii="Times New Roman" w:hAnsi="Times New Roman"/>
          <w:sz w:val="28"/>
          <w:szCs w:val="28"/>
        </w:rPr>
      </w:pPr>
      <w:r w:rsidRPr="007D3651">
        <w:rPr>
          <w:rFonts w:ascii="Times New Roman" w:hAnsi="Times New Roman"/>
          <w:sz w:val="28"/>
          <w:szCs w:val="28"/>
        </w:rPr>
        <w:tab/>
        <w:t>Рассредоточенная защита включает</w:t>
      </w:r>
      <w:r w:rsidRPr="00D81063">
        <w:rPr>
          <w:rFonts w:ascii="Times New Roman" w:hAnsi="Times New Roman"/>
          <w:sz w:val="28"/>
          <w:szCs w:val="28"/>
        </w:rPr>
        <w:t>:</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-систему личного прессинга,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-систему зонного прессинга,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-систему смешанной защиты.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Теоретические сведения раздела «Тактическая подготовка».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Общие сведения об основных тактических приемах и игры в нападении (индивидуальные и коллективные)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Общие сведения об основных тактических приемах игры в защите (индивидуальные и коллективные)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Тактические действия в нападении (групповые и командные)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Тактические действия в защите (групповые и командные)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Применение тактических приемов и действий нападения в игре в баскетбол.</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Применение тактических приемов и действий защиты в игре в баскетбол.</w:t>
      </w:r>
    </w:p>
    <w:p w:rsidR="00C954BA" w:rsidRPr="00862615" w:rsidRDefault="00C954BA" w:rsidP="00C954BA">
      <w:pPr>
        <w:spacing w:line="276" w:lineRule="auto"/>
        <w:ind w:left="-360"/>
        <w:jc w:val="right"/>
        <w:rPr>
          <w:i/>
        </w:rPr>
      </w:pPr>
      <w:r w:rsidRPr="00862615">
        <w:rPr>
          <w:sz w:val="28"/>
          <w:szCs w:val="28"/>
        </w:rPr>
        <w:tab/>
      </w:r>
    </w:p>
    <w:p w:rsidR="00C954BA" w:rsidRDefault="00C954BA" w:rsidP="00C954BA">
      <w:pPr>
        <w:spacing w:line="276" w:lineRule="auto"/>
        <w:ind w:left="-360"/>
        <w:jc w:val="center"/>
        <w:rPr>
          <w:b/>
          <w:sz w:val="28"/>
        </w:rPr>
      </w:pPr>
      <w:r w:rsidRPr="007E2D97">
        <w:rPr>
          <w:b/>
          <w:sz w:val="28"/>
        </w:rPr>
        <w:t xml:space="preserve">Тактика нападения </w:t>
      </w:r>
      <w:proofErr w:type="gramStart"/>
      <w:r w:rsidRPr="007E2D97">
        <w:rPr>
          <w:b/>
          <w:sz w:val="28"/>
        </w:rPr>
        <w:t xml:space="preserve">( </w:t>
      </w:r>
      <w:proofErr w:type="gramEnd"/>
      <w:r w:rsidRPr="007E2D97">
        <w:rPr>
          <w:b/>
          <w:sz w:val="28"/>
        </w:rPr>
        <w:t>для всех возрастных групп)</w:t>
      </w:r>
    </w:p>
    <w:p w:rsidR="000B683F" w:rsidRPr="007E2D97" w:rsidRDefault="000B683F" w:rsidP="000B683F">
      <w:pPr>
        <w:spacing w:line="276" w:lineRule="auto"/>
        <w:ind w:left="-360"/>
        <w:jc w:val="right"/>
        <w:rPr>
          <w:b/>
          <w:sz w:val="28"/>
        </w:rPr>
      </w:pPr>
      <w:r>
        <w:rPr>
          <w:b/>
          <w:sz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992"/>
        <w:gridCol w:w="1134"/>
        <w:gridCol w:w="1134"/>
      </w:tblGrid>
      <w:tr w:rsidR="00C954BA" w:rsidRPr="00880722" w:rsidTr="00E163CC">
        <w:tc>
          <w:tcPr>
            <w:tcW w:w="6096" w:type="dxa"/>
          </w:tcPr>
          <w:p w:rsidR="00C954BA" w:rsidRDefault="00C954BA" w:rsidP="00E163CC">
            <w:pPr>
              <w:spacing w:line="276" w:lineRule="auto"/>
              <w:jc w:val="both"/>
            </w:pPr>
            <w:r>
              <w:t>П</w:t>
            </w:r>
            <w:r w:rsidRPr="001E0788">
              <w:t>риемы игры</w:t>
            </w:r>
          </w:p>
          <w:p w:rsidR="00C954BA" w:rsidRPr="001E0788" w:rsidRDefault="00C954BA" w:rsidP="00E163CC">
            <w:pPr>
              <w:spacing w:line="276" w:lineRule="auto"/>
              <w:jc w:val="both"/>
            </w:pPr>
          </w:p>
        </w:tc>
        <w:tc>
          <w:tcPr>
            <w:tcW w:w="992" w:type="dxa"/>
          </w:tcPr>
          <w:p w:rsidR="00C954BA" w:rsidRPr="001E0788" w:rsidRDefault="00C954BA" w:rsidP="00E163CC">
            <w:pPr>
              <w:spacing w:line="276" w:lineRule="auto"/>
              <w:jc w:val="both"/>
            </w:pPr>
            <w:r>
              <w:t>7-10лет</w:t>
            </w:r>
          </w:p>
        </w:tc>
        <w:tc>
          <w:tcPr>
            <w:tcW w:w="1134" w:type="dxa"/>
          </w:tcPr>
          <w:p w:rsidR="00C954BA" w:rsidRPr="001E0788" w:rsidRDefault="00C954BA" w:rsidP="00E163CC">
            <w:pPr>
              <w:spacing w:line="276" w:lineRule="auto"/>
              <w:jc w:val="both"/>
            </w:pPr>
            <w:r>
              <w:t>11-13лет</w:t>
            </w:r>
          </w:p>
        </w:tc>
        <w:tc>
          <w:tcPr>
            <w:tcW w:w="1134" w:type="dxa"/>
          </w:tcPr>
          <w:p w:rsidR="00C954BA" w:rsidRPr="001E0788" w:rsidRDefault="00C954BA" w:rsidP="00E163CC">
            <w:pPr>
              <w:spacing w:line="276" w:lineRule="auto"/>
              <w:jc w:val="both"/>
            </w:pPr>
            <w:r>
              <w:t>14-18 год</w:t>
            </w:r>
          </w:p>
        </w:tc>
      </w:tr>
      <w:tr w:rsidR="00C954BA" w:rsidRPr="00880722" w:rsidTr="00E163CC">
        <w:tc>
          <w:tcPr>
            <w:tcW w:w="6096" w:type="dxa"/>
          </w:tcPr>
          <w:p w:rsidR="00C954BA" w:rsidRPr="001E0788" w:rsidRDefault="00C954BA" w:rsidP="00E163CC">
            <w:pPr>
              <w:spacing w:line="276" w:lineRule="auto"/>
              <w:jc w:val="both"/>
            </w:pPr>
            <w:r w:rsidRPr="001E0788">
              <w:t>Выход для получения мяча</w:t>
            </w:r>
          </w:p>
        </w:tc>
        <w:tc>
          <w:tcPr>
            <w:tcW w:w="992" w:type="dxa"/>
          </w:tcPr>
          <w:p w:rsidR="00C954BA" w:rsidRPr="001E0788" w:rsidRDefault="00C954BA" w:rsidP="00E163CC">
            <w:pPr>
              <w:spacing w:line="276" w:lineRule="auto"/>
              <w:jc w:val="both"/>
            </w:pPr>
            <w:r w:rsidRPr="001E0788">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p>
        </w:tc>
      </w:tr>
      <w:tr w:rsidR="00C954BA" w:rsidRPr="00880722" w:rsidTr="00E163CC">
        <w:tc>
          <w:tcPr>
            <w:tcW w:w="6096" w:type="dxa"/>
          </w:tcPr>
          <w:p w:rsidR="00C954BA" w:rsidRPr="001E0788" w:rsidRDefault="00237FED" w:rsidP="00E163CC">
            <w:pPr>
              <w:spacing w:line="276" w:lineRule="auto"/>
              <w:jc w:val="both"/>
            </w:pPr>
            <w:r>
              <w:t>Выход для отвлечения</w:t>
            </w:r>
            <w:r w:rsidR="00C954BA" w:rsidRPr="001E0788">
              <w:t xml:space="preserve"> мяча</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p>
        </w:tc>
      </w:tr>
      <w:tr w:rsidR="00C954BA" w:rsidRPr="00880722" w:rsidTr="00E163CC">
        <w:tc>
          <w:tcPr>
            <w:tcW w:w="6096" w:type="dxa"/>
          </w:tcPr>
          <w:p w:rsidR="00C954BA" w:rsidRPr="001E0788" w:rsidRDefault="00C954BA" w:rsidP="00E163CC">
            <w:pPr>
              <w:spacing w:line="276" w:lineRule="auto"/>
              <w:jc w:val="both"/>
            </w:pPr>
            <w:r w:rsidRPr="001E0788">
              <w:t>Розыгрыш мяча</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p>
        </w:tc>
      </w:tr>
      <w:tr w:rsidR="00C954BA" w:rsidRPr="00880722" w:rsidTr="00E163CC">
        <w:tc>
          <w:tcPr>
            <w:tcW w:w="6096" w:type="dxa"/>
          </w:tcPr>
          <w:p w:rsidR="00C954BA" w:rsidRPr="001E0788" w:rsidRDefault="00C954BA" w:rsidP="00E163CC">
            <w:pPr>
              <w:spacing w:line="276" w:lineRule="auto"/>
              <w:jc w:val="both"/>
            </w:pPr>
            <w:r w:rsidRPr="001E0788">
              <w:t>Атака корзины</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«Передай мяч и выходи»</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p>
        </w:tc>
      </w:tr>
      <w:tr w:rsidR="00C954BA" w:rsidRPr="00880722" w:rsidTr="00E163CC">
        <w:tc>
          <w:tcPr>
            <w:tcW w:w="6096" w:type="dxa"/>
          </w:tcPr>
          <w:p w:rsidR="00C954BA" w:rsidRPr="001E0788" w:rsidRDefault="00C954BA" w:rsidP="00E163CC">
            <w:pPr>
              <w:spacing w:line="276" w:lineRule="auto"/>
              <w:jc w:val="both"/>
            </w:pPr>
            <w:r w:rsidRPr="001E0788">
              <w:t>Заслон</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p>
        </w:tc>
      </w:tr>
      <w:tr w:rsidR="00C954BA" w:rsidRPr="00880722" w:rsidTr="00E163CC">
        <w:tc>
          <w:tcPr>
            <w:tcW w:w="6096" w:type="dxa"/>
          </w:tcPr>
          <w:p w:rsidR="00C954BA" w:rsidRPr="001E0788" w:rsidRDefault="00C954BA" w:rsidP="00E163CC">
            <w:pPr>
              <w:spacing w:line="276" w:lineRule="auto"/>
              <w:jc w:val="both"/>
            </w:pPr>
            <w:r w:rsidRPr="001E0788">
              <w:t xml:space="preserve"> Наведение</w:t>
            </w:r>
          </w:p>
        </w:tc>
        <w:tc>
          <w:tcPr>
            <w:tcW w:w="992" w:type="dxa"/>
          </w:tcPr>
          <w:p w:rsidR="00C954BA" w:rsidRPr="00880722" w:rsidRDefault="00C954BA" w:rsidP="00E163CC">
            <w:pPr>
              <w:spacing w:line="276" w:lineRule="auto"/>
              <w:jc w:val="both"/>
              <w:rPr>
                <w:i/>
              </w:rPr>
            </w:pP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Пересечение</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Треугольник </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Тройка </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Малая восьмерка</w:t>
            </w:r>
          </w:p>
        </w:tc>
        <w:tc>
          <w:tcPr>
            <w:tcW w:w="992" w:type="dxa"/>
          </w:tcPr>
          <w:p w:rsidR="00C954BA" w:rsidRPr="00880722" w:rsidRDefault="00C954BA" w:rsidP="00E163CC">
            <w:pPr>
              <w:spacing w:line="276" w:lineRule="auto"/>
              <w:jc w:val="both"/>
              <w:rPr>
                <w:i/>
              </w:rPr>
            </w:pP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w:t>
            </w:r>
            <w:proofErr w:type="spellStart"/>
            <w:r w:rsidRPr="001E0788">
              <w:t>Скрестный</w:t>
            </w:r>
            <w:proofErr w:type="spellEnd"/>
            <w:r w:rsidRPr="001E0788">
              <w:t xml:space="preserve"> выход</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Сдвоенный заслон</w:t>
            </w:r>
          </w:p>
        </w:tc>
        <w:tc>
          <w:tcPr>
            <w:tcW w:w="992" w:type="dxa"/>
          </w:tcPr>
          <w:p w:rsidR="00C954BA" w:rsidRPr="00880722" w:rsidRDefault="00C954BA" w:rsidP="00E163CC">
            <w:pPr>
              <w:spacing w:line="276" w:lineRule="auto"/>
              <w:jc w:val="both"/>
              <w:rPr>
                <w:i/>
              </w:rPr>
            </w:pP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Наведение на двух игроков</w:t>
            </w:r>
          </w:p>
        </w:tc>
        <w:tc>
          <w:tcPr>
            <w:tcW w:w="992" w:type="dxa"/>
          </w:tcPr>
          <w:p w:rsidR="00C954BA" w:rsidRPr="00880722" w:rsidRDefault="00C954BA" w:rsidP="00E163CC">
            <w:pPr>
              <w:spacing w:line="276" w:lineRule="auto"/>
              <w:jc w:val="both"/>
              <w:rPr>
                <w:i/>
              </w:rPr>
            </w:pP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Система быстрого прорыва </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Система эшелонированного прорыва  </w:t>
            </w:r>
          </w:p>
        </w:tc>
        <w:tc>
          <w:tcPr>
            <w:tcW w:w="992" w:type="dxa"/>
          </w:tcPr>
          <w:p w:rsidR="00C954BA" w:rsidRPr="00880722" w:rsidRDefault="00C954BA" w:rsidP="00E163CC">
            <w:pPr>
              <w:spacing w:line="276" w:lineRule="auto"/>
              <w:jc w:val="both"/>
              <w:rPr>
                <w:i/>
              </w:rPr>
            </w:pP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237FED" w:rsidP="00E163CC">
            <w:pPr>
              <w:spacing w:line="276" w:lineRule="auto"/>
              <w:jc w:val="both"/>
            </w:pPr>
            <w:r>
              <w:t xml:space="preserve"> Система</w:t>
            </w:r>
            <w:r w:rsidR="00C954BA" w:rsidRPr="001E0788">
              <w:t xml:space="preserve"> через центрового </w:t>
            </w:r>
          </w:p>
        </w:tc>
        <w:tc>
          <w:tcPr>
            <w:tcW w:w="992" w:type="dxa"/>
          </w:tcPr>
          <w:p w:rsidR="00C954BA" w:rsidRPr="00880722" w:rsidRDefault="00C954BA" w:rsidP="00E163CC">
            <w:pPr>
              <w:spacing w:line="276" w:lineRule="auto"/>
              <w:jc w:val="both"/>
              <w:rPr>
                <w:i/>
              </w:rPr>
            </w:pP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Система нападения без центрового </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Игра в числовом большинстве </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r w:rsidR="00C954BA" w:rsidRPr="00880722" w:rsidTr="00E163CC">
        <w:tc>
          <w:tcPr>
            <w:tcW w:w="6096" w:type="dxa"/>
          </w:tcPr>
          <w:p w:rsidR="00C954BA" w:rsidRPr="001E0788" w:rsidRDefault="00C954BA" w:rsidP="00E163CC">
            <w:pPr>
              <w:spacing w:line="276" w:lineRule="auto"/>
              <w:jc w:val="both"/>
            </w:pPr>
            <w:r w:rsidRPr="001E0788">
              <w:t xml:space="preserve"> Игра в меньшинстве</w:t>
            </w:r>
          </w:p>
        </w:tc>
        <w:tc>
          <w:tcPr>
            <w:tcW w:w="992"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c>
          <w:tcPr>
            <w:tcW w:w="1134" w:type="dxa"/>
          </w:tcPr>
          <w:p w:rsidR="00C954BA" w:rsidRPr="00880722" w:rsidRDefault="00C954BA" w:rsidP="00E163CC">
            <w:pPr>
              <w:spacing w:line="276" w:lineRule="auto"/>
              <w:jc w:val="both"/>
              <w:rPr>
                <w:i/>
              </w:rPr>
            </w:pPr>
            <w:r w:rsidRPr="00880722">
              <w:rPr>
                <w:i/>
              </w:rPr>
              <w:t>+</w:t>
            </w:r>
          </w:p>
        </w:tc>
      </w:tr>
    </w:tbl>
    <w:p w:rsidR="00C954BA" w:rsidRDefault="00C954BA" w:rsidP="00C954BA">
      <w:pPr>
        <w:tabs>
          <w:tab w:val="left" w:pos="7230"/>
        </w:tabs>
        <w:spacing w:line="276" w:lineRule="auto"/>
        <w:ind w:left="-360"/>
        <w:jc w:val="right"/>
        <w:rPr>
          <w:i/>
        </w:rPr>
      </w:pPr>
    </w:p>
    <w:p w:rsidR="00FD5387" w:rsidRDefault="00FD5387" w:rsidP="00C954BA">
      <w:pPr>
        <w:tabs>
          <w:tab w:val="left" w:pos="7230"/>
        </w:tabs>
        <w:spacing w:line="276" w:lineRule="auto"/>
        <w:ind w:left="-360"/>
        <w:jc w:val="right"/>
        <w:rPr>
          <w:i/>
        </w:rPr>
      </w:pPr>
    </w:p>
    <w:p w:rsidR="00FD5387" w:rsidRPr="001E0788" w:rsidRDefault="00FD5387" w:rsidP="00C954BA">
      <w:pPr>
        <w:tabs>
          <w:tab w:val="left" w:pos="7230"/>
        </w:tabs>
        <w:spacing w:line="276" w:lineRule="auto"/>
        <w:ind w:left="-360"/>
        <w:jc w:val="right"/>
        <w:rPr>
          <w:i/>
        </w:rPr>
      </w:pPr>
    </w:p>
    <w:p w:rsidR="00C954BA" w:rsidRDefault="00C954BA" w:rsidP="00C954BA">
      <w:pPr>
        <w:spacing w:line="276" w:lineRule="auto"/>
        <w:ind w:left="-360"/>
        <w:jc w:val="center"/>
        <w:rPr>
          <w:sz w:val="28"/>
        </w:rPr>
      </w:pPr>
      <w:r w:rsidRPr="007E2D97">
        <w:rPr>
          <w:b/>
          <w:sz w:val="28"/>
        </w:rPr>
        <w:lastRenderedPageBreak/>
        <w:t>Тактика защиты</w:t>
      </w:r>
      <w:r w:rsidRPr="007E2D97">
        <w:rPr>
          <w:i/>
          <w:sz w:val="28"/>
        </w:rPr>
        <w:t xml:space="preserve"> </w:t>
      </w:r>
      <w:r w:rsidRPr="007D3651">
        <w:rPr>
          <w:sz w:val="28"/>
        </w:rPr>
        <w:t>(</w:t>
      </w:r>
      <w:r w:rsidRPr="007D3651">
        <w:rPr>
          <w:b/>
          <w:sz w:val="28"/>
        </w:rPr>
        <w:t>для всех возрастных групп</w:t>
      </w:r>
      <w:r w:rsidRPr="007D3651">
        <w:rPr>
          <w:sz w:val="28"/>
        </w:rPr>
        <w:t>)</w:t>
      </w:r>
    </w:p>
    <w:p w:rsidR="000B683F" w:rsidRPr="007D3651" w:rsidRDefault="000B683F" w:rsidP="000B683F">
      <w:pPr>
        <w:spacing w:line="276" w:lineRule="auto"/>
        <w:ind w:left="-360"/>
        <w:jc w:val="right"/>
        <w:rPr>
          <w:sz w:val="28"/>
        </w:rPr>
      </w:pPr>
      <w:r>
        <w:rPr>
          <w:b/>
          <w:sz w:val="28"/>
        </w:rPr>
        <w:t>Таблица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1058"/>
        <w:gridCol w:w="1134"/>
        <w:gridCol w:w="1134"/>
      </w:tblGrid>
      <w:tr w:rsidR="00C954BA" w:rsidRPr="00880722" w:rsidTr="00E163CC">
        <w:tc>
          <w:tcPr>
            <w:tcW w:w="6030" w:type="dxa"/>
          </w:tcPr>
          <w:p w:rsidR="00C954BA" w:rsidRDefault="00C954BA" w:rsidP="00E163CC">
            <w:pPr>
              <w:spacing w:line="276" w:lineRule="auto"/>
              <w:jc w:val="both"/>
            </w:pPr>
            <w:r w:rsidRPr="001E0788">
              <w:t>Приемы игры</w:t>
            </w:r>
          </w:p>
          <w:p w:rsidR="00C954BA" w:rsidRPr="001E0788" w:rsidRDefault="00C954BA" w:rsidP="00E163CC">
            <w:pPr>
              <w:spacing w:line="276" w:lineRule="auto"/>
              <w:jc w:val="both"/>
            </w:pPr>
          </w:p>
        </w:tc>
        <w:tc>
          <w:tcPr>
            <w:tcW w:w="1058" w:type="dxa"/>
          </w:tcPr>
          <w:p w:rsidR="00C954BA" w:rsidRPr="001E0788" w:rsidRDefault="00C954BA" w:rsidP="00E163CC">
            <w:pPr>
              <w:spacing w:line="276" w:lineRule="auto"/>
              <w:jc w:val="both"/>
            </w:pPr>
            <w:r>
              <w:t>7-10лет</w:t>
            </w:r>
          </w:p>
        </w:tc>
        <w:tc>
          <w:tcPr>
            <w:tcW w:w="1134" w:type="dxa"/>
          </w:tcPr>
          <w:p w:rsidR="00C954BA" w:rsidRPr="001E0788" w:rsidRDefault="00C954BA" w:rsidP="00E163CC">
            <w:pPr>
              <w:spacing w:line="276" w:lineRule="auto"/>
              <w:jc w:val="both"/>
            </w:pPr>
            <w:r>
              <w:t>11-13лет</w:t>
            </w:r>
          </w:p>
        </w:tc>
        <w:tc>
          <w:tcPr>
            <w:tcW w:w="1134" w:type="dxa"/>
          </w:tcPr>
          <w:p w:rsidR="00C954BA" w:rsidRPr="001E0788" w:rsidRDefault="00C954BA" w:rsidP="00E163CC">
            <w:pPr>
              <w:spacing w:line="276" w:lineRule="auto"/>
              <w:jc w:val="both"/>
            </w:pPr>
            <w:r>
              <w:t>14-18 лет</w:t>
            </w:r>
          </w:p>
        </w:tc>
      </w:tr>
      <w:tr w:rsidR="00C954BA" w:rsidRPr="00880722" w:rsidTr="00E163CC">
        <w:tc>
          <w:tcPr>
            <w:tcW w:w="6030" w:type="dxa"/>
          </w:tcPr>
          <w:p w:rsidR="00C954BA" w:rsidRPr="001E0788" w:rsidRDefault="00C954BA" w:rsidP="00E163CC">
            <w:pPr>
              <w:spacing w:line="276" w:lineRule="auto"/>
              <w:jc w:val="both"/>
            </w:pPr>
            <w:r w:rsidRPr="001E0788">
              <w:t>Противодействие получение мяча</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p>
        </w:tc>
      </w:tr>
      <w:tr w:rsidR="00C954BA" w:rsidRPr="00880722" w:rsidTr="00E163CC">
        <w:tc>
          <w:tcPr>
            <w:tcW w:w="6030" w:type="dxa"/>
          </w:tcPr>
          <w:p w:rsidR="00C954BA" w:rsidRPr="001E0788" w:rsidRDefault="00C954BA" w:rsidP="00E163CC">
            <w:pPr>
              <w:spacing w:line="276" w:lineRule="auto"/>
              <w:jc w:val="both"/>
            </w:pPr>
            <w:r w:rsidRPr="001E0788">
              <w:t xml:space="preserve"> Противодействие выходу на свободное место</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p>
        </w:tc>
      </w:tr>
      <w:tr w:rsidR="00C954BA" w:rsidRPr="00880722" w:rsidTr="00E163CC">
        <w:tc>
          <w:tcPr>
            <w:tcW w:w="6030" w:type="dxa"/>
          </w:tcPr>
          <w:p w:rsidR="00C954BA" w:rsidRPr="001E0788" w:rsidRDefault="00C954BA" w:rsidP="00E163CC">
            <w:pPr>
              <w:spacing w:line="276" w:lineRule="auto"/>
              <w:jc w:val="both"/>
            </w:pPr>
            <w:r w:rsidRPr="001E0788">
              <w:t xml:space="preserve"> Противодействие розыгрышу мяча </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p>
        </w:tc>
      </w:tr>
      <w:tr w:rsidR="00C954BA" w:rsidRPr="00880722" w:rsidTr="00E163CC">
        <w:tc>
          <w:tcPr>
            <w:tcW w:w="6030" w:type="dxa"/>
          </w:tcPr>
          <w:p w:rsidR="00C954BA" w:rsidRPr="001E0788" w:rsidRDefault="00C954BA" w:rsidP="00E163CC">
            <w:pPr>
              <w:spacing w:line="276" w:lineRule="auto"/>
              <w:jc w:val="both"/>
            </w:pPr>
            <w:r w:rsidRPr="001E0788">
              <w:t>Противодействие атаке корзины</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 Подстраховка</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p>
        </w:tc>
      </w:tr>
      <w:tr w:rsidR="00C954BA" w:rsidRPr="00880722" w:rsidTr="00E163CC">
        <w:tc>
          <w:tcPr>
            <w:tcW w:w="6030" w:type="dxa"/>
          </w:tcPr>
          <w:p w:rsidR="00C954BA" w:rsidRPr="001E0788" w:rsidRDefault="00C954BA" w:rsidP="00E163CC">
            <w:pPr>
              <w:spacing w:line="276" w:lineRule="auto"/>
              <w:jc w:val="both"/>
            </w:pPr>
            <w:r w:rsidRPr="001E0788">
              <w:t xml:space="preserve"> Переключение</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 Проскальзывание</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 Групповой отбор мяча </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Против тройки </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 Против малой восьмерки </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Против </w:t>
            </w:r>
            <w:proofErr w:type="spellStart"/>
            <w:r w:rsidRPr="001E0788">
              <w:t>скрестного</w:t>
            </w:r>
            <w:proofErr w:type="spellEnd"/>
            <w:r w:rsidRPr="001E0788">
              <w:t xml:space="preserve"> выхода </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p>
        </w:tc>
      </w:tr>
      <w:tr w:rsidR="00C954BA" w:rsidRPr="00880722" w:rsidTr="00E163CC">
        <w:tc>
          <w:tcPr>
            <w:tcW w:w="6030" w:type="dxa"/>
          </w:tcPr>
          <w:p w:rsidR="00C954BA" w:rsidRPr="001E0788" w:rsidRDefault="00C954BA" w:rsidP="00E163CC">
            <w:pPr>
              <w:spacing w:line="276" w:lineRule="auto"/>
              <w:jc w:val="both"/>
            </w:pPr>
            <w:r w:rsidRPr="001E0788">
              <w:t xml:space="preserve">Против сдвоенного заслона </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Против наведения на двух </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Система личной защиты </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Система зонной защиты </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Система смешенной защиты</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Система личного прессинга </w:t>
            </w:r>
          </w:p>
        </w:tc>
        <w:tc>
          <w:tcPr>
            <w:tcW w:w="1058" w:type="dxa"/>
          </w:tcPr>
          <w:p w:rsidR="00C954BA" w:rsidRPr="001E0788" w:rsidRDefault="00C954BA" w:rsidP="00E163CC">
            <w:pPr>
              <w:spacing w:line="276" w:lineRule="auto"/>
              <w:jc w:val="both"/>
            </w:pP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 xml:space="preserve">Игра в большинстве </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r w:rsidR="00C954BA" w:rsidRPr="00880722" w:rsidTr="00E163CC">
        <w:tc>
          <w:tcPr>
            <w:tcW w:w="6030" w:type="dxa"/>
          </w:tcPr>
          <w:p w:rsidR="00C954BA" w:rsidRPr="001E0788" w:rsidRDefault="00C954BA" w:rsidP="00E163CC">
            <w:pPr>
              <w:spacing w:line="276" w:lineRule="auto"/>
              <w:jc w:val="both"/>
            </w:pPr>
            <w:r w:rsidRPr="001E0788">
              <w:t>Игра в мен</w:t>
            </w:r>
            <w:r>
              <w:t>ь</w:t>
            </w:r>
            <w:r w:rsidRPr="001E0788">
              <w:t>ши</w:t>
            </w:r>
            <w:r>
              <w:t>н</w:t>
            </w:r>
            <w:r w:rsidRPr="001E0788">
              <w:t xml:space="preserve">стве </w:t>
            </w:r>
          </w:p>
        </w:tc>
        <w:tc>
          <w:tcPr>
            <w:tcW w:w="1058"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c>
          <w:tcPr>
            <w:tcW w:w="1134" w:type="dxa"/>
          </w:tcPr>
          <w:p w:rsidR="00C954BA" w:rsidRPr="001E0788" w:rsidRDefault="00C954BA" w:rsidP="00E163CC">
            <w:pPr>
              <w:spacing w:line="276" w:lineRule="auto"/>
              <w:jc w:val="both"/>
            </w:pPr>
            <w:r w:rsidRPr="001E0788">
              <w:t>+</w:t>
            </w:r>
          </w:p>
        </w:tc>
      </w:tr>
    </w:tbl>
    <w:p w:rsidR="00C954BA" w:rsidRPr="001E0788" w:rsidRDefault="00C954BA" w:rsidP="00C954BA">
      <w:pPr>
        <w:spacing w:line="276" w:lineRule="auto"/>
        <w:ind w:left="-360"/>
        <w:jc w:val="both"/>
        <w:rPr>
          <w:i/>
        </w:rPr>
      </w:pPr>
    </w:p>
    <w:p w:rsidR="00C954BA" w:rsidRPr="00D81063" w:rsidRDefault="00C954BA" w:rsidP="00C954BA">
      <w:pPr>
        <w:pStyle w:val="a4"/>
        <w:jc w:val="both"/>
        <w:rPr>
          <w:rFonts w:ascii="Times New Roman" w:hAnsi="Times New Roman"/>
          <w:sz w:val="28"/>
          <w:szCs w:val="28"/>
        </w:rPr>
      </w:pPr>
      <w:r>
        <w:tab/>
      </w:r>
      <w:r w:rsidRPr="00D81063">
        <w:rPr>
          <w:rFonts w:ascii="Times New Roman" w:hAnsi="Times New Roman"/>
          <w:sz w:val="28"/>
          <w:szCs w:val="28"/>
        </w:rPr>
        <w:t xml:space="preserve">При шлифовке бросков со средних и дальних дистанций каждый мяч, заброшенный издали, оценивается в 3 очка. При </w:t>
      </w:r>
      <w:proofErr w:type="spellStart"/>
      <w:r w:rsidRPr="00D81063">
        <w:rPr>
          <w:rFonts w:ascii="Times New Roman" w:hAnsi="Times New Roman"/>
          <w:sz w:val="28"/>
          <w:szCs w:val="28"/>
        </w:rPr>
        <w:t>репетировании</w:t>
      </w:r>
      <w:proofErr w:type="spellEnd"/>
      <w:r w:rsidRPr="00D81063">
        <w:rPr>
          <w:rFonts w:ascii="Times New Roman" w:hAnsi="Times New Roman"/>
          <w:sz w:val="28"/>
          <w:szCs w:val="28"/>
        </w:rPr>
        <w:t xml:space="preserve"> борьбы за отскочивший мяч добивание мяча тоже оценивается 3 очками.</w:t>
      </w:r>
    </w:p>
    <w:p w:rsidR="00C954BA" w:rsidRPr="007D3651"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Кроме освоения учебной игры на практике, учащиеся приобретают </w:t>
      </w:r>
      <w:r w:rsidRPr="007D3651">
        <w:rPr>
          <w:rFonts w:ascii="Times New Roman" w:hAnsi="Times New Roman"/>
          <w:sz w:val="28"/>
          <w:szCs w:val="28"/>
        </w:rPr>
        <w:t>следующие теоретические знания:</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-Учебная игра, как закрепление технических и тактических навыков.</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-Односторонняя и двухсторонняя игра;</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-Учебная игра 5х5;</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-Учебная игра с ограничениями;</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-Учебная игра с дополнительными условиями.</w:t>
      </w:r>
    </w:p>
    <w:p w:rsidR="00C954BA" w:rsidRPr="007D3651" w:rsidRDefault="00C954BA" w:rsidP="00C954BA">
      <w:pPr>
        <w:pStyle w:val="a4"/>
        <w:jc w:val="both"/>
        <w:rPr>
          <w:rFonts w:ascii="Times New Roman" w:hAnsi="Times New Roman"/>
          <w:sz w:val="28"/>
          <w:szCs w:val="28"/>
        </w:rPr>
      </w:pPr>
      <w:r w:rsidRPr="007D3651">
        <w:rPr>
          <w:rFonts w:ascii="Times New Roman" w:hAnsi="Times New Roman"/>
          <w:sz w:val="28"/>
          <w:szCs w:val="28"/>
        </w:rPr>
        <w:tab/>
        <w:t>Спортивные игры: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Основным из средств подготовки юных баскетболистов являются </w:t>
      </w:r>
      <w:r>
        <w:rPr>
          <w:rFonts w:ascii="Times New Roman" w:hAnsi="Times New Roman"/>
          <w:sz w:val="28"/>
          <w:szCs w:val="28"/>
        </w:rPr>
        <w:t xml:space="preserve">спортивные игры (футбол, </w:t>
      </w:r>
      <w:r w:rsidRPr="00D81063">
        <w:rPr>
          <w:rFonts w:ascii="Times New Roman" w:hAnsi="Times New Roman"/>
          <w:sz w:val="28"/>
          <w:szCs w:val="28"/>
        </w:rPr>
        <w:t>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Использование спортивных игр при подготовке юных баскетболистов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C954BA" w:rsidRPr="007D3651" w:rsidRDefault="00C954BA" w:rsidP="00C954BA">
      <w:pPr>
        <w:pStyle w:val="a4"/>
        <w:jc w:val="both"/>
        <w:rPr>
          <w:rFonts w:ascii="Times New Roman" w:hAnsi="Times New Roman"/>
          <w:sz w:val="28"/>
          <w:szCs w:val="28"/>
        </w:rPr>
      </w:pPr>
      <w:r>
        <w:rPr>
          <w:rFonts w:ascii="Times New Roman" w:hAnsi="Times New Roman"/>
          <w:i/>
          <w:sz w:val="28"/>
          <w:szCs w:val="28"/>
        </w:rPr>
        <w:lastRenderedPageBreak/>
        <w:tab/>
      </w:r>
      <w:r w:rsidRPr="007D3651">
        <w:rPr>
          <w:rFonts w:ascii="Times New Roman" w:hAnsi="Times New Roman"/>
          <w:sz w:val="28"/>
          <w:szCs w:val="28"/>
        </w:rPr>
        <w:t xml:space="preserve">Эстафеты.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Для развития быстроты и ловкости, как наиболее важных качеств баскетболиста, используются разнообразные эстафеты (с препятствиями, в парах, скоростные, круговые, с предметами и без предмета).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Теоретические знания по теме спортивные игры и эстафеты.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w:t>
      </w:r>
      <w:r w:rsidRPr="00D81063">
        <w:rPr>
          <w:rFonts w:ascii="Times New Roman" w:hAnsi="Times New Roman"/>
          <w:sz w:val="28"/>
          <w:szCs w:val="28"/>
        </w:rPr>
        <w:tab/>
        <w:t>Основные сведения о спортивных играх и эстафетах.</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w:t>
      </w:r>
      <w:r w:rsidRPr="00D81063">
        <w:rPr>
          <w:rFonts w:ascii="Times New Roman" w:hAnsi="Times New Roman"/>
          <w:sz w:val="28"/>
          <w:szCs w:val="28"/>
        </w:rPr>
        <w:tab/>
        <w:t>Спортивная игра, как средство освоения игры в баскетбол.</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w:t>
      </w:r>
      <w:r w:rsidRPr="00D81063">
        <w:rPr>
          <w:rFonts w:ascii="Times New Roman" w:hAnsi="Times New Roman"/>
          <w:sz w:val="28"/>
          <w:szCs w:val="28"/>
        </w:rPr>
        <w:tab/>
        <w:t>Эстафеты, как развитие ловкости и быстроты.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4.</w:t>
      </w:r>
      <w:r w:rsidRPr="00D81063">
        <w:rPr>
          <w:rFonts w:ascii="Times New Roman" w:hAnsi="Times New Roman"/>
          <w:sz w:val="28"/>
          <w:szCs w:val="28"/>
        </w:rPr>
        <w:tab/>
        <w:t>Согласованность коллективных действий в играх и эстафетах.</w:t>
      </w:r>
    </w:p>
    <w:p w:rsidR="00C954BA" w:rsidRPr="007D3651" w:rsidRDefault="00C954BA" w:rsidP="00C954BA">
      <w:pPr>
        <w:pStyle w:val="a4"/>
        <w:jc w:val="both"/>
        <w:rPr>
          <w:rFonts w:ascii="Times New Roman" w:hAnsi="Times New Roman"/>
          <w:sz w:val="28"/>
          <w:szCs w:val="28"/>
        </w:rPr>
      </w:pPr>
      <w:r>
        <w:rPr>
          <w:rFonts w:ascii="Times New Roman" w:hAnsi="Times New Roman"/>
          <w:i/>
          <w:sz w:val="28"/>
          <w:szCs w:val="28"/>
        </w:rPr>
        <w:tab/>
      </w:r>
      <w:r w:rsidRPr="007D3651">
        <w:rPr>
          <w:rFonts w:ascii="Times New Roman" w:hAnsi="Times New Roman"/>
          <w:sz w:val="28"/>
          <w:szCs w:val="28"/>
        </w:rPr>
        <w:t xml:space="preserve">Игровая подготовка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Игровая подготовка включает учебные игры, спортивн</w:t>
      </w:r>
      <w:r>
        <w:rPr>
          <w:rFonts w:ascii="Times New Roman" w:hAnsi="Times New Roman"/>
          <w:sz w:val="28"/>
          <w:szCs w:val="28"/>
        </w:rPr>
        <w:t>ые игры (гандбол, футбол</w:t>
      </w:r>
      <w:r w:rsidRPr="00D81063">
        <w:rPr>
          <w:rFonts w:ascii="Times New Roman" w:hAnsi="Times New Roman"/>
          <w:sz w:val="28"/>
          <w:szCs w:val="28"/>
        </w:rPr>
        <w:t>), эстафеты.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Научиться играть в баскетбол совсем  не сложно. Для этого нужно всего лишь познакомиться с его правилами и уметь ловить и бросать мяч. Однако для этого, чтобы побеждать на соревнованиях одного этого уже недостаточно. Участие в спортивных соревнованиях предъявляет гораздо б</w:t>
      </w:r>
      <w:r>
        <w:rPr>
          <w:rFonts w:ascii="Times New Roman" w:hAnsi="Times New Roman"/>
          <w:sz w:val="28"/>
          <w:szCs w:val="28"/>
        </w:rPr>
        <w:t>олее высокие требования к обуча</w:t>
      </w:r>
      <w:r w:rsidRPr="00D81063">
        <w:rPr>
          <w:rFonts w:ascii="Times New Roman" w:hAnsi="Times New Roman"/>
          <w:sz w:val="28"/>
          <w:szCs w:val="28"/>
        </w:rPr>
        <w:t>ющимся. Каждый из них должен не только владеть всеми приемами техники, тактики игры, но обладать высоким уровнем развития психических и физических качеств, способностью настойчиво бороться за победу, преодолевая столь же энергичные противодействия соперника. Поэтому тренировка баскетболистов должна носить комплексный характер и проводиться с помощью тех средств, которые лучше всего обеспечивают развитие необходимых качеств, приобретение специальных знаний, умений, навыков. В тренировочный процесс включаются игры с элементами баскетбола: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-игры для обучения и совершенствования  ведения мяча;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-игры для  обучения и совершенствования передач (ловли) мяча;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-игры для совершенствования бросков мяча в корзину;</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-игры с применением более одного технического элемента баскетбола.</w:t>
      </w:r>
    </w:p>
    <w:p w:rsidR="00C954BA" w:rsidRPr="007D3651" w:rsidRDefault="00C954BA" w:rsidP="00C954BA">
      <w:pPr>
        <w:pStyle w:val="a4"/>
        <w:jc w:val="both"/>
        <w:rPr>
          <w:rFonts w:ascii="Times New Roman" w:hAnsi="Times New Roman"/>
          <w:sz w:val="28"/>
          <w:szCs w:val="28"/>
        </w:rPr>
      </w:pPr>
      <w:r>
        <w:rPr>
          <w:rFonts w:ascii="Times New Roman" w:hAnsi="Times New Roman"/>
          <w:i/>
          <w:sz w:val="28"/>
          <w:szCs w:val="28"/>
        </w:rPr>
        <w:tab/>
      </w:r>
      <w:r w:rsidRPr="007D3651">
        <w:rPr>
          <w:rFonts w:ascii="Times New Roman" w:hAnsi="Times New Roman"/>
          <w:sz w:val="28"/>
          <w:szCs w:val="28"/>
        </w:rPr>
        <w:t>Учебные игры: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Игру на одной стороне площадки проводят так. 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броска), предлагают одной команде в течение 5-10 минут только нападать, а другой – только защищаться. Затем команды меняются ролями, и в игре репетируют указанные тренером технические и тактические приемы. Тренер следит за правильностью выполнения отдельных приемов и дает ученикам указание, если нужно исправить ошибки.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lastRenderedPageBreak/>
        <w:tab/>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корзину, то снова нападают. А если обороняющиеся перехватили мяч при передаче соп</w:t>
      </w:r>
      <w:r w:rsidR="00237FED">
        <w:rPr>
          <w:rFonts w:ascii="Times New Roman" w:hAnsi="Times New Roman"/>
          <w:sz w:val="28"/>
          <w:szCs w:val="28"/>
        </w:rPr>
        <w:t>ерников или подобрали его под</w:t>
      </w:r>
      <w:r w:rsidRPr="00D81063">
        <w:rPr>
          <w:rFonts w:ascii="Times New Roman" w:hAnsi="Times New Roman"/>
          <w:sz w:val="28"/>
          <w:szCs w:val="28"/>
        </w:rPr>
        <w:t xml:space="preserve"> щитом после отскока, то команды меняются ролями. Победительницей считается команда, забросившая больше мячей.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Проводя учебную игру по всей площадке или двустороннюю игру, педагог вводит некоторые условности и дает воспитанникам определенные задания.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w:t>
      </w:r>
      <w:r w:rsidRPr="00D81063">
        <w:rPr>
          <w:rFonts w:ascii="Times New Roman" w:hAnsi="Times New Roman"/>
          <w:sz w:val="28"/>
          <w:szCs w:val="28"/>
        </w:rPr>
        <w:tab/>
        <w:t>Если команда забросит в корзину мяч, то она снова нападает. В такой игре удобно шлифовать технику защиты и исправлять ошибки баскетболистов. Остановив игру и указав на грубую ошибку, тренер тут же демонстрирует правильное выполнение приема.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w:t>
      </w:r>
      <w:r w:rsidRPr="00D81063">
        <w:rPr>
          <w:rFonts w:ascii="Times New Roman" w:hAnsi="Times New Roman"/>
          <w:sz w:val="28"/>
          <w:szCs w:val="28"/>
        </w:rPr>
        <w:tab/>
        <w:t>Учебная игра 5х5. В каждой команде по 6-7 игроков. Запасные входят в игру только после заброшенного в корзину их командой мяча. Вновь вышедший на площадку игрок заменяет того парт</w:t>
      </w:r>
      <w:r>
        <w:rPr>
          <w:rFonts w:ascii="Times New Roman" w:hAnsi="Times New Roman"/>
          <w:sz w:val="28"/>
          <w:szCs w:val="28"/>
        </w:rPr>
        <w:t>нера, к</w:t>
      </w:r>
      <w:r w:rsidRPr="00D81063">
        <w:rPr>
          <w:rFonts w:ascii="Times New Roman" w:hAnsi="Times New Roman"/>
          <w:sz w:val="28"/>
          <w:szCs w:val="28"/>
        </w:rPr>
        <w:t>оторый опекал соперника забросившего мяч и начинает держать того же соперника.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w:t>
      </w:r>
      <w:r w:rsidRPr="00D81063">
        <w:rPr>
          <w:rFonts w:ascii="Times New Roman" w:hAnsi="Times New Roman"/>
          <w:sz w:val="28"/>
          <w:szCs w:val="28"/>
        </w:rPr>
        <w:tab/>
        <w:t>Учебная игра с ограничениями. Например, запрещается вести мяч или ударять его в пол больше 2-3 раз. При нарушении этого условия мяч переходит во владение соперников.</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4.</w:t>
      </w:r>
      <w:r w:rsidRPr="00D81063">
        <w:rPr>
          <w:rFonts w:ascii="Times New Roman" w:hAnsi="Times New Roman"/>
          <w:sz w:val="28"/>
          <w:szCs w:val="28"/>
        </w:rPr>
        <w:tab/>
        <w:t xml:space="preserve">Учебная игра с дополнительными условиями: правильно выполнять технические приемы. Например, игрок может терять мяч, если во время ведения не укрывает </w:t>
      </w:r>
      <w:r w:rsidR="00237FED">
        <w:rPr>
          <w:rFonts w:ascii="Times New Roman" w:hAnsi="Times New Roman"/>
          <w:sz w:val="28"/>
          <w:szCs w:val="28"/>
        </w:rPr>
        <w:t>мяч туловищем или управляет мячом</w:t>
      </w:r>
      <w:r w:rsidRPr="00D81063">
        <w:rPr>
          <w:rFonts w:ascii="Times New Roman" w:hAnsi="Times New Roman"/>
          <w:sz w:val="28"/>
          <w:szCs w:val="28"/>
        </w:rPr>
        <w:t xml:space="preserve"> ближней к сопернику рукой.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5.</w:t>
      </w:r>
      <w:r w:rsidRPr="00D81063">
        <w:rPr>
          <w:rFonts w:ascii="Times New Roman" w:hAnsi="Times New Roman"/>
          <w:sz w:val="28"/>
          <w:szCs w:val="28"/>
        </w:rPr>
        <w:tab/>
        <w:t>Могут находить верные решения в игре, тактически строить игру.</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6.</w:t>
      </w:r>
      <w:r w:rsidRPr="00D81063">
        <w:rPr>
          <w:rFonts w:ascii="Times New Roman" w:hAnsi="Times New Roman"/>
          <w:sz w:val="28"/>
          <w:szCs w:val="28"/>
        </w:rPr>
        <w:tab/>
        <w:t>Умеют оценивать свои игровые действия, действия игроков своей команды и действия соперников.</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7.</w:t>
      </w:r>
      <w:r w:rsidRPr="00D81063">
        <w:rPr>
          <w:rFonts w:ascii="Times New Roman" w:hAnsi="Times New Roman"/>
          <w:sz w:val="28"/>
          <w:szCs w:val="28"/>
        </w:rPr>
        <w:tab/>
        <w:t>Осваивают систему личной и зонной защиты.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8.</w:t>
      </w:r>
      <w:r w:rsidRPr="00D81063">
        <w:rPr>
          <w:rFonts w:ascii="Times New Roman" w:hAnsi="Times New Roman"/>
          <w:sz w:val="28"/>
          <w:szCs w:val="28"/>
        </w:rPr>
        <w:tab/>
        <w:t>Владеют навыками коллективной игры.</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9.</w:t>
      </w:r>
      <w:r w:rsidRPr="00D81063">
        <w:rPr>
          <w:rFonts w:ascii="Times New Roman" w:hAnsi="Times New Roman"/>
          <w:sz w:val="28"/>
          <w:szCs w:val="28"/>
        </w:rPr>
        <w:tab/>
        <w:t>Осуществляют практику судейства соревнований.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10.</w:t>
      </w:r>
      <w:r w:rsidRPr="00D81063">
        <w:rPr>
          <w:rFonts w:ascii="Times New Roman" w:hAnsi="Times New Roman"/>
          <w:sz w:val="28"/>
          <w:szCs w:val="28"/>
        </w:rPr>
        <w:tab/>
        <w:t xml:space="preserve">Участвуют в соревнованиях на уровне района, города.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У детей повышается уровень функциональной подготовки.</w:t>
      </w:r>
    </w:p>
    <w:p w:rsidR="00C954BA" w:rsidRPr="00BD1C88" w:rsidRDefault="00C954BA" w:rsidP="00C954BA">
      <w:pPr>
        <w:pStyle w:val="a4"/>
        <w:jc w:val="both"/>
        <w:rPr>
          <w:rFonts w:ascii="Times New Roman" w:hAnsi="Times New Roman"/>
          <w:b/>
          <w:sz w:val="28"/>
          <w:szCs w:val="28"/>
        </w:rPr>
      </w:pPr>
      <w:r>
        <w:rPr>
          <w:rFonts w:ascii="Times New Roman" w:hAnsi="Times New Roman"/>
          <w:i/>
          <w:sz w:val="28"/>
          <w:szCs w:val="28"/>
        </w:rPr>
        <w:tab/>
      </w:r>
      <w:r w:rsidRPr="00BD1C88">
        <w:rPr>
          <w:rFonts w:ascii="Times New Roman" w:hAnsi="Times New Roman"/>
          <w:b/>
          <w:sz w:val="28"/>
          <w:szCs w:val="28"/>
        </w:rPr>
        <w:t>Контрольные испытания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w:t>
      </w:r>
      <w:r w:rsidRPr="00D81063">
        <w:rPr>
          <w:rFonts w:ascii="Times New Roman" w:hAnsi="Times New Roman"/>
          <w:sz w:val="28"/>
          <w:szCs w:val="28"/>
        </w:rPr>
        <w:tab/>
        <w:t>Перемещение 5х6 раз (лицом, правым боком, спиной; лицом левым боком, спиной);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w:t>
      </w:r>
      <w:r w:rsidRPr="00D81063">
        <w:rPr>
          <w:rFonts w:ascii="Times New Roman" w:hAnsi="Times New Roman"/>
          <w:sz w:val="28"/>
          <w:szCs w:val="28"/>
        </w:rPr>
        <w:tab/>
        <w:t>Броски с точек (дистанционные – 10 бросков). Оценивается процент попадания;</w:t>
      </w:r>
    </w:p>
    <w:p w:rsidR="00C954BA" w:rsidRDefault="00C954BA" w:rsidP="00C954BA">
      <w:pPr>
        <w:pStyle w:val="a4"/>
        <w:jc w:val="both"/>
        <w:rPr>
          <w:rFonts w:ascii="Times New Roman" w:hAnsi="Times New Roman"/>
          <w:sz w:val="28"/>
          <w:szCs w:val="28"/>
        </w:rPr>
      </w:pPr>
      <w:r w:rsidRPr="00D81063">
        <w:rPr>
          <w:rFonts w:ascii="Times New Roman" w:hAnsi="Times New Roman"/>
          <w:sz w:val="28"/>
          <w:szCs w:val="28"/>
        </w:rPr>
        <w:t>3.</w:t>
      </w:r>
      <w:r w:rsidRPr="00D81063">
        <w:rPr>
          <w:rFonts w:ascii="Times New Roman" w:hAnsi="Times New Roman"/>
          <w:sz w:val="28"/>
          <w:szCs w:val="28"/>
        </w:rPr>
        <w:tab/>
        <w:t xml:space="preserve">Штрафные броски. (10 бросков). Оценивается процент попадания.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4.</w:t>
      </w:r>
      <w:r w:rsidRPr="00D81063">
        <w:rPr>
          <w:rFonts w:ascii="Times New Roman" w:hAnsi="Times New Roman"/>
          <w:sz w:val="28"/>
          <w:szCs w:val="28"/>
        </w:rPr>
        <w:tab/>
        <w:t>Ведение мяча 5х6 раз (лицом, правым боком, спиной; лицом левым боком, спиной);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5.</w:t>
      </w:r>
      <w:r w:rsidRPr="00D81063">
        <w:rPr>
          <w:rFonts w:ascii="Times New Roman" w:hAnsi="Times New Roman"/>
          <w:sz w:val="28"/>
          <w:szCs w:val="28"/>
        </w:rPr>
        <w:tab/>
        <w:t>Передача мяча выполняется в парах, в движении (фиксируется время, ошибки).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6.</w:t>
      </w:r>
      <w:r w:rsidRPr="00D81063">
        <w:rPr>
          <w:rFonts w:ascii="Times New Roman" w:hAnsi="Times New Roman"/>
          <w:sz w:val="28"/>
          <w:szCs w:val="28"/>
        </w:rPr>
        <w:tab/>
        <w:t xml:space="preserve">Комплексный тест (скоростное ведение). Оценивается время выполнения и количество попаданий. </w:t>
      </w:r>
    </w:p>
    <w:p w:rsidR="00C954BA" w:rsidRPr="00BD1C88" w:rsidRDefault="00C954BA" w:rsidP="00C954BA">
      <w:pPr>
        <w:pStyle w:val="a4"/>
        <w:jc w:val="both"/>
        <w:rPr>
          <w:rFonts w:ascii="Times New Roman" w:hAnsi="Times New Roman"/>
          <w:b/>
          <w:sz w:val="28"/>
          <w:szCs w:val="28"/>
        </w:rPr>
      </w:pPr>
      <w:r>
        <w:rPr>
          <w:rFonts w:ascii="Times New Roman" w:hAnsi="Times New Roman"/>
          <w:i/>
          <w:sz w:val="28"/>
          <w:szCs w:val="28"/>
        </w:rPr>
        <w:lastRenderedPageBreak/>
        <w:tab/>
      </w:r>
      <w:r w:rsidRPr="00BD1C88">
        <w:rPr>
          <w:rFonts w:ascii="Times New Roman" w:hAnsi="Times New Roman"/>
          <w:b/>
          <w:sz w:val="28"/>
          <w:szCs w:val="28"/>
        </w:rPr>
        <w:t>Соревнования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При подготовке баскетболистов по программе предусматривается проведение соревнований: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w:t>
      </w:r>
      <w:r w:rsidRPr="00D81063">
        <w:rPr>
          <w:rFonts w:ascii="Times New Roman" w:hAnsi="Times New Roman"/>
          <w:sz w:val="28"/>
          <w:szCs w:val="28"/>
        </w:rPr>
        <w:tab/>
        <w:t>Внутригрупповые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Проводятся по общей физической подготовке, по подвижным и спортивным играм, по учебным играм по баскетболу.</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w:t>
      </w:r>
      <w:r w:rsidRPr="00D81063">
        <w:rPr>
          <w:rFonts w:ascii="Times New Roman" w:hAnsi="Times New Roman"/>
          <w:sz w:val="28"/>
          <w:szCs w:val="28"/>
        </w:rPr>
        <w:tab/>
        <w:t>Межгрупповые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Проводятся между группами в виде соревнований по общей физической подготовке между группами.</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w:t>
      </w:r>
      <w:r w:rsidRPr="00D81063">
        <w:rPr>
          <w:rFonts w:ascii="Times New Roman" w:hAnsi="Times New Roman"/>
          <w:sz w:val="28"/>
          <w:szCs w:val="28"/>
        </w:rPr>
        <w:tab/>
        <w:t>Товарищеские встречи и турниры (уровень района, города).</w:t>
      </w:r>
    </w:p>
    <w:p w:rsidR="00C954BA" w:rsidRPr="00BD1C88" w:rsidRDefault="00C954BA" w:rsidP="00C954BA">
      <w:pPr>
        <w:pStyle w:val="a4"/>
        <w:jc w:val="both"/>
        <w:rPr>
          <w:rFonts w:ascii="Times New Roman" w:hAnsi="Times New Roman"/>
          <w:b/>
          <w:sz w:val="28"/>
          <w:szCs w:val="28"/>
        </w:rPr>
      </w:pPr>
      <w:r>
        <w:rPr>
          <w:rFonts w:ascii="Times New Roman" w:hAnsi="Times New Roman"/>
          <w:b/>
          <w:sz w:val="28"/>
          <w:szCs w:val="28"/>
        </w:rPr>
        <w:tab/>
      </w:r>
      <w:r w:rsidRPr="00BD1C88">
        <w:rPr>
          <w:rFonts w:ascii="Times New Roman" w:hAnsi="Times New Roman"/>
          <w:b/>
          <w:sz w:val="28"/>
          <w:szCs w:val="28"/>
        </w:rPr>
        <w:t>Педагогический контроль.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Важнейшей функцией управления педагогическим процессом является контроль, определяющий эффективность учебной работы на всем ее протяжении. Применяются следующие виды и формы контроля: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 предварительный контроль (оценка уровня развития физических качеств), осуществляется педагогом в форме тестирования (сентябрь-октябрь)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 xml:space="preserve">- промежуточный контроль (за уровнем освоения основных </w:t>
      </w:r>
      <w:r w:rsidR="00237FED">
        <w:rPr>
          <w:rFonts w:ascii="Times New Roman" w:hAnsi="Times New Roman"/>
          <w:sz w:val="28"/>
          <w:szCs w:val="28"/>
        </w:rPr>
        <w:t>умений и навыков) проводится од</w:t>
      </w:r>
      <w:r w:rsidRPr="00D81063">
        <w:rPr>
          <w:rFonts w:ascii="Times New Roman" w:hAnsi="Times New Roman"/>
          <w:sz w:val="28"/>
          <w:szCs w:val="28"/>
        </w:rPr>
        <w:t>и</w:t>
      </w:r>
      <w:r w:rsidR="00237FED">
        <w:rPr>
          <w:rFonts w:ascii="Times New Roman" w:hAnsi="Times New Roman"/>
          <w:sz w:val="28"/>
          <w:szCs w:val="28"/>
        </w:rPr>
        <w:t>н</w:t>
      </w:r>
      <w:r w:rsidRPr="00D81063">
        <w:rPr>
          <w:rFonts w:ascii="Times New Roman" w:hAnsi="Times New Roman"/>
          <w:sz w:val="28"/>
          <w:szCs w:val="28"/>
        </w:rPr>
        <w:t xml:space="preserve"> раз в полугодие в  форме тестирования (декабрь)</w:t>
      </w:r>
    </w:p>
    <w:p w:rsidR="00C954BA" w:rsidRDefault="00C954BA" w:rsidP="00C954BA">
      <w:pPr>
        <w:pStyle w:val="a4"/>
        <w:jc w:val="both"/>
        <w:rPr>
          <w:rFonts w:ascii="Times New Roman" w:hAnsi="Times New Roman"/>
          <w:sz w:val="28"/>
          <w:szCs w:val="28"/>
        </w:rPr>
      </w:pPr>
      <w:r w:rsidRPr="00D81063">
        <w:rPr>
          <w:rFonts w:ascii="Times New Roman" w:hAnsi="Times New Roman"/>
          <w:sz w:val="28"/>
          <w:szCs w:val="28"/>
        </w:rPr>
        <w:t xml:space="preserve">- итоговая аттестация, проводится в конце каждого учебного года, в форме выполнения контрольных упражнений (тестирование) по  общей физической подготовке, уровню освоения навыков баскетбола, а также теоретических знаний. </w:t>
      </w:r>
      <w:r>
        <w:rPr>
          <w:rFonts w:ascii="Times New Roman" w:hAnsi="Times New Roman"/>
          <w:sz w:val="28"/>
          <w:szCs w:val="28"/>
        </w:rPr>
        <w:t xml:space="preserve">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 текущий контроль (оценка усвоения изучаемого материала, физической подготовленности и состояния здоровья) осуществляется педагогом в форме наблюдения в течение всего учебного года.</w:t>
      </w:r>
    </w:p>
    <w:p w:rsidR="00C954BA" w:rsidRPr="00BD1C88" w:rsidRDefault="00C954BA" w:rsidP="00C954BA">
      <w:pPr>
        <w:pStyle w:val="a4"/>
        <w:jc w:val="both"/>
        <w:rPr>
          <w:rFonts w:ascii="Times New Roman" w:hAnsi="Times New Roman"/>
          <w:b/>
          <w:sz w:val="28"/>
          <w:szCs w:val="28"/>
        </w:rPr>
      </w:pPr>
      <w:r>
        <w:rPr>
          <w:rFonts w:ascii="Times New Roman" w:hAnsi="Times New Roman"/>
          <w:b/>
          <w:sz w:val="28"/>
          <w:szCs w:val="28"/>
        </w:rPr>
        <w:tab/>
      </w:r>
      <w:r w:rsidRPr="00BD1C88">
        <w:rPr>
          <w:rFonts w:ascii="Times New Roman" w:hAnsi="Times New Roman"/>
          <w:b/>
          <w:sz w:val="28"/>
          <w:szCs w:val="28"/>
        </w:rPr>
        <w:t>Теоретическая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Выявление глубины и прочности полученных знаний раздела теоретическая подготовка осуществляется посредством использования таких методов как опрос, собеседование, творческое задание.</w:t>
      </w:r>
    </w:p>
    <w:p w:rsidR="00C954BA" w:rsidRPr="00BD1C88" w:rsidRDefault="00C954BA" w:rsidP="00C954BA">
      <w:pPr>
        <w:pStyle w:val="a4"/>
        <w:jc w:val="both"/>
        <w:rPr>
          <w:rFonts w:ascii="Times New Roman" w:hAnsi="Times New Roman"/>
          <w:b/>
          <w:sz w:val="28"/>
          <w:szCs w:val="28"/>
        </w:rPr>
      </w:pPr>
      <w:r>
        <w:rPr>
          <w:rFonts w:ascii="Times New Roman" w:hAnsi="Times New Roman"/>
          <w:b/>
          <w:sz w:val="28"/>
          <w:szCs w:val="28"/>
        </w:rPr>
        <w:tab/>
      </w:r>
      <w:r w:rsidRPr="00BD1C88">
        <w:rPr>
          <w:rFonts w:ascii="Times New Roman" w:hAnsi="Times New Roman"/>
          <w:b/>
          <w:sz w:val="28"/>
          <w:szCs w:val="28"/>
        </w:rPr>
        <w:t>Физическая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Контроль эффективности применяемых средств по общефизической подготовке проводятся контрольными упражнениями. Учащиеся выполняют следующие контрольные задания: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w:t>
      </w:r>
      <w:r w:rsidRPr="00D81063">
        <w:rPr>
          <w:rFonts w:ascii="Times New Roman" w:hAnsi="Times New Roman"/>
          <w:sz w:val="28"/>
          <w:szCs w:val="28"/>
        </w:rPr>
        <w:tab/>
        <w:t>бег на короткие дистанции (30, 60, 100 м);</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w:t>
      </w:r>
      <w:r w:rsidRPr="00D81063">
        <w:rPr>
          <w:rFonts w:ascii="Times New Roman" w:hAnsi="Times New Roman"/>
          <w:sz w:val="28"/>
          <w:szCs w:val="28"/>
        </w:rPr>
        <w:tab/>
        <w:t>бег на длинные дистанции (800, 1000, 2000 м);</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w:t>
      </w:r>
      <w:r w:rsidRPr="00D81063">
        <w:rPr>
          <w:rFonts w:ascii="Times New Roman" w:hAnsi="Times New Roman"/>
          <w:sz w:val="28"/>
          <w:szCs w:val="28"/>
        </w:rPr>
        <w:tab/>
        <w:t>сгибание и разгибание рук в упоре лежа;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4.</w:t>
      </w:r>
      <w:r w:rsidRPr="00D81063">
        <w:rPr>
          <w:rFonts w:ascii="Times New Roman" w:hAnsi="Times New Roman"/>
          <w:sz w:val="28"/>
          <w:szCs w:val="28"/>
        </w:rPr>
        <w:tab/>
        <w:t>подтягивание на высокой перекладине;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5.</w:t>
      </w:r>
      <w:r w:rsidRPr="00D81063">
        <w:rPr>
          <w:rFonts w:ascii="Times New Roman" w:hAnsi="Times New Roman"/>
          <w:sz w:val="28"/>
          <w:szCs w:val="28"/>
        </w:rPr>
        <w:tab/>
        <w:t>поднимание туловища за 1 мин.</w:t>
      </w:r>
    </w:p>
    <w:p w:rsidR="00C954BA" w:rsidRPr="00BD1C88" w:rsidRDefault="00C954BA" w:rsidP="00C954BA">
      <w:pPr>
        <w:pStyle w:val="a4"/>
        <w:jc w:val="both"/>
        <w:rPr>
          <w:rFonts w:ascii="Times New Roman" w:hAnsi="Times New Roman"/>
          <w:b/>
          <w:sz w:val="28"/>
          <w:szCs w:val="28"/>
        </w:rPr>
      </w:pPr>
      <w:r>
        <w:rPr>
          <w:rFonts w:ascii="Times New Roman" w:hAnsi="Times New Roman"/>
          <w:b/>
          <w:sz w:val="28"/>
          <w:szCs w:val="28"/>
        </w:rPr>
        <w:tab/>
      </w:r>
      <w:r w:rsidRPr="00BD1C88">
        <w:rPr>
          <w:rFonts w:ascii="Times New Roman" w:hAnsi="Times New Roman"/>
          <w:b/>
          <w:sz w:val="28"/>
          <w:szCs w:val="28"/>
        </w:rPr>
        <w:t>Техническая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Техническая подготовленность учащихся проверяется контрольными упражнениями и систематическими визуальными наблюдениями за качеством выполнения упражнения.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lastRenderedPageBreak/>
        <w:tab/>
        <w:t xml:space="preserve">Формой контроля технической подготовленности баскетбола является педагогическое тестирование, которое проводится в середине и конце учебного года.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Используются следующие тестовые задания: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Промежуточная аттестация (</w:t>
      </w:r>
      <w:r>
        <w:rPr>
          <w:rFonts w:ascii="Times New Roman" w:hAnsi="Times New Roman"/>
          <w:sz w:val="28"/>
          <w:szCs w:val="28"/>
        </w:rPr>
        <w:t>октябр</w:t>
      </w:r>
      <w:r w:rsidRPr="00D81063">
        <w:rPr>
          <w:rFonts w:ascii="Times New Roman" w:hAnsi="Times New Roman"/>
          <w:sz w:val="28"/>
          <w:szCs w:val="28"/>
        </w:rPr>
        <w:t>ь)</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1.</w:t>
      </w:r>
      <w:r w:rsidRPr="00D81063">
        <w:rPr>
          <w:rFonts w:ascii="Times New Roman" w:hAnsi="Times New Roman"/>
          <w:sz w:val="28"/>
          <w:szCs w:val="28"/>
        </w:rPr>
        <w:tab/>
        <w:t>Перемещение 5х6 раз (лицом, правым боком, спиной; лицом левым боком, спиной);</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2.</w:t>
      </w:r>
      <w:r w:rsidRPr="00D81063">
        <w:rPr>
          <w:rFonts w:ascii="Times New Roman" w:hAnsi="Times New Roman"/>
          <w:sz w:val="28"/>
          <w:szCs w:val="28"/>
        </w:rPr>
        <w:tab/>
        <w:t>Броски с точек (дистанционные – 20 бросков). Оценивается процент попадания;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3.</w:t>
      </w:r>
      <w:r w:rsidRPr="00D81063">
        <w:rPr>
          <w:rFonts w:ascii="Times New Roman" w:hAnsi="Times New Roman"/>
          <w:sz w:val="28"/>
          <w:szCs w:val="28"/>
        </w:rPr>
        <w:tab/>
        <w:t>Штрафные броски (16 бросков). Оценивается процент попадания;</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4.</w:t>
      </w:r>
      <w:r w:rsidRPr="00D81063">
        <w:rPr>
          <w:rFonts w:ascii="Times New Roman" w:hAnsi="Times New Roman"/>
          <w:sz w:val="28"/>
          <w:szCs w:val="28"/>
        </w:rPr>
        <w:tab/>
        <w:t>Комплексный тест (скоростное ведение). Оценивается время выполнения и количество попаданий.</w:t>
      </w:r>
    </w:p>
    <w:p w:rsidR="00C954BA" w:rsidRPr="00BD1C88" w:rsidRDefault="00C954BA" w:rsidP="00C954BA">
      <w:pPr>
        <w:pStyle w:val="a4"/>
        <w:jc w:val="both"/>
        <w:rPr>
          <w:rFonts w:ascii="Times New Roman" w:hAnsi="Times New Roman"/>
          <w:b/>
          <w:sz w:val="28"/>
          <w:szCs w:val="28"/>
        </w:rPr>
      </w:pPr>
      <w:r>
        <w:rPr>
          <w:rFonts w:ascii="Times New Roman" w:hAnsi="Times New Roman"/>
          <w:b/>
          <w:sz w:val="28"/>
          <w:szCs w:val="28"/>
        </w:rPr>
        <w:tab/>
      </w:r>
      <w:r w:rsidRPr="00BD1C88">
        <w:rPr>
          <w:rFonts w:ascii="Times New Roman" w:hAnsi="Times New Roman"/>
          <w:b/>
          <w:sz w:val="28"/>
          <w:szCs w:val="28"/>
        </w:rPr>
        <w:t>Тактическая подготовка</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Контроль освоения учащимися игровых действий заключается в вынесении оценочных суждений по выполнению учащимися действий в нападении и защите с учетом выполнения игроками тех или иных функций. Контроль проводится как на учебных занятиях, так и в соревновательной деятельности. Оценочные суждения выносятся на основании определений умений и навыков использования учащимися действий с мячом и без мяча в групповых командных действиях. Для баскетболистов СОГ  главной задачей в этом разделе считается:</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научиться правильно выбирать решение (бросить в кольцо, делать передачу, вести мяч);</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правильно занимать место в защите и нападении по отношению к кольцу и соперникам (держание игрока в треугольнике, закрытая и открытая стойка в зависимости от нахождения мяча на площадке и нападающего игрока; действие игроков в быстром прорыве, в раннем и позиционном нападении);</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уметь переключаться от игры в защите в игру в нападении и наоборот (расположение игроков при борьбе за мяч на своем и чужом щите, блокирование игрока, борьба за отскок, выход на мяч, открывание для получения мяча).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уметь взаимодействова</w:t>
      </w:r>
      <w:r w:rsidR="00FD5387">
        <w:rPr>
          <w:rFonts w:ascii="Times New Roman" w:hAnsi="Times New Roman"/>
          <w:sz w:val="28"/>
          <w:szCs w:val="28"/>
        </w:rPr>
        <w:t>ть в нападении и защите в разных</w:t>
      </w:r>
      <w:r w:rsidRPr="00D81063">
        <w:rPr>
          <w:rFonts w:ascii="Times New Roman" w:hAnsi="Times New Roman"/>
          <w:sz w:val="28"/>
          <w:szCs w:val="28"/>
        </w:rPr>
        <w:t xml:space="preserve"> количественных соотношениях игроков (2х2, 2х1, 1х2, 3х3, 3х2, 2х3, 3х1);</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вбрасывание мяча из-за боковой и лицевой линий (взаимодействие игроков с помощью заслона и выхода на мяч);</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уметь взаимодействовать в команде, как нападении, так и в защите (позиционное нападение: 3х2, 2х3, 1х3х1; 2х2х1; 1х2х1, 1х4)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(защита: личная защита, зонная защита, защита личным и зонным прессингом, комбинированная защита);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умение игроков действовать не стандартно, спонтанно, выбирать решение</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КПД игрока в соревновательной деятельности (количество времени проведенного на площадке, перехваты мяча, потери, подбора на своем и </w:t>
      </w:r>
      <w:r w:rsidRPr="00D81063">
        <w:rPr>
          <w:rFonts w:ascii="Times New Roman" w:hAnsi="Times New Roman"/>
          <w:sz w:val="28"/>
          <w:szCs w:val="28"/>
        </w:rPr>
        <w:lastRenderedPageBreak/>
        <w:t>чужом щите, количество заброшенных  мячей, накрывание мяча, результативные передачи).</w:t>
      </w:r>
    </w:p>
    <w:p w:rsidR="00C954BA" w:rsidRPr="00D81063" w:rsidRDefault="00C954BA" w:rsidP="00C954BA">
      <w:pPr>
        <w:pStyle w:val="a4"/>
        <w:jc w:val="both"/>
        <w:rPr>
          <w:rFonts w:ascii="Times New Roman" w:hAnsi="Times New Roman"/>
          <w:sz w:val="28"/>
          <w:szCs w:val="28"/>
        </w:rPr>
      </w:pPr>
    </w:p>
    <w:p w:rsidR="00C954BA" w:rsidRPr="00C954BA" w:rsidRDefault="00C954BA" w:rsidP="00C954BA">
      <w:pPr>
        <w:pStyle w:val="a3"/>
        <w:numPr>
          <w:ilvl w:val="1"/>
          <w:numId w:val="4"/>
        </w:numPr>
        <w:autoSpaceDE w:val="0"/>
        <w:autoSpaceDN w:val="0"/>
        <w:adjustRightInd w:val="0"/>
        <w:ind w:left="0" w:right="283" w:firstLine="0"/>
        <w:rPr>
          <w:rFonts w:ascii="Times New Roman CYR" w:hAnsi="Times New Roman CYR" w:cs="Times New Roman CYR"/>
          <w:b/>
          <w:sz w:val="28"/>
          <w:szCs w:val="28"/>
        </w:rPr>
      </w:pPr>
      <w:r w:rsidRPr="00C954BA">
        <w:rPr>
          <w:rFonts w:ascii="Times New Roman CYR" w:hAnsi="Times New Roman CYR" w:cs="Times New Roman CYR"/>
          <w:b/>
          <w:color w:val="000000"/>
          <w:sz w:val="28"/>
          <w:szCs w:val="28"/>
        </w:rPr>
        <w:t>ПЛАНИРУЕМЫЕ РЕЗУЛЬТАТЫ</w:t>
      </w:r>
    </w:p>
    <w:p w:rsidR="00C954BA" w:rsidRDefault="00C954BA" w:rsidP="00C954BA">
      <w:pPr>
        <w:autoSpaceDE w:val="0"/>
        <w:autoSpaceDN w:val="0"/>
        <w:adjustRightInd w:val="0"/>
        <w:ind w:left="720" w:right="283"/>
        <w:rPr>
          <w:rFonts w:ascii="Times New Roman CYR" w:hAnsi="Times New Roman CYR" w:cs="Times New Roman CYR"/>
          <w:b/>
          <w:sz w:val="28"/>
          <w:szCs w:val="28"/>
        </w:rPr>
      </w:pP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Планируемые результаты освоения программы включают интеграционные качества обучающегося, которые он может приобрести в результате освоения программы и подготовит его к реальности взрослой жизни: чувство дружбы, товарищества, взаимопомощи; чувство ответственности, уважения, дисциплинированности, активности, самостоятельности, инициативности и творчества; подчинения личных стремлений интересам коллектива; развития основных физических качеств и повышение функциональных возможностей организма; повышение сопротивляемости организма к простудным и сезонным заболеваниям; преодолению усталости, боли; выработает устойчивость к неблагоприятным условиям внешней среды; сумеет проявлять смелость, стойкость, решительность, выдержку , мужество; воспитает привычку к постоянному соблюдению бытового, трудового, учебного и спортивного режимов; сформирует культуру здорового и безопасного образа жизни; воспитает культуру поведения болельщика во время просмотра соревнований по баскетболу различного уровня, а так же сформирует межчеловеческие отношения и нормы поведения, ему присущие.</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По окончанию года обучения уровень знаний, умений и навыков, обучающихся должен соответствовать требованиям контрольного тестирования. </w:t>
      </w:r>
    </w:p>
    <w:p w:rsidR="00C954BA" w:rsidRPr="00D81063" w:rsidRDefault="00C954BA" w:rsidP="00C954BA">
      <w:pPr>
        <w:pStyle w:val="a4"/>
        <w:jc w:val="both"/>
        <w:rPr>
          <w:rFonts w:ascii="Times New Roman" w:hAnsi="Times New Roman"/>
          <w:sz w:val="28"/>
          <w:szCs w:val="28"/>
        </w:rPr>
      </w:pPr>
      <w:r w:rsidRPr="00D81063">
        <w:rPr>
          <w:rFonts w:ascii="Times New Roman" w:hAnsi="Times New Roman"/>
          <w:sz w:val="28"/>
          <w:szCs w:val="28"/>
        </w:rPr>
        <w:tab/>
        <w:t xml:space="preserve">По итогам обучения по программе базового уровня обучающиеся </w:t>
      </w:r>
      <w:r w:rsidRPr="00BD1C88">
        <w:rPr>
          <w:rFonts w:ascii="Times New Roman" w:hAnsi="Times New Roman"/>
          <w:b/>
          <w:bCs/>
          <w:iCs/>
          <w:sz w:val="28"/>
          <w:szCs w:val="28"/>
        </w:rPr>
        <w:t>Должны знать</w:t>
      </w:r>
      <w:r w:rsidRPr="00BD1C88">
        <w:rPr>
          <w:rFonts w:ascii="Times New Roman" w:hAnsi="Times New Roman"/>
          <w:b/>
          <w:sz w:val="28"/>
          <w:szCs w:val="28"/>
        </w:rPr>
        <w:t>:</w:t>
      </w:r>
      <w:r w:rsidRPr="00D81063">
        <w:rPr>
          <w:rFonts w:ascii="Times New Roman" w:hAnsi="Times New Roman"/>
          <w:sz w:val="28"/>
          <w:szCs w:val="28"/>
        </w:rPr>
        <w:t xml:space="preserve">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-состояние и развитие баскетбола в России;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-правила техники безопасности;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-правила игры;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-терминологию баскетбола. </w:t>
      </w:r>
    </w:p>
    <w:p w:rsidR="00C954BA" w:rsidRPr="00BD1C88" w:rsidRDefault="00C954BA" w:rsidP="00C954BA">
      <w:pPr>
        <w:pStyle w:val="a4"/>
        <w:jc w:val="both"/>
        <w:rPr>
          <w:rFonts w:ascii="Times New Roman" w:hAnsi="Times New Roman"/>
          <w:sz w:val="28"/>
          <w:szCs w:val="28"/>
        </w:rPr>
      </w:pPr>
      <w:r w:rsidRPr="00BD1C88">
        <w:rPr>
          <w:rFonts w:ascii="Times New Roman" w:hAnsi="Times New Roman"/>
          <w:b/>
          <w:bCs/>
          <w:iCs/>
          <w:sz w:val="28"/>
          <w:szCs w:val="28"/>
        </w:rPr>
        <w:t xml:space="preserve">Должны уметь: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-выполнять передачу, ведение, бросок мяча в корзину;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-анализировать и оценивать игровую ситуацию;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-обладать тактикой нападения и защиты;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-судить соревнования по баскетболу. </w:t>
      </w:r>
    </w:p>
    <w:p w:rsidR="00C954BA" w:rsidRPr="00BD1C88" w:rsidRDefault="00C954BA" w:rsidP="00C954BA">
      <w:pPr>
        <w:pStyle w:val="a4"/>
        <w:jc w:val="both"/>
        <w:rPr>
          <w:rFonts w:ascii="Times New Roman" w:hAnsi="Times New Roman"/>
          <w:sz w:val="28"/>
          <w:szCs w:val="28"/>
        </w:rPr>
      </w:pPr>
      <w:r w:rsidRPr="00BD1C88">
        <w:rPr>
          <w:rFonts w:ascii="Times New Roman" w:hAnsi="Times New Roman"/>
          <w:b/>
          <w:bCs/>
          <w:iCs/>
          <w:sz w:val="28"/>
          <w:szCs w:val="28"/>
        </w:rPr>
        <w:t xml:space="preserve">Должны иметь навыки: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-владеть техникой: точной передачи мяча партнеру, точного броска в корзину, различных видов ведения мяча;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-применять индивидуальные действия, как в нападении, так и в защите; </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-самостоятельно применять все виды перемещения, как с мячом, так и без мяча;</w:t>
      </w:r>
    </w:p>
    <w:p w:rsidR="00C954BA" w:rsidRPr="00D81063" w:rsidRDefault="00C954BA" w:rsidP="00C954BA">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-организовывать самостоятельные занятия по баскетболу, а так же с группой сверстников. </w:t>
      </w:r>
    </w:p>
    <w:p w:rsidR="00C954BA" w:rsidRDefault="00C954BA"/>
    <w:p w:rsidR="00C954BA" w:rsidRPr="00C954BA" w:rsidRDefault="00C954BA" w:rsidP="00C954BA">
      <w:pPr>
        <w:ind w:left="567" w:right="283"/>
        <w:jc w:val="center"/>
        <w:rPr>
          <w:b/>
          <w:sz w:val="28"/>
        </w:rPr>
      </w:pPr>
      <w:r w:rsidRPr="00C954BA">
        <w:rPr>
          <w:b/>
          <w:sz w:val="28"/>
        </w:rPr>
        <w:lastRenderedPageBreak/>
        <w:t>Раздел №2 «Комплекс организационно-педагогических условий, включающий формы аттестации»</w:t>
      </w:r>
    </w:p>
    <w:p w:rsidR="00C954BA" w:rsidRPr="00C954BA" w:rsidRDefault="00C954BA" w:rsidP="00C954BA">
      <w:pPr>
        <w:ind w:left="567" w:right="283" w:firstLine="567"/>
        <w:jc w:val="both"/>
        <w:rPr>
          <w:sz w:val="28"/>
        </w:rPr>
      </w:pPr>
    </w:p>
    <w:p w:rsidR="00C954BA" w:rsidRPr="00C954BA" w:rsidRDefault="00C954BA" w:rsidP="00C954BA">
      <w:pPr>
        <w:numPr>
          <w:ilvl w:val="1"/>
          <w:numId w:val="5"/>
        </w:numPr>
        <w:ind w:left="0" w:right="283" w:firstLine="0"/>
        <w:jc w:val="both"/>
        <w:rPr>
          <w:b/>
          <w:sz w:val="28"/>
        </w:rPr>
      </w:pPr>
      <w:r w:rsidRPr="00C954BA">
        <w:rPr>
          <w:b/>
          <w:sz w:val="28"/>
        </w:rPr>
        <w:t>КАЛЕНДАРНЫЙ УЧЕБНЫЙ ГРАФИК</w:t>
      </w:r>
    </w:p>
    <w:p w:rsidR="00C954BA" w:rsidRPr="00C954BA" w:rsidRDefault="00C954BA" w:rsidP="00C954BA">
      <w:pPr>
        <w:ind w:left="567" w:right="283"/>
        <w:jc w:val="both"/>
        <w:rPr>
          <w:sz w:val="28"/>
        </w:rPr>
      </w:pPr>
    </w:p>
    <w:p w:rsidR="00117E9E" w:rsidRPr="00117E9E" w:rsidRDefault="00117E9E" w:rsidP="00117E9E">
      <w:pPr>
        <w:ind w:right="283"/>
        <w:jc w:val="both"/>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2"/>
          <w:sz w:val="28"/>
          <w:szCs w:val="28"/>
          <w:highlight w:val="white"/>
        </w:rPr>
        <w:tab/>
      </w:r>
      <w:r w:rsidRPr="00117E9E">
        <w:rPr>
          <w:rFonts w:ascii="Times New Roman CYR" w:hAnsi="Times New Roman CYR" w:cs="Times New Roman CYR"/>
          <w:color w:val="000000"/>
          <w:spacing w:val="-2"/>
          <w:sz w:val="28"/>
          <w:szCs w:val="28"/>
          <w:highlight w:val="white"/>
        </w:rPr>
        <w:t xml:space="preserve">Учебный план, рассчитанный на </w:t>
      </w:r>
      <w:r w:rsidRPr="00117E9E">
        <w:rPr>
          <w:rFonts w:ascii="Times New Roman CYR" w:hAnsi="Times New Roman CYR" w:cs="Times New Roman CYR"/>
          <w:spacing w:val="-2"/>
          <w:sz w:val="28"/>
          <w:szCs w:val="28"/>
          <w:highlight w:val="white"/>
        </w:rPr>
        <w:t>46 рабочих недель</w:t>
      </w:r>
      <w:r w:rsidRPr="00117E9E">
        <w:rPr>
          <w:rFonts w:ascii="Times New Roman CYR" w:hAnsi="Times New Roman CYR" w:cs="Times New Roman CYR"/>
          <w:color w:val="000000"/>
          <w:spacing w:val="-2"/>
          <w:sz w:val="28"/>
          <w:szCs w:val="28"/>
          <w:highlight w:val="white"/>
        </w:rPr>
        <w:t xml:space="preserve">, в котором предусматривается </w:t>
      </w:r>
      <w:r w:rsidRPr="00117E9E">
        <w:rPr>
          <w:rFonts w:ascii="Times New Roman CYR" w:hAnsi="Times New Roman CYR" w:cs="Times New Roman CYR"/>
          <w:color w:val="000000"/>
          <w:spacing w:val="-5"/>
          <w:sz w:val="28"/>
          <w:szCs w:val="28"/>
          <w:highlight w:val="white"/>
        </w:rPr>
        <w:t>расписание тренировочных занятий, тренировочные занятия по предметным областям, самостоятельная работа обучающихся, промежуточная аттестация</w:t>
      </w:r>
      <w:r w:rsidRPr="00117E9E">
        <w:rPr>
          <w:rFonts w:ascii="Times New Roman CYR" w:hAnsi="Times New Roman CYR" w:cs="Times New Roman CYR"/>
          <w:color w:val="000000"/>
          <w:spacing w:val="-4"/>
          <w:sz w:val="28"/>
          <w:szCs w:val="28"/>
          <w:highlight w:val="white"/>
        </w:rPr>
        <w:t>.</w:t>
      </w:r>
    </w:p>
    <w:p w:rsidR="00117E9E" w:rsidRPr="00117E9E" w:rsidRDefault="00117E9E" w:rsidP="00117E9E">
      <w:pPr>
        <w:ind w:right="283"/>
        <w:jc w:val="both"/>
        <w:rPr>
          <w:sz w:val="28"/>
          <w:szCs w:val="28"/>
        </w:rPr>
      </w:pPr>
      <w:r>
        <w:rPr>
          <w:sz w:val="28"/>
          <w:szCs w:val="28"/>
        </w:rPr>
        <w:tab/>
      </w:r>
      <w:r w:rsidRPr="00117E9E">
        <w:rPr>
          <w:sz w:val="28"/>
          <w:szCs w:val="28"/>
        </w:rPr>
        <w:t xml:space="preserve">Учебный материал программы представлен в разделах, отражающих тот или иной вид подготовки </w:t>
      </w:r>
      <w:r>
        <w:rPr>
          <w:sz w:val="28"/>
          <w:szCs w:val="28"/>
        </w:rPr>
        <w:t>баскетболистов</w:t>
      </w:r>
      <w:r w:rsidRPr="00117E9E">
        <w:rPr>
          <w:sz w:val="28"/>
          <w:szCs w:val="28"/>
        </w:rPr>
        <w:t>: теоретическую, физическую, технико-тактическую, психологическую и соревновательную.</w:t>
      </w:r>
    </w:p>
    <w:p w:rsidR="00117E9E" w:rsidRPr="00117E9E" w:rsidRDefault="00117E9E" w:rsidP="00117E9E">
      <w:pPr>
        <w:tabs>
          <w:tab w:val="left" w:pos="979"/>
        </w:tabs>
        <w:ind w:right="283"/>
        <w:jc w:val="both"/>
        <w:rPr>
          <w:sz w:val="28"/>
          <w:szCs w:val="28"/>
        </w:rPr>
      </w:pPr>
      <w:r>
        <w:rPr>
          <w:sz w:val="28"/>
          <w:szCs w:val="28"/>
        </w:rPr>
        <w:tab/>
      </w:r>
      <w:r w:rsidRPr="00117E9E">
        <w:rPr>
          <w:sz w:val="28"/>
          <w:szCs w:val="28"/>
        </w:rPr>
        <w:t xml:space="preserve">При расчёте времени на каждый из основных видов заданий на тренировках продолжительностью 45 минут или 90 минут </w:t>
      </w:r>
      <w:r w:rsidRPr="00117E9E">
        <w:rPr>
          <w:sz w:val="28"/>
          <w:szCs w:val="28"/>
          <w:u w:val="single"/>
        </w:rPr>
        <w:t>рекомендуется</w:t>
      </w:r>
      <w:r w:rsidRPr="00117E9E">
        <w:rPr>
          <w:sz w:val="28"/>
          <w:szCs w:val="28"/>
        </w:rPr>
        <w:t xml:space="preserve"> придерживаться следующей схемы его распределения:</w:t>
      </w:r>
    </w:p>
    <w:p w:rsidR="001C7371" w:rsidRPr="001C7371" w:rsidRDefault="001C7371" w:rsidP="001C7371">
      <w:pPr>
        <w:jc w:val="center"/>
        <w:rPr>
          <w:b/>
          <w:sz w:val="28"/>
          <w:szCs w:val="28"/>
        </w:rPr>
      </w:pPr>
      <w:bookmarkStart w:id="0" w:name="_GoBack"/>
      <w:r w:rsidRPr="001C7371">
        <w:rPr>
          <w:b/>
          <w:sz w:val="28"/>
          <w:szCs w:val="28"/>
        </w:rPr>
        <w:t>Учебно-тематический план на 46 недель</w:t>
      </w:r>
    </w:p>
    <w:p w:rsidR="001C7371" w:rsidRPr="001C7371" w:rsidRDefault="001C7371" w:rsidP="001C7371">
      <w:pPr>
        <w:jc w:val="right"/>
        <w:rPr>
          <w:b/>
          <w:sz w:val="28"/>
          <w:szCs w:val="28"/>
        </w:rPr>
      </w:pPr>
      <w:r>
        <w:rPr>
          <w:b/>
          <w:sz w:val="28"/>
          <w:szCs w:val="28"/>
        </w:rPr>
        <w:t>Таблица 4</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3896"/>
        <w:gridCol w:w="1276"/>
        <w:gridCol w:w="1276"/>
        <w:gridCol w:w="992"/>
        <w:gridCol w:w="1417"/>
      </w:tblGrid>
      <w:tr w:rsidR="001C7371" w:rsidRPr="001C7371" w:rsidTr="001C7371">
        <w:trPr>
          <w:trHeight w:val="271"/>
        </w:trPr>
        <w:tc>
          <w:tcPr>
            <w:tcW w:w="640" w:type="dxa"/>
            <w:vMerge w:val="restart"/>
          </w:tcPr>
          <w:p w:rsidR="001C7371" w:rsidRPr="001C7371" w:rsidRDefault="001C7371" w:rsidP="001C7371">
            <w:pPr>
              <w:rPr>
                <w:sz w:val="28"/>
                <w:szCs w:val="28"/>
              </w:rPr>
            </w:pPr>
            <w:r w:rsidRPr="001C7371">
              <w:rPr>
                <w:sz w:val="28"/>
                <w:szCs w:val="28"/>
              </w:rPr>
              <w:t xml:space="preserve">                    № </w:t>
            </w:r>
            <w:proofErr w:type="gramStart"/>
            <w:r w:rsidRPr="001C7371">
              <w:rPr>
                <w:sz w:val="28"/>
                <w:szCs w:val="28"/>
              </w:rPr>
              <w:t>п</w:t>
            </w:r>
            <w:proofErr w:type="gramEnd"/>
            <w:r w:rsidRPr="001C7371">
              <w:rPr>
                <w:sz w:val="28"/>
                <w:szCs w:val="28"/>
              </w:rPr>
              <w:t>/п</w:t>
            </w:r>
          </w:p>
          <w:p w:rsidR="001C7371" w:rsidRPr="001C7371" w:rsidRDefault="001C7371" w:rsidP="001C7371">
            <w:pPr>
              <w:rPr>
                <w:sz w:val="28"/>
                <w:szCs w:val="28"/>
              </w:rPr>
            </w:pPr>
          </w:p>
        </w:tc>
        <w:tc>
          <w:tcPr>
            <w:tcW w:w="3896" w:type="dxa"/>
            <w:vMerge w:val="restart"/>
          </w:tcPr>
          <w:p w:rsidR="001C7371" w:rsidRPr="001C7371" w:rsidRDefault="001C7371" w:rsidP="001C7371">
            <w:pPr>
              <w:rPr>
                <w:sz w:val="28"/>
                <w:szCs w:val="28"/>
              </w:rPr>
            </w:pPr>
            <w:r w:rsidRPr="001C7371">
              <w:rPr>
                <w:sz w:val="28"/>
                <w:szCs w:val="28"/>
              </w:rPr>
              <w:t xml:space="preserve">Раздел образовательной деятельности </w:t>
            </w:r>
          </w:p>
          <w:p w:rsidR="001C7371" w:rsidRPr="001C7371" w:rsidRDefault="001C7371" w:rsidP="001C7371">
            <w:pPr>
              <w:rPr>
                <w:sz w:val="28"/>
                <w:szCs w:val="28"/>
              </w:rPr>
            </w:pPr>
          </w:p>
        </w:tc>
        <w:tc>
          <w:tcPr>
            <w:tcW w:w="3544" w:type="dxa"/>
            <w:gridSpan w:val="3"/>
          </w:tcPr>
          <w:p w:rsidR="001C7371" w:rsidRPr="001C7371" w:rsidRDefault="001C7371" w:rsidP="001C7371">
            <w:pPr>
              <w:rPr>
                <w:sz w:val="28"/>
                <w:szCs w:val="28"/>
              </w:rPr>
            </w:pPr>
            <w:r w:rsidRPr="001C7371">
              <w:rPr>
                <w:sz w:val="28"/>
                <w:szCs w:val="28"/>
              </w:rPr>
              <w:t>Количество часов</w:t>
            </w:r>
          </w:p>
        </w:tc>
        <w:tc>
          <w:tcPr>
            <w:tcW w:w="1417" w:type="dxa"/>
            <w:vMerge w:val="restart"/>
          </w:tcPr>
          <w:p w:rsidR="001C7371" w:rsidRPr="001C7371" w:rsidRDefault="001C7371" w:rsidP="001C7371">
            <w:pPr>
              <w:rPr>
                <w:sz w:val="28"/>
                <w:szCs w:val="28"/>
              </w:rPr>
            </w:pPr>
            <w:r w:rsidRPr="001C7371">
              <w:rPr>
                <w:sz w:val="28"/>
                <w:szCs w:val="28"/>
              </w:rPr>
              <w:t>Формы аттестации</w:t>
            </w:r>
          </w:p>
          <w:p w:rsidR="001C7371" w:rsidRPr="001C7371" w:rsidRDefault="001C7371" w:rsidP="001C7371">
            <w:pPr>
              <w:rPr>
                <w:sz w:val="28"/>
                <w:szCs w:val="28"/>
              </w:rPr>
            </w:pPr>
          </w:p>
        </w:tc>
      </w:tr>
      <w:tr w:rsidR="001C7371" w:rsidRPr="001C7371" w:rsidTr="001C7371">
        <w:trPr>
          <w:trHeight w:val="757"/>
        </w:trPr>
        <w:tc>
          <w:tcPr>
            <w:tcW w:w="640" w:type="dxa"/>
            <w:vMerge/>
          </w:tcPr>
          <w:p w:rsidR="001C7371" w:rsidRPr="001C7371" w:rsidRDefault="001C7371" w:rsidP="001C7371">
            <w:pPr>
              <w:jc w:val="both"/>
              <w:rPr>
                <w:sz w:val="28"/>
                <w:szCs w:val="28"/>
              </w:rPr>
            </w:pPr>
          </w:p>
        </w:tc>
        <w:tc>
          <w:tcPr>
            <w:tcW w:w="3896" w:type="dxa"/>
            <w:vMerge/>
          </w:tcPr>
          <w:p w:rsidR="001C7371" w:rsidRPr="001C7371" w:rsidRDefault="001C7371" w:rsidP="001C7371">
            <w:pPr>
              <w:jc w:val="both"/>
              <w:rPr>
                <w:sz w:val="28"/>
                <w:szCs w:val="28"/>
              </w:rPr>
            </w:pPr>
          </w:p>
        </w:tc>
        <w:tc>
          <w:tcPr>
            <w:tcW w:w="1276" w:type="dxa"/>
          </w:tcPr>
          <w:p w:rsidR="001C7371" w:rsidRPr="001C7371" w:rsidRDefault="001C7371" w:rsidP="001C7371">
            <w:pPr>
              <w:jc w:val="both"/>
              <w:rPr>
                <w:sz w:val="28"/>
                <w:szCs w:val="28"/>
              </w:rPr>
            </w:pPr>
            <w:r w:rsidRPr="001C7371">
              <w:rPr>
                <w:sz w:val="28"/>
                <w:szCs w:val="28"/>
              </w:rPr>
              <w:t>теория</w:t>
            </w:r>
          </w:p>
        </w:tc>
        <w:tc>
          <w:tcPr>
            <w:tcW w:w="1276" w:type="dxa"/>
          </w:tcPr>
          <w:p w:rsidR="001C7371" w:rsidRPr="001C7371" w:rsidRDefault="001C7371" w:rsidP="001C7371">
            <w:pPr>
              <w:jc w:val="both"/>
              <w:rPr>
                <w:sz w:val="28"/>
                <w:szCs w:val="28"/>
              </w:rPr>
            </w:pPr>
            <w:r w:rsidRPr="001C7371">
              <w:rPr>
                <w:sz w:val="28"/>
                <w:szCs w:val="28"/>
              </w:rPr>
              <w:t>практика</w:t>
            </w:r>
          </w:p>
        </w:tc>
        <w:tc>
          <w:tcPr>
            <w:tcW w:w="992" w:type="dxa"/>
          </w:tcPr>
          <w:p w:rsidR="001C7371" w:rsidRPr="001C7371" w:rsidRDefault="001C7371" w:rsidP="001C7371">
            <w:pPr>
              <w:jc w:val="both"/>
              <w:rPr>
                <w:sz w:val="28"/>
                <w:szCs w:val="28"/>
              </w:rPr>
            </w:pPr>
            <w:r w:rsidRPr="001C7371">
              <w:rPr>
                <w:sz w:val="28"/>
                <w:szCs w:val="28"/>
              </w:rPr>
              <w:t>всего</w:t>
            </w:r>
          </w:p>
        </w:tc>
        <w:tc>
          <w:tcPr>
            <w:tcW w:w="1417" w:type="dxa"/>
            <w:vMerge/>
          </w:tcPr>
          <w:p w:rsidR="001C7371" w:rsidRPr="001C7371" w:rsidRDefault="001C7371" w:rsidP="001C7371">
            <w:pPr>
              <w:jc w:val="both"/>
              <w:rPr>
                <w:sz w:val="28"/>
                <w:szCs w:val="28"/>
              </w:rPr>
            </w:pPr>
          </w:p>
        </w:tc>
      </w:tr>
      <w:tr w:rsidR="001C7371" w:rsidRPr="001C7371" w:rsidTr="001C7371">
        <w:trPr>
          <w:trHeight w:val="274"/>
        </w:trPr>
        <w:tc>
          <w:tcPr>
            <w:tcW w:w="640" w:type="dxa"/>
          </w:tcPr>
          <w:p w:rsidR="001C7371" w:rsidRPr="001C7371" w:rsidRDefault="001C7371" w:rsidP="001C7371">
            <w:pPr>
              <w:rPr>
                <w:sz w:val="28"/>
                <w:szCs w:val="28"/>
              </w:rPr>
            </w:pPr>
            <w:r w:rsidRPr="001C7371">
              <w:rPr>
                <w:sz w:val="28"/>
                <w:szCs w:val="28"/>
              </w:rPr>
              <w:t>1</w:t>
            </w:r>
          </w:p>
        </w:tc>
        <w:tc>
          <w:tcPr>
            <w:tcW w:w="3896" w:type="dxa"/>
          </w:tcPr>
          <w:p w:rsidR="001C7371" w:rsidRPr="001C7371" w:rsidRDefault="001C7371" w:rsidP="001C7371">
            <w:pPr>
              <w:rPr>
                <w:sz w:val="28"/>
                <w:szCs w:val="28"/>
              </w:rPr>
            </w:pPr>
            <w:r w:rsidRPr="001C7371">
              <w:rPr>
                <w:sz w:val="28"/>
                <w:szCs w:val="28"/>
              </w:rPr>
              <w:t>Теория и методика физической культуры и спорта</w:t>
            </w:r>
          </w:p>
        </w:tc>
        <w:tc>
          <w:tcPr>
            <w:tcW w:w="1276" w:type="dxa"/>
          </w:tcPr>
          <w:p w:rsidR="001C7371" w:rsidRPr="001C7371" w:rsidRDefault="001C7371" w:rsidP="001C7371">
            <w:pPr>
              <w:rPr>
                <w:sz w:val="28"/>
                <w:szCs w:val="28"/>
              </w:rPr>
            </w:pPr>
            <w:r w:rsidRPr="001C7371">
              <w:rPr>
                <w:sz w:val="28"/>
                <w:szCs w:val="28"/>
              </w:rPr>
              <w:t>7</w:t>
            </w:r>
          </w:p>
        </w:tc>
        <w:tc>
          <w:tcPr>
            <w:tcW w:w="1276" w:type="dxa"/>
          </w:tcPr>
          <w:p w:rsidR="001C7371" w:rsidRPr="001C7371" w:rsidRDefault="001C7371" w:rsidP="001C7371">
            <w:pPr>
              <w:rPr>
                <w:sz w:val="28"/>
                <w:szCs w:val="28"/>
              </w:rPr>
            </w:pPr>
          </w:p>
        </w:tc>
        <w:tc>
          <w:tcPr>
            <w:tcW w:w="992" w:type="dxa"/>
          </w:tcPr>
          <w:p w:rsidR="001C7371" w:rsidRPr="001C7371" w:rsidRDefault="001C7371" w:rsidP="001C7371">
            <w:pPr>
              <w:rPr>
                <w:sz w:val="28"/>
                <w:szCs w:val="28"/>
              </w:rPr>
            </w:pPr>
          </w:p>
        </w:tc>
        <w:tc>
          <w:tcPr>
            <w:tcW w:w="1417" w:type="dxa"/>
          </w:tcPr>
          <w:p w:rsidR="001C7371" w:rsidRPr="001C7371" w:rsidRDefault="001C7371" w:rsidP="001C7371">
            <w:pPr>
              <w:rPr>
                <w:sz w:val="28"/>
                <w:szCs w:val="28"/>
              </w:rPr>
            </w:pPr>
            <w:r w:rsidRPr="001C7371">
              <w:rPr>
                <w:sz w:val="28"/>
                <w:szCs w:val="28"/>
              </w:rPr>
              <w:t>Опрос, беседа</w:t>
            </w:r>
          </w:p>
        </w:tc>
      </w:tr>
      <w:tr w:rsidR="001C7371" w:rsidRPr="001C7371" w:rsidTr="001C7371">
        <w:trPr>
          <w:trHeight w:val="278"/>
        </w:trPr>
        <w:tc>
          <w:tcPr>
            <w:tcW w:w="640" w:type="dxa"/>
          </w:tcPr>
          <w:p w:rsidR="001C7371" w:rsidRPr="001C7371" w:rsidRDefault="001C7371" w:rsidP="001C7371">
            <w:pPr>
              <w:rPr>
                <w:sz w:val="28"/>
                <w:szCs w:val="28"/>
              </w:rPr>
            </w:pPr>
            <w:r w:rsidRPr="001C7371">
              <w:rPr>
                <w:sz w:val="28"/>
                <w:szCs w:val="28"/>
              </w:rPr>
              <w:t>2</w:t>
            </w:r>
          </w:p>
        </w:tc>
        <w:tc>
          <w:tcPr>
            <w:tcW w:w="3896" w:type="dxa"/>
          </w:tcPr>
          <w:p w:rsidR="001C7371" w:rsidRPr="001C7371" w:rsidRDefault="001C7371" w:rsidP="001C7371">
            <w:pPr>
              <w:rPr>
                <w:sz w:val="28"/>
                <w:szCs w:val="28"/>
              </w:rPr>
            </w:pPr>
            <w:r w:rsidRPr="001C7371">
              <w:rPr>
                <w:sz w:val="28"/>
                <w:szCs w:val="28"/>
              </w:rPr>
              <w:t>Общая  физическая подготовка</w:t>
            </w:r>
          </w:p>
        </w:tc>
        <w:tc>
          <w:tcPr>
            <w:tcW w:w="1276" w:type="dxa"/>
          </w:tcPr>
          <w:p w:rsidR="001C7371" w:rsidRPr="001C7371" w:rsidRDefault="001C7371" w:rsidP="001C7371">
            <w:pPr>
              <w:rPr>
                <w:sz w:val="28"/>
                <w:szCs w:val="28"/>
              </w:rPr>
            </w:pPr>
          </w:p>
        </w:tc>
        <w:tc>
          <w:tcPr>
            <w:tcW w:w="1276" w:type="dxa"/>
          </w:tcPr>
          <w:p w:rsidR="001C7371" w:rsidRPr="001C7371" w:rsidRDefault="001C7371" w:rsidP="001C7371">
            <w:pPr>
              <w:rPr>
                <w:sz w:val="28"/>
                <w:szCs w:val="28"/>
              </w:rPr>
            </w:pPr>
            <w:r w:rsidRPr="001C7371">
              <w:rPr>
                <w:sz w:val="28"/>
                <w:szCs w:val="28"/>
              </w:rPr>
              <w:t>81</w:t>
            </w:r>
          </w:p>
        </w:tc>
        <w:tc>
          <w:tcPr>
            <w:tcW w:w="992" w:type="dxa"/>
          </w:tcPr>
          <w:p w:rsidR="001C7371" w:rsidRPr="001C7371" w:rsidRDefault="001C7371" w:rsidP="001C7371">
            <w:pPr>
              <w:rPr>
                <w:sz w:val="28"/>
                <w:szCs w:val="28"/>
              </w:rPr>
            </w:pPr>
          </w:p>
        </w:tc>
        <w:tc>
          <w:tcPr>
            <w:tcW w:w="1417" w:type="dxa"/>
            <w:vMerge w:val="restart"/>
          </w:tcPr>
          <w:p w:rsidR="001C7371" w:rsidRPr="001C7371" w:rsidRDefault="001C7371" w:rsidP="001C7371">
            <w:pPr>
              <w:rPr>
                <w:sz w:val="28"/>
                <w:szCs w:val="28"/>
              </w:rPr>
            </w:pPr>
            <w:r w:rsidRPr="001C7371">
              <w:rPr>
                <w:sz w:val="28"/>
                <w:szCs w:val="28"/>
              </w:rPr>
              <w:t>практикум</w:t>
            </w:r>
          </w:p>
          <w:p w:rsidR="001C7371" w:rsidRPr="001C7371" w:rsidRDefault="001C7371" w:rsidP="001C7371">
            <w:pPr>
              <w:rPr>
                <w:sz w:val="28"/>
                <w:szCs w:val="28"/>
              </w:rPr>
            </w:pPr>
          </w:p>
        </w:tc>
      </w:tr>
      <w:tr w:rsidR="001C7371" w:rsidRPr="001C7371" w:rsidTr="001C7371">
        <w:trPr>
          <w:trHeight w:val="278"/>
        </w:trPr>
        <w:tc>
          <w:tcPr>
            <w:tcW w:w="640" w:type="dxa"/>
          </w:tcPr>
          <w:p w:rsidR="001C7371" w:rsidRPr="001C7371" w:rsidRDefault="001C7371" w:rsidP="001C7371">
            <w:pPr>
              <w:jc w:val="both"/>
              <w:rPr>
                <w:sz w:val="28"/>
                <w:szCs w:val="28"/>
              </w:rPr>
            </w:pPr>
            <w:r w:rsidRPr="001C7371">
              <w:rPr>
                <w:sz w:val="28"/>
                <w:szCs w:val="28"/>
              </w:rPr>
              <w:t>3</w:t>
            </w:r>
          </w:p>
        </w:tc>
        <w:tc>
          <w:tcPr>
            <w:tcW w:w="3896" w:type="dxa"/>
          </w:tcPr>
          <w:p w:rsidR="001C7371" w:rsidRPr="001C7371" w:rsidRDefault="001C7371" w:rsidP="001C7371">
            <w:pPr>
              <w:jc w:val="both"/>
              <w:rPr>
                <w:sz w:val="28"/>
                <w:szCs w:val="28"/>
              </w:rPr>
            </w:pPr>
            <w:r w:rsidRPr="001C7371">
              <w:rPr>
                <w:sz w:val="28"/>
                <w:szCs w:val="28"/>
              </w:rPr>
              <w:t>Специальная физическая подготовка</w:t>
            </w:r>
          </w:p>
        </w:tc>
        <w:tc>
          <w:tcPr>
            <w:tcW w:w="1276" w:type="dxa"/>
          </w:tcPr>
          <w:p w:rsidR="001C7371" w:rsidRPr="001C7371" w:rsidRDefault="001C7371" w:rsidP="001C7371">
            <w:pPr>
              <w:jc w:val="both"/>
              <w:rPr>
                <w:sz w:val="28"/>
                <w:szCs w:val="28"/>
              </w:rPr>
            </w:pPr>
          </w:p>
        </w:tc>
        <w:tc>
          <w:tcPr>
            <w:tcW w:w="1276" w:type="dxa"/>
          </w:tcPr>
          <w:p w:rsidR="001C7371" w:rsidRPr="001C7371" w:rsidRDefault="001C7371" w:rsidP="001C7371">
            <w:pPr>
              <w:jc w:val="both"/>
              <w:rPr>
                <w:sz w:val="28"/>
                <w:szCs w:val="28"/>
              </w:rPr>
            </w:pPr>
            <w:r w:rsidRPr="001C7371">
              <w:rPr>
                <w:sz w:val="28"/>
                <w:szCs w:val="28"/>
              </w:rPr>
              <w:t>55</w:t>
            </w:r>
          </w:p>
        </w:tc>
        <w:tc>
          <w:tcPr>
            <w:tcW w:w="992" w:type="dxa"/>
          </w:tcPr>
          <w:p w:rsidR="001C7371" w:rsidRPr="001C7371" w:rsidRDefault="001C7371" w:rsidP="001C7371">
            <w:pPr>
              <w:jc w:val="both"/>
              <w:rPr>
                <w:sz w:val="28"/>
                <w:szCs w:val="28"/>
              </w:rPr>
            </w:pPr>
          </w:p>
        </w:tc>
        <w:tc>
          <w:tcPr>
            <w:tcW w:w="1417" w:type="dxa"/>
            <w:vMerge/>
          </w:tcPr>
          <w:p w:rsidR="001C7371" w:rsidRPr="001C7371" w:rsidRDefault="001C7371" w:rsidP="001C7371">
            <w:pPr>
              <w:jc w:val="both"/>
              <w:rPr>
                <w:sz w:val="28"/>
                <w:szCs w:val="28"/>
              </w:rPr>
            </w:pPr>
          </w:p>
        </w:tc>
      </w:tr>
      <w:tr w:rsidR="001C7371" w:rsidRPr="001C7371" w:rsidTr="001C7371">
        <w:trPr>
          <w:trHeight w:val="321"/>
        </w:trPr>
        <w:tc>
          <w:tcPr>
            <w:tcW w:w="640" w:type="dxa"/>
          </w:tcPr>
          <w:p w:rsidR="001C7371" w:rsidRPr="001C7371" w:rsidRDefault="001C7371" w:rsidP="001C7371">
            <w:pPr>
              <w:jc w:val="both"/>
              <w:rPr>
                <w:sz w:val="28"/>
                <w:szCs w:val="28"/>
              </w:rPr>
            </w:pPr>
            <w:r w:rsidRPr="001C7371">
              <w:rPr>
                <w:sz w:val="28"/>
                <w:szCs w:val="28"/>
              </w:rPr>
              <w:t>4</w:t>
            </w:r>
          </w:p>
        </w:tc>
        <w:tc>
          <w:tcPr>
            <w:tcW w:w="3896" w:type="dxa"/>
          </w:tcPr>
          <w:p w:rsidR="001C7371" w:rsidRPr="001C7371" w:rsidRDefault="001C7371" w:rsidP="001C7371">
            <w:pPr>
              <w:jc w:val="both"/>
              <w:rPr>
                <w:sz w:val="28"/>
                <w:szCs w:val="28"/>
              </w:rPr>
            </w:pPr>
            <w:r w:rsidRPr="001C7371">
              <w:rPr>
                <w:sz w:val="28"/>
                <w:szCs w:val="28"/>
              </w:rPr>
              <w:t>Техническая подготовка</w:t>
            </w:r>
          </w:p>
        </w:tc>
        <w:tc>
          <w:tcPr>
            <w:tcW w:w="1276" w:type="dxa"/>
          </w:tcPr>
          <w:p w:rsidR="001C7371" w:rsidRPr="001C7371" w:rsidRDefault="001C7371" w:rsidP="001C7371">
            <w:pPr>
              <w:jc w:val="both"/>
              <w:rPr>
                <w:sz w:val="28"/>
                <w:szCs w:val="28"/>
              </w:rPr>
            </w:pPr>
          </w:p>
        </w:tc>
        <w:tc>
          <w:tcPr>
            <w:tcW w:w="1276" w:type="dxa"/>
          </w:tcPr>
          <w:p w:rsidR="001C7371" w:rsidRPr="001C7371" w:rsidRDefault="001C7371" w:rsidP="001C7371">
            <w:pPr>
              <w:jc w:val="both"/>
              <w:rPr>
                <w:sz w:val="28"/>
                <w:szCs w:val="28"/>
              </w:rPr>
            </w:pPr>
            <w:r w:rsidRPr="001C7371">
              <w:rPr>
                <w:sz w:val="28"/>
                <w:szCs w:val="28"/>
              </w:rPr>
              <w:t>37</w:t>
            </w:r>
          </w:p>
        </w:tc>
        <w:tc>
          <w:tcPr>
            <w:tcW w:w="992" w:type="dxa"/>
          </w:tcPr>
          <w:p w:rsidR="001C7371" w:rsidRPr="001C7371" w:rsidRDefault="001C7371" w:rsidP="001C7371">
            <w:pPr>
              <w:jc w:val="both"/>
              <w:rPr>
                <w:sz w:val="28"/>
                <w:szCs w:val="28"/>
              </w:rPr>
            </w:pPr>
          </w:p>
        </w:tc>
        <w:tc>
          <w:tcPr>
            <w:tcW w:w="1417" w:type="dxa"/>
            <w:vMerge/>
          </w:tcPr>
          <w:p w:rsidR="001C7371" w:rsidRPr="001C7371" w:rsidRDefault="001C7371" w:rsidP="001C7371">
            <w:pPr>
              <w:jc w:val="both"/>
              <w:rPr>
                <w:sz w:val="28"/>
                <w:szCs w:val="28"/>
              </w:rPr>
            </w:pPr>
          </w:p>
        </w:tc>
      </w:tr>
      <w:tr w:rsidR="001C7371" w:rsidRPr="001C7371" w:rsidTr="001C7371">
        <w:trPr>
          <w:trHeight w:val="268"/>
        </w:trPr>
        <w:tc>
          <w:tcPr>
            <w:tcW w:w="640" w:type="dxa"/>
          </w:tcPr>
          <w:p w:rsidR="001C7371" w:rsidRPr="001C7371" w:rsidRDefault="001C7371" w:rsidP="001C7371">
            <w:pPr>
              <w:jc w:val="both"/>
              <w:rPr>
                <w:sz w:val="28"/>
                <w:szCs w:val="28"/>
              </w:rPr>
            </w:pPr>
            <w:r w:rsidRPr="001C7371">
              <w:rPr>
                <w:sz w:val="28"/>
                <w:szCs w:val="28"/>
              </w:rPr>
              <w:t>5</w:t>
            </w:r>
          </w:p>
        </w:tc>
        <w:tc>
          <w:tcPr>
            <w:tcW w:w="3896" w:type="dxa"/>
          </w:tcPr>
          <w:p w:rsidR="001C7371" w:rsidRPr="001C7371" w:rsidRDefault="001C7371" w:rsidP="001C7371">
            <w:pPr>
              <w:jc w:val="both"/>
              <w:rPr>
                <w:sz w:val="28"/>
                <w:szCs w:val="28"/>
              </w:rPr>
            </w:pPr>
            <w:r w:rsidRPr="001C7371">
              <w:rPr>
                <w:sz w:val="28"/>
                <w:szCs w:val="28"/>
              </w:rPr>
              <w:t>Контрольные занятия</w:t>
            </w:r>
          </w:p>
        </w:tc>
        <w:tc>
          <w:tcPr>
            <w:tcW w:w="1276" w:type="dxa"/>
          </w:tcPr>
          <w:p w:rsidR="001C7371" w:rsidRPr="001C7371" w:rsidRDefault="001C7371" w:rsidP="001C7371">
            <w:pPr>
              <w:jc w:val="both"/>
              <w:rPr>
                <w:sz w:val="28"/>
                <w:szCs w:val="28"/>
              </w:rPr>
            </w:pPr>
          </w:p>
        </w:tc>
        <w:tc>
          <w:tcPr>
            <w:tcW w:w="1276" w:type="dxa"/>
          </w:tcPr>
          <w:p w:rsidR="001C7371" w:rsidRPr="001C7371" w:rsidRDefault="001C7371" w:rsidP="001C7371">
            <w:pPr>
              <w:jc w:val="both"/>
              <w:rPr>
                <w:sz w:val="28"/>
                <w:szCs w:val="28"/>
              </w:rPr>
            </w:pPr>
            <w:r w:rsidRPr="001C7371">
              <w:rPr>
                <w:sz w:val="28"/>
                <w:szCs w:val="28"/>
              </w:rPr>
              <w:t>4</w:t>
            </w:r>
          </w:p>
        </w:tc>
        <w:tc>
          <w:tcPr>
            <w:tcW w:w="992" w:type="dxa"/>
          </w:tcPr>
          <w:p w:rsidR="001C7371" w:rsidRPr="001C7371" w:rsidRDefault="001C7371" w:rsidP="001C7371">
            <w:pPr>
              <w:jc w:val="both"/>
              <w:rPr>
                <w:sz w:val="28"/>
                <w:szCs w:val="28"/>
              </w:rPr>
            </w:pPr>
          </w:p>
        </w:tc>
        <w:tc>
          <w:tcPr>
            <w:tcW w:w="1417" w:type="dxa"/>
            <w:vMerge/>
          </w:tcPr>
          <w:p w:rsidR="001C7371" w:rsidRPr="001C7371" w:rsidRDefault="001C7371" w:rsidP="001C7371">
            <w:pPr>
              <w:jc w:val="both"/>
              <w:rPr>
                <w:sz w:val="28"/>
                <w:szCs w:val="28"/>
              </w:rPr>
            </w:pPr>
          </w:p>
        </w:tc>
      </w:tr>
      <w:tr w:rsidR="001C7371" w:rsidRPr="001C7371" w:rsidTr="001C7371">
        <w:trPr>
          <w:trHeight w:val="235"/>
        </w:trPr>
        <w:tc>
          <w:tcPr>
            <w:tcW w:w="640" w:type="dxa"/>
          </w:tcPr>
          <w:p w:rsidR="001C7371" w:rsidRPr="001C7371" w:rsidRDefault="001C7371" w:rsidP="001C7371">
            <w:pPr>
              <w:rPr>
                <w:sz w:val="28"/>
                <w:szCs w:val="28"/>
              </w:rPr>
            </w:pPr>
            <w:r w:rsidRPr="001C7371">
              <w:rPr>
                <w:sz w:val="28"/>
                <w:szCs w:val="28"/>
              </w:rPr>
              <w:t>6</w:t>
            </w:r>
          </w:p>
        </w:tc>
        <w:tc>
          <w:tcPr>
            <w:tcW w:w="3896" w:type="dxa"/>
          </w:tcPr>
          <w:p w:rsidR="001C7371" w:rsidRPr="001C7371" w:rsidRDefault="001C7371" w:rsidP="001C7371">
            <w:pPr>
              <w:rPr>
                <w:sz w:val="28"/>
                <w:szCs w:val="28"/>
              </w:rPr>
            </w:pPr>
            <w:r w:rsidRPr="001C7371">
              <w:rPr>
                <w:sz w:val="28"/>
                <w:szCs w:val="28"/>
              </w:rPr>
              <w:t>Количество часов в неделю</w:t>
            </w:r>
          </w:p>
        </w:tc>
        <w:tc>
          <w:tcPr>
            <w:tcW w:w="1276" w:type="dxa"/>
          </w:tcPr>
          <w:p w:rsidR="001C7371" w:rsidRPr="001C7371" w:rsidRDefault="001C7371" w:rsidP="001C7371">
            <w:pPr>
              <w:rPr>
                <w:sz w:val="28"/>
                <w:szCs w:val="28"/>
              </w:rPr>
            </w:pPr>
          </w:p>
        </w:tc>
        <w:tc>
          <w:tcPr>
            <w:tcW w:w="1276" w:type="dxa"/>
          </w:tcPr>
          <w:p w:rsidR="001C7371" w:rsidRPr="001C7371" w:rsidRDefault="001C7371" w:rsidP="001C7371">
            <w:pPr>
              <w:rPr>
                <w:sz w:val="28"/>
                <w:szCs w:val="28"/>
              </w:rPr>
            </w:pPr>
          </w:p>
        </w:tc>
        <w:tc>
          <w:tcPr>
            <w:tcW w:w="992" w:type="dxa"/>
          </w:tcPr>
          <w:p w:rsidR="001C7371" w:rsidRPr="001C7371" w:rsidRDefault="001C7371" w:rsidP="001C7371">
            <w:pPr>
              <w:rPr>
                <w:sz w:val="28"/>
                <w:szCs w:val="28"/>
              </w:rPr>
            </w:pPr>
            <w:r w:rsidRPr="001C7371">
              <w:rPr>
                <w:sz w:val="28"/>
                <w:szCs w:val="28"/>
              </w:rPr>
              <w:t>4</w:t>
            </w:r>
          </w:p>
        </w:tc>
        <w:tc>
          <w:tcPr>
            <w:tcW w:w="1417" w:type="dxa"/>
          </w:tcPr>
          <w:p w:rsidR="001C7371" w:rsidRPr="001C7371" w:rsidRDefault="001C7371" w:rsidP="001C7371">
            <w:pPr>
              <w:rPr>
                <w:sz w:val="28"/>
                <w:szCs w:val="28"/>
              </w:rPr>
            </w:pPr>
          </w:p>
        </w:tc>
      </w:tr>
      <w:tr w:rsidR="001C7371" w:rsidRPr="001C7371" w:rsidTr="001C7371">
        <w:trPr>
          <w:trHeight w:val="235"/>
        </w:trPr>
        <w:tc>
          <w:tcPr>
            <w:tcW w:w="640" w:type="dxa"/>
          </w:tcPr>
          <w:p w:rsidR="001C7371" w:rsidRPr="001C7371" w:rsidRDefault="001C7371" w:rsidP="001C7371">
            <w:pPr>
              <w:rPr>
                <w:sz w:val="28"/>
                <w:szCs w:val="28"/>
              </w:rPr>
            </w:pPr>
            <w:r w:rsidRPr="001C7371">
              <w:rPr>
                <w:sz w:val="28"/>
                <w:szCs w:val="28"/>
              </w:rPr>
              <w:t>7</w:t>
            </w:r>
          </w:p>
        </w:tc>
        <w:tc>
          <w:tcPr>
            <w:tcW w:w="3896" w:type="dxa"/>
          </w:tcPr>
          <w:p w:rsidR="001C7371" w:rsidRPr="001C7371" w:rsidRDefault="001C7371" w:rsidP="001C7371">
            <w:pPr>
              <w:rPr>
                <w:sz w:val="28"/>
                <w:szCs w:val="28"/>
              </w:rPr>
            </w:pPr>
            <w:r w:rsidRPr="001C7371">
              <w:rPr>
                <w:sz w:val="28"/>
                <w:szCs w:val="28"/>
              </w:rPr>
              <w:t>Количество тренировок в неделю</w:t>
            </w:r>
          </w:p>
        </w:tc>
        <w:tc>
          <w:tcPr>
            <w:tcW w:w="1276" w:type="dxa"/>
          </w:tcPr>
          <w:p w:rsidR="001C7371" w:rsidRPr="001C7371" w:rsidRDefault="001C7371" w:rsidP="001C7371">
            <w:pPr>
              <w:rPr>
                <w:sz w:val="28"/>
                <w:szCs w:val="28"/>
              </w:rPr>
            </w:pPr>
          </w:p>
        </w:tc>
        <w:tc>
          <w:tcPr>
            <w:tcW w:w="1276" w:type="dxa"/>
          </w:tcPr>
          <w:p w:rsidR="001C7371" w:rsidRPr="001C7371" w:rsidRDefault="001C7371" w:rsidP="001C7371">
            <w:pPr>
              <w:rPr>
                <w:sz w:val="28"/>
                <w:szCs w:val="28"/>
              </w:rPr>
            </w:pPr>
          </w:p>
        </w:tc>
        <w:tc>
          <w:tcPr>
            <w:tcW w:w="992" w:type="dxa"/>
          </w:tcPr>
          <w:p w:rsidR="001C7371" w:rsidRPr="001C7371" w:rsidRDefault="001C7371" w:rsidP="001C7371">
            <w:pPr>
              <w:rPr>
                <w:sz w:val="28"/>
                <w:szCs w:val="28"/>
              </w:rPr>
            </w:pPr>
            <w:r w:rsidRPr="001C7371">
              <w:rPr>
                <w:sz w:val="28"/>
                <w:szCs w:val="28"/>
              </w:rPr>
              <w:t>2-4</w:t>
            </w:r>
          </w:p>
        </w:tc>
        <w:tc>
          <w:tcPr>
            <w:tcW w:w="1417" w:type="dxa"/>
          </w:tcPr>
          <w:p w:rsidR="001C7371" w:rsidRPr="001C7371" w:rsidRDefault="001C7371" w:rsidP="001C7371">
            <w:pPr>
              <w:rPr>
                <w:sz w:val="28"/>
                <w:szCs w:val="28"/>
              </w:rPr>
            </w:pPr>
          </w:p>
        </w:tc>
      </w:tr>
      <w:tr w:rsidR="001C7371" w:rsidRPr="001C7371" w:rsidTr="001C7371">
        <w:trPr>
          <w:trHeight w:val="316"/>
        </w:trPr>
        <w:tc>
          <w:tcPr>
            <w:tcW w:w="4536" w:type="dxa"/>
            <w:gridSpan w:val="2"/>
          </w:tcPr>
          <w:p w:rsidR="001C7371" w:rsidRPr="001C7371" w:rsidRDefault="001C7371" w:rsidP="001C7371">
            <w:pPr>
              <w:rPr>
                <w:b/>
                <w:sz w:val="28"/>
                <w:szCs w:val="28"/>
              </w:rPr>
            </w:pPr>
            <w:r w:rsidRPr="001C7371">
              <w:rPr>
                <w:b/>
                <w:sz w:val="28"/>
                <w:szCs w:val="28"/>
              </w:rPr>
              <w:t xml:space="preserve">               ИТОГО:</w:t>
            </w:r>
          </w:p>
        </w:tc>
        <w:tc>
          <w:tcPr>
            <w:tcW w:w="1276" w:type="dxa"/>
          </w:tcPr>
          <w:p w:rsidR="001C7371" w:rsidRPr="001C7371" w:rsidRDefault="001C7371" w:rsidP="001C7371">
            <w:pPr>
              <w:rPr>
                <w:b/>
                <w:sz w:val="28"/>
                <w:szCs w:val="28"/>
              </w:rPr>
            </w:pPr>
            <w:r w:rsidRPr="001C7371">
              <w:rPr>
                <w:b/>
                <w:sz w:val="28"/>
                <w:szCs w:val="28"/>
              </w:rPr>
              <w:t>7</w:t>
            </w:r>
          </w:p>
        </w:tc>
        <w:tc>
          <w:tcPr>
            <w:tcW w:w="1276" w:type="dxa"/>
          </w:tcPr>
          <w:p w:rsidR="001C7371" w:rsidRPr="001C7371" w:rsidRDefault="001C7371" w:rsidP="001C7371">
            <w:pPr>
              <w:rPr>
                <w:b/>
                <w:sz w:val="28"/>
                <w:szCs w:val="28"/>
              </w:rPr>
            </w:pPr>
            <w:r w:rsidRPr="001C7371">
              <w:rPr>
                <w:b/>
                <w:sz w:val="28"/>
                <w:szCs w:val="28"/>
              </w:rPr>
              <w:t>177</w:t>
            </w:r>
          </w:p>
        </w:tc>
        <w:tc>
          <w:tcPr>
            <w:tcW w:w="992" w:type="dxa"/>
          </w:tcPr>
          <w:p w:rsidR="001C7371" w:rsidRPr="001C7371" w:rsidRDefault="001C7371" w:rsidP="001C7371">
            <w:pPr>
              <w:rPr>
                <w:b/>
                <w:sz w:val="28"/>
                <w:szCs w:val="28"/>
              </w:rPr>
            </w:pPr>
            <w:r w:rsidRPr="001C7371">
              <w:rPr>
                <w:b/>
                <w:sz w:val="28"/>
                <w:szCs w:val="28"/>
              </w:rPr>
              <w:t>184</w:t>
            </w:r>
          </w:p>
        </w:tc>
        <w:tc>
          <w:tcPr>
            <w:tcW w:w="1417" w:type="dxa"/>
          </w:tcPr>
          <w:p w:rsidR="001C7371" w:rsidRPr="001C7371" w:rsidRDefault="001C7371" w:rsidP="001C7371">
            <w:pPr>
              <w:rPr>
                <w:sz w:val="28"/>
                <w:szCs w:val="28"/>
              </w:rPr>
            </w:pPr>
          </w:p>
        </w:tc>
      </w:tr>
    </w:tbl>
    <w:p w:rsidR="001C7371" w:rsidRPr="001C7371" w:rsidRDefault="001C7371" w:rsidP="001C7371">
      <w:pPr>
        <w:jc w:val="both"/>
        <w:rPr>
          <w:sz w:val="28"/>
          <w:szCs w:val="28"/>
        </w:rPr>
      </w:pPr>
    </w:p>
    <w:p w:rsidR="001C7371" w:rsidRPr="001C7371" w:rsidRDefault="001C7371" w:rsidP="001C7371">
      <w:pPr>
        <w:jc w:val="center"/>
        <w:rPr>
          <w:b/>
          <w:sz w:val="28"/>
          <w:szCs w:val="28"/>
        </w:rPr>
      </w:pPr>
      <w:r w:rsidRPr="001C7371">
        <w:rPr>
          <w:b/>
          <w:sz w:val="28"/>
          <w:szCs w:val="28"/>
        </w:rPr>
        <w:t>Примерный план-график распределения учебных часов  в спортивно - оздоровительных группах</w:t>
      </w:r>
    </w:p>
    <w:p w:rsidR="001C7371" w:rsidRPr="001C7371" w:rsidRDefault="001C7371" w:rsidP="001C7371">
      <w:pPr>
        <w:jc w:val="right"/>
        <w:rPr>
          <w:b/>
          <w:sz w:val="28"/>
          <w:szCs w:val="28"/>
        </w:rPr>
      </w:pPr>
      <w:r>
        <w:rPr>
          <w:b/>
          <w:sz w:val="28"/>
          <w:szCs w:val="28"/>
        </w:rPr>
        <w:t>Таблица 5</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992"/>
        <w:gridCol w:w="504"/>
        <w:gridCol w:w="507"/>
        <w:gridCol w:w="507"/>
        <w:gridCol w:w="507"/>
        <w:gridCol w:w="505"/>
        <w:gridCol w:w="505"/>
        <w:gridCol w:w="505"/>
        <w:gridCol w:w="505"/>
        <w:gridCol w:w="505"/>
        <w:gridCol w:w="498"/>
        <w:gridCol w:w="498"/>
        <w:gridCol w:w="392"/>
        <w:gridCol w:w="907"/>
      </w:tblGrid>
      <w:tr w:rsidR="001C7371" w:rsidRPr="001C7371" w:rsidTr="001C7371">
        <w:tc>
          <w:tcPr>
            <w:tcW w:w="270" w:type="dxa"/>
            <w:vMerge w:val="restart"/>
          </w:tcPr>
          <w:p w:rsidR="001C7371" w:rsidRPr="001C7371" w:rsidRDefault="001C7371" w:rsidP="001C7371">
            <w:pPr>
              <w:jc w:val="both"/>
              <w:rPr>
                <w:sz w:val="28"/>
                <w:szCs w:val="28"/>
              </w:rPr>
            </w:pPr>
            <w:r w:rsidRPr="001C7371">
              <w:rPr>
                <w:sz w:val="28"/>
                <w:szCs w:val="28"/>
              </w:rPr>
              <w:t>№</w:t>
            </w:r>
          </w:p>
        </w:tc>
        <w:tc>
          <w:tcPr>
            <w:tcW w:w="1992" w:type="dxa"/>
            <w:vMerge w:val="restart"/>
          </w:tcPr>
          <w:p w:rsidR="001C7371" w:rsidRPr="001C7371" w:rsidRDefault="001C7371" w:rsidP="001C7371">
            <w:pPr>
              <w:jc w:val="both"/>
              <w:rPr>
                <w:sz w:val="28"/>
                <w:szCs w:val="28"/>
              </w:rPr>
            </w:pPr>
            <w:r w:rsidRPr="001C7371">
              <w:rPr>
                <w:sz w:val="28"/>
                <w:szCs w:val="28"/>
              </w:rPr>
              <w:t>Виды подготовки</w:t>
            </w:r>
          </w:p>
          <w:p w:rsidR="001C7371" w:rsidRPr="001C7371" w:rsidRDefault="001C7371" w:rsidP="001C7371">
            <w:pPr>
              <w:jc w:val="both"/>
              <w:rPr>
                <w:sz w:val="28"/>
                <w:szCs w:val="28"/>
              </w:rPr>
            </w:pPr>
          </w:p>
        </w:tc>
        <w:tc>
          <w:tcPr>
            <w:tcW w:w="6152" w:type="dxa"/>
            <w:gridSpan w:val="12"/>
          </w:tcPr>
          <w:p w:rsidR="001C7371" w:rsidRPr="001C7371" w:rsidRDefault="001C7371" w:rsidP="001C7371">
            <w:pPr>
              <w:jc w:val="both"/>
              <w:rPr>
                <w:sz w:val="28"/>
                <w:szCs w:val="28"/>
              </w:rPr>
            </w:pPr>
            <w:r w:rsidRPr="001C7371">
              <w:rPr>
                <w:sz w:val="28"/>
                <w:szCs w:val="28"/>
              </w:rPr>
              <w:t>Месяцы</w:t>
            </w:r>
          </w:p>
          <w:p w:rsidR="001C7371" w:rsidRPr="001C7371" w:rsidRDefault="001C7371" w:rsidP="001C7371">
            <w:pPr>
              <w:jc w:val="both"/>
              <w:rPr>
                <w:sz w:val="28"/>
                <w:szCs w:val="28"/>
              </w:rPr>
            </w:pPr>
          </w:p>
        </w:tc>
        <w:tc>
          <w:tcPr>
            <w:tcW w:w="907" w:type="dxa"/>
            <w:vMerge w:val="restart"/>
          </w:tcPr>
          <w:p w:rsidR="001C7371" w:rsidRPr="001C7371" w:rsidRDefault="001C7371" w:rsidP="001C7371">
            <w:pPr>
              <w:jc w:val="both"/>
              <w:rPr>
                <w:sz w:val="28"/>
                <w:szCs w:val="28"/>
              </w:rPr>
            </w:pPr>
            <w:r w:rsidRPr="001C7371">
              <w:rPr>
                <w:sz w:val="28"/>
                <w:szCs w:val="28"/>
              </w:rPr>
              <w:t>Всего часов</w:t>
            </w:r>
          </w:p>
          <w:p w:rsidR="001C7371" w:rsidRPr="001C7371" w:rsidRDefault="001C7371" w:rsidP="001C7371">
            <w:pPr>
              <w:jc w:val="both"/>
              <w:rPr>
                <w:sz w:val="28"/>
                <w:szCs w:val="28"/>
              </w:rPr>
            </w:pPr>
          </w:p>
        </w:tc>
      </w:tr>
      <w:tr w:rsidR="001C7371" w:rsidRPr="001C7371" w:rsidTr="001C7371">
        <w:tc>
          <w:tcPr>
            <w:tcW w:w="270" w:type="dxa"/>
            <w:vMerge/>
          </w:tcPr>
          <w:p w:rsidR="001C7371" w:rsidRPr="001C7371" w:rsidRDefault="001C7371" w:rsidP="001C7371">
            <w:pPr>
              <w:jc w:val="both"/>
              <w:rPr>
                <w:sz w:val="28"/>
                <w:szCs w:val="28"/>
              </w:rPr>
            </w:pPr>
          </w:p>
        </w:tc>
        <w:tc>
          <w:tcPr>
            <w:tcW w:w="1992" w:type="dxa"/>
            <w:vMerge/>
          </w:tcPr>
          <w:p w:rsidR="001C7371" w:rsidRPr="001C7371" w:rsidRDefault="001C7371" w:rsidP="001C7371">
            <w:pPr>
              <w:jc w:val="both"/>
              <w:rPr>
                <w:sz w:val="28"/>
                <w:szCs w:val="28"/>
              </w:rPr>
            </w:pPr>
          </w:p>
        </w:tc>
        <w:tc>
          <w:tcPr>
            <w:tcW w:w="519" w:type="dxa"/>
          </w:tcPr>
          <w:p w:rsidR="001C7371" w:rsidRPr="001C7371" w:rsidRDefault="001C7371" w:rsidP="001C7371">
            <w:pPr>
              <w:jc w:val="both"/>
              <w:rPr>
                <w:sz w:val="28"/>
                <w:szCs w:val="28"/>
              </w:rPr>
            </w:pPr>
            <w:r w:rsidRPr="001C7371">
              <w:rPr>
                <w:sz w:val="28"/>
                <w:szCs w:val="28"/>
              </w:rPr>
              <w:t>9</w:t>
            </w:r>
          </w:p>
        </w:tc>
        <w:tc>
          <w:tcPr>
            <w:tcW w:w="526" w:type="dxa"/>
          </w:tcPr>
          <w:p w:rsidR="001C7371" w:rsidRPr="001C7371" w:rsidRDefault="001C7371" w:rsidP="001C7371">
            <w:pPr>
              <w:jc w:val="both"/>
              <w:rPr>
                <w:sz w:val="28"/>
                <w:szCs w:val="28"/>
              </w:rPr>
            </w:pPr>
            <w:r w:rsidRPr="001C7371">
              <w:rPr>
                <w:sz w:val="28"/>
                <w:szCs w:val="28"/>
              </w:rPr>
              <w:t>10</w:t>
            </w:r>
          </w:p>
        </w:tc>
        <w:tc>
          <w:tcPr>
            <w:tcW w:w="526" w:type="dxa"/>
          </w:tcPr>
          <w:p w:rsidR="001C7371" w:rsidRPr="001C7371" w:rsidRDefault="001C7371" w:rsidP="001C7371">
            <w:pPr>
              <w:jc w:val="both"/>
              <w:rPr>
                <w:sz w:val="28"/>
                <w:szCs w:val="28"/>
              </w:rPr>
            </w:pPr>
            <w:r w:rsidRPr="001C7371">
              <w:rPr>
                <w:sz w:val="28"/>
                <w:szCs w:val="28"/>
              </w:rPr>
              <w:t>11</w:t>
            </w:r>
          </w:p>
        </w:tc>
        <w:tc>
          <w:tcPr>
            <w:tcW w:w="526" w:type="dxa"/>
          </w:tcPr>
          <w:p w:rsidR="001C7371" w:rsidRPr="001C7371" w:rsidRDefault="001C7371" w:rsidP="001C7371">
            <w:pPr>
              <w:jc w:val="both"/>
              <w:rPr>
                <w:sz w:val="28"/>
                <w:szCs w:val="28"/>
              </w:rPr>
            </w:pPr>
            <w:r w:rsidRPr="001C7371">
              <w:rPr>
                <w:sz w:val="28"/>
                <w:szCs w:val="28"/>
              </w:rPr>
              <w:t>12</w:t>
            </w:r>
          </w:p>
        </w:tc>
        <w:tc>
          <w:tcPr>
            <w:tcW w:w="520" w:type="dxa"/>
          </w:tcPr>
          <w:p w:rsidR="001C7371" w:rsidRPr="001C7371" w:rsidRDefault="001C7371" w:rsidP="001C7371">
            <w:pPr>
              <w:jc w:val="both"/>
              <w:rPr>
                <w:sz w:val="28"/>
                <w:szCs w:val="28"/>
              </w:rPr>
            </w:pPr>
            <w:r w:rsidRPr="001C7371">
              <w:rPr>
                <w:sz w:val="28"/>
                <w:szCs w:val="28"/>
              </w:rPr>
              <w:t>1</w:t>
            </w:r>
          </w:p>
        </w:tc>
        <w:tc>
          <w:tcPr>
            <w:tcW w:w="520" w:type="dxa"/>
          </w:tcPr>
          <w:p w:rsidR="001C7371" w:rsidRPr="001C7371" w:rsidRDefault="001C7371" w:rsidP="001C7371">
            <w:pPr>
              <w:jc w:val="both"/>
              <w:rPr>
                <w:sz w:val="28"/>
                <w:szCs w:val="28"/>
              </w:rPr>
            </w:pPr>
            <w:r w:rsidRPr="001C7371">
              <w:rPr>
                <w:sz w:val="28"/>
                <w:szCs w:val="28"/>
              </w:rPr>
              <w:t>2</w:t>
            </w:r>
          </w:p>
        </w:tc>
        <w:tc>
          <w:tcPr>
            <w:tcW w:w="520" w:type="dxa"/>
          </w:tcPr>
          <w:p w:rsidR="001C7371" w:rsidRPr="001C7371" w:rsidRDefault="001C7371" w:rsidP="001C7371">
            <w:pPr>
              <w:jc w:val="both"/>
              <w:rPr>
                <w:sz w:val="28"/>
                <w:szCs w:val="28"/>
              </w:rPr>
            </w:pPr>
            <w:r w:rsidRPr="001C7371">
              <w:rPr>
                <w:sz w:val="28"/>
                <w:szCs w:val="28"/>
              </w:rPr>
              <w:t>3</w:t>
            </w:r>
          </w:p>
        </w:tc>
        <w:tc>
          <w:tcPr>
            <w:tcW w:w="520" w:type="dxa"/>
          </w:tcPr>
          <w:p w:rsidR="001C7371" w:rsidRPr="001C7371" w:rsidRDefault="001C7371" w:rsidP="001C7371">
            <w:pPr>
              <w:jc w:val="both"/>
              <w:rPr>
                <w:sz w:val="28"/>
                <w:szCs w:val="28"/>
              </w:rPr>
            </w:pPr>
            <w:r w:rsidRPr="001C7371">
              <w:rPr>
                <w:sz w:val="28"/>
                <w:szCs w:val="28"/>
              </w:rPr>
              <w:t>4</w:t>
            </w:r>
          </w:p>
        </w:tc>
        <w:tc>
          <w:tcPr>
            <w:tcW w:w="520" w:type="dxa"/>
          </w:tcPr>
          <w:p w:rsidR="001C7371" w:rsidRPr="001C7371" w:rsidRDefault="001C7371" w:rsidP="001C7371">
            <w:pPr>
              <w:jc w:val="both"/>
              <w:rPr>
                <w:sz w:val="28"/>
                <w:szCs w:val="28"/>
              </w:rPr>
            </w:pPr>
            <w:r w:rsidRPr="001C7371">
              <w:rPr>
                <w:sz w:val="28"/>
                <w:szCs w:val="28"/>
              </w:rPr>
              <w:t>5</w:t>
            </w:r>
          </w:p>
        </w:tc>
        <w:tc>
          <w:tcPr>
            <w:tcW w:w="501" w:type="dxa"/>
          </w:tcPr>
          <w:p w:rsidR="001C7371" w:rsidRPr="001C7371" w:rsidRDefault="001C7371" w:rsidP="001C7371">
            <w:pPr>
              <w:jc w:val="both"/>
              <w:rPr>
                <w:sz w:val="28"/>
                <w:szCs w:val="28"/>
              </w:rPr>
            </w:pPr>
            <w:r w:rsidRPr="001C7371">
              <w:rPr>
                <w:sz w:val="28"/>
                <w:szCs w:val="28"/>
              </w:rPr>
              <w:t>6</w:t>
            </w:r>
          </w:p>
        </w:tc>
        <w:tc>
          <w:tcPr>
            <w:tcW w:w="501" w:type="dxa"/>
          </w:tcPr>
          <w:p w:rsidR="001C7371" w:rsidRPr="001C7371" w:rsidRDefault="001C7371" w:rsidP="001C7371">
            <w:pPr>
              <w:jc w:val="both"/>
              <w:rPr>
                <w:sz w:val="28"/>
                <w:szCs w:val="28"/>
              </w:rPr>
            </w:pPr>
            <w:r w:rsidRPr="001C7371">
              <w:rPr>
                <w:sz w:val="28"/>
                <w:szCs w:val="28"/>
              </w:rPr>
              <w:t>7</w:t>
            </w:r>
          </w:p>
        </w:tc>
        <w:tc>
          <w:tcPr>
            <w:tcW w:w="453" w:type="dxa"/>
          </w:tcPr>
          <w:p w:rsidR="001C7371" w:rsidRPr="001C7371" w:rsidRDefault="001C7371" w:rsidP="001C7371">
            <w:pPr>
              <w:jc w:val="both"/>
              <w:rPr>
                <w:sz w:val="28"/>
                <w:szCs w:val="28"/>
              </w:rPr>
            </w:pPr>
            <w:r w:rsidRPr="001C7371">
              <w:rPr>
                <w:sz w:val="28"/>
                <w:szCs w:val="28"/>
              </w:rPr>
              <w:t>8</w:t>
            </w:r>
          </w:p>
        </w:tc>
        <w:tc>
          <w:tcPr>
            <w:tcW w:w="907" w:type="dxa"/>
            <w:vMerge/>
          </w:tcPr>
          <w:p w:rsidR="001C7371" w:rsidRPr="001C7371" w:rsidRDefault="001C7371" w:rsidP="001C7371">
            <w:pPr>
              <w:jc w:val="both"/>
              <w:rPr>
                <w:sz w:val="28"/>
                <w:szCs w:val="28"/>
              </w:rPr>
            </w:pPr>
          </w:p>
        </w:tc>
      </w:tr>
      <w:tr w:rsidR="001C7371" w:rsidRPr="001C7371" w:rsidTr="001C7371">
        <w:tc>
          <w:tcPr>
            <w:tcW w:w="270" w:type="dxa"/>
          </w:tcPr>
          <w:p w:rsidR="001C7371" w:rsidRPr="001C7371" w:rsidRDefault="001C7371" w:rsidP="001C7371">
            <w:pPr>
              <w:jc w:val="both"/>
              <w:rPr>
                <w:sz w:val="28"/>
                <w:szCs w:val="28"/>
              </w:rPr>
            </w:pPr>
            <w:r w:rsidRPr="001C7371">
              <w:rPr>
                <w:sz w:val="28"/>
                <w:szCs w:val="28"/>
              </w:rPr>
              <w:t>1</w:t>
            </w:r>
          </w:p>
        </w:tc>
        <w:tc>
          <w:tcPr>
            <w:tcW w:w="1992" w:type="dxa"/>
          </w:tcPr>
          <w:p w:rsidR="001C7371" w:rsidRPr="001C7371" w:rsidRDefault="001C7371" w:rsidP="001C7371">
            <w:pPr>
              <w:jc w:val="both"/>
              <w:rPr>
                <w:sz w:val="28"/>
                <w:szCs w:val="28"/>
              </w:rPr>
            </w:pPr>
            <w:r w:rsidRPr="001C7371">
              <w:rPr>
                <w:sz w:val="28"/>
                <w:szCs w:val="28"/>
              </w:rPr>
              <w:t>Теория</w:t>
            </w:r>
          </w:p>
        </w:tc>
        <w:tc>
          <w:tcPr>
            <w:tcW w:w="519" w:type="dxa"/>
          </w:tcPr>
          <w:p w:rsidR="001C7371" w:rsidRPr="001C7371" w:rsidRDefault="001C7371" w:rsidP="001C7371">
            <w:pPr>
              <w:jc w:val="both"/>
              <w:rPr>
                <w:sz w:val="28"/>
                <w:szCs w:val="28"/>
              </w:rPr>
            </w:pPr>
            <w:r w:rsidRPr="001C7371">
              <w:rPr>
                <w:sz w:val="28"/>
                <w:szCs w:val="28"/>
              </w:rPr>
              <w:t>1</w:t>
            </w:r>
          </w:p>
        </w:tc>
        <w:tc>
          <w:tcPr>
            <w:tcW w:w="526" w:type="dxa"/>
          </w:tcPr>
          <w:p w:rsidR="001C7371" w:rsidRPr="001C7371" w:rsidRDefault="001C7371" w:rsidP="001C7371">
            <w:pPr>
              <w:jc w:val="both"/>
              <w:rPr>
                <w:sz w:val="28"/>
                <w:szCs w:val="28"/>
              </w:rPr>
            </w:pPr>
            <w:r w:rsidRPr="001C7371">
              <w:rPr>
                <w:sz w:val="28"/>
                <w:szCs w:val="28"/>
              </w:rPr>
              <w:t>1</w:t>
            </w:r>
          </w:p>
        </w:tc>
        <w:tc>
          <w:tcPr>
            <w:tcW w:w="526" w:type="dxa"/>
          </w:tcPr>
          <w:p w:rsidR="001C7371" w:rsidRPr="001C7371" w:rsidRDefault="001C7371" w:rsidP="001C7371">
            <w:pPr>
              <w:jc w:val="both"/>
              <w:rPr>
                <w:sz w:val="28"/>
                <w:szCs w:val="28"/>
              </w:rPr>
            </w:pPr>
            <w:r w:rsidRPr="001C7371">
              <w:rPr>
                <w:sz w:val="28"/>
                <w:szCs w:val="28"/>
              </w:rPr>
              <w:t>1</w:t>
            </w:r>
          </w:p>
        </w:tc>
        <w:tc>
          <w:tcPr>
            <w:tcW w:w="526" w:type="dxa"/>
          </w:tcPr>
          <w:p w:rsidR="001C7371" w:rsidRPr="001C7371" w:rsidRDefault="001C7371" w:rsidP="001C7371">
            <w:pPr>
              <w:jc w:val="both"/>
              <w:rPr>
                <w:sz w:val="28"/>
                <w:szCs w:val="28"/>
              </w:rPr>
            </w:pPr>
            <w:r w:rsidRPr="001C7371">
              <w:rPr>
                <w:sz w:val="28"/>
                <w:szCs w:val="28"/>
              </w:rPr>
              <w:t>1</w:t>
            </w:r>
          </w:p>
        </w:tc>
        <w:tc>
          <w:tcPr>
            <w:tcW w:w="520" w:type="dxa"/>
          </w:tcPr>
          <w:p w:rsidR="001C7371" w:rsidRPr="001C7371" w:rsidRDefault="001C7371" w:rsidP="001C7371">
            <w:pPr>
              <w:jc w:val="both"/>
              <w:rPr>
                <w:sz w:val="28"/>
                <w:szCs w:val="28"/>
              </w:rPr>
            </w:pPr>
            <w:r w:rsidRPr="001C7371">
              <w:rPr>
                <w:sz w:val="28"/>
                <w:szCs w:val="28"/>
              </w:rPr>
              <w:t>1</w:t>
            </w:r>
          </w:p>
        </w:tc>
        <w:tc>
          <w:tcPr>
            <w:tcW w:w="520" w:type="dxa"/>
          </w:tcPr>
          <w:p w:rsidR="001C7371" w:rsidRPr="001C7371" w:rsidRDefault="001C7371" w:rsidP="001C7371">
            <w:pPr>
              <w:jc w:val="both"/>
              <w:rPr>
                <w:sz w:val="28"/>
                <w:szCs w:val="28"/>
              </w:rPr>
            </w:pPr>
            <w:r w:rsidRPr="001C7371">
              <w:rPr>
                <w:sz w:val="28"/>
                <w:szCs w:val="28"/>
              </w:rPr>
              <w:t>1</w:t>
            </w:r>
          </w:p>
        </w:tc>
        <w:tc>
          <w:tcPr>
            <w:tcW w:w="520" w:type="dxa"/>
          </w:tcPr>
          <w:p w:rsidR="001C7371" w:rsidRPr="001C7371" w:rsidRDefault="001C7371" w:rsidP="001C7371">
            <w:pPr>
              <w:jc w:val="both"/>
              <w:rPr>
                <w:sz w:val="28"/>
                <w:szCs w:val="28"/>
              </w:rPr>
            </w:pPr>
            <w:r w:rsidRPr="001C7371">
              <w:rPr>
                <w:sz w:val="28"/>
                <w:szCs w:val="28"/>
              </w:rPr>
              <w:t>1</w:t>
            </w:r>
          </w:p>
        </w:tc>
        <w:tc>
          <w:tcPr>
            <w:tcW w:w="520" w:type="dxa"/>
          </w:tcPr>
          <w:p w:rsidR="001C7371" w:rsidRPr="001C7371" w:rsidRDefault="001C7371" w:rsidP="001C7371">
            <w:pPr>
              <w:jc w:val="both"/>
              <w:rPr>
                <w:sz w:val="28"/>
                <w:szCs w:val="28"/>
              </w:rPr>
            </w:pPr>
          </w:p>
        </w:tc>
        <w:tc>
          <w:tcPr>
            <w:tcW w:w="520" w:type="dxa"/>
          </w:tcPr>
          <w:p w:rsidR="001C7371" w:rsidRPr="001C7371" w:rsidRDefault="001C7371" w:rsidP="001C7371">
            <w:pPr>
              <w:jc w:val="both"/>
              <w:rPr>
                <w:sz w:val="28"/>
                <w:szCs w:val="28"/>
              </w:rPr>
            </w:pPr>
          </w:p>
        </w:tc>
        <w:tc>
          <w:tcPr>
            <w:tcW w:w="501" w:type="dxa"/>
          </w:tcPr>
          <w:p w:rsidR="001C7371" w:rsidRPr="001C7371" w:rsidRDefault="001C7371" w:rsidP="001C7371">
            <w:pPr>
              <w:jc w:val="both"/>
              <w:rPr>
                <w:sz w:val="28"/>
                <w:szCs w:val="28"/>
              </w:rPr>
            </w:pPr>
          </w:p>
        </w:tc>
        <w:tc>
          <w:tcPr>
            <w:tcW w:w="501" w:type="dxa"/>
          </w:tcPr>
          <w:p w:rsidR="001C7371" w:rsidRPr="001C7371" w:rsidRDefault="001C7371" w:rsidP="001C7371">
            <w:pPr>
              <w:jc w:val="both"/>
              <w:rPr>
                <w:sz w:val="28"/>
                <w:szCs w:val="28"/>
              </w:rPr>
            </w:pPr>
          </w:p>
        </w:tc>
        <w:tc>
          <w:tcPr>
            <w:tcW w:w="453" w:type="dxa"/>
          </w:tcPr>
          <w:p w:rsidR="001C7371" w:rsidRPr="001C7371" w:rsidRDefault="001C7371" w:rsidP="001C7371">
            <w:pPr>
              <w:jc w:val="both"/>
              <w:rPr>
                <w:sz w:val="28"/>
                <w:szCs w:val="28"/>
              </w:rPr>
            </w:pPr>
          </w:p>
        </w:tc>
        <w:tc>
          <w:tcPr>
            <w:tcW w:w="907" w:type="dxa"/>
          </w:tcPr>
          <w:p w:rsidR="001C7371" w:rsidRPr="001C7371" w:rsidRDefault="001C7371" w:rsidP="001C7371">
            <w:pPr>
              <w:jc w:val="both"/>
              <w:rPr>
                <w:sz w:val="28"/>
                <w:szCs w:val="28"/>
              </w:rPr>
            </w:pPr>
            <w:r w:rsidRPr="001C7371">
              <w:rPr>
                <w:sz w:val="28"/>
                <w:szCs w:val="28"/>
              </w:rPr>
              <w:t>7</w:t>
            </w:r>
          </w:p>
        </w:tc>
      </w:tr>
      <w:tr w:rsidR="001C7371" w:rsidRPr="001C7371" w:rsidTr="001C7371">
        <w:tc>
          <w:tcPr>
            <w:tcW w:w="270" w:type="dxa"/>
          </w:tcPr>
          <w:p w:rsidR="001C7371" w:rsidRPr="001C7371" w:rsidRDefault="001C7371" w:rsidP="001C7371">
            <w:pPr>
              <w:jc w:val="both"/>
              <w:rPr>
                <w:sz w:val="28"/>
                <w:szCs w:val="28"/>
              </w:rPr>
            </w:pPr>
            <w:r w:rsidRPr="001C7371">
              <w:rPr>
                <w:sz w:val="28"/>
                <w:szCs w:val="28"/>
              </w:rPr>
              <w:t>2</w:t>
            </w:r>
          </w:p>
        </w:tc>
        <w:tc>
          <w:tcPr>
            <w:tcW w:w="1992" w:type="dxa"/>
          </w:tcPr>
          <w:p w:rsidR="001C7371" w:rsidRPr="001C7371" w:rsidRDefault="001C7371" w:rsidP="001C7371">
            <w:pPr>
              <w:jc w:val="both"/>
              <w:rPr>
                <w:sz w:val="28"/>
                <w:szCs w:val="28"/>
              </w:rPr>
            </w:pPr>
            <w:r w:rsidRPr="001C7371">
              <w:rPr>
                <w:sz w:val="28"/>
                <w:szCs w:val="28"/>
              </w:rPr>
              <w:t>ОФП</w:t>
            </w:r>
          </w:p>
        </w:tc>
        <w:tc>
          <w:tcPr>
            <w:tcW w:w="519" w:type="dxa"/>
          </w:tcPr>
          <w:p w:rsidR="001C7371" w:rsidRPr="001C7371" w:rsidRDefault="001C7371" w:rsidP="001C7371">
            <w:pPr>
              <w:jc w:val="both"/>
              <w:rPr>
                <w:sz w:val="28"/>
                <w:szCs w:val="28"/>
              </w:rPr>
            </w:pPr>
            <w:r w:rsidRPr="001C7371">
              <w:rPr>
                <w:sz w:val="28"/>
                <w:szCs w:val="28"/>
              </w:rPr>
              <w:t>8</w:t>
            </w:r>
          </w:p>
        </w:tc>
        <w:tc>
          <w:tcPr>
            <w:tcW w:w="526" w:type="dxa"/>
          </w:tcPr>
          <w:p w:rsidR="001C7371" w:rsidRPr="001C7371" w:rsidRDefault="001C7371" w:rsidP="001C7371">
            <w:pPr>
              <w:jc w:val="both"/>
              <w:rPr>
                <w:sz w:val="28"/>
                <w:szCs w:val="28"/>
              </w:rPr>
            </w:pPr>
            <w:r w:rsidRPr="001C7371">
              <w:rPr>
                <w:sz w:val="28"/>
                <w:szCs w:val="28"/>
              </w:rPr>
              <w:t>8</w:t>
            </w:r>
          </w:p>
        </w:tc>
        <w:tc>
          <w:tcPr>
            <w:tcW w:w="526" w:type="dxa"/>
          </w:tcPr>
          <w:p w:rsidR="001C7371" w:rsidRPr="001C7371" w:rsidRDefault="001C7371" w:rsidP="001C7371">
            <w:pPr>
              <w:jc w:val="both"/>
              <w:rPr>
                <w:sz w:val="28"/>
                <w:szCs w:val="28"/>
              </w:rPr>
            </w:pPr>
            <w:r w:rsidRPr="001C7371">
              <w:rPr>
                <w:sz w:val="28"/>
                <w:szCs w:val="28"/>
              </w:rPr>
              <w:t>7</w:t>
            </w:r>
          </w:p>
        </w:tc>
        <w:tc>
          <w:tcPr>
            <w:tcW w:w="526" w:type="dxa"/>
          </w:tcPr>
          <w:p w:rsidR="001C7371" w:rsidRPr="001C7371" w:rsidRDefault="001C7371" w:rsidP="001C7371">
            <w:pPr>
              <w:jc w:val="both"/>
              <w:rPr>
                <w:sz w:val="28"/>
                <w:szCs w:val="28"/>
              </w:rPr>
            </w:pPr>
            <w:r w:rsidRPr="001C7371">
              <w:rPr>
                <w:sz w:val="28"/>
                <w:szCs w:val="28"/>
              </w:rPr>
              <w:t>7</w:t>
            </w:r>
          </w:p>
        </w:tc>
        <w:tc>
          <w:tcPr>
            <w:tcW w:w="520" w:type="dxa"/>
          </w:tcPr>
          <w:p w:rsidR="001C7371" w:rsidRPr="001C7371" w:rsidRDefault="001C7371" w:rsidP="001C7371">
            <w:pPr>
              <w:jc w:val="both"/>
              <w:rPr>
                <w:sz w:val="28"/>
                <w:szCs w:val="28"/>
              </w:rPr>
            </w:pPr>
            <w:r w:rsidRPr="001C7371">
              <w:rPr>
                <w:sz w:val="28"/>
                <w:szCs w:val="28"/>
              </w:rPr>
              <w:t>8</w:t>
            </w:r>
          </w:p>
        </w:tc>
        <w:tc>
          <w:tcPr>
            <w:tcW w:w="520" w:type="dxa"/>
          </w:tcPr>
          <w:p w:rsidR="001C7371" w:rsidRPr="001C7371" w:rsidRDefault="001C7371" w:rsidP="001C7371">
            <w:pPr>
              <w:jc w:val="both"/>
              <w:rPr>
                <w:sz w:val="28"/>
                <w:szCs w:val="28"/>
              </w:rPr>
            </w:pPr>
            <w:r w:rsidRPr="001C7371">
              <w:rPr>
                <w:sz w:val="28"/>
                <w:szCs w:val="28"/>
              </w:rPr>
              <w:t>7</w:t>
            </w:r>
          </w:p>
        </w:tc>
        <w:tc>
          <w:tcPr>
            <w:tcW w:w="520" w:type="dxa"/>
          </w:tcPr>
          <w:p w:rsidR="001C7371" w:rsidRPr="001C7371" w:rsidRDefault="001C7371" w:rsidP="001C7371">
            <w:pPr>
              <w:jc w:val="both"/>
              <w:rPr>
                <w:sz w:val="28"/>
                <w:szCs w:val="28"/>
              </w:rPr>
            </w:pPr>
            <w:r w:rsidRPr="001C7371">
              <w:rPr>
                <w:sz w:val="28"/>
                <w:szCs w:val="28"/>
              </w:rPr>
              <w:t>7</w:t>
            </w:r>
          </w:p>
        </w:tc>
        <w:tc>
          <w:tcPr>
            <w:tcW w:w="520" w:type="dxa"/>
          </w:tcPr>
          <w:p w:rsidR="001C7371" w:rsidRPr="001C7371" w:rsidRDefault="001C7371" w:rsidP="001C7371">
            <w:pPr>
              <w:jc w:val="both"/>
              <w:rPr>
                <w:sz w:val="28"/>
                <w:szCs w:val="28"/>
              </w:rPr>
            </w:pPr>
            <w:r w:rsidRPr="001C7371">
              <w:rPr>
                <w:sz w:val="28"/>
                <w:szCs w:val="28"/>
              </w:rPr>
              <w:t>8</w:t>
            </w:r>
          </w:p>
        </w:tc>
        <w:tc>
          <w:tcPr>
            <w:tcW w:w="520" w:type="dxa"/>
          </w:tcPr>
          <w:p w:rsidR="001C7371" w:rsidRPr="001C7371" w:rsidRDefault="001C7371" w:rsidP="001C7371">
            <w:pPr>
              <w:jc w:val="both"/>
              <w:rPr>
                <w:sz w:val="28"/>
                <w:szCs w:val="28"/>
              </w:rPr>
            </w:pPr>
            <w:r w:rsidRPr="001C7371">
              <w:rPr>
                <w:sz w:val="28"/>
                <w:szCs w:val="28"/>
              </w:rPr>
              <w:t>8</w:t>
            </w:r>
          </w:p>
        </w:tc>
        <w:tc>
          <w:tcPr>
            <w:tcW w:w="501" w:type="dxa"/>
          </w:tcPr>
          <w:p w:rsidR="001C7371" w:rsidRPr="001C7371" w:rsidRDefault="001C7371" w:rsidP="001C7371">
            <w:pPr>
              <w:jc w:val="both"/>
              <w:rPr>
                <w:sz w:val="28"/>
                <w:szCs w:val="28"/>
              </w:rPr>
            </w:pPr>
            <w:r w:rsidRPr="001C7371">
              <w:rPr>
                <w:sz w:val="28"/>
                <w:szCs w:val="28"/>
              </w:rPr>
              <w:t>8</w:t>
            </w:r>
          </w:p>
        </w:tc>
        <w:tc>
          <w:tcPr>
            <w:tcW w:w="501" w:type="dxa"/>
          </w:tcPr>
          <w:p w:rsidR="001C7371" w:rsidRPr="001C7371" w:rsidRDefault="001C7371" w:rsidP="001C7371">
            <w:pPr>
              <w:jc w:val="both"/>
              <w:rPr>
                <w:sz w:val="28"/>
                <w:szCs w:val="28"/>
              </w:rPr>
            </w:pPr>
            <w:r w:rsidRPr="001C7371">
              <w:rPr>
                <w:sz w:val="28"/>
                <w:szCs w:val="28"/>
              </w:rPr>
              <w:t>5</w:t>
            </w:r>
          </w:p>
        </w:tc>
        <w:tc>
          <w:tcPr>
            <w:tcW w:w="453" w:type="dxa"/>
          </w:tcPr>
          <w:p w:rsidR="001C7371" w:rsidRPr="001C7371" w:rsidRDefault="001C7371" w:rsidP="001C7371">
            <w:pPr>
              <w:jc w:val="both"/>
              <w:rPr>
                <w:sz w:val="28"/>
                <w:szCs w:val="28"/>
              </w:rPr>
            </w:pPr>
          </w:p>
        </w:tc>
        <w:tc>
          <w:tcPr>
            <w:tcW w:w="907" w:type="dxa"/>
          </w:tcPr>
          <w:p w:rsidR="001C7371" w:rsidRPr="001C7371" w:rsidRDefault="001C7371" w:rsidP="001C7371">
            <w:pPr>
              <w:jc w:val="both"/>
              <w:rPr>
                <w:sz w:val="28"/>
                <w:szCs w:val="28"/>
              </w:rPr>
            </w:pPr>
            <w:r w:rsidRPr="001C7371">
              <w:rPr>
                <w:sz w:val="28"/>
                <w:szCs w:val="28"/>
              </w:rPr>
              <w:t>81</w:t>
            </w:r>
          </w:p>
        </w:tc>
      </w:tr>
      <w:tr w:rsidR="001C7371" w:rsidRPr="001C7371" w:rsidTr="001C7371">
        <w:tc>
          <w:tcPr>
            <w:tcW w:w="270" w:type="dxa"/>
          </w:tcPr>
          <w:p w:rsidR="001C7371" w:rsidRPr="001C7371" w:rsidRDefault="001C7371" w:rsidP="001C7371">
            <w:pPr>
              <w:jc w:val="both"/>
              <w:rPr>
                <w:sz w:val="28"/>
                <w:szCs w:val="28"/>
              </w:rPr>
            </w:pPr>
            <w:r w:rsidRPr="001C7371">
              <w:rPr>
                <w:sz w:val="28"/>
                <w:szCs w:val="28"/>
              </w:rPr>
              <w:t>3</w:t>
            </w:r>
          </w:p>
        </w:tc>
        <w:tc>
          <w:tcPr>
            <w:tcW w:w="1992" w:type="dxa"/>
          </w:tcPr>
          <w:p w:rsidR="001C7371" w:rsidRPr="001C7371" w:rsidRDefault="001C7371" w:rsidP="001C7371">
            <w:pPr>
              <w:jc w:val="both"/>
              <w:rPr>
                <w:sz w:val="28"/>
                <w:szCs w:val="28"/>
              </w:rPr>
            </w:pPr>
            <w:r w:rsidRPr="001C7371">
              <w:rPr>
                <w:sz w:val="28"/>
                <w:szCs w:val="28"/>
              </w:rPr>
              <w:t>СФП</w:t>
            </w:r>
          </w:p>
        </w:tc>
        <w:tc>
          <w:tcPr>
            <w:tcW w:w="519" w:type="dxa"/>
          </w:tcPr>
          <w:p w:rsidR="001C7371" w:rsidRPr="001C7371" w:rsidRDefault="001C7371" w:rsidP="001C7371">
            <w:pPr>
              <w:jc w:val="both"/>
              <w:rPr>
                <w:sz w:val="28"/>
                <w:szCs w:val="28"/>
              </w:rPr>
            </w:pPr>
            <w:r w:rsidRPr="001C7371">
              <w:rPr>
                <w:sz w:val="28"/>
                <w:szCs w:val="28"/>
              </w:rPr>
              <w:t>5</w:t>
            </w:r>
          </w:p>
        </w:tc>
        <w:tc>
          <w:tcPr>
            <w:tcW w:w="526" w:type="dxa"/>
          </w:tcPr>
          <w:p w:rsidR="001C7371" w:rsidRPr="001C7371" w:rsidRDefault="001C7371" w:rsidP="001C7371">
            <w:pPr>
              <w:jc w:val="both"/>
              <w:rPr>
                <w:sz w:val="28"/>
                <w:szCs w:val="28"/>
              </w:rPr>
            </w:pPr>
            <w:r w:rsidRPr="001C7371">
              <w:rPr>
                <w:sz w:val="28"/>
                <w:szCs w:val="28"/>
              </w:rPr>
              <w:t>5</w:t>
            </w:r>
          </w:p>
        </w:tc>
        <w:tc>
          <w:tcPr>
            <w:tcW w:w="526" w:type="dxa"/>
          </w:tcPr>
          <w:p w:rsidR="001C7371" w:rsidRPr="001C7371" w:rsidRDefault="001C7371" w:rsidP="001C7371">
            <w:pPr>
              <w:jc w:val="both"/>
              <w:rPr>
                <w:sz w:val="28"/>
                <w:szCs w:val="28"/>
              </w:rPr>
            </w:pPr>
            <w:r w:rsidRPr="001C7371">
              <w:rPr>
                <w:sz w:val="28"/>
                <w:szCs w:val="28"/>
              </w:rPr>
              <w:t>5</w:t>
            </w:r>
          </w:p>
        </w:tc>
        <w:tc>
          <w:tcPr>
            <w:tcW w:w="526" w:type="dxa"/>
          </w:tcPr>
          <w:p w:rsidR="001C7371" w:rsidRPr="001C7371" w:rsidRDefault="001C7371" w:rsidP="001C7371">
            <w:pPr>
              <w:jc w:val="both"/>
              <w:rPr>
                <w:sz w:val="28"/>
                <w:szCs w:val="28"/>
              </w:rPr>
            </w:pPr>
            <w:r w:rsidRPr="001C7371">
              <w:rPr>
                <w:sz w:val="28"/>
                <w:szCs w:val="28"/>
              </w:rPr>
              <w:t>5</w:t>
            </w:r>
          </w:p>
        </w:tc>
        <w:tc>
          <w:tcPr>
            <w:tcW w:w="520" w:type="dxa"/>
          </w:tcPr>
          <w:p w:rsidR="001C7371" w:rsidRPr="001C7371" w:rsidRDefault="001C7371" w:rsidP="001C7371">
            <w:pPr>
              <w:jc w:val="both"/>
              <w:rPr>
                <w:sz w:val="28"/>
                <w:szCs w:val="28"/>
              </w:rPr>
            </w:pPr>
            <w:r w:rsidRPr="001C7371">
              <w:rPr>
                <w:sz w:val="28"/>
                <w:szCs w:val="28"/>
              </w:rPr>
              <w:t>5</w:t>
            </w:r>
          </w:p>
        </w:tc>
        <w:tc>
          <w:tcPr>
            <w:tcW w:w="520" w:type="dxa"/>
          </w:tcPr>
          <w:p w:rsidR="001C7371" w:rsidRPr="001C7371" w:rsidRDefault="001C7371" w:rsidP="001C7371">
            <w:pPr>
              <w:jc w:val="both"/>
              <w:rPr>
                <w:sz w:val="28"/>
                <w:szCs w:val="28"/>
              </w:rPr>
            </w:pPr>
            <w:r w:rsidRPr="001C7371">
              <w:rPr>
                <w:sz w:val="28"/>
                <w:szCs w:val="28"/>
              </w:rPr>
              <w:t>5</w:t>
            </w:r>
          </w:p>
        </w:tc>
        <w:tc>
          <w:tcPr>
            <w:tcW w:w="520" w:type="dxa"/>
          </w:tcPr>
          <w:p w:rsidR="001C7371" w:rsidRPr="001C7371" w:rsidRDefault="001C7371" w:rsidP="001C7371">
            <w:pPr>
              <w:jc w:val="both"/>
              <w:rPr>
                <w:sz w:val="28"/>
                <w:szCs w:val="28"/>
              </w:rPr>
            </w:pPr>
            <w:r w:rsidRPr="001C7371">
              <w:rPr>
                <w:sz w:val="28"/>
                <w:szCs w:val="28"/>
              </w:rPr>
              <w:t>5</w:t>
            </w:r>
          </w:p>
        </w:tc>
        <w:tc>
          <w:tcPr>
            <w:tcW w:w="520" w:type="dxa"/>
          </w:tcPr>
          <w:p w:rsidR="001C7371" w:rsidRPr="001C7371" w:rsidRDefault="001C7371" w:rsidP="001C7371">
            <w:pPr>
              <w:jc w:val="both"/>
              <w:rPr>
                <w:sz w:val="28"/>
                <w:szCs w:val="28"/>
              </w:rPr>
            </w:pPr>
            <w:r w:rsidRPr="001C7371">
              <w:rPr>
                <w:sz w:val="28"/>
                <w:szCs w:val="28"/>
              </w:rPr>
              <w:t>5</w:t>
            </w:r>
          </w:p>
        </w:tc>
        <w:tc>
          <w:tcPr>
            <w:tcW w:w="520" w:type="dxa"/>
          </w:tcPr>
          <w:p w:rsidR="001C7371" w:rsidRPr="001C7371" w:rsidRDefault="001C7371" w:rsidP="001C7371">
            <w:pPr>
              <w:jc w:val="both"/>
              <w:rPr>
                <w:sz w:val="28"/>
                <w:szCs w:val="28"/>
              </w:rPr>
            </w:pPr>
            <w:r w:rsidRPr="001C7371">
              <w:rPr>
                <w:sz w:val="28"/>
                <w:szCs w:val="28"/>
              </w:rPr>
              <w:t>5</w:t>
            </w:r>
          </w:p>
        </w:tc>
        <w:tc>
          <w:tcPr>
            <w:tcW w:w="501" w:type="dxa"/>
          </w:tcPr>
          <w:p w:rsidR="001C7371" w:rsidRPr="001C7371" w:rsidRDefault="001C7371" w:rsidP="001C7371">
            <w:pPr>
              <w:jc w:val="both"/>
              <w:rPr>
                <w:sz w:val="28"/>
                <w:szCs w:val="28"/>
              </w:rPr>
            </w:pPr>
            <w:r w:rsidRPr="001C7371">
              <w:rPr>
                <w:sz w:val="28"/>
                <w:szCs w:val="28"/>
              </w:rPr>
              <w:t>5</w:t>
            </w:r>
          </w:p>
        </w:tc>
        <w:tc>
          <w:tcPr>
            <w:tcW w:w="501" w:type="dxa"/>
          </w:tcPr>
          <w:p w:rsidR="001C7371" w:rsidRPr="001C7371" w:rsidRDefault="001C7371" w:rsidP="001C7371">
            <w:pPr>
              <w:jc w:val="both"/>
              <w:rPr>
                <w:sz w:val="28"/>
                <w:szCs w:val="28"/>
              </w:rPr>
            </w:pPr>
            <w:r w:rsidRPr="001C7371">
              <w:rPr>
                <w:sz w:val="28"/>
                <w:szCs w:val="28"/>
              </w:rPr>
              <w:t>5</w:t>
            </w:r>
          </w:p>
        </w:tc>
        <w:tc>
          <w:tcPr>
            <w:tcW w:w="453" w:type="dxa"/>
          </w:tcPr>
          <w:p w:rsidR="001C7371" w:rsidRPr="001C7371" w:rsidRDefault="001C7371" w:rsidP="001C7371">
            <w:pPr>
              <w:jc w:val="both"/>
              <w:rPr>
                <w:sz w:val="28"/>
                <w:szCs w:val="28"/>
              </w:rPr>
            </w:pPr>
          </w:p>
        </w:tc>
        <w:tc>
          <w:tcPr>
            <w:tcW w:w="907" w:type="dxa"/>
          </w:tcPr>
          <w:p w:rsidR="001C7371" w:rsidRPr="001C7371" w:rsidRDefault="001C7371" w:rsidP="001C7371">
            <w:pPr>
              <w:jc w:val="both"/>
              <w:rPr>
                <w:sz w:val="28"/>
                <w:szCs w:val="28"/>
              </w:rPr>
            </w:pPr>
            <w:r w:rsidRPr="001C7371">
              <w:rPr>
                <w:sz w:val="28"/>
                <w:szCs w:val="28"/>
              </w:rPr>
              <w:t>55</w:t>
            </w:r>
          </w:p>
        </w:tc>
      </w:tr>
      <w:tr w:rsidR="001C7371" w:rsidRPr="001C7371" w:rsidTr="001C7371">
        <w:tc>
          <w:tcPr>
            <w:tcW w:w="270" w:type="dxa"/>
          </w:tcPr>
          <w:p w:rsidR="001C7371" w:rsidRPr="001C7371" w:rsidRDefault="001C7371" w:rsidP="001C7371">
            <w:pPr>
              <w:jc w:val="both"/>
              <w:rPr>
                <w:sz w:val="28"/>
                <w:szCs w:val="28"/>
              </w:rPr>
            </w:pPr>
            <w:r w:rsidRPr="001C7371">
              <w:rPr>
                <w:sz w:val="28"/>
                <w:szCs w:val="28"/>
              </w:rPr>
              <w:lastRenderedPageBreak/>
              <w:t>4</w:t>
            </w:r>
          </w:p>
        </w:tc>
        <w:tc>
          <w:tcPr>
            <w:tcW w:w="1992" w:type="dxa"/>
          </w:tcPr>
          <w:p w:rsidR="001C7371" w:rsidRPr="001C7371" w:rsidRDefault="001C7371" w:rsidP="001C7371">
            <w:pPr>
              <w:jc w:val="both"/>
              <w:rPr>
                <w:sz w:val="28"/>
                <w:szCs w:val="28"/>
              </w:rPr>
            </w:pPr>
            <w:r w:rsidRPr="001C7371">
              <w:rPr>
                <w:sz w:val="28"/>
                <w:szCs w:val="28"/>
              </w:rPr>
              <w:t>Участие в соревнованиях</w:t>
            </w:r>
          </w:p>
        </w:tc>
        <w:tc>
          <w:tcPr>
            <w:tcW w:w="7059" w:type="dxa"/>
            <w:gridSpan w:val="13"/>
          </w:tcPr>
          <w:p w:rsidR="001C7371" w:rsidRPr="001C7371" w:rsidRDefault="001C7371" w:rsidP="001C7371">
            <w:pPr>
              <w:jc w:val="both"/>
              <w:rPr>
                <w:sz w:val="28"/>
                <w:szCs w:val="28"/>
              </w:rPr>
            </w:pPr>
            <w:r w:rsidRPr="001C7371">
              <w:rPr>
                <w:sz w:val="28"/>
                <w:szCs w:val="28"/>
              </w:rPr>
              <w:t>По календарному плану</w:t>
            </w:r>
          </w:p>
        </w:tc>
      </w:tr>
      <w:tr w:rsidR="001C7371" w:rsidRPr="001C7371" w:rsidTr="001C7371">
        <w:tc>
          <w:tcPr>
            <w:tcW w:w="270" w:type="dxa"/>
          </w:tcPr>
          <w:p w:rsidR="001C7371" w:rsidRPr="001C7371" w:rsidRDefault="001C7371" w:rsidP="001C7371">
            <w:pPr>
              <w:jc w:val="both"/>
              <w:rPr>
                <w:sz w:val="28"/>
                <w:szCs w:val="28"/>
              </w:rPr>
            </w:pPr>
            <w:r w:rsidRPr="001C7371">
              <w:rPr>
                <w:sz w:val="28"/>
                <w:szCs w:val="28"/>
              </w:rPr>
              <w:t>5</w:t>
            </w:r>
          </w:p>
        </w:tc>
        <w:tc>
          <w:tcPr>
            <w:tcW w:w="1992" w:type="dxa"/>
          </w:tcPr>
          <w:p w:rsidR="001C7371" w:rsidRPr="001C7371" w:rsidRDefault="001C7371" w:rsidP="001C7371">
            <w:pPr>
              <w:jc w:val="both"/>
              <w:rPr>
                <w:sz w:val="28"/>
                <w:szCs w:val="28"/>
              </w:rPr>
            </w:pPr>
            <w:r w:rsidRPr="001C7371">
              <w:rPr>
                <w:sz w:val="28"/>
                <w:szCs w:val="28"/>
              </w:rPr>
              <w:t>Техническая подготовка</w:t>
            </w:r>
          </w:p>
        </w:tc>
        <w:tc>
          <w:tcPr>
            <w:tcW w:w="519" w:type="dxa"/>
          </w:tcPr>
          <w:p w:rsidR="001C7371" w:rsidRPr="001C7371" w:rsidRDefault="001C7371" w:rsidP="001C7371">
            <w:pPr>
              <w:jc w:val="both"/>
              <w:rPr>
                <w:sz w:val="28"/>
                <w:szCs w:val="28"/>
              </w:rPr>
            </w:pPr>
            <w:r w:rsidRPr="001C7371">
              <w:rPr>
                <w:sz w:val="28"/>
                <w:szCs w:val="28"/>
              </w:rPr>
              <w:t>4</w:t>
            </w:r>
          </w:p>
        </w:tc>
        <w:tc>
          <w:tcPr>
            <w:tcW w:w="526" w:type="dxa"/>
          </w:tcPr>
          <w:p w:rsidR="001C7371" w:rsidRPr="001C7371" w:rsidRDefault="001C7371" w:rsidP="001C7371">
            <w:pPr>
              <w:jc w:val="both"/>
              <w:rPr>
                <w:sz w:val="28"/>
                <w:szCs w:val="28"/>
              </w:rPr>
            </w:pPr>
            <w:r w:rsidRPr="001C7371">
              <w:rPr>
                <w:sz w:val="28"/>
                <w:szCs w:val="28"/>
              </w:rPr>
              <w:t>3</w:t>
            </w:r>
          </w:p>
        </w:tc>
        <w:tc>
          <w:tcPr>
            <w:tcW w:w="526" w:type="dxa"/>
          </w:tcPr>
          <w:p w:rsidR="001C7371" w:rsidRPr="001C7371" w:rsidRDefault="001C7371" w:rsidP="001C7371">
            <w:pPr>
              <w:jc w:val="both"/>
              <w:rPr>
                <w:sz w:val="28"/>
                <w:szCs w:val="28"/>
              </w:rPr>
            </w:pPr>
            <w:r w:rsidRPr="001C7371">
              <w:rPr>
                <w:sz w:val="28"/>
                <w:szCs w:val="28"/>
              </w:rPr>
              <w:t>4</w:t>
            </w:r>
          </w:p>
        </w:tc>
        <w:tc>
          <w:tcPr>
            <w:tcW w:w="526" w:type="dxa"/>
          </w:tcPr>
          <w:p w:rsidR="001C7371" w:rsidRPr="001C7371" w:rsidRDefault="001C7371" w:rsidP="001C7371">
            <w:pPr>
              <w:jc w:val="both"/>
              <w:rPr>
                <w:sz w:val="28"/>
                <w:szCs w:val="28"/>
              </w:rPr>
            </w:pPr>
            <w:r w:rsidRPr="001C7371">
              <w:rPr>
                <w:sz w:val="28"/>
                <w:szCs w:val="28"/>
              </w:rPr>
              <w:t>4</w:t>
            </w:r>
          </w:p>
        </w:tc>
        <w:tc>
          <w:tcPr>
            <w:tcW w:w="520" w:type="dxa"/>
          </w:tcPr>
          <w:p w:rsidR="001C7371" w:rsidRPr="001C7371" w:rsidRDefault="001C7371" w:rsidP="001C7371">
            <w:pPr>
              <w:jc w:val="both"/>
              <w:rPr>
                <w:sz w:val="28"/>
                <w:szCs w:val="28"/>
              </w:rPr>
            </w:pPr>
            <w:r w:rsidRPr="001C7371">
              <w:rPr>
                <w:sz w:val="28"/>
                <w:szCs w:val="28"/>
              </w:rPr>
              <w:t>4</w:t>
            </w:r>
          </w:p>
        </w:tc>
        <w:tc>
          <w:tcPr>
            <w:tcW w:w="520" w:type="dxa"/>
          </w:tcPr>
          <w:p w:rsidR="001C7371" w:rsidRPr="001C7371" w:rsidRDefault="001C7371" w:rsidP="001C7371">
            <w:pPr>
              <w:jc w:val="both"/>
              <w:rPr>
                <w:sz w:val="28"/>
                <w:szCs w:val="28"/>
              </w:rPr>
            </w:pPr>
            <w:r w:rsidRPr="001C7371">
              <w:rPr>
                <w:sz w:val="28"/>
                <w:szCs w:val="28"/>
              </w:rPr>
              <w:t>4</w:t>
            </w:r>
          </w:p>
        </w:tc>
        <w:tc>
          <w:tcPr>
            <w:tcW w:w="520" w:type="dxa"/>
          </w:tcPr>
          <w:p w:rsidR="001C7371" w:rsidRPr="001C7371" w:rsidRDefault="001C7371" w:rsidP="001C7371">
            <w:pPr>
              <w:jc w:val="both"/>
              <w:rPr>
                <w:sz w:val="28"/>
                <w:szCs w:val="28"/>
              </w:rPr>
            </w:pPr>
            <w:r w:rsidRPr="001C7371">
              <w:rPr>
                <w:sz w:val="28"/>
                <w:szCs w:val="28"/>
              </w:rPr>
              <w:t>3</w:t>
            </w:r>
          </w:p>
        </w:tc>
        <w:tc>
          <w:tcPr>
            <w:tcW w:w="520" w:type="dxa"/>
          </w:tcPr>
          <w:p w:rsidR="001C7371" w:rsidRPr="001C7371" w:rsidRDefault="001C7371" w:rsidP="001C7371">
            <w:pPr>
              <w:jc w:val="both"/>
              <w:rPr>
                <w:sz w:val="28"/>
                <w:szCs w:val="28"/>
              </w:rPr>
            </w:pPr>
            <w:r w:rsidRPr="001C7371">
              <w:rPr>
                <w:sz w:val="28"/>
                <w:szCs w:val="28"/>
              </w:rPr>
              <w:t>4</w:t>
            </w:r>
          </w:p>
        </w:tc>
        <w:tc>
          <w:tcPr>
            <w:tcW w:w="520" w:type="dxa"/>
          </w:tcPr>
          <w:p w:rsidR="001C7371" w:rsidRPr="001C7371" w:rsidRDefault="001C7371" w:rsidP="001C7371">
            <w:pPr>
              <w:jc w:val="both"/>
              <w:rPr>
                <w:sz w:val="28"/>
                <w:szCs w:val="28"/>
              </w:rPr>
            </w:pPr>
            <w:r w:rsidRPr="001C7371">
              <w:rPr>
                <w:sz w:val="28"/>
                <w:szCs w:val="28"/>
              </w:rPr>
              <w:t>3</w:t>
            </w:r>
          </w:p>
        </w:tc>
        <w:tc>
          <w:tcPr>
            <w:tcW w:w="501" w:type="dxa"/>
          </w:tcPr>
          <w:p w:rsidR="001C7371" w:rsidRPr="001C7371" w:rsidRDefault="001C7371" w:rsidP="001C7371">
            <w:pPr>
              <w:jc w:val="both"/>
              <w:rPr>
                <w:sz w:val="28"/>
                <w:szCs w:val="28"/>
              </w:rPr>
            </w:pPr>
            <w:r w:rsidRPr="001C7371">
              <w:rPr>
                <w:sz w:val="28"/>
                <w:szCs w:val="28"/>
              </w:rPr>
              <w:t>4</w:t>
            </w:r>
          </w:p>
        </w:tc>
        <w:tc>
          <w:tcPr>
            <w:tcW w:w="501" w:type="dxa"/>
          </w:tcPr>
          <w:p w:rsidR="001C7371" w:rsidRPr="001C7371" w:rsidRDefault="001C7371" w:rsidP="001C7371">
            <w:pPr>
              <w:jc w:val="both"/>
              <w:rPr>
                <w:sz w:val="28"/>
                <w:szCs w:val="28"/>
              </w:rPr>
            </w:pPr>
          </w:p>
        </w:tc>
        <w:tc>
          <w:tcPr>
            <w:tcW w:w="453" w:type="dxa"/>
          </w:tcPr>
          <w:p w:rsidR="001C7371" w:rsidRPr="001C7371" w:rsidRDefault="001C7371" w:rsidP="001C7371">
            <w:pPr>
              <w:jc w:val="both"/>
              <w:rPr>
                <w:sz w:val="28"/>
                <w:szCs w:val="28"/>
              </w:rPr>
            </w:pPr>
          </w:p>
        </w:tc>
        <w:tc>
          <w:tcPr>
            <w:tcW w:w="907" w:type="dxa"/>
          </w:tcPr>
          <w:p w:rsidR="001C7371" w:rsidRPr="001C7371" w:rsidRDefault="001C7371" w:rsidP="001C7371">
            <w:pPr>
              <w:jc w:val="both"/>
              <w:rPr>
                <w:sz w:val="28"/>
                <w:szCs w:val="28"/>
              </w:rPr>
            </w:pPr>
            <w:r w:rsidRPr="001C7371">
              <w:rPr>
                <w:sz w:val="28"/>
                <w:szCs w:val="28"/>
              </w:rPr>
              <w:t>37</w:t>
            </w:r>
          </w:p>
        </w:tc>
      </w:tr>
      <w:tr w:rsidR="001C7371" w:rsidRPr="001C7371" w:rsidTr="001C7371">
        <w:tc>
          <w:tcPr>
            <w:tcW w:w="270" w:type="dxa"/>
          </w:tcPr>
          <w:p w:rsidR="001C7371" w:rsidRPr="001C7371" w:rsidRDefault="001C7371" w:rsidP="001C7371">
            <w:pPr>
              <w:jc w:val="both"/>
              <w:rPr>
                <w:sz w:val="28"/>
                <w:szCs w:val="28"/>
              </w:rPr>
            </w:pPr>
            <w:r w:rsidRPr="001C7371">
              <w:rPr>
                <w:sz w:val="28"/>
                <w:szCs w:val="28"/>
              </w:rPr>
              <w:t>6</w:t>
            </w:r>
          </w:p>
        </w:tc>
        <w:tc>
          <w:tcPr>
            <w:tcW w:w="1992" w:type="dxa"/>
          </w:tcPr>
          <w:p w:rsidR="001C7371" w:rsidRPr="001C7371" w:rsidRDefault="001C7371" w:rsidP="001C7371">
            <w:pPr>
              <w:jc w:val="both"/>
              <w:rPr>
                <w:sz w:val="28"/>
                <w:szCs w:val="28"/>
              </w:rPr>
            </w:pPr>
            <w:r w:rsidRPr="001C7371">
              <w:rPr>
                <w:sz w:val="28"/>
                <w:szCs w:val="28"/>
              </w:rPr>
              <w:t>Контрольные занятия</w:t>
            </w:r>
          </w:p>
        </w:tc>
        <w:tc>
          <w:tcPr>
            <w:tcW w:w="519" w:type="dxa"/>
          </w:tcPr>
          <w:p w:rsidR="001C7371" w:rsidRPr="001C7371" w:rsidRDefault="001C7371" w:rsidP="001C7371">
            <w:pPr>
              <w:jc w:val="both"/>
              <w:rPr>
                <w:sz w:val="28"/>
                <w:szCs w:val="28"/>
              </w:rPr>
            </w:pPr>
          </w:p>
        </w:tc>
        <w:tc>
          <w:tcPr>
            <w:tcW w:w="526" w:type="dxa"/>
          </w:tcPr>
          <w:p w:rsidR="001C7371" w:rsidRPr="001C7371" w:rsidRDefault="001C7371" w:rsidP="001C7371">
            <w:pPr>
              <w:jc w:val="both"/>
              <w:rPr>
                <w:sz w:val="28"/>
                <w:szCs w:val="28"/>
              </w:rPr>
            </w:pPr>
            <w:r w:rsidRPr="001C7371">
              <w:rPr>
                <w:sz w:val="28"/>
                <w:szCs w:val="28"/>
              </w:rPr>
              <w:t>2</w:t>
            </w:r>
          </w:p>
        </w:tc>
        <w:tc>
          <w:tcPr>
            <w:tcW w:w="526" w:type="dxa"/>
          </w:tcPr>
          <w:p w:rsidR="001C7371" w:rsidRPr="001C7371" w:rsidRDefault="001C7371" w:rsidP="001C7371">
            <w:pPr>
              <w:jc w:val="both"/>
              <w:rPr>
                <w:sz w:val="28"/>
                <w:szCs w:val="28"/>
              </w:rPr>
            </w:pPr>
          </w:p>
        </w:tc>
        <w:tc>
          <w:tcPr>
            <w:tcW w:w="526" w:type="dxa"/>
          </w:tcPr>
          <w:p w:rsidR="001C7371" w:rsidRPr="001C7371" w:rsidRDefault="001C7371" w:rsidP="001C7371">
            <w:pPr>
              <w:jc w:val="both"/>
              <w:rPr>
                <w:sz w:val="28"/>
                <w:szCs w:val="28"/>
              </w:rPr>
            </w:pPr>
          </w:p>
        </w:tc>
        <w:tc>
          <w:tcPr>
            <w:tcW w:w="520" w:type="dxa"/>
          </w:tcPr>
          <w:p w:rsidR="001C7371" w:rsidRPr="001C7371" w:rsidRDefault="001C7371" w:rsidP="001C7371">
            <w:pPr>
              <w:jc w:val="both"/>
              <w:rPr>
                <w:sz w:val="28"/>
                <w:szCs w:val="28"/>
              </w:rPr>
            </w:pPr>
          </w:p>
        </w:tc>
        <w:tc>
          <w:tcPr>
            <w:tcW w:w="520" w:type="dxa"/>
          </w:tcPr>
          <w:p w:rsidR="001C7371" w:rsidRPr="001C7371" w:rsidRDefault="001C7371" w:rsidP="001C7371">
            <w:pPr>
              <w:jc w:val="both"/>
              <w:rPr>
                <w:sz w:val="28"/>
                <w:szCs w:val="28"/>
              </w:rPr>
            </w:pPr>
          </w:p>
        </w:tc>
        <w:tc>
          <w:tcPr>
            <w:tcW w:w="520" w:type="dxa"/>
          </w:tcPr>
          <w:p w:rsidR="001C7371" w:rsidRPr="001C7371" w:rsidRDefault="001C7371" w:rsidP="001C7371">
            <w:pPr>
              <w:jc w:val="both"/>
              <w:rPr>
                <w:sz w:val="28"/>
                <w:szCs w:val="28"/>
              </w:rPr>
            </w:pPr>
          </w:p>
        </w:tc>
        <w:tc>
          <w:tcPr>
            <w:tcW w:w="520" w:type="dxa"/>
          </w:tcPr>
          <w:p w:rsidR="001C7371" w:rsidRPr="001C7371" w:rsidRDefault="001C7371" w:rsidP="001C7371">
            <w:pPr>
              <w:jc w:val="both"/>
              <w:rPr>
                <w:sz w:val="28"/>
                <w:szCs w:val="28"/>
              </w:rPr>
            </w:pPr>
          </w:p>
        </w:tc>
        <w:tc>
          <w:tcPr>
            <w:tcW w:w="520" w:type="dxa"/>
          </w:tcPr>
          <w:p w:rsidR="001C7371" w:rsidRPr="001C7371" w:rsidRDefault="001C7371" w:rsidP="001C7371">
            <w:pPr>
              <w:jc w:val="both"/>
              <w:rPr>
                <w:sz w:val="28"/>
                <w:szCs w:val="28"/>
              </w:rPr>
            </w:pPr>
            <w:r w:rsidRPr="001C7371">
              <w:rPr>
                <w:sz w:val="28"/>
                <w:szCs w:val="28"/>
              </w:rPr>
              <w:t>2</w:t>
            </w:r>
          </w:p>
        </w:tc>
        <w:tc>
          <w:tcPr>
            <w:tcW w:w="501" w:type="dxa"/>
          </w:tcPr>
          <w:p w:rsidR="001C7371" w:rsidRPr="001C7371" w:rsidRDefault="001C7371" w:rsidP="001C7371">
            <w:pPr>
              <w:jc w:val="both"/>
              <w:rPr>
                <w:sz w:val="28"/>
                <w:szCs w:val="28"/>
              </w:rPr>
            </w:pPr>
          </w:p>
        </w:tc>
        <w:tc>
          <w:tcPr>
            <w:tcW w:w="501" w:type="dxa"/>
          </w:tcPr>
          <w:p w:rsidR="001C7371" w:rsidRPr="001C7371" w:rsidRDefault="001C7371" w:rsidP="001C7371">
            <w:pPr>
              <w:jc w:val="both"/>
              <w:rPr>
                <w:sz w:val="28"/>
                <w:szCs w:val="28"/>
              </w:rPr>
            </w:pPr>
          </w:p>
        </w:tc>
        <w:tc>
          <w:tcPr>
            <w:tcW w:w="453" w:type="dxa"/>
          </w:tcPr>
          <w:p w:rsidR="001C7371" w:rsidRPr="001C7371" w:rsidRDefault="001C7371" w:rsidP="001C7371">
            <w:pPr>
              <w:jc w:val="both"/>
              <w:rPr>
                <w:sz w:val="28"/>
                <w:szCs w:val="28"/>
              </w:rPr>
            </w:pPr>
          </w:p>
        </w:tc>
        <w:tc>
          <w:tcPr>
            <w:tcW w:w="907" w:type="dxa"/>
          </w:tcPr>
          <w:p w:rsidR="001C7371" w:rsidRPr="001C7371" w:rsidRDefault="001C7371" w:rsidP="001C7371">
            <w:pPr>
              <w:jc w:val="both"/>
              <w:rPr>
                <w:sz w:val="28"/>
                <w:szCs w:val="28"/>
              </w:rPr>
            </w:pPr>
            <w:r w:rsidRPr="001C7371">
              <w:rPr>
                <w:sz w:val="28"/>
                <w:szCs w:val="28"/>
              </w:rPr>
              <w:t>4</w:t>
            </w:r>
          </w:p>
        </w:tc>
      </w:tr>
      <w:tr w:rsidR="001C7371" w:rsidRPr="001C7371" w:rsidTr="001C7371">
        <w:tc>
          <w:tcPr>
            <w:tcW w:w="270" w:type="dxa"/>
          </w:tcPr>
          <w:p w:rsidR="001C7371" w:rsidRPr="001C7371" w:rsidRDefault="001C7371" w:rsidP="001C7371">
            <w:pPr>
              <w:jc w:val="both"/>
              <w:rPr>
                <w:sz w:val="28"/>
                <w:szCs w:val="28"/>
              </w:rPr>
            </w:pPr>
            <w:r w:rsidRPr="001C7371">
              <w:rPr>
                <w:sz w:val="28"/>
                <w:szCs w:val="28"/>
              </w:rPr>
              <w:t>8</w:t>
            </w:r>
          </w:p>
        </w:tc>
        <w:tc>
          <w:tcPr>
            <w:tcW w:w="1992" w:type="dxa"/>
          </w:tcPr>
          <w:p w:rsidR="001C7371" w:rsidRPr="001C7371" w:rsidRDefault="001C7371" w:rsidP="001C7371">
            <w:pPr>
              <w:jc w:val="both"/>
              <w:rPr>
                <w:sz w:val="28"/>
                <w:szCs w:val="28"/>
              </w:rPr>
            </w:pPr>
            <w:r w:rsidRPr="001C7371">
              <w:rPr>
                <w:sz w:val="28"/>
                <w:szCs w:val="28"/>
              </w:rPr>
              <w:t>Всего часов</w:t>
            </w:r>
          </w:p>
        </w:tc>
        <w:tc>
          <w:tcPr>
            <w:tcW w:w="519" w:type="dxa"/>
          </w:tcPr>
          <w:p w:rsidR="001C7371" w:rsidRPr="001C7371" w:rsidRDefault="001C7371" w:rsidP="001C7371">
            <w:pPr>
              <w:jc w:val="both"/>
              <w:rPr>
                <w:sz w:val="28"/>
                <w:szCs w:val="28"/>
              </w:rPr>
            </w:pPr>
            <w:r w:rsidRPr="001C7371">
              <w:rPr>
                <w:sz w:val="28"/>
                <w:szCs w:val="28"/>
              </w:rPr>
              <w:t>18</w:t>
            </w:r>
          </w:p>
        </w:tc>
        <w:tc>
          <w:tcPr>
            <w:tcW w:w="526" w:type="dxa"/>
          </w:tcPr>
          <w:p w:rsidR="001C7371" w:rsidRPr="001C7371" w:rsidRDefault="001C7371" w:rsidP="001C7371">
            <w:pPr>
              <w:jc w:val="both"/>
              <w:rPr>
                <w:sz w:val="28"/>
                <w:szCs w:val="28"/>
              </w:rPr>
            </w:pPr>
            <w:r w:rsidRPr="001C7371">
              <w:rPr>
                <w:sz w:val="28"/>
                <w:szCs w:val="28"/>
              </w:rPr>
              <w:t>19</w:t>
            </w:r>
          </w:p>
        </w:tc>
        <w:tc>
          <w:tcPr>
            <w:tcW w:w="526" w:type="dxa"/>
          </w:tcPr>
          <w:p w:rsidR="001C7371" w:rsidRPr="001C7371" w:rsidRDefault="001C7371" w:rsidP="001C7371">
            <w:pPr>
              <w:jc w:val="both"/>
              <w:rPr>
                <w:sz w:val="28"/>
                <w:szCs w:val="28"/>
              </w:rPr>
            </w:pPr>
            <w:r w:rsidRPr="001C7371">
              <w:rPr>
                <w:sz w:val="28"/>
                <w:szCs w:val="28"/>
              </w:rPr>
              <w:t>17</w:t>
            </w:r>
          </w:p>
        </w:tc>
        <w:tc>
          <w:tcPr>
            <w:tcW w:w="526" w:type="dxa"/>
          </w:tcPr>
          <w:p w:rsidR="001C7371" w:rsidRPr="001C7371" w:rsidRDefault="001C7371" w:rsidP="001C7371">
            <w:pPr>
              <w:jc w:val="both"/>
              <w:rPr>
                <w:sz w:val="28"/>
                <w:szCs w:val="28"/>
              </w:rPr>
            </w:pPr>
            <w:r w:rsidRPr="001C7371">
              <w:rPr>
                <w:sz w:val="28"/>
                <w:szCs w:val="28"/>
              </w:rPr>
              <w:t>17</w:t>
            </w:r>
          </w:p>
        </w:tc>
        <w:tc>
          <w:tcPr>
            <w:tcW w:w="520" w:type="dxa"/>
          </w:tcPr>
          <w:p w:rsidR="001C7371" w:rsidRPr="001C7371" w:rsidRDefault="001C7371" w:rsidP="001C7371">
            <w:pPr>
              <w:jc w:val="both"/>
              <w:rPr>
                <w:sz w:val="28"/>
                <w:szCs w:val="28"/>
              </w:rPr>
            </w:pPr>
            <w:r w:rsidRPr="001C7371">
              <w:rPr>
                <w:sz w:val="28"/>
                <w:szCs w:val="28"/>
              </w:rPr>
              <w:t>18</w:t>
            </w:r>
          </w:p>
        </w:tc>
        <w:tc>
          <w:tcPr>
            <w:tcW w:w="520" w:type="dxa"/>
          </w:tcPr>
          <w:p w:rsidR="001C7371" w:rsidRPr="001C7371" w:rsidRDefault="001C7371" w:rsidP="001C7371">
            <w:pPr>
              <w:jc w:val="both"/>
              <w:rPr>
                <w:sz w:val="28"/>
                <w:szCs w:val="28"/>
              </w:rPr>
            </w:pPr>
            <w:r w:rsidRPr="001C7371">
              <w:rPr>
                <w:sz w:val="28"/>
                <w:szCs w:val="28"/>
              </w:rPr>
              <w:t>17</w:t>
            </w:r>
          </w:p>
        </w:tc>
        <w:tc>
          <w:tcPr>
            <w:tcW w:w="520" w:type="dxa"/>
          </w:tcPr>
          <w:p w:rsidR="001C7371" w:rsidRPr="001C7371" w:rsidRDefault="001C7371" w:rsidP="001C7371">
            <w:pPr>
              <w:jc w:val="both"/>
              <w:rPr>
                <w:sz w:val="28"/>
                <w:szCs w:val="28"/>
              </w:rPr>
            </w:pPr>
            <w:r w:rsidRPr="001C7371">
              <w:rPr>
                <w:sz w:val="28"/>
                <w:szCs w:val="28"/>
              </w:rPr>
              <w:t>16</w:t>
            </w:r>
          </w:p>
        </w:tc>
        <w:tc>
          <w:tcPr>
            <w:tcW w:w="520" w:type="dxa"/>
          </w:tcPr>
          <w:p w:rsidR="001C7371" w:rsidRPr="001C7371" w:rsidRDefault="001C7371" w:rsidP="001C7371">
            <w:pPr>
              <w:jc w:val="both"/>
              <w:rPr>
                <w:sz w:val="28"/>
                <w:szCs w:val="28"/>
              </w:rPr>
            </w:pPr>
            <w:r w:rsidRPr="001C7371">
              <w:rPr>
                <w:sz w:val="28"/>
                <w:szCs w:val="28"/>
              </w:rPr>
              <w:t>17</w:t>
            </w:r>
          </w:p>
        </w:tc>
        <w:tc>
          <w:tcPr>
            <w:tcW w:w="520" w:type="dxa"/>
          </w:tcPr>
          <w:p w:rsidR="001C7371" w:rsidRPr="001C7371" w:rsidRDefault="001C7371" w:rsidP="001C7371">
            <w:pPr>
              <w:jc w:val="both"/>
              <w:rPr>
                <w:sz w:val="28"/>
                <w:szCs w:val="28"/>
              </w:rPr>
            </w:pPr>
            <w:r w:rsidRPr="001C7371">
              <w:rPr>
                <w:sz w:val="28"/>
                <w:szCs w:val="28"/>
              </w:rPr>
              <w:t>18</w:t>
            </w:r>
          </w:p>
        </w:tc>
        <w:tc>
          <w:tcPr>
            <w:tcW w:w="501" w:type="dxa"/>
          </w:tcPr>
          <w:p w:rsidR="001C7371" w:rsidRPr="001C7371" w:rsidRDefault="001C7371" w:rsidP="001C7371">
            <w:pPr>
              <w:jc w:val="both"/>
              <w:rPr>
                <w:sz w:val="28"/>
                <w:szCs w:val="28"/>
              </w:rPr>
            </w:pPr>
            <w:r w:rsidRPr="001C7371">
              <w:rPr>
                <w:sz w:val="28"/>
                <w:szCs w:val="28"/>
              </w:rPr>
              <w:t>17</w:t>
            </w:r>
          </w:p>
        </w:tc>
        <w:tc>
          <w:tcPr>
            <w:tcW w:w="501" w:type="dxa"/>
          </w:tcPr>
          <w:p w:rsidR="001C7371" w:rsidRPr="001C7371" w:rsidRDefault="001C7371" w:rsidP="001C7371">
            <w:pPr>
              <w:jc w:val="both"/>
              <w:rPr>
                <w:sz w:val="28"/>
                <w:szCs w:val="28"/>
              </w:rPr>
            </w:pPr>
            <w:r w:rsidRPr="001C7371">
              <w:rPr>
                <w:sz w:val="28"/>
                <w:szCs w:val="28"/>
              </w:rPr>
              <w:t>10</w:t>
            </w:r>
          </w:p>
        </w:tc>
        <w:tc>
          <w:tcPr>
            <w:tcW w:w="453" w:type="dxa"/>
          </w:tcPr>
          <w:p w:rsidR="001C7371" w:rsidRPr="001C7371" w:rsidRDefault="001C7371" w:rsidP="001C7371">
            <w:pPr>
              <w:jc w:val="both"/>
              <w:rPr>
                <w:sz w:val="28"/>
                <w:szCs w:val="28"/>
              </w:rPr>
            </w:pPr>
          </w:p>
        </w:tc>
        <w:tc>
          <w:tcPr>
            <w:tcW w:w="907" w:type="dxa"/>
          </w:tcPr>
          <w:p w:rsidR="001C7371" w:rsidRPr="001C7371" w:rsidRDefault="001C7371" w:rsidP="001C7371">
            <w:pPr>
              <w:jc w:val="both"/>
              <w:rPr>
                <w:sz w:val="28"/>
                <w:szCs w:val="28"/>
              </w:rPr>
            </w:pPr>
            <w:r w:rsidRPr="001C7371">
              <w:rPr>
                <w:sz w:val="28"/>
                <w:szCs w:val="28"/>
              </w:rPr>
              <w:t>184</w:t>
            </w:r>
          </w:p>
        </w:tc>
      </w:tr>
    </w:tbl>
    <w:p w:rsidR="001C7371" w:rsidRPr="001C7371" w:rsidRDefault="001C7371" w:rsidP="001C7371">
      <w:pPr>
        <w:jc w:val="both"/>
        <w:rPr>
          <w:b/>
          <w:bCs/>
          <w:sz w:val="28"/>
          <w:szCs w:val="28"/>
        </w:rPr>
      </w:pPr>
    </w:p>
    <w:bookmarkEnd w:id="0"/>
    <w:p w:rsidR="00117E9E" w:rsidRDefault="00117E9E" w:rsidP="00117E9E">
      <w:pPr>
        <w:ind w:left="-540"/>
        <w:jc w:val="center"/>
        <w:rPr>
          <w:b/>
          <w:sz w:val="28"/>
        </w:rPr>
      </w:pPr>
    </w:p>
    <w:p w:rsidR="00EA1254" w:rsidRPr="00FD5387" w:rsidRDefault="00EA1254" w:rsidP="00FD5387">
      <w:pPr>
        <w:pStyle w:val="a3"/>
        <w:numPr>
          <w:ilvl w:val="1"/>
          <w:numId w:val="5"/>
        </w:numPr>
        <w:autoSpaceDE w:val="0"/>
        <w:autoSpaceDN w:val="0"/>
        <w:adjustRightInd w:val="0"/>
        <w:ind w:right="283"/>
        <w:rPr>
          <w:rFonts w:ascii="Times New Roman CYR" w:hAnsi="Times New Roman CYR" w:cs="Times New Roman CYR"/>
          <w:b/>
          <w:color w:val="000000"/>
          <w:sz w:val="28"/>
          <w:szCs w:val="28"/>
        </w:rPr>
      </w:pPr>
      <w:r w:rsidRPr="00FD5387">
        <w:rPr>
          <w:rFonts w:ascii="Times New Roman CYR" w:hAnsi="Times New Roman CYR" w:cs="Times New Roman CYR"/>
          <w:b/>
          <w:color w:val="000000"/>
          <w:sz w:val="28"/>
          <w:szCs w:val="28"/>
        </w:rPr>
        <w:t>УСЛОВИЯ РЕАЛИЗАЦИИ ПРОГРАММЫ</w:t>
      </w:r>
    </w:p>
    <w:p w:rsidR="00EA1254" w:rsidRPr="00EA1254" w:rsidRDefault="00EA1254" w:rsidP="00EA1254">
      <w:pPr>
        <w:autoSpaceDE w:val="0"/>
        <w:autoSpaceDN w:val="0"/>
        <w:adjustRightInd w:val="0"/>
        <w:ind w:left="720" w:right="283"/>
        <w:rPr>
          <w:rFonts w:ascii="Times New Roman CYR" w:hAnsi="Times New Roman CYR" w:cs="Times New Roman CYR"/>
          <w:b/>
          <w:color w:val="000000"/>
          <w:sz w:val="28"/>
          <w:szCs w:val="28"/>
        </w:rPr>
      </w:pP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Для реализации данной программы необходимы материально-техническое, информационное и кадровое обеспечение. </w:t>
      </w:r>
    </w:p>
    <w:p w:rsidR="00EA1254" w:rsidRPr="00BD1C88" w:rsidRDefault="00EA1254" w:rsidP="00EA1254">
      <w:pPr>
        <w:pStyle w:val="a4"/>
        <w:jc w:val="both"/>
        <w:rPr>
          <w:rFonts w:ascii="Times New Roman" w:hAnsi="Times New Roman"/>
          <w:b/>
          <w:sz w:val="28"/>
          <w:szCs w:val="28"/>
        </w:rPr>
      </w:pPr>
      <w:r>
        <w:rPr>
          <w:rFonts w:ascii="Times New Roman" w:hAnsi="Times New Roman"/>
          <w:b/>
          <w:bCs/>
          <w:iCs/>
          <w:sz w:val="28"/>
          <w:szCs w:val="28"/>
        </w:rPr>
        <w:tab/>
      </w:r>
      <w:r w:rsidRPr="00BD1C88">
        <w:rPr>
          <w:rFonts w:ascii="Times New Roman" w:hAnsi="Times New Roman"/>
          <w:b/>
          <w:bCs/>
          <w:iCs/>
          <w:sz w:val="28"/>
          <w:szCs w:val="28"/>
        </w:rPr>
        <w:t xml:space="preserve">Материально-технического обеспечение: </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t>-</w:t>
      </w:r>
      <w:r w:rsidRPr="00D81063">
        <w:rPr>
          <w:rFonts w:ascii="Times New Roman" w:hAnsi="Times New Roman"/>
          <w:sz w:val="28"/>
          <w:szCs w:val="28"/>
        </w:rPr>
        <w:t xml:space="preserve">спортивный зал для занятий баскетболом; </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t>-</w:t>
      </w:r>
      <w:r w:rsidRPr="00D81063">
        <w:rPr>
          <w:rFonts w:ascii="Times New Roman" w:hAnsi="Times New Roman"/>
          <w:sz w:val="28"/>
          <w:szCs w:val="28"/>
        </w:rPr>
        <w:t xml:space="preserve">спортивный инвентарь (кольца для баскетбола, конструкции баскетбольные, мячи баскетбольные, сетки баскетбольные, стойки, маты, скакалки, гимнастические скамейки); </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t>-</w:t>
      </w:r>
      <w:r w:rsidRPr="00D81063">
        <w:rPr>
          <w:rFonts w:ascii="Times New Roman" w:hAnsi="Times New Roman"/>
          <w:sz w:val="28"/>
          <w:szCs w:val="28"/>
        </w:rPr>
        <w:t xml:space="preserve">обучающимся на занятиях необходимо находиться в спортивной форме и обуви (костюмы спортивные тренировочные, кроссовки для баскетбола, футболки, майки, шорты). </w:t>
      </w:r>
    </w:p>
    <w:p w:rsidR="00EA1254" w:rsidRPr="00BD1C88" w:rsidRDefault="00EA1254" w:rsidP="00EA1254">
      <w:pPr>
        <w:pStyle w:val="a4"/>
        <w:jc w:val="both"/>
        <w:rPr>
          <w:rFonts w:ascii="Times New Roman" w:hAnsi="Times New Roman"/>
          <w:b/>
          <w:sz w:val="28"/>
          <w:szCs w:val="28"/>
        </w:rPr>
      </w:pPr>
      <w:r>
        <w:rPr>
          <w:rFonts w:ascii="Times New Roman" w:hAnsi="Times New Roman"/>
          <w:b/>
          <w:iCs/>
          <w:sz w:val="28"/>
          <w:szCs w:val="28"/>
        </w:rPr>
        <w:tab/>
      </w:r>
      <w:r w:rsidRPr="00BD1C88">
        <w:rPr>
          <w:rFonts w:ascii="Times New Roman" w:hAnsi="Times New Roman"/>
          <w:b/>
          <w:iCs/>
          <w:sz w:val="28"/>
          <w:szCs w:val="28"/>
        </w:rPr>
        <w:t xml:space="preserve">Кадровое обеспечение </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Реализация дополнительной общеобразовательной общеразвивающей программы по виду спорта «Баскетбол» обеспечивается педагогическими работниками и другими специалистами, имеющими соответствующее среднее профессиональное образование или высшее образование. Преподавание осуществляют:</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тренер-преподаватель;</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старший тренер-преподаватель.</w:t>
      </w:r>
    </w:p>
    <w:p w:rsidR="00EA1254" w:rsidRPr="00D81063" w:rsidRDefault="00EA1254" w:rsidP="00EA1254">
      <w:pPr>
        <w:pStyle w:val="a4"/>
        <w:jc w:val="both"/>
        <w:rPr>
          <w:rFonts w:ascii="Times New Roman" w:hAnsi="Times New Roman"/>
          <w:sz w:val="28"/>
          <w:szCs w:val="28"/>
        </w:rPr>
      </w:pPr>
      <w:r w:rsidRPr="00D81063">
        <w:rPr>
          <w:rFonts w:ascii="Times New Roman" w:hAnsi="Times New Roman"/>
          <w:sz w:val="28"/>
          <w:szCs w:val="28"/>
        </w:rPr>
        <w:tab/>
        <w:t>Организационно-методическое обеспечение реализации дополнительной общеобразовательной общеразвивающей программы по виду спорта «Баскетбол» осуществляет инструктор-методист.</w:t>
      </w:r>
    </w:p>
    <w:p w:rsidR="00EA1254" w:rsidRPr="00D81063" w:rsidRDefault="00EA1254" w:rsidP="00EA1254">
      <w:pPr>
        <w:pStyle w:val="a4"/>
        <w:jc w:val="both"/>
        <w:rPr>
          <w:rFonts w:ascii="Times New Roman" w:hAnsi="Times New Roman"/>
          <w:sz w:val="28"/>
          <w:szCs w:val="28"/>
        </w:rPr>
      </w:pPr>
      <w:r w:rsidRPr="00D81063">
        <w:rPr>
          <w:rFonts w:ascii="Times New Roman" w:hAnsi="Times New Roman"/>
          <w:sz w:val="28"/>
          <w:szCs w:val="28"/>
        </w:rPr>
        <w:tab/>
        <w:t xml:space="preserve">ДЮСШ №1 осуществляет обеспечение спортивным инвентарем и оборудованием, проездом к месту проведения физкультурных и спортивных мероприятий и обратно, питанием и проживанием в период проведение физкультурных и спортивных мероприятий (по необходимости). </w:t>
      </w:r>
    </w:p>
    <w:p w:rsidR="00EA1254" w:rsidRPr="00BD1C88" w:rsidRDefault="00EA1254" w:rsidP="00EA1254">
      <w:pPr>
        <w:pStyle w:val="a4"/>
        <w:jc w:val="both"/>
        <w:rPr>
          <w:rFonts w:ascii="Times New Roman" w:hAnsi="Times New Roman"/>
          <w:b/>
          <w:sz w:val="28"/>
          <w:szCs w:val="28"/>
        </w:rPr>
      </w:pPr>
      <w:r>
        <w:rPr>
          <w:rFonts w:ascii="Times New Roman" w:hAnsi="Times New Roman"/>
          <w:b/>
          <w:iCs/>
          <w:sz w:val="28"/>
          <w:szCs w:val="28"/>
        </w:rPr>
        <w:tab/>
      </w:r>
      <w:r w:rsidRPr="00BD1C88">
        <w:rPr>
          <w:rFonts w:ascii="Times New Roman" w:hAnsi="Times New Roman"/>
          <w:b/>
          <w:iCs/>
          <w:sz w:val="28"/>
          <w:szCs w:val="28"/>
        </w:rPr>
        <w:t xml:space="preserve">Информационное обеспечение: </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использование интернет ресурса; </w:t>
      </w:r>
    </w:p>
    <w:p w:rsidR="00EA1254" w:rsidRPr="00D81063" w:rsidRDefault="00EA1254" w:rsidP="00EA1254">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работа с сайтом образовательной организации (страница </w:t>
      </w:r>
      <w:r>
        <w:rPr>
          <w:rFonts w:ascii="Times New Roman" w:hAnsi="Times New Roman"/>
          <w:sz w:val="28"/>
          <w:szCs w:val="28"/>
        </w:rPr>
        <w:t>о секции баскетбол</w:t>
      </w:r>
      <w:r w:rsidRPr="00D81063">
        <w:rPr>
          <w:rFonts w:ascii="Times New Roman" w:hAnsi="Times New Roman"/>
          <w:sz w:val="28"/>
          <w:szCs w:val="28"/>
        </w:rPr>
        <w:t xml:space="preserve">, результаты тестирований, соревнований, работа с родителями, фото и видео материалы и прочее). </w:t>
      </w:r>
    </w:p>
    <w:p w:rsidR="00C954BA" w:rsidRDefault="00C954BA" w:rsidP="00117E9E"/>
    <w:p w:rsidR="00EA1254" w:rsidRPr="00FD5387" w:rsidRDefault="00EA1254" w:rsidP="00FD5387">
      <w:pPr>
        <w:pStyle w:val="a3"/>
        <w:numPr>
          <w:ilvl w:val="1"/>
          <w:numId w:val="5"/>
        </w:numPr>
        <w:rPr>
          <w:rFonts w:ascii="Times New Roman CYR" w:hAnsi="Times New Roman CYR" w:cs="Times New Roman CYR"/>
          <w:b/>
          <w:color w:val="000000"/>
          <w:sz w:val="28"/>
          <w:szCs w:val="28"/>
        </w:rPr>
      </w:pPr>
      <w:r w:rsidRPr="00FD5387">
        <w:rPr>
          <w:rFonts w:ascii="Times New Roman CYR" w:hAnsi="Times New Roman CYR" w:cs="Times New Roman CYR"/>
          <w:b/>
          <w:color w:val="000000"/>
          <w:sz w:val="28"/>
          <w:szCs w:val="28"/>
        </w:rPr>
        <w:t>ФОРМЫ АТТЕСТАЦИИ, ОЦЕНОЧНЫЕ МАТЕРИАЛЫ</w:t>
      </w:r>
    </w:p>
    <w:p w:rsidR="00EA1254" w:rsidRPr="00EA1254" w:rsidRDefault="00EA1254" w:rsidP="00EA1254">
      <w:pPr>
        <w:autoSpaceDE w:val="0"/>
        <w:autoSpaceDN w:val="0"/>
        <w:adjustRightInd w:val="0"/>
        <w:spacing w:line="245" w:lineRule="atLeast"/>
        <w:ind w:right="283"/>
        <w:jc w:val="both"/>
        <w:rPr>
          <w:rFonts w:ascii="Times New Roman CYR" w:hAnsi="Times New Roman CYR" w:cs="Times New Roman CYR"/>
          <w:color w:val="000000"/>
          <w:spacing w:val="-3"/>
          <w:sz w:val="28"/>
          <w:szCs w:val="28"/>
          <w:highlight w:val="white"/>
        </w:rPr>
      </w:pPr>
      <w:r>
        <w:rPr>
          <w:rFonts w:ascii="Times New Roman CYR" w:hAnsi="Times New Roman CYR" w:cs="Times New Roman CYR"/>
          <w:color w:val="000000"/>
          <w:sz w:val="28"/>
          <w:szCs w:val="28"/>
          <w:highlight w:val="white"/>
        </w:rPr>
        <w:lastRenderedPageBreak/>
        <w:tab/>
      </w:r>
      <w:r w:rsidRPr="00EA1254">
        <w:rPr>
          <w:rFonts w:ascii="Times New Roman CYR" w:hAnsi="Times New Roman CYR" w:cs="Times New Roman CYR"/>
          <w:color w:val="000000"/>
          <w:sz w:val="28"/>
          <w:szCs w:val="28"/>
          <w:highlight w:val="white"/>
        </w:rPr>
        <w:t xml:space="preserve">Основными показателями выполнения программных требований по </w:t>
      </w:r>
      <w:r w:rsidRPr="00EA1254">
        <w:rPr>
          <w:rFonts w:ascii="Times New Roman CYR" w:hAnsi="Times New Roman CYR" w:cs="Times New Roman CYR"/>
          <w:color w:val="000000"/>
          <w:spacing w:val="-3"/>
          <w:sz w:val="28"/>
          <w:szCs w:val="28"/>
          <w:highlight w:val="white"/>
        </w:rPr>
        <w:t xml:space="preserve">уровню подготовленности учащихся являются: выполнение контрольных </w:t>
      </w:r>
      <w:r w:rsidRPr="00EA1254">
        <w:rPr>
          <w:rFonts w:ascii="Times New Roman CYR" w:hAnsi="Times New Roman CYR" w:cs="Times New Roman CYR"/>
          <w:color w:val="000000"/>
          <w:spacing w:val="-8"/>
          <w:sz w:val="28"/>
          <w:szCs w:val="28"/>
          <w:highlight w:val="white"/>
        </w:rPr>
        <w:t xml:space="preserve">нормативов по общей и специальной подготовке; овладение теоретическими </w:t>
      </w:r>
      <w:r w:rsidRPr="00EA1254">
        <w:rPr>
          <w:rFonts w:ascii="Times New Roman CYR" w:hAnsi="Times New Roman CYR" w:cs="Times New Roman CYR"/>
          <w:color w:val="000000"/>
          <w:spacing w:val="-7"/>
          <w:sz w:val="28"/>
          <w:szCs w:val="28"/>
          <w:highlight w:val="white"/>
        </w:rPr>
        <w:t>знаниями</w:t>
      </w:r>
      <w:r w:rsidRPr="00EA1254">
        <w:rPr>
          <w:rFonts w:ascii="Times New Roman CYR" w:hAnsi="Times New Roman CYR" w:cs="Times New Roman CYR"/>
          <w:color w:val="000000"/>
          <w:spacing w:val="-3"/>
          <w:sz w:val="28"/>
          <w:szCs w:val="28"/>
          <w:highlight w:val="white"/>
        </w:rPr>
        <w:t>.</w:t>
      </w:r>
    </w:p>
    <w:p w:rsidR="00EA1254" w:rsidRPr="00EA1254" w:rsidRDefault="00EA1254" w:rsidP="00EA1254">
      <w:pPr>
        <w:autoSpaceDE w:val="0"/>
        <w:autoSpaceDN w:val="0"/>
        <w:adjustRightInd w:val="0"/>
        <w:spacing w:line="245" w:lineRule="atLeast"/>
        <w:ind w:right="283"/>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pacing w:val="-9"/>
          <w:sz w:val="28"/>
          <w:szCs w:val="28"/>
          <w:highlight w:val="white"/>
        </w:rPr>
        <w:tab/>
      </w:r>
      <w:r w:rsidRPr="00EA1254">
        <w:rPr>
          <w:rFonts w:ascii="Times New Roman CYR" w:hAnsi="Times New Roman CYR" w:cs="Times New Roman CYR"/>
          <w:color w:val="000000"/>
          <w:spacing w:val="-9"/>
          <w:sz w:val="28"/>
          <w:szCs w:val="28"/>
          <w:highlight w:val="white"/>
        </w:rPr>
        <w:t xml:space="preserve">Для подведения итогов реализации дополнительной общеразвивающей программы кроме внутренних соревнований, учащиеся могут в зависимости от показываемых результатов </w:t>
      </w:r>
      <w:r w:rsidRPr="00EA1254">
        <w:rPr>
          <w:rFonts w:ascii="Times New Roman CYR" w:hAnsi="Times New Roman CYR" w:cs="Times New Roman CYR"/>
          <w:color w:val="000000"/>
          <w:spacing w:val="-6"/>
          <w:sz w:val="28"/>
          <w:szCs w:val="28"/>
          <w:highlight w:val="white"/>
        </w:rPr>
        <w:t>участвовать в районных и краевых соревновани</w:t>
      </w:r>
      <w:r w:rsidRPr="00EA1254">
        <w:rPr>
          <w:rFonts w:ascii="Times New Roman CYR" w:hAnsi="Times New Roman CYR" w:cs="Times New Roman CYR"/>
          <w:color w:val="000000"/>
          <w:sz w:val="28"/>
          <w:szCs w:val="28"/>
          <w:highlight w:val="white"/>
        </w:rPr>
        <w:t>ях в соответствии с планом работы спортивной школы.</w:t>
      </w:r>
    </w:p>
    <w:p w:rsidR="00EA1254" w:rsidRPr="00EA1254" w:rsidRDefault="00EA1254" w:rsidP="00EA1254">
      <w:pPr>
        <w:autoSpaceDE w:val="0"/>
        <w:autoSpaceDN w:val="0"/>
        <w:adjustRightInd w:val="0"/>
        <w:spacing w:line="245" w:lineRule="atLeast"/>
        <w:ind w:right="283"/>
        <w:jc w:val="both"/>
        <w:rPr>
          <w:rFonts w:ascii="Times New Roman CYR" w:hAnsi="Times New Roman CYR" w:cs="Times New Roman CYR"/>
          <w:color w:val="000000"/>
          <w:sz w:val="28"/>
          <w:szCs w:val="28"/>
          <w:highlight w:val="white"/>
        </w:rPr>
      </w:pPr>
      <w:r>
        <w:rPr>
          <w:rFonts w:ascii="Times New Roman CYR" w:hAnsi="Times New Roman CYR" w:cs="Times New Roman CYR"/>
          <w:b/>
          <w:color w:val="000000"/>
          <w:sz w:val="28"/>
          <w:szCs w:val="28"/>
          <w:highlight w:val="white"/>
        </w:rPr>
        <w:tab/>
      </w:r>
      <w:r w:rsidRPr="00EA1254">
        <w:rPr>
          <w:rFonts w:ascii="Times New Roman CYR" w:hAnsi="Times New Roman CYR" w:cs="Times New Roman CYR"/>
          <w:b/>
          <w:color w:val="000000"/>
          <w:sz w:val="28"/>
          <w:szCs w:val="28"/>
          <w:highlight w:val="white"/>
        </w:rPr>
        <w:t xml:space="preserve">Формой контроля </w:t>
      </w:r>
      <w:r w:rsidRPr="00EA1254">
        <w:rPr>
          <w:rFonts w:ascii="Times New Roman CYR" w:hAnsi="Times New Roman CYR" w:cs="Times New Roman CYR"/>
          <w:color w:val="000000"/>
          <w:sz w:val="28"/>
          <w:szCs w:val="28"/>
          <w:highlight w:val="white"/>
        </w:rPr>
        <w:t>является мониторинг по общей и специальной физической подготовке. Инструментарием мониторинга являются контрольно-тестовые упражнения. Промежуточный контроль проводится в октябре, итоговый – в мае месяце.</w:t>
      </w:r>
    </w:p>
    <w:p w:rsidR="00EA1254" w:rsidRPr="00EA1254" w:rsidRDefault="00EA1254" w:rsidP="00EA1254">
      <w:pPr>
        <w:ind w:right="283"/>
        <w:jc w:val="both"/>
        <w:rPr>
          <w:rFonts w:ascii="Times New Roman CYR" w:hAnsi="Times New Roman CYR" w:cs="Times New Roman CYR"/>
          <w:b/>
          <w:color w:val="000000"/>
          <w:sz w:val="28"/>
          <w:highlight w:val="white"/>
        </w:rPr>
      </w:pPr>
      <w:r>
        <w:rPr>
          <w:sz w:val="28"/>
        </w:rPr>
        <w:tab/>
      </w:r>
      <w:r w:rsidRPr="00EA1254">
        <w:rPr>
          <w:sz w:val="28"/>
        </w:rPr>
        <w:t xml:space="preserve">Обучающиеся, прошедшие подготовку, освоившие программу на </w:t>
      </w:r>
      <w:proofErr w:type="gramStart"/>
      <w:r w:rsidRPr="00EA1254">
        <w:rPr>
          <w:sz w:val="28"/>
        </w:rPr>
        <w:t>СО</w:t>
      </w:r>
      <w:proofErr w:type="gramEnd"/>
      <w:r w:rsidRPr="00EA1254">
        <w:rPr>
          <w:sz w:val="28"/>
        </w:rPr>
        <w:t xml:space="preserve"> этапе и соответствующие возрасту могут быть переведены на обучение по предпрофессиональной программе на этап начальной подготовки 1-3 года обучения, при условии сдачи ими нормативов по ОФП и СФП соответствующим данному этапу.</w:t>
      </w:r>
    </w:p>
    <w:p w:rsidR="00EA1254" w:rsidRPr="00EA1254" w:rsidRDefault="00EA1254" w:rsidP="00EA1254">
      <w:pPr>
        <w:ind w:right="283"/>
        <w:jc w:val="both"/>
        <w:rPr>
          <w:sz w:val="28"/>
          <w:szCs w:val="28"/>
        </w:rPr>
      </w:pPr>
      <w:r>
        <w:rPr>
          <w:sz w:val="28"/>
          <w:szCs w:val="28"/>
        </w:rPr>
        <w:tab/>
      </w:r>
      <w:r w:rsidRPr="00EA1254">
        <w:rPr>
          <w:sz w:val="28"/>
          <w:szCs w:val="28"/>
        </w:rPr>
        <w:t>Контрольные испытания по ОФП обучающиеся отделения сдают в начале года с 01 по 15 октября и в конце учебного года с 01 по 15 мая на тренировочных занятиях, согласно учебно-тематического плана.</w:t>
      </w:r>
    </w:p>
    <w:p w:rsidR="00EA1254" w:rsidRPr="00EA1254" w:rsidRDefault="00EA1254" w:rsidP="00EA1254">
      <w:pPr>
        <w:ind w:right="283"/>
        <w:jc w:val="both"/>
        <w:rPr>
          <w:sz w:val="28"/>
          <w:szCs w:val="28"/>
        </w:rPr>
      </w:pPr>
      <w:r>
        <w:rPr>
          <w:sz w:val="28"/>
          <w:szCs w:val="28"/>
        </w:rPr>
        <w:tab/>
      </w:r>
      <w:r w:rsidRPr="00EA1254">
        <w:rPr>
          <w:sz w:val="28"/>
          <w:szCs w:val="28"/>
        </w:rPr>
        <w:t>Упражнения оцениваются по бальной системе: 5, 4, 3 балла.</w:t>
      </w:r>
    </w:p>
    <w:p w:rsidR="00EA1254" w:rsidRPr="00EA1254" w:rsidRDefault="00EA1254" w:rsidP="00EA1254">
      <w:pPr>
        <w:ind w:right="283"/>
        <w:jc w:val="both"/>
        <w:rPr>
          <w:sz w:val="28"/>
          <w:szCs w:val="28"/>
        </w:rPr>
      </w:pPr>
      <w:r>
        <w:rPr>
          <w:sz w:val="28"/>
          <w:szCs w:val="28"/>
        </w:rPr>
        <w:tab/>
      </w:r>
      <w:proofErr w:type="gramStart"/>
      <w:r w:rsidRPr="00EA1254">
        <w:rPr>
          <w:sz w:val="28"/>
          <w:szCs w:val="28"/>
        </w:rPr>
        <w:t>Спортсмену, сдающему комплекс контрольных нормативов ОФП в зачет идут</w:t>
      </w:r>
      <w:proofErr w:type="gramEnd"/>
      <w:r w:rsidRPr="00EA1254">
        <w:rPr>
          <w:sz w:val="28"/>
          <w:szCs w:val="28"/>
        </w:rPr>
        <w:t xml:space="preserve"> результаты четырех тестов, итоговая сумма очков определяется четырьмя уровнями подготовленности:</w:t>
      </w:r>
    </w:p>
    <w:p w:rsidR="00EA1254" w:rsidRPr="00EA1254" w:rsidRDefault="00EA1254" w:rsidP="00EA1254">
      <w:pPr>
        <w:ind w:right="283"/>
        <w:jc w:val="both"/>
        <w:rPr>
          <w:sz w:val="28"/>
          <w:szCs w:val="28"/>
        </w:rPr>
      </w:pPr>
      <w:r w:rsidRPr="00EA1254">
        <w:rPr>
          <w:sz w:val="28"/>
          <w:szCs w:val="28"/>
        </w:rPr>
        <w:t>Отлично: от 18-20 баллов</w:t>
      </w:r>
    </w:p>
    <w:p w:rsidR="00EA1254" w:rsidRPr="00EA1254" w:rsidRDefault="00EA1254" w:rsidP="00EA1254">
      <w:pPr>
        <w:ind w:right="283"/>
        <w:jc w:val="both"/>
        <w:rPr>
          <w:sz w:val="28"/>
          <w:szCs w:val="28"/>
        </w:rPr>
      </w:pPr>
      <w:r w:rsidRPr="00EA1254">
        <w:rPr>
          <w:sz w:val="28"/>
          <w:szCs w:val="28"/>
        </w:rPr>
        <w:t>Хорошо: от 15-17 баллов</w:t>
      </w:r>
    </w:p>
    <w:p w:rsidR="00EA1254" w:rsidRPr="00EA1254" w:rsidRDefault="00EA1254" w:rsidP="00EA1254">
      <w:pPr>
        <w:ind w:right="283"/>
        <w:jc w:val="both"/>
        <w:rPr>
          <w:sz w:val="28"/>
          <w:szCs w:val="28"/>
        </w:rPr>
      </w:pPr>
      <w:r w:rsidRPr="00EA1254">
        <w:rPr>
          <w:sz w:val="28"/>
          <w:szCs w:val="28"/>
        </w:rPr>
        <w:t>Удовлетворительно: от 12-14 баллов</w:t>
      </w:r>
    </w:p>
    <w:p w:rsidR="00EA1254" w:rsidRPr="00EA1254" w:rsidRDefault="00EA1254" w:rsidP="00EA1254">
      <w:pPr>
        <w:ind w:right="283"/>
        <w:jc w:val="both"/>
        <w:rPr>
          <w:sz w:val="28"/>
          <w:szCs w:val="28"/>
        </w:rPr>
      </w:pPr>
      <w:r w:rsidRPr="00EA1254">
        <w:rPr>
          <w:sz w:val="28"/>
          <w:szCs w:val="28"/>
        </w:rPr>
        <w:t>Неудовлетворительно: от 11 и ниже.</w:t>
      </w:r>
    </w:p>
    <w:p w:rsidR="00FD5387" w:rsidRDefault="00FD5387" w:rsidP="00EA1254">
      <w:pPr>
        <w:spacing w:after="200" w:line="276" w:lineRule="auto"/>
        <w:ind w:left="720"/>
        <w:contextualSpacing/>
        <w:jc w:val="center"/>
        <w:rPr>
          <w:rFonts w:eastAsia="Calibri"/>
          <w:b/>
          <w:sz w:val="28"/>
          <w:szCs w:val="22"/>
          <w:lang w:eastAsia="en-US"/>
        </w:rPr>
      </w:pPr>
    </w:p>
    <w:p w:rsidR="00EA1254" w:rsidRDefault="00EA1254" w:rsidP="00EA1254">
      <w:pPr>
        <w:spacing w:after="200" w:line="276" w:lineRule="auto"/>
        <w:ind w:left="720"/>
        <w:contextualSpacing/>
        <w:jc w:val="center"/>
        <w:rPr>
          <w:rFonts w:eastAsia="Calibri"/>
          <w:b/>
          <w:sz w:val="28"/>
          <w:szCs w:val="22"/>
          <w:lang w:eastAsia="en-US"/>
        </w:rPr>
      </w:pPr>
      <w:r w:rsidRPr="002D7613">
        <w:rPr>
          <w:rFonts w:eastAsia="Calibri"/>
          <w:b/>
          <w:sz w:val="28"/>
          <w:szCs w:val="22"/>
          <w:lang w:eastAsia="en-US"/>
        </w:rPr>
        <w:t>Комплекс  контрольных нормативов ОФП</w:t>
      </w:r>
    </w:p>
    <w:p w:rsidR="00EA1254" w:rsidRPr="004D41BD" w:rsidRDefault="000B683F" w:rsidP="000B683F">
      <w:pPr>
        <w:spacing w:after="200" w:line="276" w:lineRule="auto"/>
        <w:ind w:left="720"/>
        <w:contextualSpacing/>
        <w:jc w:val="right"/>
        <w:rPr>
          <w:rFonts w:eastAsia="Calibri"/>
          <w:b/>
          <w:sz w:val="28"/>
          <w:szCs w:val="22"/>
          <w:lang w:eastAsia="en-US"/>
        </w:rPr>
      </w:pPr>
      <w:r>
        <w:rPr>
          <w:rFonts w:eastAsia="Calibri"/>
          <w:b/>
          <w:sz w:val="28"/>
          <w:szCs w:val="22"/>
          <w:lang w:eastAsia="en-US"/>
        </w:rPr>
        <w:t>Таблица №</w:t>
      </w:r>
      <w:r w:rsidR="001C7371">
        <w:rPr>
          <w:rFonts w:eastAsia="Calibri"/>
          <w:b/>
          <w:sz w:val="28"/>
          <w:szCs w:val="22"/>
          <w:lang w:eastAsia="en-US"/>
        </w:rPr>
        <w:t>6</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17"/>
        <w:gridCol w:w="567"/>
        <w:gridCol w:w="709"/>
        <w:gridCol w:w="709"/>
        <w:gridCol w:w="708"/>
        <w:gridCol w:w="709"/>
        <w:gridCol w:w="709"/>
        <w:gridCol w:w="709"/>
        <w:gridCol w:w="708"/>
        <w:gridCol w:w="709"/>
        <w:gridCol w:w="709"/>
        <w:gridCol w:w="709"/>
      </w:tblGrid>
      <w:tr w:rsidR="00EA1254" w:rsidRPr="002D7613" w:rsidTr="00E163CC">
        <w:tc>
          <w:tcPr>
            <w:tcW w:w="9498" w:type="dxa"/>
            <w:gridSpan w:val="13"/>
            <w:shd w:val="clear" w:color="auto" w:fill="auto"/>
          </w:tcPr>
          <w:p w:rsidR="00EA1254" w:rsidRPr="002D7613" w:rsidRDefault="00EA1254" w:rsidP="00E163CC">
            <w:pPr>
              <w:spacing w:after="200" w:line="276" w:lineRule="auto"/>
              <w:ind w:left="720"/>
              <w:contextualSpacing/>
              <w:jc w:val="center"/>
              <w:rPr>
                <w:rFonts w:eastAsia="Calibri"/>
                <w:b/>
                <w:lang w:eastAsia="en-US"/>
              </w:rPr>
            </w:pPr>
            <w:r w:rsidRPr="002D7613">
              <w:rPr>
                <w:rFonts w:eastAsia="Calibri"/>
                <w:b/>
                <w:lang w:eastAsia="en-US"/>
              </w:rPr>
              <w:t>ДЕВУШКИ</w:t>
            </w:r>
          </w:p>
        </w:tc>
      </w:tr>
      <w:tr w:rsidR="00EA1254" w:rsidRPr="002D7613" w:rsidTr="00E163CC">
        <w:tc>
          <w:tcPr>
            <w:tcW w:w="426" w:type="dxa"/>
            <w:vMerge w:val="restart"/>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w:t>
            </w:r>
          </w:p>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п/п</w:t>
            </w:r>
          </w:p>
        </w:tc>
        <w:tc>
          <w:tcPr>
            <w:tcW w:w="1417" w:type="dxa"/>
            <w:vMerge w:val="restart"/>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Упражнения</w:t>
            </w:r>
          </w:p>
        </w:tc>
        <w:tc>
          <w:tcPr>
            <w:tcW w:w="567" w:type="dxa"/>
            <w:vMerge w:val="restart"/>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оценка</w:t>
            </w:r>
          </w:p>
        </w:tc>
        <w:tc>
          <w:tcPr>
            <w:tcW w:w="7088" w:type="dxa"/>
            <w:gridSpan w:val="10"/>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ВОЗРАСТ</w:t>
            </w:r>
          </w:p>
        </w:tc>
      </w:tr>
      <w:tr w:rsidR="00EA1254" w:rsidRPr="002D7613" w:rsidTr="00E163CC">
        <w:tc>
          <w:tcPr>
            <w:tcW w:w="426" w:type="dxa"/>
            <w:vMerge/>
            <w:shd w:val="clear" w:color="auto" w:fill="auto"/>
          </w:tcPr>
          <w:p w:rsidR="00EA1254" w:rsidRPr="002D7613" w:rsidRDefault="00EA1254" w:rsidP="00E163CC">
            <w:pPr>
              <w:spacing w:after="200" w:line="276" w:lineRule="auto"/>
              <w:contextualSpacing/>
              <w:jc w:val="both"/>
              <w:rPr>
                <w:rFonts w:eastAsia="Calibri"/>
                <w:b/>
                <w:lang w:eastAsia="en-US"/>
              </w:rPr>
            </w:pPr>
          </w:p>
        </w:tc>
        <w:tc>
          <w:tcPr>
            <w:tcW w:w="1417" w:type="dxa"/>
            <w:vMerge/>
            <w:shd w:val="clear" w:color="auto" w:fill="auto"/>
          </w:tcPr>
          <w:p w:rsidR="00EA1254" w:rsidRPr="002D7613" w:rsidRDefault="00EA1254" w:rsidP="00E163CC">
            <w:pPr>
              <w:spacing w:after="200" w:line="276" w:lineRule="auto"/>
              <w:contextualSpacing/>
              <w:jc w:val="both"/>
              <w:rPr>
                <w:rFonts w:eastAsia="Calibri"/>
                <w:b/>
                <w:lang w:eastAsia="en-US"/>
              </w:rPr>
            </w:pPr>
          </w:p>
        </w:tc>
        <w:tc>
          <w:tcPr>
            <w:tcW w:w="567" w:type="dxa"/>
            <w:vMerge/>
            <w:shd w:val="clear" w:color="auto" w:fill="auto"/>
          </w:tcPr>
          <w:p w:rsidR="00EA1254" w:rsidRPr="002D7613" w:rsidRDefault="00EA1254" w:rsidP="00E163CC">
            <w:pPr>
              <w:spacing w:after="200" w:line="276" w:lineRule="auto"/>
              <w:contextualSpacing/>
              <w:jc w:val="both"/>
              <w:rPr>
                <w:rFonts w:eastAsia="Calibri"/>
                <w:b/>
                <w:lang w:eastAsia="en-US"/>
              </w:rPr>
            </w:pP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7-8</w:t>
            </w: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9</w:t>
            </w:r>
          </w:p>
        </w:tc>
        <w:tc>
          <w:tcPr>
            <w:tcW w:w="708"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10</w:t>
            </w: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11</w:t>
            </w: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12</w:t>
            </w: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13</w:t>
            </w:r>
          </w:p>
        </w:tc>
        <w:tc>
          <w:tcPr>
            <w:tcW w:w="708"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14</w:t>
            </w: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15</w:t>
            </w: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16</w:t>
            </w:r>
          </w:p>
        </w:tc>
        <w:tc>
          <w:tcPr>
            <w:tcW w:w="709"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17</w:t>
            </w:r>
          </w:p>
        </w:tc>
      </w:tr>
      <w:tr w:rsidR="00EA1254" w:rsidRPr="002D7613" w:rsidTr="00E163CC">
        <w:tc>
          <w:tcPr>
            <w:tcW w:w="426"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1</w:t>
            </w:r>
          </w:p>
        </w:tc>
        <w:tc>
          <w:tcPr>
            <w:tcW w:w="1417"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Бег 30 метров, сек</w:t>
            </w:r>
          </w:p>
        </w:tc>
        <w:tc>
          <w:tcPr>
            <w:tcW w:w="567"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5</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4</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3</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7,5</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8,1</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6,5</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7,0</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6,3</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6,8</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6,1</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6,6</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5,9</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6,4</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5,2</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5,7</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6,2</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5,5</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4,8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5,3</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5,8</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4,6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5,1</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5,6</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4,5</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5,5</w:t>
            </w:r>
          </w:p>
        </w:tc>
      </w:tr>
      <w:tr w:rsidR="00EA1254" w:rsidRPr="002D7613" w:rsidTr="00E163CC">
        <w:tc>
          <w:tcPr>
            <w:tcW w:w="426"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2</w:t>
            </w:r>
          </w:p>
        </w:tc>
        <w:tc>
          <w:tcPr>
            <w:tcW w:w="1417"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Прыжок в длину, см</w:t>
            </w:r>
          </w:p>
        </w:tc>
        <w:tc>
          <w:tcPr>
            <w:tcW w:w="567"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5</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4</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3</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150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140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130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160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150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140</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170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160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150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180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170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180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190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180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170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200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190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180</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210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200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190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220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210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200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230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220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210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235</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225</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215</w:t>
            </w:r>
          </w:p>
        </w:tc>
      </w:tr>
      <w:tr w:rsidR="00EA1254" w:rsidRPr="002D7613" w:rsidTr="00E163CC">
        <w:tc>
          <w:tcPr>
            <w:tcW w:w="426"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3</w:t>
            </w:r>
          </w:p>
        </w:tc>
        <w:tc>
          <w:tcPr>
            <w:tcW w:w="1417"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 xml:space="preserve">Челночный бег </w:t>
            </w:r>
          </w:p>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 xml:space="preserve">3 х 10  м, </w:t>
            </w:r>
            <w:r w:rsidRPr="002D7613">
              <w:rPr>
                <w:rFonts w:eastAsia="Calibri"/>
                <w:b/>
                <w:lang w:eastAsia="en-US"/>
              </w:rPr>
              <w:lastRenderedPageBreak/>
              <w:t>сек</w:t>
            </w:r>
          </w:p>
        </w:tc>
        <w:tc>
          <w:tcPr>
            <w:tcW w:w="567"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lastRenderedPageBreak/>
              <w:t>5</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4</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3</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9,0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9,4</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9,2</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8,8</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7,7</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8,1</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8,5</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7,5</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7,9</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8,3</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7,3</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7,7</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8,1</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7,2</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7,8</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7,2</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7,6</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7,4</w:t>
            </w:r>
          </w:p>
        </w:tc>
      </w:tr>
      <w:tr w:rsidR="00EA1254" w:rsidRPr="002D7613" w:rsidTr="00E163CC">
        <w:tc>
          <w:tcPr>
            <w:tcW w:w="426"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lastRenderedPageBreak/>
              <w:t>4</w:t>
            </w:r>
          </w:p>
        </w:tc>
        <w:tc>
          <w:tcPr>
            <w:tcW w:w="1417" w:type="dxa"/>
            <w:shd w:val="clear" w:color="auto" w:fill="auto"/>
          </w:tcPr>
          <w:p w:rsidR="00EA1254" w:rsidRPr="002D7613" w:rsidRDefault="00EA1254" w:rsidP="00E163CC">
            <w:pPr>
              <w:spacing w:after="200" w:line="276" w:lineRule="auto"/>
              <w:contextualSpacing/>
              <w:jc w:val="both"/>
              <w:rPr>
                <w:rFonts w:eastAsia="Calibri"/>
                <w:b/>
                <w:lang w:eastAsia="en-US"/>
              </w:rPr>
            </w:pPr>
            <w:r w:rsidRPr="002D7613">
              <w:rPr>
                <w:rFonts w:eastAsia="Calibri"/>
                <w:b/>
                <w:lang w:eastAsia="en-US"/>
              </w:rPr>
              <w:t>Складка за 30 сек, кол-во раз</w:t>
            </w:r>
          </w:p>
        </w:tc>
        <w:tc>
          <w:tcPr>
            <w:tcW w:w="567" w:type="dxa"/>
            <w:shd w:val="clear" w:color="auto" w:fill="auto"/>
          </w:tcPr>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5</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4</w:t>
            </w:r>
          </w:p>
          <w:p w:rsidR="00EA1254" w:rsidRPr="002D7613" w:rsidRDefault="00EA1254" w:rsidP="00E163CC">
            <w:pPr>
              <w:spacing w:after="200" w:line="276" w:lineRule="auto"/>
              <w:contextualSpacing/>
              <w:jc w:val="center"/>
              <w:rPr>
                <w:rFonts w:eastAsia="Calibri"/>
                <w:b/>
                <w:lang w:eastAsia="en-US"/>
              </w:rPr>
            </w:pPr>
            <w:r w:rsidRPr="002D7613">
              <w:rPr>
                <w:rFonts w:eastAsia="Calibri"/>
                <w:b/>
                <w:lang w:eastAsia="en-US"/>
              </w:rPr>
              <w:t>3</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6</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12</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8</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12</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12</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14</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16</w:t>
            </w:r>
          </w:p>
        </w:tc>
        <w:tc>
          <w:tcPr>
            <w:tcW w:w="708"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22</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20</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18</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22</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20</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24</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22</w:t>
            </w:r>
          </w:p>
        </w:tc>
        <w:tc>
          <w:tcPr>
            <w:tcW w:w="709" w:type="dxa"/>
            <w:shd w:val="clear" w:color="auto" w:fill="auto"/>
          </w:tcPr>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28</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26</w:t>
            </w:r>
          </w:p>
          <w:p w:rsidR="00EA1254" w:rsidRPr="002D7613" w:rsidRDefault="00EA1254" w:rsidP="00E163CC">
            <w:pPr>
              <w:spacing w:after="200" w:line="276" w:lineRule="auto"/>
              <w:contextualSpacing/>
              <w:jc w:val="center"/>
              <w:rPr>
                <w:rFonts w:eastAsia="Calibri"/>
                <w:lang w:eastAsia="en-US"/>
              </w:rPr>
            </w:pPr>
            <w:r w:rsidRPr="002D7613">
              <w:rPr>
                <w:rFonts w:eastAsia="Calibri"/>
                <w:lang w:eastAsia="en-US"/>
              </w:rPr>
              <w:t>24</w:t>
            </w:r>
          </w:p>
        </w:tc>
      </w:tr>
    </w:tbl>
    <w:p w:rsidR="00EA1254" w:rsidRDefault="00EA1254" w:rsidP="00EA1254">
      <w:pPr>
        <w:spacing w:after="200" w:line="276" w:lineRule="auto"/>
        <w:ind w:left="720"/>
        <w:contextualSpacing/>
        <w:jc w:val="center"/>
        <w:rPr>
          <w:rFonts w:eastAsia="Calibri"/>
          <w:b/>
          <w:sz w:val="28"/>
          <w:szCs w:val="22"/>
          <w:lang w:eastAsia="en-US"/>
        </w:rPr>
      </w:pPr>
    </w:p>
    <w:p w:rsidR="00FD5387" w:rsidRDefault="00FD5387" w:rsidP="00EA1254">
      <w:pPr>
        <w:spacing w:after="200" w:line="276" w:lineRule="auto"/>
        <w:ind w:left="720"/>
        <w:contextualSpacing/>
        <w:jc w:val="center"/>
        <w:rPr>
          <w:rFonts w:eastAsia="Calibri"/>
          <w:b/>
          <w:sz w:val="28"/>
          <w:szCs w:val="22"/>
          <w:lang w:eastAsia="en-US"/>
        </w:rPr>
      </w:pPr>
    </w:p>
    <w:p w:rsidR="00EA1254" w:rsidRDefault="00EA1254" w:rsidP="00EA1254">
      <w:pPr>
        <w:spacing w:after="200" w:line="276" w:lineRule="auto"/>
        <w:ind w:left="720"/>
        <w:contextualSpacing/>
        <w:jc w:val="center"/>
        <w:rPr>
          <w:rFonts w:eastAsia="Calibri"/>
          <w:b/>
          <w:sz w:val="28"/>
          <w:szCs w:val="22"/>
          <w:lang w:eastAsia="en-US"/>
        </w:rPr>
      </w:pPr>
      <w:r w:rsidRPr="002D7613">
        <w:rPr>
          <w:rFonts w:eastAsia="Calibri"/>
          <w:b/>
          <w:sz w:val="28"/>
          <w:szCs w:val="22"/>
          <w:lang w:eastAsia="en-US"/>
        </w:rPr>
        <w:t>Комплекс  контрольных нормативов ОФП</w:t>
      </w:r>
    </w:p>
    <w:p w:rsidR="000B683F" w:rsidRPr="003134B1" w:rsidRDefault="000B683F" w:rsidP="000B683F">
      <w:pPr>
        <w:spacing w:after="200" w:line="276" w:lineRule="auto"/>
        <w:ind w:left="720"/>
        <w:contextualSpacing/>
        <w:jc w:val="right"/>
        <w:rPr>
          <w:rFonts w:eastAsia="Calibri"/>
          <w:b/>
          <w:sz w:val="28"/>
          <w:szCs w:val="28"/>
          <w:lang w:eastAsia="en-US"/>
        </w:rPr>
      </w:pPr>
      <w:r w:rsidRPr="003134B1">
        <w:rPr>
          <w:rFonts w:eastAsia="Calibri"/>
          <w:b/>
          <w:sz w:val="28"/>
          <w:szCs w:val="28"/>
          <w:lang w:eastAsia="en-US"/>
        </w:rPr>
        <w:t>Таблица №</w:t>
      </w:r>
      <w:r w:rsidR="001C7371">
        <w:rPr>
          <w:rFonts w:eastAsia="Calibri"/>
          <w:b/>
          <w:sz w:val="28"/>
          <w:szCs w:val="28"/>
          <w:lang w:eastAsia="en-US"/>
        </w:rPr>
        <w:t>7</w:t>
      </w:r>
    </w:p>
    <w:tbl>
      <w:tblPr>
        <w:tblpPr w:leftFromText="180" w:rightFromText="180" w:vertAnchor="text" w:horzAnchor="margin" w:tblpX="148" w:tblpY="29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310"/>
        <w:gridCol w:w="567"/>
        <w:gridCol w:w="708"/>
        <w:gridCol w:w="709"/>
        <w:gridCol w:w="709"/>
        <w:gridCol w:w="709"/>
        <w:gridCol w:w="708"/>
        <w:gridCol w:w="709"/>
        <w:gridCol w:w="709"/>
        <w:gridCol w:w="709"/>
        <w:gridCol w:w="708"/>
        <w:gridCol w:w="784"/>
      </w:tblGrid>
      <w:tr w:rsidR="00EA1254" w:rsidRPr="002D7613" w:rsidTr="00E163CC">
        <w:tc>
          <w:tcPr>
            <w:tcW w:w="425" w:type="dxa"/>
            <w:vMerge w:val="restart"/>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п/п</w:t>
            </w:r>
          </w:p>
        </w:tc>
        <w:tc>
          <w:tcPr>
            <w:tcW w:w="1310" w:type="dxa"/>
            <w:vMerge w:val="restart"/>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Упражнения</w:t>
            </w:r>
          </w:p>
        </w:tc>
        <w:tc>
          <w:tcPr>
            <w:tcW w:w="567" w:type="dxa"/>
            <w:vMerge w:val="restart"/>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оценка</w:t>
            </w:r>
          </w:p>
        </w:tc>
        <w:tc>
          <w:tcPr>
            <w:tcW w:w="7162" w:type="dxa"/>
            <w:gridSpan w:val="10"/>
            <w:shd w:val="clear" w:color="auto" w:fill="auto"/>
          </w:tcPr>
          <w:p w:rsidR="00EA1254" w:rsidRPr="002D7613" w:rsidRDefault="00EA1254" w:rsidP="00E163CC">
            <w:pPr>
              <w:spacing w:after="200" w:line="276" w:lineRule="auto"/>
              <w:contextualSpacing/>
              <w:jc w:val="center"/>
              <w:rPr>
                <w:rFonts w:eastAsia="Calibri"/>
                <w:b/>
                <w:sz w:val="22"/>
                <w:szCs w:val="22"/>
                <w:lang w:eastAsia="en-US"/>
              </w:rPr>
            </w:pPr>
            <w:r w:rsidRPr="002D7613">
              <w:rPr>
                <w:rFonts w:eastAsia="Calibri"/>
                <w:b/>
                <w:sz w:val="28"/>
                <w:szCs w:val="22"/>
                <w:lang w:eastAsia="en-US"/>
              </w:rPr>
              <w:t>ЮНОШИ</w:t>
            </w:r>
          </w:p>
        </w:tc>
      </w:tr>
      <w:tr w:rsidR="00EA1254" w:rsidRPr="002D7613" w:rsidTr="00E163CC">
        <w:tc>
          <w:tcPr>
            <w:tcW w:w="425" w:type="dxa"/>
            <w:vMerge/>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1310" w:type="dxa"/>
            <w:vMerge/>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567" w:type="dxa"/>
            <w:vMerge/>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162" w:type="dxa"/>
            <w:gridSpan w:val="10"/>
            <w:shd w:val="clear" w:color="auto" w:fill="auto"/>
          </w:tcPr>
          <w:p w:rsidR="00EA1254" w:rsidRPr="002D7613" w:rsidRDefault="00EA1254" w:rsidP="00E163CC">
            <w:pPr>
              <w:spacing w:after="200" w:line="276" w:lineRule="auto"/>
              <w:contextualSpacing/>
              <w:jc w:val="center"/>
              <w:rPr>
                <w:rFonts w:eastAsia="Calibri"/>
                <w:b/>
                <w:szCs w:val="22"/>
                <w:lang w:eastAsia="en-US"/>
              </w:rPr>
            </w:pPr>
            <w:r w:rsidRPr="002D7613">
              <w:rPr>
                <w:rFonts w:eastAsia="Calibri"/>
                <w:b/>
                <w:szCs w:val="22"/>
                <w:lang w:eastAsia="en-US"/>
              </w:rPr>
              <w:t>ВОЗРАСТ</w:t>
            </w:r>
          </w:p>
        </w:tc>
      </w:tr>
      <w:tr w:rsidR="00EA1254" w:rsidRPr="002D7613" w:rsidTr="00E163CC">
        <w:tc>
          <w:tcPr>
            <w:tcW w:w="425" w:type="dxa"/>
            <w:vMerge/>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1310" w:type="dxa"/>
            <w:vMerge/>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567" w:type="dxa"/>
            <w:vMerge/>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8"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7-8</w:t>
            </w: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9</w:t>
            </w: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10</w:t>
            </w: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11</w:t>
            </w:r>
          </w:p>
        </w:tc>
        <w:tc>
          <w:tcPr>
            <w:tcW w:w="708"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12</w:t>
            </w: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13</w:t>
            </w: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14</w:t>
            </w:r>
          </w:p>
        </w:tc>
        <w:tc>
          <w:tcPr>
            <w:tcW w:w="709"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r w:rsidRPr="002D7613">
              <w:rPr>
                <w:rFonts w:eastAsia="Calibri"/>
                <w:b/>
                <w:sz w:val="22"/>
                <w:szCs w:val="22"/>
                <w:lang w:eastAsia="en-US"/>
              </w:rPr>
              <w:t>15</w:t>
            </w:r>
          </w:p>
        </w:tc>
        <w:tc>
          <w:tcPr>
            <w:tcW w:w="708"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r w:rsidRPr="002D7613">
              <w:rPr>
                <w:rFonts w:eastAsia="Calibri"/>
                <w:b/>
                <w:sz w:val="22"/>
                <w:szCs w:val="22"/>
                <w:lang w:eastAsia="en-US"/>
              </w:rPr>
              <w:t>16</w:t>
            </w:r>
          </w:p>
        </w:tc>
        <w:tc>
          <w:tcPr>
            <w:tcW w:w="784"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r w:rsidRPr="002D7613">
              <w:rPr>
                <w:rFonts w:eastAsia="Calibri"/>
                <w:b/>
                <w:sz w:val="22"/>
                <w:szCs w:val="22"/>
                <w:lang w:eastAsia="en-US"/>
              </w:rPr>
              <w:t>17</w:t>
            </w:r>
          </w:p>
        </w:tc>
      </w:tr>
      <w:tr w:rsidR="00EA1254" w:rsidRPr="002D7613" w:rsidTr="00E163CC">
        <w:tc>
          <w:tcPr>
            <w:tcW w:w="425"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1310"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567"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8"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8"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p>
        </w:tc>
        <w:tc>
          <w:tcPr>
            <w:tcW w:w="708"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p>
        </w:tc>
        <w:tc>
          <w:tcPr>
            <w:tcW w:w="784"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p>
        </w:tc>
      </w:tr>
      <w:tr w:rsidR="00EA1254" w:rsidRPr="002D7613" w:rsidTr="00E163CC">
        <w:tc>
          <w:tcPr>
            <w:tcW w:w="425"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1310"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567"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8"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8"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p>
        </w:tc>
        <w:tc>
          <w:tcPr>
            <w:tcW w:w="709"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p>
        </w:tc>
        <w:tc>
          <w:tcPr>
            <w:tcW w:w="708"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p>
        </w:tc>
        <w:tc>
          <w:tcPr>
            <w:tcW w:w="784" w:type="dxa"/>
            <w:shd w:val="clear" w:color="auto" w:fill="auto"/>
          </w:tcPr>
          <w:p w:rsidR="00EA1254" w:rsidRPr="002D7613" w:rsidRDefault="00EA1254" w:rsidP="00E163CC">
            <w:pPr>
              <w:spacing w:after="200" w:line="276" w:lineRule="auto"/>
              <w:contextualSpacing/>
              <w:jc w:val="both"/>
              <w:rPr>
                <w:rFonts w:eastAsia="Calibri"/>
                <w:b/>
                <w:sz w:val="22"/>
                <w:szCs w:val="22"/>
                <w:lang w:eastAsia="en-US"/>
              </w:rPr>
            </w:pPr>
          </w:p>
        </w:tc>
      </w:tr>
      <w:tr w:rsidR="00EA1254" w:rsidRPr="002D7613" w:rsidTr="00E163CC">
        <w:tc>
          <w:tcPr>
            <w:tcW w:w="425"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1</w:t>
            </w:r>
          </w:p>
        </w:tc>
        <w:tc>
          <w:tcPr>
            <w:tcW w:w="1310"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Бег 30 метров, сек</w:t>
            </w:r>
          </w:p>
        </w:tc>
        <w:tc>
          <w:tcPr>
            <w:tcW w:w="567"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5</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4</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3</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6,5</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7,5</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6,2</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6,7</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7,2</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5,9</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6,4</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6,8</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5,6</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6,1</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6,6</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5,3</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5,8</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6,3</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5,5</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6,0</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4,7</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5,2</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5,8</w:t>
            </w:r>
          </w:p>
        </w:tc>
        <w:tc>
          <w:tcPr>
            <w:tcW w:w="709"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4,4</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4,9</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5,4</w:t>
            </w:r>
          </w:p>
        </w:tc>
        <w:tc>
          <w:tcPr>
            <w:tcW w:w="708"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4,2</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4,7</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5,2</w:t>
            </w:r>
          </w:p>
        </w:tc>
        <w:tc>
          <w:tcPr>
            <w:tcW w:w="784"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4,0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4,5</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5,0</w:t>
            </w:r>
          </w:p>
        </w:tc>
      </w:tr>
      <w:tr w:rsidR="00EA1254" w:rsidRPr="002D7613" w:rsidTr="00E163CC">
        <w:tc>
          <w:tcPr>
            <w:tcW w:w="425"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2</w:t>
            </w:r>
          </w:p>
        </w:tc>
        <w:tc>
          <w:tcPr>
            <w:tcW w:w="1310"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Прыжок в длину, см</w:t>
            </w:r>
          </w:p>
        </w:tc>
        <w:tc>
          <w:tcPr>
            <w:tcW w:w="567"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5</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4</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3</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160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150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140</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170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160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150</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180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170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160</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190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180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170</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200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190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180</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210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200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190</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220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210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200</w:t>
            </w:r>
          </w:p>
        </w:tc>
        <w:tc>
          <w:tcPr>
            <w:tcW w:w="709"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230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220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210</w:t>
            </w:r>
          </w:p>
        </w:tc>
        <w:tc>
          <w:tcPr>
            <w:tcW w:w="708"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240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230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220</w:t>
            </w:r>
          </w:p>
        </w:tc>
        <w:tc>
          <w:tcPr>
            <w:tcW w:w="784"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250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240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230</w:t>
            </w:r>
          </w:p>
        </w:tc>
      </w:tr>
      <w:tr w:rsidR="00EA1254" w:rsidRPr="002D7613" w:rsidTr="00E163CC">
        <w:tc>
          <w:tcPr>
            <w:tcW w:w="425"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3</w:t>
            </w:r>
          </w:p>
        </w:tc>
        <w:tc>
          <w:tcPr>
            <w:tcW w:w="1310"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 xml:space="preserve">Челночный бег </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3 х 10  м, сек</w:t>
            </w:r>
          </w:p>
        </w:tc>
        <w:tc>
          <w:tcPr>
            <w:tcW w:w="567"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5</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4</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3</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8,1</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8,4</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8,8</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7,9</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8,3</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8,7</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7,7</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8,1</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8,5</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7,5</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7,9</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8,3</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7,3</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7,7</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8,1</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7,1</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7,5</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7,9</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7,4</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7,8</w:t>
            </w:r>
          </w:p>
        </w:tc>
        <w:tc>
          <w:tcPr>
            <w:tcW w:w="709"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6,8</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7,2</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7,6</w:t>
            </w:r>
          </w:p>
        </w:tc>
        <w:tc>
          <w:tcPr>
            <w:tcW w:w="708"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6,6</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7,0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7,4</w:t>
            </w:r>
          </w:p>
        </w:tc>
        <w:tc>
          <w:tcPr>
            <w:tcW w:w="784"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6,5</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6,9</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7,3</w:t>
            </w:r>
          </w:p>
        </w:tc>
      </w:tr>
      <w:tr w:rsidR="00EA1254" w:rsidRPr="002D7613" w:rsidTr="00E163CC">
        <w:tc>
          <w:tcPr>
            <w:tcW w:w="425"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4</w:t>
            </w:r>
          </w:p>
        </w:tc>
        <w:tc>
          <w:tcPr>
            <w:tcW w:w="1310"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Подтягивание, кол-во раз</w:t>
            </w:r>
          </w:p>
        </w:tc>
        <w:tc>
          <w:tcPr>
            <w:tcW w:w="567" w:type="dxa"/>
            <w:shd w:val="clear" w:color="auto" w:fill="auto"/>
          </w:tcPr>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5</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4</w:t>
            </w:r>
          </w:p>
          <w:p w:rsidR="00EA1254" w:rsidRPr="002D7613" w:rsidRDefault="00EA1254" w:rsidP="00E163CC">
            <w:pPr>
              <w:spacing w:after="200" w:line="276" w:lineRule="auto"/>
              <w:contextualSpacing/>
              <w:jc w:val="both"/>
              <w:rPr>
                <w:rFonts w:eastAsia="Calibri"/>
                <w:b/>
                <w:szCs w:val="22"/>
                <w:lang w:eastAsia="en-US"/>
              </w:rPr>
            </w:pPr>
            <w:r w:rsidRPr="002D7613">
              <w:rPr>
                <w:rFonts w:eastAsia="Calibri"/>
                <w:b/>
                <w:szCs w:val="22"/>
                <w:lang w:eastAsia="en-US"/>
              </w:rPr>
              <w:t>3</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4</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2</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4</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6</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12</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10</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8</w:t>
            </w:r>
          </w:p>
        </w:tc>
        <w:tc>
          <w:tcPr>
            <w:tcW w:w="708"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14</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12</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10</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16</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14</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12</w:t>
            </w:r>
          </w:p>
        </w:tc>
        <w:tc>
          <w:tcPr>
            <w:tcW w:w="709" w:type="dxa"/>
            <w:shd w:val="clear" w:color="auto" w:fill="auto"/>
          </w:tcPr>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18</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16</w:t>
            </w:r>
          </w:p>
          <w:p w:rsidR="00EA1254" w:rsidRPr="002D7613" w:rsidRDefault="00EA1254" w:rsidP="00E163CC">
            <w:pPr>
              <w:spacing w:after="200" w:line="276" w:lineRule="auto"/>
              <w:contextualSpacing/>
              <w:jc w:val="both"/>
              <w:rPr>
                <w:rFonts w:eastAsia="Calibri"/>
                <w:szCs w:val="22"/>
                <w:lang w:eastAsia="en-US"/>
              </w:rPr>
            </w:pPr>
            <w:r w:rsidRPr="002D7613">
              <w:rPr>
                <w:rFonts w:eastAsia="Calibri"/>
                <w:szCs w:val="22"/>
                <w:lang w:eastAsia="en-US"/>
              </w:rPr>
              <w:t>14</w:t>
            </w:r>
          </w:p>
        </w:tc>
        <w:tc>
          <w:tcPr>
            <w:tcW w:w="709"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18</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16</w:t>
            </w:r>
          </w:p>
        </w:tc>
        <w:tc>
          <w:tcPr>
            <w:tcW w:w="708"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22</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20</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18</w:t>
            </w:r>
          </w:p>
        </w:tc>
        <w:tc>
          <w:tcPr>
            <w:tcW w:w="784" w:type="dxa"/>
            <w:shd w:val="clear" w:color="auto" w:fill="auto"/>
          </w:tcPr>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24</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22</w:t>
            </w:r>
          </w:p>
          <w:p w:rsidR="00EA1254" w:rsidRPr="002D7613" w:rsidRDefault="00EA1254" w:rsidP="00E163CC">
            <w:pPr>
              <w:spacing w:after="200" w:line="276" w:lineRule="auto"/>
              <w:contextualSpacing/>
              <w:jc w:val="both"/>
              <w:rPr>
                <w:rFonts w:eastAsia="Calibri"/>
                <w:sz w:val="22"/>
                <w:szCs w:val="22"/>
                <w:lang w:eastAsia="en-US"/>
              </w:rPr>
            </w:pPr>
            <w:r w:rsidRPr="002D7613">
              <w:rPr>
                <w:rFonts w:eastAsia="Calibri"/>
                <w:sz w:val="22"/>
                <w:szCs w:val="22"/>
                <w:lang w:eastAsia="en-US"/>
              </w:rPr>
              <w:t>20</w:t>
            </w:r>
          </w:p>
        </w:tc>
      </w:tr>
    </w:tbl>
    <w:p w:rsidR="00EA1254" w:rsidRDefault="00EA1254"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1C7371" w:rsidRDefault="001C7371" w:rsidP="00EA1254">
      <w:pPr>
        <w:rPr>
          <w:sz w:val="28"/>
          <w:szCs w:val="28"/>
        </w:rPr>
      </w:pPr>
    </w:p>
    <w:p w:rsidR="00EA1254" w:rsidRDefault="00EA1254" w:rsidP="00FD5387">
      <w:pPr>
        <w:pStyle w:val="a3"/>
        <w:numPr>
          <w:ilvl w:val="1"/>
          <w:numId w:val="5"/>
        </w:numPr>
        <w:rPr>
          <w:b/>
          <w:sz w:val="28"/>
          <w:szCs w:val="28"/>
        </w:rPr>
      </w:pPr>
      <w:r w:rsidRPr="00FD5387">
        <w:rPr>
          <w:b/>
          <w:sz w:val="28"/>
          <w:szCs w:val="28"/>
        </w:rPr>
        <w:lastRenderedPageBreak/>
        <w:t>МЕТОДИЧЕСКОЕ ОБЕСПЕЧЕНИЕ</w:t>
      </w:r>
    </w:p>
    <w:p w:rsidR="00FD5387" w:rsidRPr="00FD5387" w:rsidRDefault="00FD5387" w:rsidP="00FD5387">
      <w:pPr>
        <w:pStyle w:val="a3"/>
        <w:rPr>
          <w:b/>
          <w:sz w:val="28"/>
          <w:szCs w:val="28"/>
        </w:rPr>
      </w:pPr>
    </w:p>
    <w:p w:rsidR="00DB1E3B" w:rsidRPr="00D81063" w:rsidRDefault="00DB1E3B" w:rsidP="00DB1E3B">
      <w:pPr>
        <w:pStyle w:val="a4"/>
        <w:jc w:val="both"/>
        <w:rPr>
          <w:rFonts w:ascii="Times New Roman" w:hAnsi="Times New Roman"/>
          <w:sz w:val="28"/>
          <w:szCs w:val="28"/>
        </w:rPr>
      </w:pPr>
      <w:r w:rsidRPr="00D81063">
        <w:rPr>
          <w:rFonts w:ascii="Times New Roman" w:hAnsi="Times New Roman"/>
          <w:sz w:val="28"/>
          <w:szCs w:val="28"/>
        </w:rPr>
        <w:t xml:space="preserve">Основной формой занятий в спортивных школах являются: групповые практические занятия. </w:t>
      </w:r>
    </w:p>
    <w:p w:rsidR="00DB1E3B" w:rsidRPr="00D81063" w:rsidRDefault="00DB1E3B" w:rsidP="00DB1E3B">
      <w:pPr>
        <w:pStyle w:val="a4"/>
        <w:jc w:val="both"/>
        <w:rPr>
          <w:rFonts w:ascii="Times New Roman" w:hAnsi="Times New Roman"/>
          <w:color w:val="000000"/>
          <w:sz w:val="28"/>
          <w:szCs w:val="28"/>
        </w:rPr>
      </w:pPr>
      <w:r>
        <w:rPr>
          <w:rFonts w:ascii="Times New Roman" w:hAnsi="Times New Roman"/>
          <w:sz w:val="28"/>
          <w:szCs w:val="28"/>
        </w:rPr>
        <w:tab/>
      </w:r>
      <w:proofErr w:type="gramStart"/>
      <w:r w:rsidRPr="00D81063">
        <w:rPr>
          <w:rFonts w:ascii="Times New Roman" w:hAnsi="Times New Roman"/>
          <w:sz w:val="28"/>
          <w:szCs w:val="28"/>
        </w:rPr>
        <w:t>Методы</w:t>
      </w:r>
      <w:proofErr w:type="gramEnd"/>
      <w:r w:rsidRPr="00D81063">
        <w:rPr>
          <w:rFonts w:ascii="Times New Roman" w:hAnsi="Times New Roman"/>
          <w:sz w:val="28"/>
          <w:szCs w:val="28"/>
        </w:rPr>
        <w:t xml:space="preserve"> используемые на занятиях: словесный, наглядный и практический. </w:t>
      </w:r>
      <w:r w:rsidRPr="00D81063">
        <w:rPr>
          <w:rFonts w:ascii="Times New Roman" w:hAnsi="Times New Roman"/>
          <w:color w:val="000000"/>
          <w:spacing w:val="-4"/>
          <w:sz w:val="28"/>
          <w:szCs w:val="28"/>
        </w:rPr>
        <w:t>Основным методом подготовки младших школьников является</w:t>
      </w:r>
      <w:r w:rsidRPr="00D81063">
        <w:rPr>
          <w:rFonts w:ascii="Times New Roman" w:hAnsi="Times New Roman"/>
          <w:color w:val="000000"/>
          <w:spacing w:val="-8"/>
          <w:sz w:val="28"/>
          <w:szCs w:val="28"/>
        </w:rPr>
        <w:t xml:space="preserve"> игровой метод, а так же</w:t>
      </w:r>
      <w:r w:rsidRPr="00D81063">
        <w:rPr>
          <w:rFonts w:ascii="Times New Roman" w:hAnsi="Times New Roman"/>
          <w:color w:val="000000"/>
          <w:spacing w:val="-4"/>
          <w:sz w:val="28"/>
          <w:szCs w:val="28"/>
        </w:rPr>
        <w:t xml:space="preserve"> метод повторного </w:t>
      </w:r>
      <w:r w:rsidRPr="00D81063">
        <w:rPr>
          <w:rFonts w:ascii="Times New Roman" w:hAnsi="Times New Roman"/>
          <w:color w:val="000000"/>
          <w:spacing w:val="-6"/>
          <w:sz w:val="28"/>
          <w:szCs w:val="28"/>
        </w:rPr>
        <w:t>выполнения упражнения.</w:t>
      </w:r>
      <w:r w:rsidRPr="00D81063">
        <w:rPr>
          <w:rFonts w:ascii="Times New Roman" w:hAnsi="Times New Roman"/>
          <w:color w:val="000000"/>
          <w:spacing w:val="-8"/>
          <w:sz w:val="28"/>
          <w:szCs w:val="28"/>
        </w:rPr>
        <w:t xml:space="preserve"> Кроме этого, используются соревновательный метод, а </w:t>
      </w:r>
      <w:r w:rsidRPr="00D81063">
        <w:rPr>
          <w:rFonts w:ascii="Times New Roman" w:hAnsi="Times New Roman"/>
          <w:color w:val="000000"/>
          <w:spacing w:val="-4"/>
          <w:sz w:val="28"/>
          <w:szCs w:val="28"/>
        </w:rPr>
        <w:t xml:space="preserve">также группы воспитательных методов, определяющих отношения тренера и </w:t>
      </w:r>
      <w:r w:rsidRPr="00D81063">
        <w:rPr>
          <w:rFonts w:ascii="Times New Roman" w:hAnsi="Times New Roman"/>
          <w:color w:val="000000"/>
          <w:sz w:val="28"/>
          <w:szCs w:val="28"/>
        </w:rPr>
        <w:t>ученика, их взаимодействия и взаимосвязь.</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 начале обучения следует очень осторо</w:t>
      </w:r>
      <w:r w:rsidR="00B15AE0">
        <w:rPr>
          <w:rFonts w:ascii="Times New Roman" w:hAnsi="Times New Roman"/>
          <w:sz w:val="28"/>
          <w:szCs w:val="28"/>
        </w:rPr>
        <w:t xml:space="preserve">жно применять соревновательный  </w:t>
      </w:r>
      <w:r w:rsidRPr="00D81063">
        <w:rPr>
          <w:rFonts w:ascii="Times New Roman" w:hAnsi="Times New Roman"/>
          <w:sz w:val="28"/>
          <w:szCs w:val="28"/>
        </w:rPr>
        <w:t>момент, так  как  в  данном  случае  сознание  и  мышечная  деятельность  будут  направлены  не  на  сп</w:t>
      </w:r>
      <w:r w:rsidR="00B15AE0">
        <w:rPr>
          <w:rFonts w:ascii="Times New Roman" w:hAnsi="Times New Roman"/>
          <w:sz w:val="28"/>
          <w:szCs w:val="28"/>
        </w:rPr>
        <w:t>особ  освоения  техники, а  на его быстрейшее</w:t>
      </w:r>
      <w:r w:rsidRPr="00D81063">
        <w:rPr>
          <w:rFonts w:ascii="Times New Roman" w:hAnsi="Times New Roman"/>
          <w:sz w:val="28"/>
          <w:szCs w:val="28"/>
        </w:rPr>
        <w:t xml:space="preserve"> выполнение, что  может  привести  к  выполнению  ошибок, а  их  исправить  всегда  труднее, чем  предупреждать.</w:t>
      </w:r>
    </w:p>
    <w:p w:rsidR="00DB1E3B" w:rsidRPr="00D81063" w:rsidRDefault="00DB1E3B" w:rsidP="00DB1E3B">
      <w:pPr>
        <w:pStyle w:val="a4"/>
        <w:jc w:val="both"/>
        <w:rPr>
          <w:rFonts w:ascii="Times New Roman" w:hAnsi="Times New Roman"/>
          <w:sz w:val="28"/>
          <w:szCs w:val="28"/>
        </w:rPr>
      </w:pPr>
      <w:r>
        <w:rPr>
          <w:rFonts w:ascii="Times New Roman" w:hAnsi="Times New Roman"/>
          <w:color w:val="000000"/>
          <w:spacing w:val="-3"/>
          <w:sz w:val="28"/>
          <w:szCs w:val="28"/>
        </w:rPr>
        <w:tab/>
      </w:r>
      <w:r w:rsidRPr="00D81063">
        <w:rPr>
          <w:rFonts w:ascii="Times New Roman" w:hAnsi="Times New Roman"/>
          <w:color w:val="000000"/>
          <w:spacing w:val="-3"/>
          <w:sz w:val="28"/>
          <w:szCs w:val="28"/>
        </w:rPr>
        <w:t>Многолетняя подготовка строится на основе следующих методических</w:t>
      </w:r>
      <w:r w:rsidRPr="00D81063">
        <w:rPr>
          <w:rFonts w:ascii="Times New Roman" w:hAnsi="Times New Roman"/>
          <w:color w:val="000000"/>
          <w:spacing w:val="-3"/>
          <w:sz w:val="28"/>
          <w:szCs w:val="28"/>
        </w:rPr>
        <w:br/>
      </w:r>
      <w:r w:rsidRPr="00D81063">
        <w:rPr>
          <w:rFonts w:ascii="Times New Roman" w:hAnsi="Times New Roman"/>
          <w:color w:val="000000"/>
          <w:spacing w:val="-7"/>
          <w:sz w:val="28"/>
          <w:szCs w:val="28"/>
        </w:rPr>
        <w:t>положений:</w:t>
      </w:r>
      <w:r w:rsidRPr="00D81063">
        <w:rPr>
          <w:rFonts w:ascii="Times New Roman" w:hAnsi="Times New Roman"/>
          <w:color w:val="000000"/>
          <w:sz w:val="28"/>
          <w:szCs w:val="28"/>
        </w:rPr>
        <w:tab/>
      </w:r>
    </w:p>
    <w:p w:rsidR="00DB1E3B" w:rsidRPr="00D81063" w:rsidRDefault="00DB1E3B" w:rsidP="00DB1E3B">
      <w:pPr>
        <w:pStyle w:val="a4"/>
        <w:jc w:val="both"/>
        <w:rPr>
          <w:rFonts w:ascii="Times New Roman" w:hAnsi="Times New Roman"/>
          <w:sz w:val="28"/>
          <w:szCs w:val="28"/>
        </w:rPr>
      </w:pPr>
      <w:r>
        <w:rPr>
          <w:rFonts w:ascii="Times New Roman" w:hAnsi="Times New Roman"/>
          <w:color w:val="000000"/>
          <w:spacing w:val="-4"/>
          <w:sz w:val="28"/>
          <w:szCs w:val="28"/>
        </w:rPr>
        <w:tab/>
      </w:r>
      <w:r w:rsidRPr="00D81063">
        <w:rPr>
          <w:rFonts w:ascii="Times New Roman" w:hAnsi="Times New Roman"/>
          <w:color w:val="000000"/>
          <w:spacing w:val="-4"/>
          <w:sz w:val="28"/>
          <w:szCs w:val="28"/>
        </w:rPr>
        <w:t>- использование общепедагогических (дидактических) принципов воспи</w:t>
      </w:r>
      <w:r w:rsidRPr="00D81063">
        <w:rPr>
          <w:rFonts w:ascii="Times New Roman" w:hAnsi="Times New Roman"/>
          <w:color w:val="000000"/>
          <w:spacing w:val="-4"/>
          <w:sz w:val="28"/>
          <w:szCs w:val="28"/>
        </w:rPr>
        <w:softHyphen/>
      </w:r>
      <w:r w:rsidRPr="00D81063">
        <w:rPr>
          <w:rFonts w:ascii="Times New Roman" w:hAnsi="Times New Roman"/>
          <w:color w:val="000000"/>
          <w:spacing w:val="-6"/>
          <w:sz w:val="28"/>
          <w:szCs w:val="28"/>
        </w:rPr>
        <w:t>тывающего обучения: сознательности занимающихся, наглядности, система</w:t>
      </w:r>
      <w:r w:rsidR="00FD5387">
        <w:rPr>
          <w:rFonts w:ascii="Times New Roman" w:hAnsi="Times New Roman"/>
          <w:color w:val="000000"/>
          <w:spacing w:val="-3"/>
          <w:sz w:val="28"/>
          <w:szCs w:val="28"/>
        </w:rPr>
        <w:t xml:space="preserve">тичности, </w:t>
      </w:r>
      <w:r w:rsidRPr="00D81063">
        <w:rPr>
          <w:rFonts w:ascii="Times New Roman" w:hAnsi="Times New Roman"/>
          <w:color w:val="000000"/>
          <w:spacing w:val="-3"/>
          <w:sz w:val="28"/>
          <w:szCs w:val="28"/>
        </w:rPr>
        <w:t>доступности, индивидуализации, прочности и прогрессирования;</w:t>
      </w:r>
    </w:p>
    <w:p w:rsidR="00DB1E3B" w:rsidRPr="00D81063" w:rsidRDefault="00DB1E3B" w:rsidP="00DB1E3B">
      <w:pPr>
        <w:pStyle w:val="a4"/>
        <w:jc w:val="both"/>
        <w:rPr>
          <w:rFonts w:ascii="Times New Roman" w:hAnsi="Times New Roman"/>
          <w:sz w:val="28"/>
          <w:szCs w:val="28"/>
        </w:rPr>
      </w:pPr>
      <w:r>
        <w:rPr>
          <w:rFonts w:ascii="Times New Roman" w:hAnsi="Times New Roman"/>
          <w:color w:val="000000"/>
          <w:spacing w:val="-5"/>
          <w:sz w:val="28"/>
          <w:szCs w:val="28"/>
        </w:rPr>
        <w:tab/>
      </w:r>
      <w:r w:rsidRPr="00D81063">
        <w:rPr>
          <w:rFonts w:ascii="Times New Roman" w:hAnsi="Times New Roman"/>
          <w:color w:val="000000"/>
          <w:spacing w:val="-5"/>
          <w:sz w:val="28"/>
          <w:szCs w:val="28"/>
        </w:rPr>
        <w:t>- объем и интенсивность упражнений возрастают по мере улучшения фи</w:t>
      </w:r>
      <w:r w:rsidRPr="00D81063">
        <w:rPr>
          <w:rFonts w:ascii="Times New Roman" w:hAnsi="Times New Roman"/>
          <w:color w:val="000000"/>
          <w:spacing w:val="-8"/>
          <w:sz w:val="28"/>
          <w:szCs w:val="28"/>
        </w:rPr>
        <w:t xml:space="preserve">зической подготовленности юных спортсменов. Отдавать предпочтение упражнениям динамического характера, приучая занимающихся к различному темпу </w:t>
      </w:r>
      <w:r w:rsidRPr="00D81063">
        <w:rPr>
          <w:rFonts w:ascii="Times New Roman" w:hAnsi="Times New Roman"/>
          <w:color w:val="000000"/>
          <w:sz w:val="28"/>
          <w:szCs w:val="28"/>
        </w:rPr>
        <w:t>их выполнения;</w:t>
      </w:r>
    </w:p>
    <w:p w:rsidR="00DB1E3B" w:rsidRPr="00D81063" w:rsidRDefault="00DB1E3B" w:rsidP="00DB1E3B">
      <w:pPr>
        <w:pStyle w:val="a4"/>
        <w:jc w:val="both"/>
        <w:rPr>
          <w:rFonts w:ascii="Times New Roman" w:hAnsi="Times New Roman"/>
          <w:sz w:val="28"/>
          <w:szCs w:val="28"/>
        </w:rPr>
      </w:pPr>
      <w:r>
        <w:rPr>
          <w:rFonts w:ascii="Times New Roman" w:hAnsi="Times New Roman"/>
          <w:color w:val="000000"/>
          <w:spacing w:val="-6"/>
          <w:sz w:val="28"/>
          <w:szCs w:val="28"/>
        </w:rPr>
        <w:tab/>
      </w:r>
      <w:r w:rsidRPr="00D81063">
        <w:rPr>
          <w:rFonts w:ascii="Times New Roman" w:hAnsi="Times New Roman"/>
          <w:color w:val="000000"/>
          <w:spacing w:val="-6"/>
          <w:sz w:val="28"/>
          <w:szCs w:val="28"/>
        </w:rPr>
        <w:t>- поиск средств, позволяющих решать одновременно несколько задач (на</w:t>
      </w:r>
      <w:r w:rsidRPr="00D81063">
        <w:rPr>
          <w:rFonts w:ascii="Times New Roman" w:hAnsi="Times New Roman"/>
          <w:color w:val="000000"/>
          <w:spacing w:val="-1"/>
          <w:sz w:val="28"/>
          <w:szCs w:val="28"/>
        </w:rPr>
        <w:t>пример: сочетание физической и технической подготовки);</w:t>
      </w:r>
    </w:p>
    <w:p w:rsidR="00DB1E3B" w:rsidRPr="00D81063" w:rsidRDefault="00DB1E3B" w:rsidP="00DB1E3B">
      <w:pPr>
        <w:pStyle w:val="a4"/>
        <w:jc w:val="both"/>
        <w:rPr>
          <w:rFonts w:ascii="Times New Roman" w:hAnsi="Times New Roman"/>
          <w:sz w:val="28"/>
          <w:szCs w:val="28"/>
        </w:rPr>
      </w:pPr>
      <w:r>
        <w:rPr>
          <w:rFonts w:ascii="Times New Roman" w:hAnsi="Times New Roman"/>
          <w:color w:val="000000"/>
          <w:spacing w:val="-4"/>
          <w:sz w:val="28"/>
          <w:szCs w:val="28"/>
        </w:rPr>
        <w:tab/>
      </w:r>
      <w:r w:rsidRPr="00D81063">
        <w:rPr>
          <w:rFonts w:ascii="Times New Roman" w:hAnsi="Times New Roman"/>
          <w:color w:val="000000"/>
          <w:spacing w:val="-4"/>
          <w:sz w:val="28"/>
          <w:szCs w:val="28"/>
        </w:rPr>
        <w:t>- моделирование соревновательной деятельности в тренировоч</w:t>
      </w:r>
      <w:r w:rsidRPr="00D81063">
        <w:rPr>
          <w:rFonts w:ascii="Times New Roman" w:hAnsi="Times New Roman"/>
          <w:color w:val="000000"/>
          <w:sz w:val="28"/>
          <w:szCs w:val="28"/>
        </w:rPr>
        <w:t>ном процессе.</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ab/>
      </w:r>
      <w:r w:rsidRPr="00D81063">
        <w:rPr>
          <w:rFonts w:ascii="Times New Roman" w:hAnsi="Times New Roman"/>
          <w:color w:val="000000"/>
          <w:spacing w:val="-2"/>
          <w:sz w:val="28"/>
          <w:szCs w:val="28"/>
        </w:rPr>
        <w:t xml:space="preserve">Теоретическая подготовка – формирование у занимающихся специальных </w:t>
      </w:r>
      <w:r w:rsidRPr="00D81063">
        <w:rPr>
          <w:rFonts w:ascii="Times New Roman" w:hAnsi="Times New Roman"/>
          <w:color w:val="000000"/>
          <w:spacing w:val="-7"/>
          <w:sz w:val="28"/>
          <w:szCs w:val="28"/>
        </w:rPr>
        <w:t xml:space="preserve">знаний, необходимых для успешной спортивной деятельности, осуществляется </w:t>
      </w:r>
      <w:r w:rsidRPr="00D81063">
        <w:rPr>
          <w:rFonts w:ascii="Times New Roman" w:hAnsi="Times New Roman"/>
          <w:color w:val="000000"/>
          <w:sz w:val="28"/>
          <w:szCs w:val="28"/>
        </w:rPr>
        <w:t>в ходе практических занятий.</w:t>
      </w:r>
    </w:p>
    <w:p w:rsidR="00DB1E3B" w:rsidRPr="00D81063" w:rsidRDefault="00DB1E3B" w:rsidP="00DB1E3B">
      <w:pPr>
        <w:pStyle w:val="a4"/>
        <w:jc w:val="both"/>
        <w:rPr>
          <w:rFonts w:ascii="Times New Roman" w:hAnsi="Times New Roman"/>
          <w:color w:val="000000"/>
          <w:sz w:val="28"/>
          <w:szCs w:val="28"/>
        </w:rPr>
      </w:pPr>
      <w:r>
        <w:rPr>
          <w:rFonts w:ascii="Times New Roman" w:hAnsi="Times New Roman"/>
          <w:color w:val="000000"/>
          <w:spacing w:val="-4"/>
          <w:sz w:val="28"/>
          <w:szCs w:val="28"/>
        </w:rPr>
        <w:tab/>
      </w:r>
      <w:r w:rsidRPr="00D81063">
        <w:rPr>
          <w:rFonts w:ascii="Times New Roman" w:hAnsi="Times New Roman"/>
          <w:color w:val="000000"/>
          <w:spacing w:val="-4"/>
          <w:sz w:val="28"/>
          <w:szCs w:val="28"/>
        </w:rPr>
        <w:t>Интегральная подготовка -  направлена на приобретение соревнователь</w:t>
      </w:r>
      <w:r w:rsidRPr="00D81063">
        <w:rPr>
          <w:rFonts w:ascii="Times New Roman" w:hAnsi="Times New Roman"/>
          <w:color w:val="000000"/>
          <w:spacing w:val="-4"/>
          <w:sz w:val="28"/>
          <w:szCs w:val="28"/>
        </w:rPr>
        <w:softHyphen/>
      </w:r>
      <w:r w:rsidRPr="00D81063">
        <w:rPr>
          <w:rFonts w:ascii="Times New Roman" w:hAnsi="Times New Roman"/>
          <w:color w:val="000000"/>
          <w:spacing w:val="-7"/>
          <w:sz w:val="28"/>
          <w:szCs w:val="28"/>
        </w:rPr>
        <w:t>ного опыта, повышение устойчивости к соре</w:t>
      </w:r>
      <w:r w:rsidR="00B15AE0">
        <w:rPr>
          <w:rFonts w:ascii="Times New Roman" w:hAnsi="Times New Roman"/>
          <w:color w:val="000000"/>
          <w:spacing w:val="-7"/>
          <w:sz w:val="28"/>
          <w:szCs w:val="28"/>
        </w:rPr>
        <w:t>вновательному стрессу и надежно</w:t>
      </w:r>
      <w:r w:rsidRPr="00D81063">
        <w:rPr>
          <w:rFonts w:ascii="Times New Roman" w:hAnsi="Times New Roman"/>
          <w:color w:val="000000"/>
          <w:spacing w:val="-7"/>
          <w:sz w:val="28"/>
          <w:szCs w:val="28"/>
        </w:rPr>
        <w:t xml:space="preserve">сти выступлений может осуществляться в процессе соревнований и модельных </w:t>
      </w:r>
      <w:r w:rsidRPr="00D81063">
        <w:rPr>
          <w:rFonts w:ascii="Times New Roman" w:hAnsi="Times New Roman"/>
          <w:color w:val="000000"/>
          <w:sz w:val="28"/>
          <w:szCs w:val="28"/>
        </w:rPr>
        <w:t>тренировок.</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sz w:val="28"/>
          <w:szCs w:val="28"/>
        </w:rPr>
        <w:t xml:space="preserve"> </w:t>
      </w:r>
      <w:r>
        <w:rPr>
          <w:rFonts w:ascii="Times New Roman" w:hAnsi="Times New Roman"/>
          <w:sz w:val="28"/>
          <w:szCs w:val="28"/>
        </w:rPr>
        <w:tab/>
      </w:r>
      <w:r w:rsidRPr="00D81063">
        <w:rPr>
          <w:rFonts w:ascii="Times New Roman" w:hAnsi="Times New Roman"/>
          <w:color w:val="000000"/>
          <w:spacing w:val="-6"/>
          <w:sz w:val="28"/>
          <w:szCs w:val="28"/>
        </w:rPr>
        <w:t xml:space="preserve">В процессе занятий обязательны регулярные медицинские обследования, </w:t>
      </w:r>
      <w:r w:rsidRPr="00D81063">
        <w:rPr>
          <w:rFonts w:ascii="Times New Roman" w:hAnsi="Times New Roman"/>
          <w:color w:val="000000"/>
          <w:spacing w:val="-5"/>
          <w:sz w:val="28"/>
          <w:szCs w:val="28"/>
        </w:rPr>
        <w:t xml:space="preserve">врачебно-педагогические наблюдения за состоянием здоровья занимающихся, </w:t>
      </w:r>
      <w:r w:rsidRPr="00D81063">
        <w:rPr>
          <w:rFonts w:ascii="Times New Roman" w:hAnsi="Times New Roman"/>
          <w:color w:val="000000"/>
          <w:spacing w:val="-6"/>
          <w:sz w:val="28"/>
          <w:szCs w:val="28"/>
        </w:rPr>
        <w:t xml:space="preserve">динамикой физического развития, приспособляемостью </w:t>
      </w:r>
      <w:r w:rsidRPr="00D81063">
        <w:rPr>
          <w:rFonts w:ascii="Times New Roman" w:hAnsi="Times New Roman"/>
          <w:color w:val="000000"/>
          <w:spacing w:val="-3"/>
          <w:sz w:val="28"/>
          <w:szCs w:val="28"/>
        </w:rPr>
        <w:t>организма к тренировочным нагрузкам и изучение его функционального со</w:t>
      </w:r>
      <w:r w:rsidRPr="00D81063">
        <w:rPr>
          <w:rFonts w:ascii="Times New Roman" w:hAnsi="Times New Roman"/>
          <w:color w:val="000000"/>
          <w:spacing w:val="-7"/>
          <w:sz w:val="28"/>
          <w:szCs w:val="28"/>
        </w:rPr>
        <w:t>сто</w:t>
      </w:r>
      <w:r w:rsidR="00B15AE0">
        <w:rPr>
          <w:rFonts w:ascii="Times New Roman" w:hAnsi="Times New Roman"/>
          <w:color w:val="000000"/>
          <w:spacing w:val="-7"/>
          <w:sz w:val="28"/>
          <w:szCs w:val="28"/>
        </w:rPr>
        <w:t xml:space="preserve">яния. Медицинское обследование занимающихся </w:t>
      </w:r>
      <w:r w:rsidRPr="00D81063">
        <w:rPr>
          <w:rFonts w:ascii="Times New Roman" w:hAnsi="Times New Roman"/>
          <w:color w:val="000000"/>
          <w:spacing w:val="-7"/>
          <w:sz w:val="28"/>
          <w:szCs w:val="28"/>
        </w:rPr>
        <w:t xml:space="preserve">производится 1 </w:t>
      </w:r>
      <w:r w:rsidRPr="00D81063">
        <w:rPr>
          <w:rFonts w:ascii="Times New Roman" w:hAnsi="Times New Roman"/>
          <w:color w:val="000000"/>
          <w:sz w:val="28"/>
          <w:szCs w:val="28"/>
        </w:rPr>
        <w:t>раз в год.</w:t>
      </w:r>
    </w:p>
    <w:p w:rsidR="00DB1E3B" w:rsidRPr="009A3C62" w:rsidRDefault="00DB1E3B" w:rsidP="00DB1E3B">
      <w:pPr>
        <w:pStyle w:val="a4"/>
        <w:jc w:val="both"/>
        <w:rPr>
          <w:rFonts w:ascii="Times New Roman" w:hAnsi="Times New Roman"/>
          <w:color w:val="000000"/>
          <w:sz w:val="28"/>
          <w:szCs w:val="28"/>
        </w:rPr>
      </w:pPr>
      <w:r>
        <w:rPr>
          <w:rFonts w:ascii="Times New Roman" w:hAnsi="Times New Roman"/>
          <w:sz w:val="28"/>
          <w:szCs w:val="28"/>
        </w:rPr>
        <w:tab/>
      </w:r>
      <w:r w:rsidRPr="00D81063">
        <w:rPr>
          <w:rFonts w:ascii="Times New Roman" w:hAnsi="Times New Roman"/>
          <w:color w:val="000000"/>
          <w:sz w:val="28"/>
          <w:szCs w:val="28"/>
        </w:rPr>
        <w:t xml:space="preserve">Настоящие Методические рекомендации  подготовлены с целью оказания методической помощи тренерам-преподавателям, осуществляющим </w:t>
      </w:r>
      <w:r w:rsidRPr="00D81063">
        <w:rPr>
          <w:rFonts w:ascii="Times New Roman" w:hAnsi="Times New Roman"/>
          <w:color w:val="000000"/>
          <w:sz w:val="28"/>
          <w:szCs w:val="28"/>
        </w:rPr>
        <w:lastRenderedPageBreak/>
        <w:t>тренировочный процесс, в организации спортивной подготовки на основе федеральных стандартов спортивной подготовки.</w:t>
      </w:r>
    </w:p>
    <w:p w:rsidR="00DB1E3B" w:rsidRPr="00D81063" w:rsidRDefault="00DB1E3B" w:rsidP="00DB1E3B">
      <w:pPr>
        <w:pStyle w:val="a4"/>
        <w:jc w:val="both"/>
        <w:rPr>
          <w:rFonts w:ascii="Times New Roman" w:hAnsi="Times New Roman"/>
          <w:b/>
          <w:spacing w:val="-4"/>
          <w:sz w:val="28"/>
          <w:szCs w:val="28"/>
        </w:rPr>
      </w:pPr>
      <w:r>
        <w:rPr>
          <w:rFonts w:ascii="Times New Roman" w:hAnsi="Times New Roman"/>
          <w:b/>
          <w:spacing w:val="-4"/>
          <w:sz w:val="28"/>
          <w:szCs w:val="28"/>
        </w:rPr>
        <w:tab/>
      </w:r>
      <w:r w:rsidRPr="00D81063">
        <w:rPr>
          <w:rFonts w:ascii="Times New Roman" w:hAnsi="Times New Roman"/>
          <w:b/>
          <w:spacing w:val="-4"/>
          <w:sz w:val="28"/>
          <w:szCs w:val="28"/>
        </w:rPr>
        <w:t>Требования к результатам освоения  программы</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Для оценки эффективности деятельности рекомендуются критерии:</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состояние здоровья обучающихся;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регулярность посещения ими тренировочных занятий;</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00B15AE0">
        <w:rPr>
          <w:rFonts w:ascii="Times New Roman" w:hAnsi="Times New Roman"/>
          <w:sz w:val="28"/>
          <w:szCs w:val="28"/>
        </w:rPr>
        <w:t xml:space="preserve">- </w:t>
      </w:r>
      <w:r w:rsidRPr="00D81063">
        <w:rPr>
          <w:rFonts w:ascii="Times New Roman" w:hAnsi="Times New Roman"/>
          <w:sz w:val="28"/>
          <w:szCs w:val="28"/>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DB1E3B" w:rsidRDefault="00DB1E3B" w:rsidP="00DB1E3B">
      <w:pPr>
        <w:widowControl w:val="0"/>
        <w:autoSpaceDE w:val="0"/>
        <w:autoSpaceDN w:val="0"/>
        <w:adjustRightInd w:val="0"/>
        <w:jc w:val="center"/>
      </w:pPr>
    </w:p>
    <w:p w:rsidR="00DB1E3B" w:rsidRPr="000C5F8F" w:rsidRDefault="00DB1E3B" w:rsidP="00DB1E3B">
      <w:pPr>
        <w:widowControl w:val="0"/>
        <w:autoSpaceDE w:val="0"/>
        <w:autoSpaceDN w:val="0"/>
        <w:adjustRightInd w:val="0"/>
        <w:jc w:val="center"/>
        <w:rPr>
          <w:b/>
          <w:sz w:val="28"/>
        </w:rPr>
      </w:pPr>
      <w:r w:rsidRPr="000C5F8F">
        <w:rPr>
          <w:b/>
          <w:sz w:val="28"/>
        </w:rPr>
        <w:t xml:space="preserve">Критерии оценки эффективности деятельности </w:t>
      </w:r>
    </w:p>
    <w:p w:rsidR="00DB1E3B" w:rsidRDefault="00DB1E3B" w:rsidP="00DB1E3B">
      <w:pPr>
        <w:widowControl w:val="0"/>
        <w:autoSpaceDE w:val="0"/>
        <w:autoSpaceDN w:val="0"/>
        <w:adjustRightInd w:val="0"/>
        <w:jc w:val="center"/>
        <w:rPr>
          <w:b/>
          <w:sz w:val="28"/>
        </w:rPr>
      </w:pPr>
      <w:r w:rsidRPr="000C5F8F">
        <w:rPr>
          <w:b/>
          <w:sz w:val="28"/>
        </w:rPr>
        <w:t>в разных возрастных группах</w:t>
      </w:r>
    </w:p>
    <w:p w:rsidR="003134B1" w:rsidRPr="000C5F8F" w:rsidRDefault="003134B1" w:rsidP="003134B1">
      <w:pPr>
        <w:widowControl w:val="0"/>
        <w:autoSpaceDE w:val="0"/>
        <w:autoSpaceDN w:val="0"/>
        <w:adjustRightInd w:val="0"/>
        <w:jc w:val="right"/>
        <w:rPr>
          <w:b/>
          <w:sz w:val="28"/>
          <w:szCs w:val="28"/>
        </w:rPr>
      </w:pPr>
      <w:r>
        <w:rPr>
          <w:b/>
          <w:sz w:val="28"/>
        </w:rPr>
        <w:t>Таблица №</w:t>
      </w:r>
      <w:r w:rsidR="001C7371">
        <w:rPr>
          <w:b/>
          <w:sz w:val="28"/>
        </w:rPr>
        <w:t>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8123"/>
      </w:tblGrid>
      <w:tr w:rsidR="00DB1E3B" w:rsidRPr="000C5F8F" w:rsidTr="00E163CC">
        <w:tc>
          <w:tcPr>
            <w:tcW w:w="1233" w:type="dxa"/>
          </w:tcPr>
          <w:p w:rsidR="00DB1E3B" w:rsidRPr="000C5F8F" w:rsidRDefault="00DB1E3B" w:rsidP="00E163CC">
            <w:pPr>
              <w:widowControl w:val="0"/>
              <w:autoSpaceDE w:val="0"/>
              <w:autoSpaceDN w:val="0"/>
              <w:adjustRightInd w:val="0"/>
              <w:jc w:val="center"/>
              <w:rPr>
                <w:b/>
                <w:sz w:val="28"/>
                <w:szCs w:val="28"/>
              </w:rPr>
            </w:pPr>
            <w:r w:rsidRPr="000C5F8F">
              <w:rPr>
                <w:b/>
                <w:sz w:val="28"/>
                <w:szCs w:val="28"/>
              </w:rPr>
              <w:t>Возраст (лет)</w:t>
            </w:r>
          </w:p>
        </w:tc>
        <w:tc>
          <w:tcPr>
            <w:tcW w:w="8123" w:type="dxa"/>
          </w:tcPr>
          <w:p w:rsidR="00DB1E3B" w:rsidRPr="000C5F8F" w:rsidRDefault="00DB1E3B" w:rsidP="00E163CC">
            <w:pPr>
              <w:shd w:val="clear" w:color="auto" w:fill="FFFFFF"/>
              <w:ind w:firstLine="709"/>
              <w:jc w:val="both"/>
              <w:rPr>
                <w:b/>
                <w:sz w:val="28"/>
                <w:szCs w:val="28"/>
              </w:rPr>
            </w:pPr>
            <w:r w:rsidRPr="000C5F8F">
              <w:rPr>
                <w:b/>
                <w:bCs/>
                <w:spacing w:val="-6"/>
                <w:sz w:val="28"/>
                <w:szCs w:val="28"/>
              </w:rPr>
              <w:t xml:space="preserve">Задачи </w:t>
            </w:r>
            <w:r w:rsidRPr="000C5F8F">
              <w:rPr>
                <w:b/>
                <w:spacing w:val="-6"/>
                <w:sz w:val="28"/>
                <w:szCs w:val="28"/>
              </w:rPr>
              <w:t>физического воспитания обучающихся направлены:</w:t>
            </w:r>
          </w:p>
        </w:tc>
      </w:tr>
      <w:tr w:rsidR="00DB1E3B" w:rsidRPr="000C5F8F" w:rsidTr="00E163CC">
        <w:tc>
          <w:tcPr>
            <w:tcW w:w="1233" w:type="dxa"/>
          </w:tcPr>
          <w:p w:rsidR="00DB1E3B" w:rsidRPr="000C5F8F" w:rsidRDefault="00DB1E3B" w:rsidP="00E163CC">
            <w:pPr>
              <w:widowControl w:val="0"/>
              <w:autoSpaceDE w:val="0"/>
              <w:autoSpaceDN w:val="0"/>
              <w:adjustRightInd w:val="0"/>
              <w:jc w:val="center"/>
              <w:rPr>
                <w:b/>
                <w:i/>
                <w:sz w:val="28"/>
                <w:szCs w:val="28"/>
              </w:rPr>
            </w:pPr>
            <w:r w:rsidRPr="000C5F8F">
              <w:rPr>
                <w:b/>
                <w:i/>
                <w:sz w:val="28"/>
                <w:szCs w:val="28"/>
              </w:rPr>
              <w:t>7-10</w:t>
            </w:r>
          </w:p>
        </w:tc>
        <w:tc>
          <w:tcPr>
            <w:tcW w:w="8123" w:type="dxa"/>
          </w:tcPr>
          <w:p w:rsidR="00DB1E3B" w:rsidRPr="000C5F8F" w:rsidRDefault="00DB1E3B" w:rsidP="00E163CC">
            <w:pPr>
              <w:shd w:val="clear" w:color="auto" w:fill="FFFFFF"/>
              <w:jc w:val="both"/>
              <w:rPr>
                <w:sz w:val="28"/>
                <w:szCs w:val="28"/>
              </w:rPr>
            </w:pPr>
            <w:r w:rsidRPr="000C5F8F">
              <w:rPr>
                <w:spacing w:val="-6"/>
                <w:sz w:val="28"/>
                <w:szCs w:val="28"/>
              </w:rPr>
              <w:t>- на укрепление здоровья, улучшение осанки, профилактику плоскостопия, содейст</w:t>
            </w:r>
            <w:r w:rsidRPr="000C5F8F">
              <w:rPr>
                <w:spacing w:val="-9"/>
                <w:sz w:val="28"/>
                <w:szCs w:val="28"/>
              </w:rPr>
              <w:t>вие гармоническому развитию, выбору устойчивости к неблагоприятным условиям внешней среды;</w:t>
            </w:r>
          </w:p>
          <w:p w:rsidR="00DB1E3B" w:rsidRPr="000C5F8F" w:rsidRDefault="00DB1E3B" w:rsidP="00DB1E3B">
            <w:pPr>
              <w:widowControl w:val="0"/>
              <w:numPr>
                <w:ilvl w:val="0"/>
                <w:numId w:val="7"/>
              </w:numPr>
              <w:shd w:val="clear" w:color="auto" w:fill="FFFFFF"/>
              <w:tabs>
                <w:tab w:val="left" w:pos="522"/>
              </w:tabs>
              <w:autoSpaceDE w:val="0"/>
              <w:autoSpaceDN w:val="0"/>
              <w:adjustRightInd w:val="0"/>
              <w:ind w:left="75"/>
              <w:jc w:val="both"/>
              <w:rPr>
                <w:sz w:val="28"/>
                <w:szCs w:val="28"/>
              </w:rPr>
            </w:pPr>
            <w:r w:rsidRPr="000C5F8F">
              <w:rPr>
                <w:spacing w:val="-6"/>
                <w:sz w:val="28"/>
                <w:szCs w:val="28"/>
              </w:rPr>
              <w:t>овладение школой движений;</w:t>
            </w:r>
          </w:p>
          <w:p w:rsidR="00DB1E3B" w:rsidRPr="000C5F8F" w:rsidRDefault="00DB1E3B" w:rsidP="00DB1E3B">
            <w:pPr>
              <w:widowControl w:val="0"/>
              <w:numPr>
                <w:ilvl w:val="0"/>
                <w:numId w:val="7"/>
              </w:numPr>
              <w:shd w:val="clear" w:color="auto" w:fill="FFFFFF"/>
              <w:tabs>
                <w:tab w:val="left" w:pos="522"/>
              </w:tabs>
              <w:autoSpaceDE w:val="0"/>
              <w:autoSpaceDN w:val="0"/>
              <w:adjustRightInd w:val="0"/>
              <w:ind w:left="75"/>
              <w:jc w:val="both"/>
              <w:rPr>
                <w:sz w:val="28"/>
                <w:szCs w:val="28"/>
              </w:rPr>
            </w:pPr>
            <w:r w:rsidRPr="000C5F8F">
              <w:rPr>
                <w:spacing w:val="-5"/>
                <w:sz w:val="28"/>
                <w:szCs w:val="28"/>
              </w:rPr>
              <w:t>развитие координационных и кондиционных способностей;</w:t>
            </w:r>
          </w:p>
          <w:p w:rsidR="00DB1E3B" w:rsidRPr="000C5F8F" w:rsidRDefault="00DB1E3B" w:rsidP="00DB1E3B">
            <w:pPr>
              <w:widowControl w:val="0"/>
              <w:numPr>
                <w:ilvl w:val="0"/>
                <w:numId w:val="7"/>
              </w:numPr>
              <w:shd w:val="clear" w:color="auto" w:fill="FFFFFF"/>
              <w:tabs>
                <w:tab w:val="left" w:pos="522"/>
              </w:tabs>
              <w:autoSpaceDE w:val="0"/>
              <w:autoSpaceDN w:val="0"/>
              <w:adjustRightInd w:val="0"/>
              <w:ind w:left="75"/>
              <w:jc w:val="both"/>
              <w:rPr>
                <w:sz w:val="28"/>
                <w:szCs w:val="28"/>
              </w:rPr>
            </w:pPr>
            <w:r w:rsidRPr="000C5F8F">
              <w:rPr>
                <w:spacing w:val="-8"/>
                <w:sz w:val="28"/>
                <w:szCs w:val="28"/>
              </w:rPr>
              <w:t>формирование знаний о личной гигиене, режиме дня, влиянии физических упражнений на со</w:t>
            </w:r>
            <w:r w:rsidRPr="000C5F8F">
              <w:rPr>
                <w:spacing w:val="-5"/>
                <w:sz w:val="28"/>
                <w:szCs w:val="28"/>
              </w:rPr>
              <w:t>стояние здоровья, работоспособности и развитии двигательных способностей;</w:t>
            </w:r>
          </w:p>
          <w:p w:rsidR="00DB1E3B" w:rsidRPr="000C5F8F" w:rsidRDefault="00DB1E3B" w:rsidP="00DB1E3B">
            <w:pPr>
              <w:widowControl w:val="0"/>
              <w:numPr>
                <w:ilvl w:val="0"/>
                <w:numId w:val="7"/>
              </w:numPr>
              <w:shd w:val="clear" w:color="auto" w:fill="FFFFFF"/>
              <w:tabs>
                <w:tab w:val="left" w:pos="522"/>
              </w:tabs>
              <w:autoSpaceDE w:val="0"/>
              <w:autoSpaceDN w:val="0"/>
              <w:adjustRightInd w:val="0"/>
              <w:ind w:left="75"/>
              <w:jc w:val="both"/>
              <w:rPr>
                <w:sz w:val="28"/>
                <w:szCs w:val="28"/>
              </w:rPr>
            </w:pPr>
            <w:r w:rsidRPr="000C5F8F">
              <w:rPr>
                <w:spacing w:val="-5"/>
                <w:sz w:val="28"/>
                <w:szCs w:val="28"/>
              </w:rPr>
              <w:t>выработку представлений об основных видах спорта;</w:t>
            </w:r>
          </w:p>
          <w:p w:rsidR="00DB1E3B" w:rsidRPr="000C5F8F" w:rsidRDefault="00DB1E3B" w:rsidP="00DB1E3B">
            <w:pPr>
              <w:widowControl w:val="0"/>
              <w:numPr>
                <w:ilvl w:val="0"/>
                <w:numId w:val="7"/>
              </w:numPr>
              <w:shd w:val="clear" w:color="auto" w:fill="FFFFFF"/>
              <w:tabs>
                <w:tab w:val="left" w:pos="522"/>
              </w:tabs>
              <w:autoSpaceDE w:val="0"/>
              <w:autoSpaceDN w:val="0"/>
              <w:adjustRightInd w:val="0"/>
              <w:ind w:left="75"/>
              <w:jc w:val="both"/>
              <w:rPr>
                <w:sz w:val="28"/>
                <w:szCs w:val="28"/>
              </w:rPr>
            </w:pPr>
            <w:r w:rsidRPr="000C5F8F">
              <w:rPr>
                <w:spacing w:val="-8"/>
                <w:sz w:val="28"/>
                <w:szCs w:val="28"/>
              </w:rPr>
              <w:t>приобщение к самостоятельным занятиям физическими упражнениями, подвижными играми.</w:t>
            </w:r>
          </w:p>
        </w:tc>
      </w:tr>
      <w:tr w:rsidR="00DB1E3B" w:rsidRPr="000C5F8F" w:rsidTr="00E163CC">
        <w:tc>
          <w:tcPr>
            <w:tcW w:w="1233" w:type="dxa"/>
          </w:tcPr>
          <w:p w:rsidR="00DB1E3B" w:rsidRPr="000C5F8F" w:rsidRDefault="00DB1E3B" w:rsidP="00E163CC">
            <w:pPr>
              <w:widowControl w:val="0"/>
              <w:autoSpaceDE w:val="0"/>
              <w:autoSpaceDN w:val="0"/>
              <w:adjustRightInd w:val="0"/>
              <w:jc w:val="center"/>
              <w:rPr>
                <w:b/>
                <w:i/>
                <w:sz w:val="28"/>
                <w:szCs w:val="28"/>
              </w:rPr>
            </w:pPr>
            <w:r w:rsidRPr="000C5F8F">
              <w:rPr>
                <w:b/>
                <w:i/>
                <w:sz w:val="28"/>
                <w:szCs w:val="28"/>
              </w:rPr>
              <w:t>11-15</w:t>
            </w:r>
          </w:p>
        </w:tc>
        <w:tc>
          <w:tcPr>
            <w:tcW w:w="8123" w:type="dxa"/>
          </w:tcPr>
          <w:p w:rsidR="00DB1E3B" w:rsidRPr="000C5F8F" w:rsidRDefault="00DB1E3B" w:rsidP="00E163CC">
            <w:pPr>
              <w:widowControl w:val="0"/>
              <w:shd w:val="clear" w:color="auto" w:fill="FFFFFF"/>
              <w:tabs>
                <w:tab w:val="left" w:pos="529"/>
              </w:tabs>
              <w:autoSpaceDE w:val="0"/>
              <w:autoSpaceDN w:val="0"/>
              <w:adjustRightInd w:val="0"/>
              <w:jc w:val="both"/>
              <w:rPr>
                <w:sz w:val="28"/>
                <w:szCs w:val="28"/>
              </w:rPr>
            </w:pPr>
            <w:r w:rsidRPr="000C5F8F">
              <w:rPr>
                <w:spacing w:val="-7"/>
                <w:sz w:val="28"/>
                <w:szCs w:val="28"/>
              </w:rPr>
              <w:t>- на содействие гармоническому развитию личности, укреплению здоровья, закреп</w:t>
            </w:r>
            <w:r w:rsidRPr="000C5F8F">
              <w:rPr>
                <w:spacing w:val="-6"/>
                <w:sz w:val="28"/>
                <w:szCs w:val="28"/>
              </w:rPr>
              <w:t xml:space="preserve">лению навыков правильной осанки, профилактику плоскостопия; </w:t>
            </w:r>
          </w:p>
          <w:p w:rsidR="00DB1E3B" w:rsidRPr="000C5F8F" w:rsidRDefault="00DB1E3B" w:rsidP="00E163CC">
            <w:pPr>
              <w:widowControl w:val="0"/>
              <w:shd w:val="clear" w:color="auto" w:fill="FFFFFF"/>
              <w:tabs>
                <w:tab w:val="left" w:pos="529"/>
              </w:tabs>
              <w:autoSpaceDE w:val="0"/>
              <w:autoSpaceDN w:val="0"/>
              <w:adjustRightInd w:val="0"/>
              <w:jc w:val="both"/>
              <w:rPr>
                <w:sz w:val="28"/>
                <w:szCs w:val="28"/>
              </w:rPr>
            </w:pPr>
            <w:r w:rsidRPr="000C5F8F">
              <w:rPr>
                <w:spacing w:val="-6"/>
                <w:sz w:val="28"/>
                <w:szCs w:val="28"/>
              </w:rPr>
              <w:t xml:space="preserve">- на содействие гармоническому </w:t>
            </w:r>
            <w:r w:rsidRPr="000C5F8F">
              <w:rPr>
                <w:spacing w:val="-1"/>
                <w:sz w:val="28"/>
                <w:szCs w:val="28"/>
              </w:rPr>
              <w:t xml:space="preserve">развитию, выбору устойчивости к неблагоприятным условиям внешней среды, воспитание </w:t>
            </w:r>
            <w:r w:rsidRPr="000C5F8F">
              <w:rPr>
                <w:sz w:val="28"/>
                <w:szCs w:val="28"/>
              </w:rPr>
              <w:t>ценностной ориентации, на здоровый образ жизни;</w:t>
            </w:r>
          </w:p>
          <w:p w:rsidR="00DB1E3B" w:rsidRPr="000C5F8F" w:rsidRDefault="00DB1E3B" w:rsidP="00E163CC">
            <w:pPr>
              <w:widowControl w:val="0"/>
              <w:shd w:val="clear" w:color="auto" w:fill="FFFFFF"/>
              <w:tabs>
                <w:tab w:val="left" w:pos="529"/>
              </w:tabs>
              <w:autoSpaceDE w:val="0"/>
              <w:autoSpaceDN w:val="0"/>
              <w:adjustRightInd w:val="0"/>
              <w:jc w:val="both"/>
              <w:rPr>
                <w:sz w:val="28"/>
                <w:szCs w:val="28"/>
              </w:rPr>
            </w:pPr>
            <w:r w:rsidRPr="000C5F8F">
              <w:rPr>
                <w:spacing w:val="-5"/>
                <w:sz w:val="28"/>
                <w:szCs w:val="28"/>
              </w:rPr>
              <w:t>- на обучение основам базовых видов двигательных действий;</w:t>
            </w:r>
          </w:p>
          <w:p w:rsidR="00DB1E3B" w:rsidRPr="000C5F8F" w:rsidRDefault="00DB1E3B" w:rsidP="00E163CC">
            <w:pPr>
              <w:widowControl w:val="0"/>
              <w:shd w:val="clear" w:color="auto" w:fill="FFFFFF"/>
              <w:tabs>
                <w:tab w:val="left" w:pos="529"/>
              </w:tabs>
              <w:autoSpaceDE w:val="0"/>
              <w:autoSpaceDN w:val="0"/>
              <w:adjustRightInd w:val="0"/>
              <w:jc w:val="both"/>
              <w:rPr>
                <w:sz w:val="28"/>
                <w:szCs w:val="28"/>
              </w:rPr>
            </w:pPr>
            <w:r w:rsidRPr="000C5F8F">
              <w:rPr>
                <w:spacing w:val="-5"/>
                <w:sz w:val="28"/>
                <w:szCs w:val="28"/>
              </w:rPr>
              <w:t>- на дальнейшее развитие координационных и кондиционных способностей;</w:t>
            </w:r>
          </w:p>
          <w:p w:rsidR="00DB1E3B" w:rsidRPr="000C5F8F" w:rsidRDefault="00DB1E3B" w:rsidP="00E163CC">
            <w:pPr>
              <w:widowControl w:val="0"/>
              <w:shd w:val="clear" w:color="auto" w:fill="FFFFFF"/>
              <w:tabs>
                <w:tab w:val="left" w:pos="529"/>
              </w:tabs>
              <w:autoSpaceDE w:val="0"/>
              <w:autoSpaceDN w:val="0"/>
              <w:adjustRightInd w:val="0"/>
              <w:jc w:val="both"/>
              <w:rPr>
                <w:sz w:val="28"/>
                <w:szCs w:val="28"/>
              </w:rPr>
            </w:pPr>
            <w:r w:rsidRPr="000C5F8F">
              <w:rPr>
                <w:spacing w:val="-8"/>
                <w:sz w:val="28"/>
                <w:szCs w:val="28"/>
              </w:rPr>
              <w:t xml:space="preserve">- на формирование знаний о личной гигиене, режиме дня, влиянии физических упражнений на </w:t>
            </w:r>
            <w:r w:rsidRPr="000C5F8F">
              <w:rPr>
                <w:spacing w:val="-5"/>
                <w:sz w:val="28"/>
                <w:szCs w:val="28"/>
              </w:rPr>
              <w:t xml:space="preserve">состояние здоровья, работоспособность и развитие двигательных способностей на основе систем </w:t>
            </w:r>
            <w:r w:rsidRPr="000C5F8F">
              <w:rPr>
                <w:sz w:val="28"/>
                <w:szCs w:val="28"/>
              </w:rPr>
              <w:t>организма;</w:t>
            </w:r>
          </w:p>
          <w:p w:rsidR="00DB1E3B" w:rsidRPr="000C5F8F" w:rsidRDefault="00DB1E3B" w:rsidP="00E163CC">
            <w:pPr>
              <w:widowControl w:val="0"/>
              <w:shd w:val="clear" w:color="auto" w:fill="FFFFFF"/>
              <w:tabs>
                <w:tab w:val="left" w:pos="529"/>
              </w:tabs>
              <w:autoSpaceDE w:val="0"/>
              <w:autoSpaceDN w:val="0"/>
              <w:adjustRightInd w:val="0"/>
              <w:jc w:val="both"/>
              <w:rPr>
                <w:sz w:val="28"/>
                <w:szCs w:val="28"/>
              </w:rPr>
            </w:pPr>
            <w:r w:rsidRPr="000C5F8F">
              <w:rPr>
                <w:spacing w:val="-5"/>
                <w:sz w:val="28"/>
                <w:szCs w:val="28"/>
              </w:rPr>
              <w:t>- на углубленное представление об основных видах спорта;</w:t>
            </w:r>
          </w:p>
          <w:p w:rsidR="00DB1E3B" w:rsidRPr="000C5F8F" w:rsidRDefault="00DB1E3B" w:rsidP="00E163CC">
            <w:pPr>
              <w:widowControl w:val="0"/>
              <w:shd w:val="clear" w:color="auto" w:fill="FFFFFF"/>
              <w:tabs>
                <w:tab w:val="left" w:pos="536"/>
              </w:tabs>
              <w:autoSpaceDE w:val="0"/>
              <w:autoSpaceDN w:val="0"/>
              <w:adjustRightInd w:val="0"/>
              <w:jc w:val="both"/>
              <w:rPr>
                <w:sz w:val="28"/>
                <w:szCs w:val="28"/>
              </w:rPr>
            </w:pPr>
            <w:r w:rsidRPr="000C5F8F">
              <w:rPr>
                <w:spacing w:val="-3"/>
                <w:sz w:val="28"/>
                <w:szCs w:val="28"/>
              </w:rPr>
              <w:t>- на приобщение к самостоятельным занятиям физическими упражнениями и занятиям лю</w:t>
            </w:r>
            <w:r w:rsidRPr="000C5F8F">
              <w:rPr>
                <w:sz w:val="28"/>
                <w:szCs w:val="28"/>
              </w:rPr>
              <w:t>бимым видом спорта в свободное время;</w:t>
            </w:r>
          </w:p>
          <w:p w:rsidR="00DB1E3B" w:rsidRPr="000C5F8F" w:rsidRDefault="00DB1E3B" w:rsidP="00E163CC">
            <w:pPr>
              <w:widowControl w:val="0"/>
              <w:shd w:val="clear" w:color="auto" w:fill="FFFFFF"/>
              <w:tabs>
                <w:tab w:val="left" w:pos="536"/>
              </w:tabs>
              <w:autoSpaceDE w:val="0"/>
              <w:autoSpaceDN w:val="0"/>
              <w:adjustRightInd w:val="0"/>
              <w:jc w:val="both"/>
              <w:rPr>
                <w:sz w:val="28"/>
                <w:szCs w:val="28"/>
              </w:rPr>
            </w:pPr>
            <w:r w:rsidRPr="000C5F8F">
              <w:rPr>
                <w:spacing w:val="-5"/>
                <w:sz w:val="28"/>
                <w:szCs w:val="28"/>
              </w:rPr>
              <w:t xml:space="preserve">- на формирование адекватной оценки собственных физических </w:t>
            </w:r>
            <w:r w:rsidRPr="000C5F8F">
              <w:rPr>
                <w:spacing w:val="-5"/>
                <w:sz w:val="28"/>
                <w:szCs w:val="28"/>
              </w:rPr>
              <w:lastRenderedPageBreak/>
              <w:t>возможностей;</w:t>
            </w:r>
          </w:p>
          <w:p w:rsidR="00DB1E3B" w:rsidRPr="000C5F8F" w:rsidRDefault="00DB1E3B" w:rsidP="00E163CC">
            <w:pPr>
              <w:widowControl w:val="0"/>
              <w:shd w:val="clear" w:color="auto" w:fill="FFFFFF"/>
              <w:tabs>
                <w:tab w:val="left" w:pos="536"/>
              </w:tabs>
              <w:autoSpaceDE w:val="0"/>
              <w:autoSpaceDN w:val="0"/>
              <w:adjustRightInd w:val="0"/>
              <w:jc w:val="both"/>
              <w:rPr>
                <w:sz w:val="28"/>
                <w:szCs w:val="28"/>
              </w:rPr>
            </w:pPr>
            <w:r w:rsidRPr="000C5F8F">
              <w:rPr>
                <w:spacing w:val="-5"/>
                <w:sz w:val="28"/>
                <w:szCs w:val="28"/>
              </w:rPr>
              <w:t>- на содействие развития психических процессов и обучение психической саморегуляции.</w:t>
            </w:r>
          </w:p>
        </w:tc>
      </w:tr>
      <w:tr w:rsidR="00DB1E3B" w:rsidRPr="000C5F8F" w:rsidTr="00E163CC">
        <w:tc>
          <w:tcPr>
            <w:tcW w:w="1233" w:type="dxa"/>
          </w:tcPr>
          <w:p w:rsidR="00DB1E3B" w:rsidRPr="000C5F8F" w:rsidRDefault="00DB1E3B" w:rsidP="00E163CC">
            <w:pPr>
              <w:widowControl w:val="0"/>
              <w:autoSpaceDE w:val="0"/>
              <w:autoSpaceDN w:val="0"/>
              <w:adjustRightInd w:val="0"/>
              <w:rPr>
                <w:b/>
                <w:i/>
                <w:sz w:val="28"/>
                <w:szCs w:val="28"/>
              </w:rPr>
            </w:pPr>
            <w:r w:rsidRPr="000C5F8F">
              <w:rPr>
                <w:b/>
                <w:i/>
                <w:sz w:val="28"/>
                <w:szCs w:val="28"/>
              </w:rPr>
              <w:lastRenderedPageBreak/>
              <w:t xml:space="preserve">16 </w:t>
            </w:r>
            <w:r w:rsidR="003134B1">
              <w:rPr>
                <w:b/>
                <w:i/>
                <w:sz w:val="28"/>
                <w:szCs w:val="28"/>
              </w:rPr>
              <w:t>–</w:t>
            </w:r>
            <w:r w:rsidRPr="000C5F8F">
              <w:rPr>
                <w:b/>
                <w:i/>
                <w:sz w:val="28"/>
                <w:szCs w:val="28"/>
              </w:rPr>
              <w:t xml:space="preserve"> старше</w:t>
            </w:r>
          </w:p>
        </w:tc>
        <w:tc>
          <w:tcPr>
            <w:tcW w:w="8123" w:type="dxa"/>
          </w:tcPr>
          <w:p w:rsidR="00DB1E3B" w:rsidRPr="000C5F8F" w:rsidRDefault="00DB1E3B" w:rsidP="00E163CC">
            <w:pPr>
              <w:widowControl w:val="0"/>
              <w:shd w:val="clear" w:color="auto" w:fill="FFFFFF"/>
              <w:tabs>
                <w:tab w:val="left" w:pos="533"/>
              </w:tabs>
              <w:autoSpaceDE w:val="0"/>
              <w:autoSpaceDN w:val="0"/>
              <w:adjustRightInd w:val="0"/>
              <w:jc w:val="both"/>
              <w:rPr>
                <w:sz w:val="28"/>
                <w:szCs w:val="28"/>
              </w:rPr>
            </w:pPr>
            <w:r w:rsidRPr="000C5F8F">
              <w:rPr>
                <w:spacing w:val="-5"/>
                <w:sz w:val="28"/>
                <w:szCs w:val="28"/>
              </w:rPr>
              <w:t>- на содействие гармоническому развитию личности, выработку умений использовать физические упражнения, гигиенические процедуры и условия внешней среды для укрепления здоро</w:t>
            </w:r>
            <w:r w:rsidRPr="000C5F8F">
              <w:rPr>
                <w:sz w:val="28"/>
                <w:szCs w:val="28"/>
              </w:rPr>
              <w:t>вья, противостояния стрессам;</w:t>
            </w:r>
          </w:p>
          <w:p w:rsidR="00DB1E3B" w:rsidRPr="000C5F8F" w:rsidRDefault="00DB1E3B" w:rsidP="00E163CC">
            <w:pPr>
              <w:widowControl w:val="0"/>
              <w:shd w:val="clear" w:color="auto" w:fill="FFFFFF"/>
              <w:tabs>
                <w:tab w:val="left" w:pos="533"/>
              </w:tabs>
              <w:autoSpaceDE w:val="0"/>
              <w:autoSpaceDN w:val="0"/>
              <w:adjustRightInd w:val="0"/>
              <w:jc w:val="both"/>
              <w:rPr>
                <w:sz w:val="28"/>
                <w:szCs w:val="28"/>
              </w:rPr>
            </w:pPr>
            <w:r w:rsidRPr="000C5F8F">
              <w:rPr>
                <w:spacing w:val="-6"/>
                <w:sz w:val="28"/>
                <w:szCs w:val="28"/>
              </w:rPr>
              <w:t>- на расширение двигательного опыта посредством овладения новыми двигательными дейст</w:t>
            </w:r>
            <w:r w:rsidRPr="000C5F8F">
              <w:rPr>
                <w:spacing w:val="-5"/>
                <w:sz w:val="28"/>
                <w:szCs w:val="28"/>
              </w:rPr>
              <w:t>виями и формирование умений применять их в различных по сложности условиях;</w:t>
            </w:r>
          </w:p>
          <w:p w:rsidR="00DB1E3B" w:rsidRPr="000C5F8F" w:rsidRDefault="00DB1E3B" w:rsidP="00E163CC">
            <w:pPr>
              <w:widowControl w:val="0"/>
              <w:shd w:val="clear" w:color="auto" w:fill="FFFFFF"/>
              <w:tabs>
                <w:tab w:val="left" w:pos="533"/>
              </w:tabs>
              <w:autoSpaceDE w:val="0"/>
              <w:autoSpaceDN w:val="0"/>
              <w:adjustRightInd w:val="0"/>
              <w:jc w:val="both"/>
              <w:rPr>
                <w:sz w:val="28"/>
                <w:szCs w:val="28"/>
              </w:rPr>
            </w:pPr>
            <w:r w:rsidRPr="000C5F8F">
              <w:rPr>
                <w:spacing w:val="-5"/>
                <w:sz w:val="28"/>
                <w:szCs w:val="28"/>
              </w:rPr>
              <w:t>- на дальнейшее развитие координационных и кондиционных способностей;</w:t>
            </w:r>
          </w:p>
          <w:p w:rsidR="00DB1E3B" w:rsidRPr="000C5F8F" w:rsidRDefault="00DB1E3B" w:rsidP="00E163CC">
            <w:pPr>
              <w:widowControl w:val="0"/>
              <w:shd w:val="clear" w:color="auto" w:fill="FFFFFF"/>
              <w:tabs>
                <w:tab w:val="left" w:pos="533"/>
              </w:tabs>
              <w:autoSpaceDE w:val="0"/>
              <w:autoSpaceDN w:val="0"/>
              <w:adjustRightInd w:val="0"/>
              <w:jc w:val="both"/>
              <w:rPr>
                <w:sz w:val="28"/>
                <w:szCs w:val="28"/>
              </w:rPr>
            </w:pPr>
            <w:r w:rsidRPr="000C5F8F">
              <w:rPr>
                <w:spacing w:val="-4"/>
                <w:sz w:val="28"/>
                <w:szCs w:val="28"/>
              </w:rPr>
              <w:t>- на формирование знаний о закономерностях двигательной активности, спортивной трени</w:t>
            </w:r>
            <w:r w:rsidRPr="000C5F8F">
              <w:rPr>
                <w:spacing w:val="-5"/>
                <w:sz w:val="28"/>
                <w:szCs w:val="28"/>
              </w:rPr>
              <w:t>ровки, значении занятий физической культуры для будущей трудовой деятельности;</w:t>
            </w:r>
          </w:p>
          <w:p w:rsidR="00DB1E3B" w:rsidRPr="000C5F8F" w:rsidRDefault="00DB1E3B" w:rsidP="00E163CC">
            <w:pPr>
              <w:widowControl w:val="0"/>
              <w:shd w:val="clear" w:color="auto" w:fill="FFFFFF"/>
              <w:tabs>
                <w:tab w:val="left" w:pos="533"/>
              </w:tabs>
              <w:autoSpaceDE w:val="0"/>
              <w:autoSpaceDN w:val="0"/>
              <w:adjustRightInd w:val="0"/>
              <w:jc w:val="both"/>
              <w:rPr>
                <w:sz w:val="28"/>
                <w:szCs w:val="28"/>
              </w:rPr>
            </w:pPr>
            <w:r w:rsidRPr="000C5F8F">
              <w:rPr>
                <w:spacing w:val="-5"/>
                <w:sz w:val="28"/>
                <w:szCs w:val="28"/>
              </w:rPr>
              <w:t>- на углубленное представление об основных видах спорта;</w:t>
            </w:r>
          </w:p>
          <w:p w:rsidR="00DB1E3B" w:rsidRPr="000C5F8F" w:rsidRDefault="00DB1E3B" w:rsidP="00E163CC">
            <w:pPr>
              <w:widowControl w:val="0"/>
              <w:shd w:val="clear" w:color="auto" w:fill="FFFFFF"/>
              <w:tabs>
                <w:tab w:val="left" w:pos="533"/>
              </w:tabs>
              <w:autoSpaceDE w:val="0"/>
              <w:autoSpaceDN w:val="0"/>
              <w:adjustRightInd w:val="0"/>
              <w:jc w:val="both"/>
              <w:rPr>
                <w:sz w:val="28"/>
                <w:szCs w:val="28"/>
              </w:rPr>
            </w:pPr>
            <w:r w:rsidRPr="000C5F8F">
              <w:rPr>
                <w:spacing w:val="-7"/>
                <w:sz w:val="28"/>
                <w:szCs w:val="28"/>
              </w:rPr>
              <w:t>- на закрепление потребности к самостоятельным занятиям физическими упражнениями и за</w:t>
            </w:r>
            <w:r w:rsidRPr="000C5F8F">
              <w:rPr>
                <w:sz w:val="28"/>
                <w:szCs w:val="28"/>
              </w:rPr>
              <w:t>нятием любимым видом спорта в свободное время;</w:t>
            </w:r>
          </w:p>
          <w:p w:rsidR="00DB1E3B" w:rsidRPr="000C5F8F" w:rsidRDefault="00DB1E3B" w:rsidP="00E163CC">
            <w:pPr>
              <w:widowControl w:val="0"/>
              <w:shd w:val="clear" w:color="auto" w:fill="FFFFFF"/>
              <w:tabs>
                <w:tab w:val="left" w:pos="533"/>
              </w:tabs>
              <w:autoSpaceDE w:val="0"/>
              <w:autoSpaceDN w:val="0"/>
              <w:adjustRightInd w:val="0"/>
              <w:jc w:val="both"/>
              <w:rPr>
                <w:sz w:val="28"/>
                <w:szCs w:val="28"/>
              </w:rPr>
            </w:pPr>
            <w:r w:rsidRPr="000C5F8F">
              <w:rPr>
                <w:spacing w:val="-5"/>
                <w:sz w:val="28"/>
                <w:szCs w:val="28"/>
              </w:rPr>
              <w:t xml:space="preserve">- на формирование адекватной оценки собственных физических возможностей, содействию развития психических процессов и обучению психической </w:t>
            </w:r>
            <w:proofErr w:type="spellStart"/>
            <w:r w:rsidRPr="000C5F8F">
              <w:rPr>
                <w:spacing w:val="-5"/>
                <w:sz w:val="28"/>
                <w:szCs w:val="28"/>
              </w:rPr>
              <w:t>саморегуляции</w:t>
            </w:r>
            <w:proofErr w:type="spellEnd"/>
            <w:r w:rsidRPr="000C5F8F">
              <w:rPr>
                <w:spacing w:val="-5"/>
                <w:sz w:val="28"/>
                <w:szCs w:val="28"/>
              </w:rPr>
              <w:t>.</w:t>
            </w:r>
          </w:p>
        </w:tc>
      </w:tr>
    </w:tbl>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Многочисленными исследованиями установлено, что критические периоды в физическом развитии детей и подростков представляют особо благоприятные возможности для направленного воздействия на совершенствование их двигательных способностей.</w:t>
      </w:r>
    </w:p>
    <w:p w:rsidR="00DB1E3B" w:rsidRPr="00FD5387" w:rsidRDefault="00DB1E3B" w:rsidP="00FD5387">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Выделяют следующие сенситивные фазы развития отдельных физических качеств:</w:t>
      </w:r>
    </w:p>
    <w:p w:rsidR="00DB1E3B" w:rsidRPr="000C5F8F" w:rsidRDefault="00DB1E3B" w:rsidP="00DB1E3B">
      <w:pPr>
        <w:jc w:val="center"/>
        <w:rPr>
          <w:b/>
          <w:bCs/>
          <w:sz w:val="28"/>
          <w:szCs w:val="28"/>
        </w:rPr>
      </w:pPr>
      <w:r w:rsidRPr="000C5F8F">
        <w:rPr>
          <w:b/>
          <w:bCs/>
          <w:sz w:val="28"/>
          <w:szCs w:val="28"/>
        </w:rPr>
        <w:t>Примерные сенситивные периоды развития физических качеств</w:t>
      </w:r>
    </w:p>
    <w:p w:rsidR="00DB1E3B" w:rsidRPr="003134B1" w:rsidRDefault="003134B1" w:rsidP="003134B1">
      <w:pPr>
        <w:jc w:val="right"/>
        <w:rPr>
          <w:b/>
          <w:sz w:val="28"/>
          <w:szCs w:val="28"/>
        </w:rPr>
      </w:pPr>
      <w:r w:rsidRPr="003134B1">
        <w:rPr>
          <w:b/>
          <w:sz w:val="28"/>
          <w:szCs w:val="28"/>
        </w:rPr>
        <w:t>Таблица №</w:t>
      </w:r>
      <w:r w:rsidR="001C7371">
        <w:rPr>
          <w:b/>
          <w:sz w:val="28"/>
          <w:szCs w:val="28"/>
        </w:rPr>
        <w:t>9</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27"/>
        <w:gridCol w:w="532"/>
        <w:gridCol w:w="511"/>
        <w:gridCol w:w="708"/>
        <w:gridCol w:w="851"/>
        <w:gridCol w:w="709"/>
        <w:gridCol w:w="708"/>
        <w:gridCol w:w="709"/>
        <w:gridCol w:w="709"/>
        <w:gridCol w:w="709"/>
        <w:gridCol w:w="850"/>
      </w:tblGrid>
      <w:tr w:rsidR="00DB1E3B" w:rsidRPr="000C5F8F" w:rsidTr="00E163CC">
        <w:trPr>
          <w:cantSplit/>
          <w:trHeight w:val="198"/>
          <w:jc w:val="center"/>
        </w:trPr>
        <w:tc>
          <w:tcPr>
            <w:tcW w:w="2417" w:type="dxa"/>
            <w:gridSpan w:val="2"/>
            <w:vMerge w:val="restart"/>
            <w:vAlign w:val="center"/>
          </w:tcPr>
          <w:p w:rsidR="00DB1E3B" w:rsidRPr="000C5F8F" w:rsidRDefault="00DB1E3B" w:rsidP="00E163CC">
            <w:pPr>
              <w:keepNext/>
              <w:keepLines/>
              <w:spacing w:before="200"/>
              <w:jc w:val="center"/>
              <w:outlineLvl w:val="8"/>
              <w:rPr>
                <w:rFonts w:ascii="Cambria" w:hAnsi="Cambria"/>
                <w:b/>
                <w:iCs/>
                <w:color w:val="404040"/>
              </w:rPr>
            </w:pPr>
            <w:r w:rsidRPr="000C5F8F">
              <w:rPr>
                <w:rFonts w:ascii="Cambria" w:hAnsi="Cambria"/>
                <w:b/>
                <w:iCs/>
                <w:color w:val="404040"/>
              </w:rPr>
              <w:t>Физические способности</w:t>
            </w:r>
          </w:p>
        </w:tc>
        <w:tc>
          <w:tcPr>
            <w:tcW w:w="6996" w:type="dxa"/>
            <w:gridSpan w:val="10"/>
            <w:vAlign w:val="center"/>
          </w:tcPr>
          <w:p w:rsidR="00DB1E3B" w:rsidRPr="000C5F8F" w:rsidRDefault="00DB1E3B" w:rsidP="00E163CC">
            <w:pPr>
              <w:keepNext/>
              <w:keepLines/>
              <w:spacing w:before="200"/>
              <w:jc w:val="center"/>
              <w:outlineLvl w:val="3"/>
              <w:rPr>
                <w:rFonts w:ascii="Cambria" w:hAnsi="Cambria"/>
                <w:b/>
                <w:bCs/>
                <w:iCs/>
                <w:color w:val="4F81BD"/>
              </w:rPr>
            </w:pPr>
            <w:r w:rsidRPr="000C5F8F">
              <w:rPr>
                <w:rFonts w:ascii="Cambria" w:hAnsi="Cambria"/>
                <w:b/>
                <w:bCs/>
                <w:iCs/>
              </w:rPr>
              <w:t>Возраст, лет</w:t>
            </w:r>
          </w:p>
        </w:tc>
      </w:tr>
      <w:tr w:rsidR="00DB1E3B" w:rsidRPr="000C5F8F" w:rsidTr="00E163CC">
        <w:trPr>
          <w:cantSplit/>
          <w:trHeight w:val="142"/>
          <w:jc w:val="center"/>
        </w:trPr>
        <w:tc>
          <w:tcPr>
            <w:tcW w:w="2417" w:type="dxa"/>
            <w:gridSpan w:val="2"/>
            <w:vMerge/>
            <w:vAlign w:val="center"/>
          </w:tcPr>
          <w:p w:rsidR="00DB1E3B" w:rsidRPr="000C5F8F" w:rsidRDefault="00DB1E3B" w:rsidP="00E163CC">
            <w:pPr>
              <w:jc w:val="both"/>
              <w:rPr>
                <w:i/>
              </w:rPr>
            </w:pPr>
          </w:p>
        </w:tc>
        <w:tc>
          <w:tcPr>
            <w:tcW w:w="532" w:type="dxa"/>
            <w:vAlign w:val="center"/>
          </w:tcPr>
          <w:p w:rsidR="00DB1E3B" w:rsidRPr="00163197" w:rsidRDefault="00DB1E3B" w:rsidP="00E163CC">
            <w:pPr>
              <w:ind w:left="-249" w:right="-216"/>
              <w:jc w:val="center"/>
            </w:pPr>
            <w:r w:rsidRPr="00163197">
              <w:t>7-8</w:t>
            </w:r>
          </w:p>
        </w:tc>
        <w:tc>
          <w:tcPr>
            <w:tcW w:w="511" w:type="dxa"/>
            <w:vAlign w:val="center"/>
          </w:tcPr>
          <w:p w:rsidR="00DB1E3B" w:rsidRPr="00163197" w:rsidRDefault="00DB1E3B" w:rsidP="00E163CC">
            <w:pPr>
              <w:ind w:left="-249" w:right="-216"/>
              <w:jc w:val="center"/>
            </w:pPr>
            <w:r w:rsidRPr="00163197">
              <w:t>8-9</w:t>
            </w:r>
          </w:p>
        </w:tc>
        <w:tc>
          <w:tcPr>
            <w:tcW w:w="708" w:type="dxa"/>
            <w:vAlign w:val="center"/>
          </w:tcPr>
          <w:p w:rsidR="00DB1E3B" w:rsidRPr="00163197" w:rsidRDefault="00DB1E3B" w:rsidP="00E163CC">
            <w:pPr>
              <w:ind w:left="-249" w:right="-216"/>
              <w:jc w:val="center"/>
            </w:pPr>
            <w:r w:rsidRPr="00163197">
              <w:t>9-10</w:t>
            </w:r>
          </w:p>
        </w:tc>
        <w:tc>
          <w:tcPr>
            <w:tcW w:w="851" w:type="dxa"/>
            <w:vAlign w:val="center"/>
          </w:tcPr>
          <w:p w:rsidR="00DB1E3B" w:rsidRPr="00163197" w:rsidRDefault="00DB1E3B" w:rsidP="00E163CC">
            <w:pPr>
              <w:ind w:left="-249" w:right="-216"/>
              <w:jc w:val="center"/>
            </w:pPr>
            <w:r w:rsidRPr="00163197">
              <w:t>10-11</w:t>
            </w:r>
          </w:p>
        </w:tc>
        <w:tc>
          <w:tcPr>
            <w:tcW w:w="709" w:type="dxa"/>
            <w:vAlign w:val="center"/>
          </w:tcPr>
          <w:p w:rsidR="00DB1E3B" w:rsidRPr="00163197" w:rsidRDefault="00DB1E3B" w:rsidP="00E163CC">
            <w:pPr>
              <w:ind w:left="-249" w:right="-216"/>
              <w:jc w:val="center"/>
            </w:pPr>
            <w:r w:rsidRPr="00163197">
              <w:t>11-12</w:t>
            </w:r>
          </w:p>
        </w:tc>
        <w:tc>
          <w:tcPr>
            <w:tcW w:w="708" w:type="dxa"/>
            <w:vAlign w:val="center"/>
          </w:tcPr>
          <w:p w:rsidR="00DB1E3B" w:rsidRPr="00163197" w:rsidRDefault="00DB1E3B" w:rsidP="00E163CC">
            <w:pPr>
              <w:ind w:left="-249" w:right="-216"/>
              <w:jc w:val="center"/>
            </w:pPr>
            <w:r w:rsidRPr="00163197">
              <w:t>12-13</w:t>
            </w:r>
          </w:p>
        </w:tc>
        <w:tc>
          <w:tcPr>
            <w:tcW w:w="709" w:type="dxa"/>
            <w:vAlign w:val="center"/>
          </w:tcPr>
          <w:p w:rsidR="00DB1E3B" w:rsidRPr="00163197" w:rsidRDefault="00DB1E3B" w:rsidP="00E163CC">
            <w:pPr>
              <w:ind w:left="-249" w:right="-216"/>
              <w:jc w:val="center"/>
            </w:pPr>
            <w:r w:rsidRPr="00163197">
              <w:t>13-14</w:t>
            </w:r>
          </w:p>
        </w:tc>
        <w:tc>
          <w:tcPr>
            <w:tcW w:w="709" w:type="dxa"/>
            <w:vAlign w:val="center"/>
          </w:tcPr>
          <w:p w:rsidR="00DB1E3B" w:rsidRPr="00163197" w:rsidRDefault="00DB1E3B" w:rsidP="00E163CC">
            <w:pPr>
              <w:ind w:left="-249" w:right="-216"/>
              <w:jc w:val="center"/>
            </w:pPr>
            <w:r w:rsidRPr="00163197">
              <w:t>14-15</w:t>
            </w:r>
          </w:p>
        </w:tc>
        <w:tc>
          <w:tcPr>
            <w:tcW w:w="709" w:type="dxa"/>
            <w:vAlign w:val="center"/>
          </w:tcPr>
          <w:p w:rsidR="00DB1E3B" w:rsidRPr="00163197" w:rsidRDefault="00DB1E3B" w:rsidP="00E163CC">
            <w:pPr>
              <w:ind w:left="-249" w:right="-216"/>
              <w:jc w:val="center"/>
            </w:pPr>
            <w:r w:rsidRPr="00163197">
              <w:t>15-16</w:t>
            </w:r>
          </w:p>
        </w:tc>
        <w:tc>
          <w:tcPr>
            <w:tcW w:w="850" w:type="dxa"/>
            <w:vAlign w:val="center"/>
          </w:tcPr>
          <w:p w:rsidR="00DB1E3B" w:rsidRPr="00163197" w:rsidRDefault="00DB1E3B" w:rsidP="00E163CC">
            <w:pPr>
              <w:ind w:left="-249" w:right="-216"/>
              <w:jc w:val="center"/>
            </w:pPr>
            <w:r w:rsidRPr="00163197">
              <w:t>16-17</w:t>
            </w:r>
          </w:p>
        </w:tc>
      </w:tr>
      <w:tr w:rsidR="00DB1E3B" w:rsidRPr="000C5F8F" w:rsidTr="00E163CC">
        <w:trPr>
          <w:cantSplit/>
          <w:trHeight w:val="407"/>
          <w:jc w:val="center"/>
        </w:trPr>
        <w:tc>
          <w:tcPr>
            <w:tcW w:w="490" w:type="dxa"/>
            <w:vMerge w:val="restart"/>
            <w:textDirection w:val="btLr"/>
            <w:vAlign w:val="center"/>
          </w:tcPr>
          <w:p w:rsidR="00DB1E3B" w:rsidRPr="00A36DED" w:rsidRDefault="00DB1E3B" w:rsidP="00E163CC">
            <w:pPr>
              <w:ind w:left="-108" w:right="-108" w:firstLine="426"/>
              <w:jc w:val="center"/>
            </w:pPr>
            <w:r w:rsidRPr="00A36DED">
              <w:t>Силовые</w:t>
            </w:r>
          </w:p>
        </w:tc>
        <w:tc>
          <w:tcPr>
            <w:tcW w:w="1927" w:type="dxa"/>
            <w:vAlign w:val="center"/>
          </w:tcPr>
          <w:p w:rsidR="00DB1E3B" w:rsidRPr="000C5F8F" w:rsidRDefault="00DB1E3B" w:rsidP="00E163CC">
            <w:pPr>
              <w:ind w:firstLine="24"/>
              <w:jc w:val="center"/>
            </w:pPr>
            <w:r w:rsidRPr="000C5F8F">
              <w:t>Собственно-силовые способности</w:t>
            </w:r>
          </w:p>
        </w:tc>
        <w:tc>
          <w:tcPr>
            <w:tcW w:w="532" w:type="dxa"/>
            <w:vAlign w:val="center"/>
          </w:tcPr>
          <w:p w:rsidR="00DB1E3B" w:rsidRPr="00163197" w:rsidRDefault="00DB1E3B" w:rsidP="00E163CC">
            <w:pPr>
              <w:ind w:left="-108" w:right="-91" w:firstLine="24"/>
              <w:jc w:val="center"/>
            </w:pPr>
          </w:p>
        </w:tc>
        <w:tc>
          <w:tcPr>
            <w:tcW w:w="511" w:type="dxa"/>
            <w:vAlign w:val="center"/>
          </w:tcPr>
          <w:p w:rsidR="00DB1E3B" w:rsidRPr="00163197" w:rsidRDefault="00DB1E3B" w:rsidP="00E163CC">
            <w:pPr>
              <w:ind w:left="-108" w:right="-91" w:firstLine="24"/>
              <w:jc w:val="center"/>
            </w:pPr>
          </w:p>
        </w:tc>
        <w:tc>
          <w:tcPr>
            <w:tcW w:w="708" w:type="dxa"/>
            <w:vAlign w:val="center"/>
          </w:tcPr>
          <w:p w:rsidR="00DB1E3B" w:rsidRPr="00163197" w:rsidRDefault="00DB1E3B" w:rsidP="00E163CC">
            <w:pPr>
              <w:ind w:left="-108" w:right="-91" w:firstLine="24"/>
              <w:jc w:val="center"/>
            </w:pPr>
          </w:p>
        </w:tc>
        <w:tc>
          <w:tcPr>
            <w:tcW w:w="851" w:type="dxa"/>
            <w:vAlign w:val="center"/>
          </w:tcPr>
          <w:p w:rsidR="00DB1E3B" w:rsidRPr="00163197" w:rsidRDefault="00DB1E3B" w:rsidP="00E163CC">
            <w:pPr>
              <w:ind w:left="-108" w:right="-91" w:firstLine="24"/>
              <w:jc w:val="center"/>
            </w:pPr>
            <w:r w:rsidRPr="00163197">
              <w:t>Д</w:t>
            </w:r>
          </w:p>
        </w:tc>
        <w:tc>
          <w:tcPr>
            <w:tcW w:w="709" w:type="dxa"/>
            <w:vAlign w:val="center"/>
          </w:tcPr>
          <w:p w:rsidR="00DB1E3B" w:rsidRPr="00163197" w:rsidRDefault="00DB1E3B" w:rsidP="00E163CC">
            <w:pPr>
              <w:ind w:left="-108" w:right="-91" w:firstLine="24"/>
              <w:jc w:val="center"/>
            </w:pPr>
            <w:r w:rsidRPr="00163197">
              <w:t>Д</w:t>
            </w:r>
          </w:p>
        </w:tc>
        <w:tc>
          <w:tcPr>
            <w:tcW w:w="708"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r w:rsidRPr="00163197">
              <w:t>М</w:t>
            </w:r>
          </w:p>
        </w:tc>
        <w:tc>
          <w:tcPr>
            <w:tcW w:w="709"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p>
        </w:tc>
        <w:tc>
          <w:tcPr>
            <w:tcW w:w="850" w:type="dxa"/>
            <w:vAlign w:val="center"/>
          </w:tcPr>
          <w:p w:rsidR="00DB1E3B" w:rsidRPr="00163197" w:rsidRDefault="00DB1E3B" w:rsidP="00E163CC">
            <w:pPr>
              <w:ind w:left="-108" w:right="-91" w:firstLine="24"/>
              <w:jc w:val="center"/>
            </w:pPr>
            <w:r w:rsidRPr="00163197">
              <w:t>М Д</w:t>
            </w:r>
          </w:p>
        </w:tc>
      </w:tr>
      <w:tr w:rsidR="00DB1E3B" w:rsidRPr="000C5F8F" w:rsidTr="00E163CC">
        <w:trPr>
          <w:cantSplit/>
          <w:trHeight w:val="408"/>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ind w:firstLine="24"/>
              <w:jc w:val="center"/>
            </w:pPr>
            <w:r w:rsidRPr="000C5F8F">
              <w:t>Скоростно-силовые способности</w:t>
            </w:r>
          </w:p>
        </w:tc>
        <w:tc>
          <w:tcPr>
            <w:tcW w:w="532" w:type="dxa"/>
            <w:vAlign w:val="center"/>
          </w:tcPr>
          <w:p w:rsidR="00DB1E3B" w:rsidRPr="00163197" w:rsidRDefault="00DB1E3B" w:rsidP="00E163CC">
            <w:pPr>
              <w:ind w:left="-108" w:right="-91" w:firstLine="24"/>
              <w:jc w:val="center"/>
            </w:pPr>
          </w:p>
        </w:tc>
        <w:tc>
          <w:tcPr>
            <w:tcW w:w="511" w:type="dxa"/>
            <w:vAlign w:val="center"/>
          </w:tcPr>
          <w:p w:rsidR="00DB1E3B" w:rsidRPr="00163197" w:rsidRDefault="00DB1E3B" w:rsidP="00E163CC">
            <w:pPr>
              <w:ind w:left="-108" w:right="-91" w:firstLine="24"/>
              <w:jc w:val="center"/>
            </w:pPr>
          </w:p>
        </w:tc>
        <w:tc>
          <w:tcPr>
            <w:tcW w:w="708" w:type="dxa"/>
            <w:vAlign w:val="center"/>
          </w:tcPr>
          <w:p w:rsidR="00DB1E3B" w:rsidRPr="00163197" w:rsidRDefault="00DB1E3B" w:rsidP="00E163CC">
            <w:pPr>
              <w:ind w:left="-108" w:right="-91" w:firstLine="24"/>
              <w:jc w:val="center"/>
            </w:pPr>
            <w:r w:rsidRPr="00163197">
              <w:t>Д</w:t>
            </w:r>
          </w:p>
        </w:tc>
        <w:tc>
          <w:tcPr>
            <w:tcW w:w="851" w:type="dxa"/>
            <w:vAlign w:val="center"/>
          </w:tcPr>
          <w:p w:rsidR="00DB1E3B" w:rsidRPr="00163197" w:rsidRDefault="00DB1E3B" w:rsidP="00E163CC">
            <w:pPr>
              <w:ind w:left="-108" w:right="-91" w:firstLine="24"/>
              <w:jc w:val="center"/>
            </w:pPr>
            <w:r w:rsidRPr="00163197">
              <w:t>М</w:t>
            </w:r>
          </w:p>
        </w:tc>
        <w:tc>
          <w:tcPr>
            <w:tcW w:w="709" w:type="dxa"/>
            <w:vAlign w:val="center"/>
          </w:tcPr>
          <w:p w:rsidR="00DB1E3B" w:rsidRPr="00163197" w:rsidRDefault="00DB1E3B" w:rsidP="00E163CC">
            <w:pPr>
              <w:ind w:left="-108" w:right="-91" w:firstLine="24"/>
              <w:jc w:val="center"/>
            </w:pPr>
          </w:p>
        </w:tc>
        <w:tc>
          <w:tcPr>
            <w:tcW w:w="708" w:type="dxa"/>
            <w:vAlign w:val="center"/>
          </w:tcPr>
          <w:p w:rsidR="00DB1E3B" w:rsidRPr="00163197" w:rsidRDefault="00DB1E3B" w:rsidP="00E163CC">
            <w:pPr>
              <w:ind w:left="-108" w:right="-91" w:firstLine="24"/>
              <w:jc w:val="center"/>
            </w:pPr>
            <w:r w:rsidRPr="00163197">
              <w:t>Д</w:t>
            </w:r>
          </w:p>
        </w:tc>
        <w:tc>
          <w:tcPr>
            <w:tcW w:w="709" w:type="dxa"/>
            <w:vAlign w:val="center"/>
          </w:tcPr>
          <w:p w:rsidR="00DB1E3B" w:rsidRPr="00163197" w:rsidRDefault="00DB1E3B" w:rsidP="00E163CC">
            <w:pPr>
              <w:ind w:left="-108" w:right="-91" w:firstLine="24"/>
              <w:jc w:val="center"/>
            </w:pPr>
            <w:r w:rsidRPr="00163197">
              <w:t>Д</w:t>
            </w:r>
          </w:p>
        </w:tc>
        <w:tc>
          <w:tcPr>
            <w:tcW w:w="709" w:type="dxa"/>
            <w:vAlign w:val="center"/>
          </w:tcPr>
          <w:p w:rsidR="00DB1E3B" w:rsidRPr="00163197" w:rsidRDefault="00DB1E3B" w:rsidP="00E163CC">
            <w:pPr>
              <w:keepNext/>
              <w:keepLines/>
              <w:spacing w:before="200"/>
              <w:ind w:left="-108" w:right="-91" w:firstLine="24"/>
              <w:jc w:val="center"/>
              <w:outlineLvl w:val="7"/>
              <w:rPr>
                <w:rFonts w:ascii="Cambria" w:hAnsi="Cambria"/>
                <w:color w:val="404040"/>
              </w:rPr>
            </w:pPr>
            <w:r w:rsidRPr="00163197">
              <w:rPr>
                <w:rFonts w:ascii="Cambria" w:hAnsi="Cambria"/>
                <w:color w:val="404040"/>
              </w:rPr>
              <w:t>М</w:t>
            </w:r>
          </w:p>
        </w:tc>
        <w:tc>
          <w:tcPr>
            <w:tcW w:w="709" w:type="dxa"/>
            <w:vAlign w:val="center"/>
          </w:tcPr>
          <w:p w:rsidR="00DB1E3B" w:rsidRPr="00163197" w:rsidRDefault="00DB1E3B" w:rsidP="00E163CC">
            <w:pPr>
              <w:ind w:left="-108" w:right="-91" w:firstLine="24"/>
              <w:jc w:val="center"/>
            </w:pPr>
            <w:r w:rsidRPr="00163197">
              <w:t>М</w:t>
            </w:r>
          </w:p>
        </w:tc>
        <w:tc>
          <w:tcPr>
            <w:tcW w:w="850" w:type="dxa"/>
            <w:vAlign w:val="center"/>
          </w:tcPr>
          <w:p w:rsidR="00DB1E3B" w:rsidRPr="00163197" w:rsidRDefault="00DB1E3B" w:rsidP="00E163CC">
            <w:pPr>
              <w:ind w:left="-108" w:right="-91" w:firstLine="24"/>
              <w:jc w:val="center"/>
            </w:pPr>
          </w:p>
        </w:tc>
      </w:tr>
      <w:tr w:rsidR="00DB1E3B" w:rsidRPr="000C5F8F" w:rsidTr="00E163CC">
        <w:trPr>
          <w:cantSplit/>
          <w:trHeight w:val="407"/>
          <w:jc w:val="center"/>
        </w:trPr>
        <w:tc>
          <w:tcPr>
            <w:tcW w:w="490" w:type="dxa"/>
            <w:vMerge w:val="restart"/>
            <w:textDirection w:val="btLr"/>
            <w:vAlign w:val="center"/>
          </w:tcPr>
          <w:p w:rsidR="00DB1E3B" w:rsidRPr="000C5F8F" w:rsidRDefault="00DB1E3B" w:rsidP="00E163CC">
            <w:pPr>
              <w:ind w:left="-108" w:right="-108" w:firstLine="426"/>
              <w:jc w:val="center"/>
            </w:pPr>
            <w:r w:rsidRPr="000C5F8F">
              <w:t>Скоростные</w:t>
            </w:r>
          </w:p>
        </w:tc>
        <w:tc>
          <w:tcPr>
            <w:tcW w:w="1927" w:type="dxa"/>
            <w:vAlign w:val="center"/>
          </w:tcPr>
          <w:p w:rsidR="00DB1E3B" w:rsidRPr="000C5F8F" w:rsidRDefault="00DB1E3B" w:rsidP="00E163CC">
            <w:pPr>
              <w:ind w:firstLine="24"/>
              <w:jc w:val="center"/>
            </w:pPr>
            <w:r w:rsidRPr="000C5F8F">
              <w:t>Частота движения</w:t>
            </w:r>
          </w:p>
        </w:tc>
        <w:tc>
          <w:tcPr>
            <w:tcW w:w="532" w:type="dxa"/>
            <w:vAlign w:val="center"/>
          </w:tcPr>
          <w:p w:rsidR="00DB1E3B" w:rsidRPr="00163197" w:rsidRDefault="00DB1E3B" w:rsidP="00E163CC">
            <w:pPr>
              <w:ind w:left="-108" w:right="-91" w:firstLine="24"/>
              <w:jc w:val="center"/>
            </w:pPr>
            <w:r w:rsidRPr="00163197">
              <w:t>М Д</w:t>
            </w:r>
          </w:p>
        </w:tc>
        <w:tc>
          <w:tcPr>
            <w:tcW w:w="511" w:type="dxa"/>
            <w:vAlign w:val="center"/>
          </w:tcPr>
          <w:p w:rsidR="00DB1E3B" w:rsidRPr="00163197" w:rsidRDefault="00DB1E3B" w:rsidP="00E163CC">
            <w:pPr>
              <w:ind w:left="-108" w:right="-91" w:firstLine="24"/>
              <w:jc w:val="center"/>
            </w:pPr>
            <w:r w:rsidRPr="00163197">
              <w:t>М Д</w:t>
            </w:r>
          </w:p>
        </w:tc>
        <w:tc>
          <w:tcPr>
            <w:tcW w:w="708" w:type="dxa"/>
            <w:vAlign w:val="center"/>
          </w:tcPr>
          <w:p w:rsidR="00DB1E3B" w:rsidRPr="00163197" w:rsidRDefault="00DB1E3B" w:rsidP="00E163CC">
            <w:pPr>
              <w:ind w:left="-108" w:right="-91" w:firstLine="24"/>
              <w:jc w:val="center"/>
            </w:pPr>
          </w:p>
        </w:tc>
        <w:tc>
          <w:tcPr>
            <w:tcW w:w="851" w:type="dxa"/>
            <w:vAlign w:val="center"/>
          </w:tcPr>
          <w:p w:rsidR="00DB1E3B" w:rsidRPr="00163197" w:rsidRDefault="00DB1E3B" w:rsidP="00E163CC">
            <w:pPr>
              <w:ind w:left="-108" w:right="-91" w:firstLine="24"/>
              <w:jc w:val="center"/>
            </w:pPr>
            <w:r w:rsidRPr="00163197">
              <w:t>Д</w:t>
            </w:r>
          </w:p>
        </w:tc>
        <w:tc>
          <w:tcPr>
            <w:tcW w:w="709" w:type="dxa"/>
            <w:vAlign w:val="center"/>
          </w:tcPr>
          <w:p w:rsidR="00DB1E3B" w:rsidRPr="00163197" w:rsidRDefault="00DB1E3B" w:rsidP="00E163CC">
            <w:pPr>
              <w:ind w:left="-108" w:right="-91" w:firstLine="24"/>
              <w:jc w:val="center"/>
            </w:pPr>
          </w:p>
        </w:tc>
        <w:tc>
          <w:tcPr>
            <w:tcW w:w="708" w:type="dxa"/>
            <w:vAlign w:val="center"/>
          </w:tcPr>
          <w:p w:rsidR="00DB1E3B" w:rsidRPr="00163197" w:rsidRDefault="00DB1E3B" w:rsidP="00E163CC">
            <w:pPr>
              <w:ind w:left="-108" w:right="-91" w:firstLine="24"/>
              <w:jc w:val="center"/>
            </w:pPr>
            <w:r w:rsidRPr="00163197">
              <w:t>М</w:t>
            </w:r>
          </w:p>
        </w:tc>
        <w:tc>
          <w:tcPr>
            <w:tcW w:w="709"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p>
        </w:tc>
        <w:tc>
          <w:tcPr>
            <w:tcW w:w="850" w:type="dxa"/>
            <w:vAlign w:val="center"/>
          </w:tcPr>
          <w:p w:rsidR="00DB1E3B" w:rsidRPr="00163197" w:rsidRDefault="00DB1E3B" w:rsidP="00E163CC">
            <w:pPr>
              <w:ind w:left="-108" w:right="-91" w:firstLine="24"/>
              <w:jc w:val="center"/>
            </w:pPr>
          </w:p>
        </w:tc>
      </w:tr>
      <w:tr w:rsidR="00DB1E3B" w:rsidRPr="000C5F8F" w:rsidTr="00E163CC">
        <w:trPr>
          <w:cantSplit/>
          <w:trHeight w:val="408"/>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ind w:firstLine="24"/>
              <w:jc w:val="center"/>
            </w:pPr>
            <w:r w:rsidRPr="000C5F8F">
              <w:t>Скоростно-одиночного</w:t>
            </w:r>
          </w:p>
          <w:p w:rsidR="00DB1E3B" w:rsidRPr="000C5F8F" w:rsidRDefault="00DB1E3B" w:rsidP="00E163CC">
            <w:pPr>
              <w:ind w:firstLine="24"/>
              <w:jc w:val="center"/>
            </w:pPr>
            <w:r w:rsidRPr="000C5F8F">
              <w:t>движения</w:t>
            </w:r>
          </w:p>
        </w:tc>
        <w:tc>
          <w:tcPr>
            <w:tcW w:w="532" w:type="dxa"/>
            <w:vAlign w:val="center"/>
          </w:tcPr>
          <w:p w:rsidR="00DB1E3B" w:rsidRPr="00163197" w:rsidRDefault="00DB1E3B" w:rsidP="00E163CC">
            <w:pPr>
              <w:ind w:left="-108" w:right="-91" w:firstLine="24"/>
              <w:jc w:val="center"/>
            </w:pPr>
          </w:p>
        </w:tc>
        <w:tc>
          <w:tcPr>
            <w:tcW w:w="511" w:type="dxa"/>
            <w:vAlign w:val="center"/>
          </w:tcPr>
          <w:p w:rsidR="00DB1E3B" w:rsidRPr="00163197" w:rsidRDefault="00DB1E3B" w:rsidP="00E163CC">
            <w:pPr>
              <w:ind w:left="-108" w:right="-91" w:firstLine="24"/>
              <w:jc w:val="center"/>
            </w:pPr>
          </w:p>
        </w:tc>
        <w:tc>
          <w:tcPr>
            <w:tcW w:w="708" w:type="dxa"/>
            <w:vAlign w:val="center"/>
          </w:tcPr>
          <w:p w:rsidR="00DB1E3B" w:rsidRPr="00163197" w:rsidRDefault="00DB1E3B" w:rsidP="00E163CC">
            <w:pPr>
              <w:ind w:left="-108" w:right="-91" w:firstLine="24"/>
              <w:jc w:val="center"/>
            </w:pPr>
            <w:r w:rsidRPr="00163197">
              <w:t>Д</w:t>
            </w:r>
          </w:p>
        </w:tc>
        <w:tc>
          <w:tcPr>
            <w:tcW w:w="851" w:type="dxa"/>
            <w:vAlign w:val="center"/>
          </w:tcPr>
          <w:p w:rsidR="00DB1E3B" w:rsidRPr="00163197" w:rsidRDefault="00DB1E3B" w:rsidP="00E163CC">
            <w:pPr>
              <w:ind w:left="-108" w:right="-91" w:firstLine="24"/>
              <w:jc w:val="center"/>
            </w:pPr>
            <w:r w:rsidRPr="00163197">
              <w:t>М</w:t>
            </w:r>
          </w:p>
        </w:tc>
        <w:tc>
          <w:tcPr>
            <w:tcW w:w="709" w:type="dxa"/>
            <w:vAlign w:val="center"/>
          </w:tcPr>
          <w:p w:rsidR="00DB1E3B" w:rsidRPr="00163197" w:rsidRDefault="00DB1E3B" w:rsidP="00E163CC">
            <w:pPr>
              <w:ind w:left="-108" w:right="-91" w:firstLine="24"/>
              <w:jc w:val="center"/>
            </w:pPr>
          </w:p>
        </w:tc>
        <w:tc>
          <w:tcPr>
            <w:tcW w:w="708"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r w:rsidRPr="00163197">
              <w:t>М</w:t>
            </w:r>
          </w:p>
        </w:tc>
        <w:tc>
          <w:tcPr>
            <w:tcW w:w="709" w:type="dxa"/>
            <w:vAlign w:val="center"/>
          </w:tcPr>
          <w:p w:rsidR="00DB1E3B" w:rsidRPr="00163197" w:rsidRDefault="00DB1E3B" w:rsidP="00E163CC">
            <w:pPr>
              <w:ind w:left="-108" w:right="-91" w:firstLine="24"/>
              <w:jc w:val="center"/>
            </w:pPr>
            <w:r w:rsidRPr="00163197">
              <w:t>М</w:t>
            </w:r>
          </w:p>
        </w:tc>
        <w:tc>
          <w:tcPr>
            <w:tcW w:w="850" w:type="dxa"/>
            <w:vAlign w:val="center"/>
          </w:tcPr>
          <w:p w:rsidR="00DB1E3B" w:rsidRPr="00163197" w:rsidRDefault="00DB1E3B" w:rsidP="00E163CC">
            <w:pPr>
              <w:ind w:left="-108" w:right="-91" w:firstLine="24"/>
              <w:jc w:val="center"/>
            </w:pPr>
          </w:p>
        </w:tc>
      </w:tr>
      <w:tr w:rsidR="00DB1E3B" w:rsidRPr="000C5F8F" w:rsidTr="00E163CC">
        <w:trPr>
          <w:cantSplit/>
          <w:trHeight w:val="407"/>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ind w:firstLine="24"/>
              <w:jc w:val="center"/>
            </w:pPr>
            <w:r w:rsidRPr="000C5F8F">
              <w:t>Время двигательной реакции</w:t>
            </w:r>
          </w:p>
        </w:tc>
        <w:tc>
          <w:tcPr>
            <w:tcW w:w="532" w:type="dxa"/>
            <w:vAlign w:val="center"/>
          </w:tcPr>
          <w:p w:rsidR="00DB1E3B" w:rsidRPr="00163197" w:rsidRDefault="00DB1E3B" w:rsidP="00E163CC">
            <w:pPr>
              <w:ind w:left="-108" w:right="-91" w:firstLine="24"/>
              <w:jc w:val="center"/>
            </w:pPr>
          </w:p>
        </w:tc>
        <w:tc>
          <w:tcPr>
            <w:tcW w:w="511" w:type="dxa"/>
            <w:vAlign w:val="center"/>
          </w:tcPr>
          <w:p w:rsidR="00DB1E3B" w:rsidRPr="00163197" w:rsidRDefault="00DB1E3B" w:rsidP="00E163CC">
            <w:pPr>
              <w:ind w:left="-108" w:right="-91" w:firstLine="24"/>
              <w:jc w:val="center"/>
            </w:pPr>
          </w:p>
        </w:tc>
        <w:tc>
          <w:tcPr>
            <w:tcW w:w="708" w:type="dxa"/>
            <w:vAlign w:val="center"/>
          </w:tcPr>
          <w:p w:rsidR="00DB1E3B" w:rsidRPr="00163197" w:rsidRDefault="00DB1E3B" w:rsidP="00E163CC">
            <w:pPr>
              <w:ind w:left="-108" w:right="-91" w:firstLine="24"/>
              <w:jc w:val="center"/>
            </w:pPr>
          </w:p>
        </w:tc>
        <w:tc>
          <w:tcPr>
            <w:tcW w:w="851" w:type="dxa"/>
            <w:vAlign w:val="center"/>
          </w:tcPr>
          <w:p w:rsidR="00DB1E3B" w:rsidRPr="00163197" w:rsidRDefault="00DB1E3B" w:rsidP="00E163CC">
            <w:pPr>
              <w:ind w:left="-108" w:right="-91" w:firstLine="24"/>
              <w:jc w:val="center"/>
            </w:pPr>
            <w:r w:rsidRPr="00163197">
              <w:t>Д</w:t>
            </w:r>
          </w:p>
        </w:tc>
        <w:tc>
          <w:tcPr>
            <w:tcW w:w="709" w:type="dxa"/>
            <w:vAlign w:val="center"/>
          </w:tcPr>
          <w:p w:rsidR="00DB1E3B" w:rsidRPr="00163197" w:rsidRDefault="00DB1E3B" w:rsidP="00E163CC">
            <w:pPr>
              <w:keepNext/>
              <w:keepLines/>
              <w:spacing w:before="200"/>
              <w:ind w:firstLine="24"/>
              <w:jc w:val="center"/>
              <w:outlineLvl w:val="2"/>
              <w:rPr>
                <w:rFonts w:ascii="Cambria" w:hAnsi="Cambria"/>
                <w:bCs/>
                <w:color w:val="4F81BD"/>
              </w:rPr>
            </w:pPr>
            <w:r w:rsidRPr="00163197">
              <w:rPr>
                <w:rFonts w:ascii="Cambria" w:hAnsi="Cambria"/>
                <w:bCs/>
              </w:rPr>
              <w:t>М</w:t>
            </w:r>
          </w:p>
        </w:tc>
        <w:tc>
          <w:tcPr>
            <w:tcW w:w="708"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p>
        </w:tc>
        <w:tc>
          <w:tcPr>
            <w:tcW w:w="709" w:type="dxa"/>
            <w:vAlign w:val="center"/>
          </w:tcPr>
          <w:p w:rsidR="00DB1E3B" w:rsidRPr="00163197" w:rsidRDefault="00DB1E3B" w:rsidP="00E163CC">
            <w:pPr>
              <w:ind w:left="-108" w:right="-91" w:firstLine="24"/>
              <w:jc w:val="center"/>
            </w:pPr>
            <w:r w:rsidRPr="00163197">
              <w:t>М</w:t>
            </w:r>
          </w:p>
        </w:tc>
        <w:tc>
          <w:tcPr>
            <w:tcW w:w="850" w:type="dxa"/>
            <w:vAlign w:val="center"/>
          </w:tcPr>
          <w:p w:rsidR="00DB1E3B" w:rsidRPr="00163197" w:rsidRDefault="00DB1E3B" w:rsidP="00E163CC">
            <w:pPr>
              <w:ind w:left="-108" w:right="-91" w:firstLine="24"/>
              <w:jc w:val="center"/>
            </w:pPr>
          </w:p>
        </w:tc>
      </w:tr>
      <w:tr w:rsidR="00DB1E3B" w:rsidRPr="000C5F8F" w:rsidTr="00E163CC">
        <w:trPr>
          <w:cantSplit/>
          <w:trHeight w:val="408"/>
          <w:jc w:val="center"/>
        </w:trPr>
        <w:tc>
          <w:tcPr>
            <w:tcW w:w="490" w:type="dxa"/>
            <w:vMerge w:val="restart"/>
            <w:textDirection w:val="btLr"/>
            <w:vAlign w:val="center"/>
          </w:tcPr>
          <w:p w:rsidR="00DB1E3B" w:rsidRPr="000C5F8F" w:rsidRDefault="00DB1E3B" w:rsidP="00E163CC">
            <w:pPr>
              <w:ind w:left="-108" w:right="-108" w:firstLine="426"/>
              <w:jc w:val="center"/>
            </w:pPr>
            <w:r w:rsidRPr="000C5F8F">
              <w:lastRenderedPageBreak/>
              <w:t>Выносливость</w:t>
            </w:r>
          </w:p>
        </w:tc>
        <w:tc>
          <w:tcPr>
            <w:tcW w:w="1927" w:type="dxa"/>
            <w:vAlign w:val="center"/>
          </w:tcPr>
          <w:p w:rsidR="00DB1E3B" w:rsidRPr="000C5F8F" w:rsidRDefault="00DB1E3B" w:rsidP="00E163CC">
            <w:pPr>
              <w:jc w:val="center"/>
            </w:pPr>
            <w:r w:rsidRPr="000C5F8F">
              <w:t>Статический режим</w:t>
            </w:r>
          </w:p>
        </w:tc>
        <w:tc>
          <w:tcPr>
            <w:tcW w:w="532" w:type="dxa"/>
            <w:vAlign w:val="center"/>
          </w:tcPr>
          <w:p w:rsidR="00DB1E3B" w:rsidRPr="00163197" w:rsidRDefault="00DB1E3B" w:rsidP="00E163CC">
            <w:pPr>
              <w:ind w:left="-108" w:right="-91"/>
              <w:jc w:val="center"/>
            </w:pPr>
            <w:r w:rsidRPr="00163197">
              <w:t>Д</w:t>
            </w:r>
          </w:p>
        </w:tc>
        <w:tc>
          <w:tcPr>
            <w:tcW w:w="511"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851"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r w:rsidRPr="00163197">
              <w:t>Д</w:t>
            </w:r>
          </w:p>
        </w:tc>
        <w:tc>
          <w:tcPr>
            <w:tcW w:w="708"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7"/>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jc w:val="center"/>
            </w:pPr>
            <w:r w:rsidRPr="000C5F8F">
              <w:t>Динамический</w:t>
            </w:r>
          </w:p>
          <w:p w:rsidR="00DB1E3B" w:rsidRPr="000C5F8F" w:rsidRDefault="00DB1E3B" w:rsidP="00E163CC">
            <w:pPr>
              <w:jc w:val="center"/>
            </w:pPr>
            <w:r w:rsidRPr="000C5F8F">
              <w:t>режим</w:t>
            </w:r>
          </w:p>
        </w:tc>
        <w:tc>
          <w:tcPr>
            <w:tcW w:w="532" w:type="dxa"/>
            <w:vAlign w:val="center"/>
          </w:tcPr>
          <w:p w:rsidR="00DB1E3B" w:rsidRPr="00163197" w:rsidRDefault="00DB1E3B" w:rsidP="00E163CC">
            <w:pPr>
              <w:ind w:left="-108" w:right="-91"/>
              <w:jc w:val="center"/>
            </w:pPr>
          </w:p>
        </w:tc>
        <w:tc>
          <w:tcPr>
            <w:tcW w:w="511"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851"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r w:rsidRPr="00163197">
              <w:t>М Д</w:t>
            </w:r>
          </w:p>
        </w:tc>
        <w:tc>
          <w:tcPr>
            <w:tcW w:w="708"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8"/>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jc w:val="center"/>
            </w:pPr>
            <w:r w:rsidRPr="000C5F8F">
              <w:t>Зона максимальной интенсивности</w:t>
            </w:r>
          </w:p>
        </w:tc>
        <w:tc>
          <w:tcPr>
            <w:tcW w:w="532" w:type="dxa"/>
            <w:vAlign w:val="center"/>
          </w:tcPr>
          <w:p w:rsidR="00DB1E3B" w:rsidRPr="00163197" w:rsidRDefault="00DB1E3B" w:rsidP="00E163CC">
            <w:pPr>
              <w:ind w:left="-108" w:right="-91"/>
              <w:jc w:val="center"/>
            </w:pPr>
          </w:p>
        </w:tc>
        <w:tc>
          <w:tcPr>
            <w:tcW w:w="511"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p>
        </w:tc>
        <w:tc>
          <w:tcPr>
            <w:tcW w:w="851"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r w:rsidRPr="00163197">
              <w:t>М</w:t>
            </w: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8"/>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jc w:val="center"/>
            </w:pPr>
            <w:r w:rsidRPr="000C5F8F">
              <w:t xml:space="preserve">Зона </w:t>
            </w:r>
            <w:proofErr w:type="spellStart"/>
            <w:r w:rsidRPr="000C5F8F">
              <w:t>субмаксимальной</w:t>
            </w:r>
            <w:proofErr w:type="spellEnd"/>
            <w:r w:rsidRPr="000C5F8F">
              <w:t xml:space="preserve"> интенсивности</w:t>
            </w:r>
          </w:p>
        </w:tc>
        <w:tc>
          <w:tcPr>
            <w:tcW w:w="532" w:type="dxa"/>
            <w:vAlign w:val="center"/>
          </w:tcPr>
          <w:p w:rsidR="00DB1E3B" w:rsidRPr="00163197" w:rsidRDefault="00DB1E3B" w:rsidP="00E163CC">
            <w:pPr>
              <w:ind w:left="-108" w:right="-91"/>
              <w:jc w:val="center"/>
            </w:pPr>
          </w:p>
        </w:tc>
        <w:tc>
          <w:tcPr>
            <w:tcW w:w="511"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851"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850" w:type="dxa"/>
            <w:vAlign w:val="center"/>
          </w:tcPr>
          <w:p w:rsidR="00DB1E3B" w:rsidRPr="00163197" w:rsidRDefault="00DB1E3B" w:rsidP="00E163CC">
            <w:pPr>
              <w:ind w:left="-108" w:right="-91"/>
              <w:jc w:val="center"/>
            </w:pPr>
            <w:r w:rsidRPr="00163197">
              <w:t>М</w:t>
            </w:r>
          </w:p>
        </w:tc>
      </w:tr>
      <w:tr w:rsidR="00DB1E3B" w:rsidRPr="000C5F8F" w:rsidTr="00E163CC">
        <w:trPr>
          <w:cantSplit/>
          <w:trHeight w:val="407"/>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jc w:val="center"/>
            </w:pPr>
            <w:r w:rsidRPr="000C5F8F">
              <w:t>Зона большой интенсивности</w:t>
            </w:r>
          </w:p>
        </w:tc>
        <w:tc>
          <w:tcPr>
            <w:tcW w:w="532" w:type="dxa"/>
            <w:vAlign w:val="center"/>
          </w:tcPr>
          <w:p w:rsidR="00DB1E3B" w:rsidRPr="00163197" w:rsidRDefault="00DB1E3B" w:rsidP="00E163CC">
            <w:pPr>
              <w:ind w:left="-108" w:right="-91"/>
              <w:jc w:val="center"/>
            </w:pPr>
          </w:p>
        </w:tc>
        <w:tc>
          <w:tcPr>
            <w:tcW w:w="511" w:type="dxa"/>
            <w:vAlign w:val="center"/>
          </w:tcPr>
          <w:p w:rsidR="00DB1E3B" w:rsidRPr="00163197" w:rsidRDefault="00DB1E3B" w:rsidP="00E163CC">
            <w:pPr>
              <w:ind w:left="-108" w:right="-91"/>
              <w:jc w:val="center"/>
            </w:pPr>
            <w:r w:rsidRPr="00163197">
              <w:t>М</w:t>
            </w:r>
          </w:p>
        </w:tc>
        <w:tc>
          <w:tcPr>
            <w:tcW w:w="708" w:type="dxa"/>
            <w:vAlign w:val="center"/>
          </w:tcPr>
          <w:p w:rsidR="00DB1E3B" w:rsidRPr="00163197" w:rsidRDefault="00DB1E3B" w:rsidP="00E163CC">
            <w:pPr>
              <w:ind w:left="-108" w:right="-91"/>
              <w:jc w:val="center"/>
            </w:pPr>
            <w:r w:rsidRPr="00163197">
              <w:t>М Д</w:t>
            </w:r>
          </w:p>
        </w:tc>
        <w:tc>
          <w:tcPr>
            <w:tcW w:w="851" w:type="dxa"/>
            <w:vAlign w:val="center"/>
          </w:tcPr>
          <w:p w:rsidR="00DB1E3B" w:rsidRPr="00163197" w:rsidRDefault="00DB1E3B" w:rsidP="00E163CC">
            <w:pPr>
              <w:ind w:left="-108" w:right="-91"/>
              <w:jc w:val="center"/>
            </w:pPr>
            <w:r w:rsidRPr="00163197">
              <w:t>М Д</w:t>
            </w:r>
          </w:p>
        </w:tc>
        <w:tc>
          <w:tcPr>
            <w:tcW w:w="709" w:type="dxa"/>
            <w:vAlign w:val="center"/>
          </w:tcPr>
          <w:p w:rsidR="00DB1E3B" w:rsidRPr="00163197" w:rsidRDefault="00DB1E3B" w:rsidP="00E163CC">
            <w:pPr>
              <w:ind w:left="-108" w:right="-91"/>
              <w:jc w:val="center"/>
            </w:pPr>
            <w:r w:rsidRPr="00163197">
              <w:t>Д</w:t>
            </w:r>
          </w:p>
        </w:tc>
        <w:tc>
          <w:tcPr>
            <w:tcW w:w="708"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850" w:type="dxa"/>
            <w:vAlign w:val="center"/>
          </w:tcPr>
          <w:p w:rsidR="00DB1E3B" w:rsidRPr="00163197" w:rsidRDefault="00DB1E3B" w:rsidP="00E163CC">
            <w:pPr>
              <w:ind w:left="-108" w:right="-91"/>
              <w:jc w:val="center"/>
            </w:pPr>
            <w:r w:rsidRPr="00163197">
              <w:t>М</w:t>
            </w:r>
          </w:p>
        </w:tc>
      </w:tr>
      <w:tr w:rsidR="00DB1E3B" w:rsidRPr="000C5F8F" w:rsidTr="00E163CC">
        <w:trPr>
          <w:cantSplit/>
          <w:trHeight w:val="408"/>
          <w:jc w:val="center"/>
        </w:trPr>
        <w:tc>
          <w:tcPr>
            <w:tcW w:w="490" w:type="dxa"/>
            <w:vMerge/>
            <w:textDirection w:val="btLr"/>
            <w:vAlign w:val="center"/>
          </w:tcPr>
          <w:p w:rsidR="00DB1E3B" w:rsidRPr="000C5F8F" w:rsidRDefault="00DB1E3B" w:rsidP="00E163CC">
            <w:pPr>
              <w:ind w:left="-108" w:right="-108" w:firstLine="426"/>
              <w:jc w:val="center"/>
            </w:pPr>
          </w:p>
        </w:tc>
        <w:tc>
          <w:tcPr>
            <w:tcW w:w="1927" w:type="dxa"/>
            <w:vAlign w:val="center"/>
          </w:tcPr>
          <w:p w:rsidR="00DB1E3B" w:rsidRPr="000C5F8F" w:rsidRDefault="00DB1E3B" w:rsidP="00E163CC">
            <w:pPr>
              <w:jc w:val="center"/>
            </w:pPr>
            <w:r w:rsidRPr="000C5F8F">
              <w:t>Зона умеренной</w:t>
            </w:r>
          </w:p>
          <w:p w:rsidR="00DB1E3B" w:rsidRPr="000C5F8F" w:rsidRDefault="00DB1E3B" w:rsidP="00E163CC">
            <w:pPr>
              <w:ind w:right="-156"/>
              <w:jc w:val="center"/>
            </w:pPr>
            <w:r w:rsidRPr="000C5F8F">
              <w:t>интенсивности</w:t>
            </w:r>
          </w:p>
        </w:tc>
        <w:tc>
          <w:tcPr>
            <w:tcW w:w="532" w:type="dxa"/>
            <w:vAlign w:val="center"/>
          </w:tcPr>
          <w:p w:rsidR="00DB1E3B" w:rsidRPr="00163197" w:rsidRDefault="00DB1E3B" w:rsidP="00E163CC">
            <w:pPr>
              <w:ind w:left="-108" w:right="-91"/>
              <w:jc w:val="center"/>
            </w:pPr>
          </w:p>
        </w:tc>
        <w:tc>
          <w:tcPr>
            <w:tcW w:w="511" w:type="dxa"/>
            <w:vAlign w:val="center"/>
          </w:tcPr>
          <w:p w:rsidR="00DB1E3B" w:rsidRPr="00163197" w:rsidRDefault="00DB1E3B" w:rsidP="00E163CC">
            <w:pPr>
              <w:ind w:left="-108" w:right="-91"/>
              <w:jc w:val="center"/>
            </w:pPr>
            <w:r w:rsidRPr="00163197">
              <w:t>М Д</w:t>
            </w:r>
          </w:p>
        </w:tc>
        <w:tc>
          <w:tcPr>
            <w:tcW w:w="708" w:type="dxa"/>
            <w:vAlign w:val="center"/>
          </w:tcPr>
          <w:p w:rsidR="00DB1E3B" w:rsidRPr="00163197" w:rsidRDefault="00DB1E3B" w:rsidP="00E163CC">
            <w:pPr>
              <w:ind w:left="-108" w:right="-91"/>
              <w:jc w:val="center"/>
            </w:pPr>
          </w:p>
        </w:tc>
        <w:tc>
          <w:tcPr>
            <w:tcW w:w="851"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r w:rsidRPr="00163197">
              <w:t>М</w:t>
            </w: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7"/>
          <w:jc w:val="center"/>
        </w:trPr>
        <w:tc>
          <w:tcPr>
            <w:tcW w:w="490" w:type="dxa"/>
            <w:vMerge w:val="restart"/>
            <w:textDirection w:val="btLr"/>
            <w:vAlign w:val="center"/>
          </w:tcPr>
          <w:p w:rsidR="00DB1E3B" w:rsidRPr="000C5F8F" w:rsidRDefault="00DB1E3B" w:rsidP="00E163CC">
            <w:pPr>
              <w:ind w:left="-108" w:right="-108" w:firstLine="426"/>
              <w:jc w:val="center"/>
            </w:pPr>
            <w:r w:rsidRPr="000C5F8F">
              <w:t xml:space="preserve">Координационные </w:t>
            </w:r>
          </w:p>
        </w:tc>
        <w:tc>
          <w:tcPr>
            <w:tcW w:w="1927" w:type="dxa"/>
            <w:vAlign w:val="center"/>
          </w:tcPr>
          <w:p w:rsidR="00DB1E3B" w:rsidRPr="000C5F8F" w:rsidRDefault="00DB1E3B" w:rsidP="00E163CC">
            <w:pPr>
              <w:jc w:val="center"/>
            </w:pPr>
            <w:r w:rsidRPr="000C5F8F">
              <w:t>Простые</w:t>
            </w:r>
          </w:p>
          <w:p w:rsidR="00DB1E3B" w:rsidRPr="000C5F8F" w:rsidRDefault="00DB1E3B" w:rsidP="00E163CC">
            <w:pPr>
              <w:jc w:val="center"/>
            </w:pPr>
            <w:r w:rsidRPr="000C5F8F">
              <w:t>координации</w:t>
            </w:r>
          </w:p>
        </w:tc>
        <w:tc>
          <w:tcPr>
            <w:tcW w:w="532" w:type="dxa"/>
            <w:vAlign w:val="center"/>
          </w:tcPr>
          <w:p w:rsidR="00DB1E3B" w:rsidRPr="00163197" w:rsidRDefault="00DB1E3B" w:rsidP="00E163CC">
            <w:pPr>
              <w:ind w:left="-108" w:right="-91"/>
              <w:jc w:val="center"/>
            </w:pPr>
            <w:r w:rsidRPr="00163197">
              <w:t>М Д</w:t>
            </w:r>
          </w:p>
        </w:tc>
        <w:tc>
          <w:tcPr>
            <w:tcW w:w="511" w:type="dxa"/>
            <w:vAlign w:val="center"/>
          </w:tcPr>
          <w:p w:rsidR="00DB1E3B" w:rsidRPr="00163197" w:rsidRDefault="00DB1E3B" w:rsidP="00E163CC">
            <w:pPr>
              <w:ind w:left="-108" w:right="-91"/>
              <w:jc w:val="center"/>
            </w:pPr>
            <w:r w:rsidRPr="00163197">
              <w:t>М Д</w:t>
            </w:r>
          </w:p>
        </w:tc>
        <w:tc>
          <w:tcPr>
            <w:tcW w:w="708" w:type="dxa"/>
            <w:vAlign w:val="center"/>
          </w:tcPr>
          <w:p w:rsidR="00DB1E3B" w:rsidRPr="00163197" w:rsidRDefault="00DB1E3B" w:rsidP="00E163CC">
            <w:pPr>
              <w:ind w:left="-108" w:right="-91"/>
              <w:jc w:val="center"/>
            </w:pPr>
          </w:p>
        </w:tc>
        <w:tc>
          <w:tcPr>
            <w:tcW w:w="851"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8"/>
          <w:jc w:val="center"/>
        </w:trPr>
        <w:tc>
          <w:tcPr>
            <w:tcW w:w="490" w:type="dxa"/>
            <w:vMerge/>
            <w:vAlign w:val="center"/>
          </w:tcPr>
          <w:p w:rsidR="00DB1E3B" w:rsidRPr="000C5F8F" w:rsidRDefault="00DB1E3B" w:rsidP="00E163CC">
            <w:pPr>
              <w:ind w:firstLine="426"/>
              <w:jc w:val="both"/>
            </w:pPr>
          </w:p>
        </w:tc>
        <w:tc>
          <w:tcPr>
            <w:tcW w:w="1927" w:type="dxa"/>
            <w:vAlign w:val="center"/>
          </w:tcPr>
          <w:p w:rsidR="00DB1E3B" w:rsidRPr="000C5F8F" w:rsidRDefault="00DB1E3B" w:rsidP="00E163CC">
            <w:pPr>
              <w:jc w:val="center"/>
            </w:pPr>
            <w:r w:rsidRPr="000C5F8F">
              <w:t>Сложные</w:t>
            </w:r>
          </w:p>
          <w:p w:rsidR="00DB1E3B" w:rsidRPr="000C5F8F" w:rsidRDefault="00DB1E3B" w:rsidP="00E163CC">
            <w:pPr>
              <w:jc w:val="center"/>
            </w:pPr>
            <w:r w:rsidRPr="000C5F8F">
              <w:t>координации</w:t>
            </w:r>
          </w:p>
        </w:tc>
        <w:tc>
          <w:tcPr>
            <w:tcW w:w="532" w:type="dxa"/>
            <w:vAlign w:val="center"/>
          </w:tcPr>
          <w:p w:rsidR="00DB1E3B" w:rsidRPr="00163197" w:rsidRDefault="00DB1E3B" w:rsidP="00E163CC">
            <w:pPr>
              <w:ind w:left="-108" w:right="-91"/>
              <w:jc w:val="center"/>
            </w:pPr>
          </w:p>
        </w:tc>
        <w:tc>
          <w:tcPr>
            <w:tcW w:w="511"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851"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7"/>
          <w:jc w:val="center"/>
        </w:trPr>
        <w:tc>
          <w:tcPr>
            <w:tcW w:w="490" w:type="dxa"/>
            <w:vMerge/>
            <w:vAlign w:val="center"/>
          </w:tcPr>
          <w:p w:rsidR="00DB1E3B" w:rsidRPr="000C5F8F" w:rsidRDefault="00DB1E3B" w:rsidP="00E163CC">
            <w:pPr>
              <w:ind w:firstLine="426"/>
              <w:jc w:val="both"/>
            </w:pPr>
          </w:p>
        </w:tc>
        <w:tc>
          <w:tcPr>
            <w:tcW w:w="1927" w:type="dxa"/>
            <w:vAlign w:val="center"/>
          </w:tcPr>
          <w:p w:rsidR="00DB1E3B" w:rsidRPr="000C5F8F" w:rsidRDefault="00DB1E3B" w:rsidP="00E163CC">
            <w:pPr>
              <w:jc w:val="center"/>
            </w:pPr>
            <w:r w:rsidRPr="000C5F8F">
              <w:t>Равновесие</w:t>
            </w:r>
          </w:p>
        </w:tc>
        <w:tc>
          <w:tcPr>
            <w:tcW w:w="532" w:type="dxa"/>
            <w:vAlign w:val="center"/>
          </w:tcPr>
          <w:p w:rsidR="00DB1E3B" w:rsidRPr="00163197" w:rsidRDefault="00DB1E3B" w:rsidP="00E163CC">
            <w:pPr>
              <w:ind w:left="-108" w:right="-91"/>
              <w:jc w:val="center"/>
            </w:pPr>
            <w:r w:rsidRPr="00163197">
              <w:t>Д</w:t>
            </w:r>
          </w:p>
        </w:tc>
        <w:tc>
          <w:tcPr>
            <w:tcW w:w="511"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851"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Д</w:t>
            </w:r>
          </w:p>
        </w:tc>
        <w:tc>
          <w:tcPr>
            <w:tcW w:w="708"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8"/>
          <w:jc w:val="center"/>
        </w:trPr>
        <w:tc>
          <w:tcPr>
            <w:tcW w:w="490" w:type="dxa"/>
            <w:vMerge/>
            <w:vAlign w:val="center"/>
          </w:tcPr>
          <w:p w:rsidR="00DB1E3B" w:rsidRPr="000C5F8F" w:rsidRDefault="00DB1E3B" w:rsidP="00E163CC">
            <w:pPr>
              <w:ind w:firstLine="426"/>
              <w:jc w:val="both"/>
            </w:pPr>
          </w:p>
        </w:tc>
        <w:tc>
          <w:tcPr>
            <w:tcW w:w="1927" w:type="dxa"/>
            <w:vAlign w:val="center"/>
          </w:tcPr>
          <w:p w:rsidR="00DB1E3B" w:rsidRPr="000C5F8F" w:rsidRDefault="00DB1E3B" w:rsidP="00E163CC">
            <w:pPr>
              <w:jc w:val="center"/>
            </w:pPr>
            <w:r w:rsidRPr="000C5F8F">
              <w:t>Точность движения</w:t>
            </w:r>
          </w:p>
        </w:tc>
        <w:tc>
          <w:tcPr>
            <w:tcW w:w="532" w:type="dxa"/>
            <w:vAlign w:val="center"/>
          </w:tcPr>
          <w:p w:rsidR="00DB1E3B" w:rsidRPr="00163197" w:rsidRDefault="00DB1E3B" w:rsidP="00E163CC">
            <w:pPr>
              <w:ind w:left="-108" w:right="-91"/>
              <w:jc w:val="center"/>
            </w:pPr>
          </w:p>
        </w:tc>
        <w:tc>
          <w:tcPr>
            <w:tcW w:w="511" w:type="dxa"/>
            <w:vAlign w:val="center"/>
          </w:tcPr>
          <w:p w:rsidR="00DB1E3B" w:rsidRPr="00163197" w:rsidRDefault="00DB1E3B" w:rsidP="00E163CC">
            <w:pPr>
              <w:ind w:left="-108" w:right="-91"/>
              <w:jc w:val="center"/>
            </w:pPr>
            <w:r w:rsidRPr="00163197">
              <w:t>М Д</w:t>
            </w:r>
          </w:p>
        </w:tc>
        <w:tc>
          <w:tcPr>
            <w:tcW w:w="708" w:type="dxa"/>
            <w:vAlign w:val="center"/>
          </w:tcPr>
          <w:p w:rsidR="00DB1E3B" w:rsidRPr="00163197" w:rsidRDefault="00DB1E3B" w:rsidP="00E163CC">
            <w:pPr>
              <w:ind w:left="-108" w:right="-91"/>
              <w:jc w:val="center"/>
            </w:pPr>
          </w:p>
        </w:tc>
        <w:tc>
          <w:tcPr>
            <w:tcW w:w="851"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p>
        </w:tc>
        <w:tc>
          <w:tcPr>
            <w:tcW w:w="708"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М</w:t>
            </w:r>
          </w:p>
        </w:tc>
        <w:tc>
          <w:tcPr>
            <w:tcW w:w="709" w:type="dxa"/>
            <w:vAlign w:val="center"/>
          </w:tcPr>
          <w:p w:rsidR="00DB1E3B" w:rsidRPr="00163197" w:rsidRDefault="00DB1E3B" w:rsidP="00E163CC">
            <w:pPr>
              <w:ind w:left="-108" w:right="-91"/>
              <w:jc w:val="center"/>
            </w:pPr>
          </w:p>
        </w:tc>
        <w:tc>
          <w:tcPr>
            <w:tcW w:w="850" w:type="dxa"/>
            <w:vAlign w:val="center"/>
          </w:tcPr>
          <w:p w:rsidR="00DB1E3B" w:rsidRPr="00163197" w:rsidRDefault="00DB1E3B" w:rsidP="00E163CC">
            <w:pPr>
              <w:ind w:left="-108" w:right="-91"/>
              <w:jc w:val="center"/>
            </w:pPr>
          </w:p>
        </w:tc>
      </w:tr>
      <w:tr w:rsidR="00DB1E3B" w:rsidRPr="000C5F8F" w:rsidTr="00E163CC">
        <w:trPr>
          <w:cantSplit/>
          <w:trHeight w:val="408"/>
          <w:jc w:val="center"/>
        </w:trPr>
        <w:tc>
          <w:tcPr>
            <w:tcW w:w="490" w:type="dxa"/>
            <w:vMerge/>
            <w:vAlign w:val="center"/>
          </w:tcPr>
          <w:p w:rsidR="00DB1E3B" w:rsidRPr="000C5F8F" w:rsidRDefault="00DB1E3B" w:rsidP="00E163CC">
            <w:pPr>
              <w:ind w:firstLine="426"/>
              <w:jc w:val="both"/>
            </w:pPr>
          </w:p>
        </w:tc>
        <w:tc>
          <w:tcPr>
            <w:tcW w:w="1927" w:type="dxa"/>
            <w:vAlign w:val="center"/>
          </w:tcPr>
          <w:p w:rsidR="00DB1E3B" w:rsidRPr="000C5F8F" w:rsidRDefault="00DB1E3B" w:rsidP="00E163CC">
            <w:pPr>
              <w:jc w:val="center"/>
            </w:pPr>
            <w:r w:rsidRPr="000C5F8F">
              <w:t>Гибкость</w:t>
            </w:r>
          </w:p>
        </w:tc>
        <w:tc>
          <w:tcPr>
            <w:tcW w:w="532" w:type="dxa"/>
            <w:vAlign w:val="center"/>
          </w:tcPr>
          <w:p w:rsidR="00DB1E3B" w:rsidRPr="00163197" w:rsidRDefault="00DB1E3B" w:rsidP="00E163CC">
            <w:pPr>
              <w:ind w:left="-108" w:right="-91"/>
              <w:jc w:val="center"/>
            </w:pPr>
            <w:r w:rsidRPr="00163197">
              <w:t>Д</w:t>
            </w:r>
          </w:p>
        </w:tc>
        <w:tc>
          <w:tcPr>
            <w:tcW w:w="511" w:type="dxa"/>
            <w:vAlign w:val="center"/>
          </w:tcPr>
          <w:p w:rsidR="00DB1E3B" w:rsidRPr="00163197" w:rsidRDefault="00DB1E3B" w:rsidP="00E163CC">
            <w:pPr>
              <w:keepNext/>
              <w:keepLines/>
              <w:spacing w:before="200"/>
              <w:ind w:left="-108" w:right="-91"/>
              <w:jc w:val="center"/>
              <w:outlineLvl w:val="7"/>
              <w:rPr>
                <w:rFonts w:ascii="Cambria" w:hAnsi="Cambria"/>
                <w:color w:val="404040"/>
              </w:rPr>
            </w:pPr>
            <w:r w:rsidRPr="00163197">
              <w:rPr>
                <w:rFonts w:ascii="Cambria" w:hAnsi="Cambria"/>
                <w:color w:val="404040"/>
              </w:rPr>
              <w:t>М Д</w:t>
            </w:r>
          </w:p>
        </w:tc>
        <w:tc>
          <w:tcPr>
            <w:tcW w:w="708" w:type="dxa"/>
            <w:vAlign w:val="center"/>
          </w:tcPr>
          <w:p w:rsidR="00DB1E3B" w:rsidRPr="00163197" w:rsidRDefault="00DB1E3B" w:rsidP="00E163CC">
            <w:pPr>
              <w:keepNext/>
              <w:keepLines/>
              <w:spacing w:before="200"/>
              <w:ind w:left="-108" w:right="-91"/>
              <w:jc w:val="center"/>
              <w:outlineLvl w:val="7"/>
              <w:rPr>
                <w:rFonts w:ascii="Cambria" w:hAnsi="Cambria"/>
                <w:color w:val="404040"/>
              </w:rPr>
            </w:pPr>
            <w:r w:rsidRPr="00163197">
              <w:rPr>
                <w:rFonts w:ascii="Cambria" w:hAnsi="Cambria"/>
                <w:color w:val="404040"/>
              </w:rPr>
              <w:t>Д</w:t>
            </w:r>
          </w:p>
        </w:tc>
        <w:tc>
          <w:tcPr>
            <w:tcW w:w="851"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Д</w:t>
            </w:r>
          </w:p>
        </w:tc>
        <w:tc>
          <w:tcPr>
            <w:tcW w:w="708" w:type="dxa"/>
            <w:vAlign w:val="center"/>
          </w:tcPr>
          <w:p w:rsidR="00DB1E3B" w:rsidRPr="00163197" w:rsidRDefault="00DB1E3B" w:rsidP="00E163CC">
            <w:pPr>
              <w:ind w:left="-108" w:right="-91"/>
              <w:jc w:val="center"/>
            </w:pPr>
            <w:r w:rsidRPr="00163197">
              <w:t>М Д</w:t>
            </w:r>
          </w:p>
        </w:tc>
        <w:tc>
          <w:tcPr>
            <w:tcW w:w="709" w:type="dxa"/>
            <w:vAlign w:val="center"/>
          </w:tcPr>
          <w:p w:rsidR="00DB1E3B" w:rsidRPr="00163197" w:rsidRDefault="00DB1E3B" w:rsidP="00E163CC">
            <w:pPr>
              <w:ind w:left="-108" w:right="-91"/>
              <w:jc w:val="center"/>
            </w:pPr>
          </w:p>
        </w:tc>
        <w:tc>
          <w:tcPr>
            <w:tcW w:w="709" w:type="dxa"/>
            <w:vAlign w:val="center"/>
          </w:tcPr>
          <w:p w:rsidR="00DB1E3B" w:rsidRPr="00163197" w:rsidRDefault="00DB1E3B" w:rsidP="00E163CC">
            <w:pPr>
              <w:ind w:left="-108" w:right="-91"/>
              <w:jc w:val="center"/>
            </w:pPr>
            <w:r w:rsidRPr="00163197">
              <w:t>Д</w:t>
            </w:r>
          </w:p>
        </w:tc>
        <w:tc>
          <w:tcPr>
            <w:tcW w:w="709" w:type="dxa"/>
            <w:vAlign w:val="center"/>
          </w:tcPr>
          <w:p w:rsidR="00DB1E3B" w:rsidRPr="00163197" w:rsidRDefault="00DB1E3B" w:rsidP="00E163CC">
            <w:pPr>
              <w:ind w:left="-108" w:right="-91"/>
              <w:jc w:val="center"/>
            </w:pPr>
          </w:p>
        </w:tc>
        <w:tc>
          <w:tcPr>
            <w:tcW w:w="850" w:type="dxa"/>
            <w:vAlign w:val="center"/>
          </w:tcPr>
          <w:p w:rsidR="00DB1E3B" w:rsidRPr="00163197" w:rsidRDefault="00DB1E3B" w:rsidP="00E163CC">
            <w:pPr>
              <w:ind w:left="-108" w:right="-91"/>
              <w:jc w:val="center"/>
            </w:pPr>
            <w:r w:rsidRPr="00163197">
              <w:t>Д</w:t>
            </w:r>
          </w:p>
        </w:tc>
      </w:tr>
    </w:tbl>
    <w:p w:rsidR="00DB1E3B" w:rsidRPr="00163197" w:rsidRDefault="00DB1E3B" w:rsidP="00DB1E3B">
      <w:pPr>
        <w:ind w:firstLine="426"/>
        <w:jc w:val="both"/>
      </w:pPr>
      <w:r w:rsidRPr="00163197">
        <w:t>М – мальчики, Д – девочки, М Д - мальчики и девочки</w:t>
      </w:r>
    </w:p>
    <w:p w:rsidR="00DB1E3B" w:rsidRPr="000C5F8F" w:rsidRDefault="00DB1E3B" w:rsidP="00DB1E3B">
      <w:pPr>
        <w:jc w:val="center"/>
        <w:rPr>
          <w:b/>
          <w:bCs/>
          <w:sz w:val="28"/>
          <w:szCs w:val="28"/>
        </w:rPr>
      </w:pPr>
      <w:r w:rsidRPr="000C5F8F">
        <w:rPr>
          <w:b/>
          <w:bCs/>
          <w:sz w:val="28"/>
          <w:szCs w:val="28"/>
        </w:rPr>
        <w:t>Примерные сенситивные периоды развития физических качеств</w:t>
      </w:r>
    </w:p>
    <w:p w:rsidR="00DB1E3B" w:rsidRPr="003134B1" w:rsidRDefault="003134B1" w:rsidP="003134B1">
      <w:pPr>
        <w:ind w:firstLine="706"/>
        <w:jc w:val="right"/>
        <w:rPr>
          <w:b/>
          <w:sz w:val="28"/>
          <w:szCs w:val="28"/>
        </w:rPr>
      </w:pPr>
      <w:r w:rsidRPr="003134B1">
        <w:rPr>
          <w:b/>
          <w:sz w:val="28"/>
          <w:szCs w:val="28"/>
        </w:rPr>
        <w:t>Таблица №1</w:t>
      </w:r>
      <w:r w:rsidR="001C7371">
        <w:rPr>
          <w:b/>
          <w:sz w:val="28"/>
          <w:szCs w:val="28"/>
        </w:rPr>
        <w:t>0</w:t>
      </w:r>
    </w:p>
    <w:tbl>
      <w:tblPr>
        <w:tblW w:w="9381" w:type="dxa"/>
        <w:tblInd w:w="108" w:type="dxa"/>
        <w:tblLayout w:type="fixed"/>
        <w:tblLook w:val="0000" w:firstRow="0" w:lastRow="0" w:firstColumn="0" w:lastColumn="0" w:noHBand="0" w:noVBand="0"/>
      </w:tblPr>
      <w:tblGrid>
        <w:gridCol w:w="2064"/>
        <w:gridCol w:w="667"/>
        <w:gridCol w:w="660"/>
        <w:gridCol w:w="660"/>
        <w:gridCol w:w="662"/>
        <w:gridCol w:w="660"/>
        <w:gridCol w:w="662"/>
        <w:gridCol w:w="660"/>
        <w:gridCol w:w="661"/>
        <w:gridCol w:w="661"/>
        <w:gridCol w:w="661"/>
        <w:gridCol w:w="703"/>
      </w:tblGrid>
      <w:tr w:rsidR="00DB1E3B" w:rsidRPr="000C5F8F" w:rsidTr="00E163CC">
        <w:trPr>
          <w:trHeight w:val="385"/>
        </w:trPr>
        <w:tc>
          <w:tcPr>
            <w:tcW w:w="2064" w:type="dxa"/>
            <w:vMerge w:val="restart"/>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Морфофункциональные показатели и физические качества</w:t>
            </w:r>
          </w:p>
        </w:tc>
        <w:tc>
          <w:tcPr>
            <w:tcW w:w="7317" w:type="dxa"/>
            <w:gridSpan w:val="11"/>
            <w:tcBorders>
              <w:top w:val="single" w:sz="4" w:space="0" w:color="000000"/>
              <w:left w:val="single" w:sz="4" w:space="0" w:color="000000"/>
              <w:bottom w:val="single" w:sz="4" w:space="0" w:color="000000"/>
              <w:right w:val="single" w:sz="4" w:space="0" w:color="000000"/>
            </w:tcBorders>
          </w:tcPr>
          <w:p w:rsidR="00DB1E3B" w:rsidRPr="000C5F8F" w:rsidRDefault="00DB1E3B" w:rsidP="00E163CC">
            <w:pPr>
              <w:snapToGrid w:val="0"/>
              <w:jc w:val="center"/>
              <w:rPr>
                <w:sz w:val="26"/>
                <w:szCs w:val="26"/>
              </w:rPr>
            </w:pPr>
            <w:r w:rsidRPr="000C5F8F">
              <w:rPr>
                <w:sz w:val="26"/>
                <w:szCs w:val="26"/>
              </w:rPr>
              <w:t xml:space="preserve"> возраст, лет</w:t>
            </w:r>
          </w:p>
        </w:tc>
      </w:tr>
      <w:tr w:rsidR="00DB1E3B" w:rsidRPr="000C5F8F" w:rsidTr="00E163CC">
        <w:trPr>
          <w:trHeight w:val="296"/>
        </w:trPr>
        <w:tc>
          <w:tcPr>
            <w:tcW w:w="2064" w:type="dxa"/>
            <w:vMerge/>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jc w:val="center"/>
              <w:rPr>
                <w:sz w:val="26"/>
                <w:szCs w:val="26"/>
              </w:rPr>
            </w:pP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7</w:t>
            </w: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r w:rsidRPr="000C5F8F">
              <w:rPr>
                <w:sz w:val="26"/>
                <w:szCs w:val="26"/>
              </w:rPr>
              <w:t>8</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9</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10</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11</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12</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13</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14</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15</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16</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17</w:t>
            </w:r>
          </w:p>
        </w:tc>
      </w:tr>
      <w:tr w:rsidR="00DB1E3B" w:rsidRPr="000C5F8F" w:rsidTr="00E163CC">
        <w:trPr>
          <w:trHeight w:val="223"/>
        </w:trPr>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Рост</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0C5F8F" w:rsidRDefault="00DB1E3B" w:rsidP="00E163CC">
            <w:pPr>
              <w:snapToGrid w:val="0"/>
              <w:jc w:val="center"/>
              <w:rPr>
                <w:sz w:val="26"/>
                <w:szCs w:val="26"/>
              </w:rPr>
            </w:pPr>
          </w:p>
        </w:tc>
      </w:tr>
      <w:tr w:rsidR="00DB1E3B" w:rsidRPr="000C5F8F" w:rsidTr="00E163CC">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Мышечная масса</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0C5F8F" w:rsidRDefault="00DB1E3B" w:rsidP="00E163CC">
            <w:pPr>
              <w:snapToGrid w:val="0"/>
              <w:jc w:val="center"/>
              <w:rPr>
                <w:sz w:val="26"/>
                <w:szCs w:val="26"/>
              </w:rPr>
            </w:pPr>
          </w:p>
        </w:tc>
      </w:tr>
      <w:tr w:rsidR="00DB1E3B" w:rsidRPr="000C5F8F" w:rsidTr="00E163CC">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Быстрота</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E85B69" w:rsidRDefault="00DB1E3B" w:rsidP="00E163CC">
            <w:pPr>
              <w:snapToGrid w:val="0"/>
              <w:jc w:val="center"/>
              <w:rPr>
                <w:sz w:val="26"/>
                <w:szCs w:val="26"/>
              </w:rPr>
            </w:pPr>
          </w:p>
        </w:tc>
      </w:tr>
      <w:tr w:rsidR="00DB1E3B" w:rsidRPr="000C5F8F" w:rsidTr="00E163CC">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Скоростно-силовые качества</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E85B69" w:rsidRDefault="00DB1E3B" w:rsidP="00E163CC">
            <w:pPr>
              <w:snapToGrid w:val="0"/>
              <w:jc w:val="center"/>
              <w:rPr>
                <w:sz w:val="26"/>
                <w:szCs w:val="26"/>
              </w:rPr>
            </w:pPr>
          </w:p>
        </w:tc>
      </w:tr>
      <w:tr w:rsidR="00DB1E3B" w:rsidRPr="000C5F8F" w:rsidTr="00E163CC">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Сила</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E85B69" w:rsidRDefault="00DB1E3B" w:rsidP="00E163CC">
            <w:pPr>
              <w:snapToGrid w:val="0"/>
              <w:jc w:val="center"/>
              <w:rPr>
                <w:sz w:val="26"/>
                <w:szCs w:val="26"/>
              </w:rPr>
            </w:pPr>
          </w:p>
        </w:tc>
      </w:tr>
      <w:tr w:rsidR="00DB1E3B" w:rsidRPr="000C5F8F" w:rsidTr="00E163CC">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Выносливость (аэробные возможности)</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r w:rsidRPr="000C5F8F">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E85B69" w:rsidRDefault="00DB1E3B" w:rsidP="00E163CC">
            <w:pPr>
              <w:snapToGrid w:val="0"/>
              <w:jc w:val="center"/>
              <w:rPr>
                <w:sz w:val="26"/>
                <w:szCs w:val="26"/>
              </w:rPr>
            </w:pPr>
            <w:r w:rsidRPr="00E85B69">
              <w:rPr>
                <w:sz w:val="26"/>
                <w:szCs w:val="26"/>
              </w:rPr>
              <w:t>+</w:t>
            </w:r>
          </w:p>
        </w:tc>
      </w:tr>
      <w:tr w:rsidR="00DB1E3B" w:rsidRPr="000C5F8F" w:rsidTr="00E163CC">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Анаэробные возможности</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r>
      <w:tr w:rsidR="00DB1E3B" w:rsidRPr="000C5F8F" w:rsidTr="00E163CC">
        <w:tc>
          <w:tcPr>
            <w:tcW w:w="2064"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rPr>
                <w:sz w:val="26"/>
                <w:szCs w:val="26"/>
              </w:rPr>
            </w:pPr>
            <w:r w:rsidRPr="000C5F8F">
              <w:rPr>
                <w:sz w:val="26"/>
                <w:szCs w:val="26"/>
              </w:rPr>
              <w:t>Гибкость</w:t>
            </w:r>
          </w:p>
        </w:tc>
        <w:tc>
          <w:tcPr>
            <w:tcW w:w="667"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0" w:type="dxa"/>
            <w:tcBorders>
              <w:top w:val="single" w:sz="4" w:space="0" w:color="000000"/>
              <w:left w:val="single" w:sz="4" w:space="0" w:color="000000"/>
              <w:bottom w:val="single" w:sz="4" w:space="0" w:color="000000"/>
              <w:right w:val="single" w:sz="4" w:space="0" w:color="000000"/>
            </w:tcBorders>
            <w:vAlign w:val="center"/>
          </w:tcPr>
          <w:p w:rsidR="00DB1E3B" w:rsidRPr="000C5F8F" w:rsidRDefault="00DB1E3B" w:rsidP="00E163CC">
            <w:pPr>
              <w:snapToGrid w:val="0"/>
              <w:jc w:val="center"/>
              <w:rPr>
                <w:sz w:val="26"/>
                <w:szCs w:val="26"/>
              </w:rPr>
            </w:pPr>
            <w:r w:rsidRPr="000C5F8F">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r w:rsidRPr="000C5F8F">
              <w:rPr>
                <w:sz w:val="26"/>
                <w:szCs w:val="26"/>
              </w:rPr>
              <w:t>+</w:t>
            </w: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2"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0"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661" w:type="dxa"/>
            <w:tcBorders>
              <w:top w:val="single" w:sz="4" w:space="0" w:color="000000"/>
              <w:left w:val="single" w:sz="4" w:space="0" w:color="000000"/>
              <w:bottom w:val="single" w:sz="4" w:space="0" w:color="000000"/>
            </w:tcBorders>
            <w:shd w:val="clear" w:color="auto" w:fill="auto"/>
            <w:vAlign w:val="center"/>
          </w:tcPr>
          <w:p w:rsidR="00DB1E3B" w:rsidRPr="000C5F8F" w:rsidRDefault="00DB1E3B" w:rsidP="00E163CC">
            <w:pPr>
              <w:snapToGrid w:val="0"/>
              <w:jc w:val="center"/>
              <w:rPr>
                <w:sz w:val="26"/>
                <w:szCs w:val="26"/>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1E3B" w:rsidRPr="000C5F8F" w:rsidRDefault="00DB1E3B" w:rsidP="00E163CC">
            <w:pPr>
              <w:snapToGrid w:val="0"/>
              <w:jc w:val="center"/>
              <w:rPr>
                <w:sz w:val="26"/>
                <w:szCs w:val="26"/>
              </w:rPr>
            </w:pPr>
          </w:p>
        </w:tc>
      </w:tr>
    </w:tbl>
    <w:p w:rsidR="00DB1E3B" w:rsidRPr="000C5F8F" w:rsidRDefault="00DB1E3B" w:rsidP="00DB1E3B">
      <w:pPr>
        <w:jc w:val="both"/>
        <w:rPr>
          <w:sz w:val="28"/>
          <w:szCs w:val="28"/>
        </w:rPr>
      </w:pPr>
    </w:p>
    <w:p w:rsidR="00DB1E3B" w:rsidRPr="00D81063" w:rsidRDefault="00DB1E3B" w:rsidP="00DB1E3B">
      <w:pPr>
        <w:pStyle w:val="a4"/>
        <w:jc w:val="both"/>
        <w:rPr>
          <w:rFonts w:ascii="Times New Roman" w:hAnsi="Times New Roman"/>
          <w:b/>
          <w:sz w:val="28"/>
          <w:szCs w:val="28"/>
        </w:rPr>
      </w:pPr>
      <w:r>
        <w:lastRenderedPageBreak/>
        <w:tab/>
      </w:r>
      <w:r w:rsidRPr="00D81063">
        <w:rPr>
          <w:rFonts w:ascii="Times New Roman" w:hAnsi="Times New Roman"/>
          <w:sz w:val="28"/>
          <w:szCs w:val="28"/>
        </w:rPr>
        <w:t>Преимущественная направленность тренировочного процесса определяется с учетом сенситивных периодов развития физических качеств у юных спортсменов. Вместе с тем нельзя оставлять без внимания развитие тех качеств,  которые в  данном возрасте не совершенствуются. Особенно важно соблюдать соразмерность в развитии общей выносливости и скоростных качеств и силы, т.е. тех из них, которые имеют под собой разные физиологические механизмы.</w:t>
      </w:r>
    </w:p>
    <w:p w:rsidR="00DB1E3B" w:rsidRPr="00D81063" w:rsidRDefault="00DB1E3B" w:rsidP="00DB1E3B">
      <w:pPr>
        <w:pStyle w:val="a4"/>
        <w:jc w:val="both"/>
        <w:rPr>
          <w:rFonts w:ascii="Times New Roman" w:hAnsi="Times New Roman"/>
          <w:sz w:val="28"/>
          <w:szCs w:val="28"/>
        </w:rPr>
      </w:pPr>
      <w:r>
        <w:rPr>
          <w:rFonts w:ascii="Times New Roman" w:hAnsi="Times New Roman"/>
          <w:b/>
          <w:i/>
          <w:iCs/>
          <w:sz w:val="28"/>
          <w:szCs w:val="28"/>
        </w:rPr>
        <w:tab/>
      </w:r>
      <w:proofErr w:type="spellStart"/>
      <w:r w:rsidRPr="007D3651">
        <w:rPr>
          <w:rFonts w:ascii="Times New Roman" w:hAnsi="Times New Roman"/>
          <w:iCs/>
          <w:sz w:val="28"/>
          <w:szCs w:val="28"/>
        </w:rPr>
        <w:t>Росто</w:t>
      </w:r>
      <w:proofErr w:type="spellEnd"/>
      <w:r w:rsidRPr="007D3651">
        <w:rPr>
          <w:rFonts w:ascii="Times New Roman" w:hAnsi="Times New Roman"/>
          <w:iCs/>
          <w:sz w:val="28"/>
          <w:szCs w:val="28"/>
        </w:rPr>
        <w:t>-весовые показатели</w:t>
      </w:r>
      <w:r w:rsidRPr="00D81063">
        <w:rPr>
          <w:rFonts w:ascii="Times New Roman" w:hAnsi="Times New Roman"/>
          <w:i/>
          <w:iCs/>
          <w:sz w:val="28"/>
          <w:szCs w:val="28"/>
        </w:rPr>
        <w:t>.</w:t>
      </w:r>
      <w:r w:rsidRPr="00D81063">
        <w:rPr>
          <w:rFonts w:ascii="Times New Roman" w:hAnsi="Times New Roman"/>
          <w:sz w:val="28"/>
          <w:szCs w:val="28"/>
        </w:rPr>
        <w:t xml:space="preserve"> 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 как уже отмечалось выше, слишком высокие нагрузки сдерживают рост трубчатых костей.</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i/>
          <w:iCs/>
          <w:sz w:val="28"/>
          <w:szCs w:val="28"/>
        </w:rPr>
        <w:tab/>
      </w:r>
      <w:r w:rsidRPr="007D3651">
        <w:rPr>
          <w:rFonts w:ascii="Times New Roman" w:hAnsi="Times New Roman"/>
          <w:iCs/>
          <w:sz w:val="28"/>
          <w:szCs w:val="28"/>
        </w:rPr>
        <w:t>Сила.</w:t>
      </w:r>
      <w:r w:rsidRPr="00D81063">
        <w:rPr>
          <w:rFonts w:ascii="Times New Roman" w:hAnsi="Times New Roman"/>
          <w:sz w:val="28"/>
          <w:szCs w:val="28"/>
        </w:rPr>
        <w:t xml:space="preserve"> Естественный рост силы мышц незначителен до 11-12 лет. С началом полового созревания (с 12 до 14 лет) темпы ее роста заметно увеличиваются. Наиболее интенсивное развитие силы имеет место в 14-17 лет.</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i/>
          <w:iCs/>
          <w:sz w:val="28"/>
          <w:szCs w:val="28"/>
        </w:rPr>
        <w:tab/>
      </w:r>
      <w:r w:rsidRPr="007D3651">
        <w:rPr>
          <w:rFonts w:ascii="Times New Roman" w:hAnsi="Times New Roman"/>
          <w:iCs/>
          <w:sz w:val="28"/>
          <w:szCs w:val="28"/>
        </w:rPr>
        <w:t>Быстрота.</w:t>
      </w:r>
      <w:r w:rsidRPr="00D81063">
        <w:rPr>
          <w:rFonts w:ascii="Times New Roman" w:hAnsi="Times New Roman"/>
          <w:sz w:val="28"/>
          <w:szCs w:val="28"/>
        </w:rPr>
        <w:t xml:space="preserve"> Развитие быстроты наблюдается с 7 до 20 лет. Наиболее интенсивные темпы естественного роста этого качества происходят от 9 до 11 лет, и в момент полового созревания от 14 до 15 лет и позже.</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i/>
          <w:iCs/>
          <w:sz w:val="28"/>
          <w:szCs w:val="28"/>
        </w:rPr>
        <w:tab/>
      </w:r>
      <w:r w:rsidRPr="007D3651">
        <w:rPr>
          <w:rFonts w:ascii="Times New Roman" w:hAnsi="Times New Roman"/>
          <w:iCs/>
          <w:sz w:val="28"/>
          <w:szCs w:val="28"/>
        </w:rPr>
        <w:t>Скоростно-силовые качества.</w:t>
      </w:r>
      <w:r w:rsidRPr="00D81063">
        <w:rPr>
          <w:rFonts w:ascii="Times New Roman" w:hAnsi="Times New Roman"/>
          <w:sz w:val="28"/>
          <w:szCs w:val="28"/>
        </w:rPr>
        <w:t xml:space="preserve"> Наибольший прирост приходится на возраст от 10-12 до 13-14 лет. После этого возраста рост этих качеств продолжается в основном под влиянием целенаправленной тренировки.</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i/>
          <w:iCs/>
          <w:sz w:val="28"/>
          <w:szCs w:val="28"/>
        </w:rPr>
        <w:tab/>
      </w:r>
      <w:r w:rsidRPr="007D3651">
        <w:rPr>
          <w:rFonts w:ascii="Times New Roman" w:hAnsi="Times New Roman"/>
          <w:iCs/>
          <w:sz w:val="28"/>
          <w:szCs w:val="28"/>
        </w:rPr>
        <w:t>Выносливость.</w:t>
      </w:r>
      <w:r w:rsidRPr="00D81063">
        <w:rPr>
          <w:rFonts w:ascii="Times New Roman" w:hAnsi="Times New Roman"/>
          <w:sz w:val="28"/>
          <w:szCs w:val="28"/>
        </w:rPr>
        <w:t xml:space="preserve"> Аэробные возможности организма и, в частности, аэробная мощность, характеризуемая показателем максимального потребления кислорода (МПК), увеличиваются с возрастом. Наиболее интенсивно увеличиваются показатели аэробной мощности в период полового созревания (14-15 лет) и замедляются только после 18 лет. При этом относительный показатель МПК (мл/мин/кг) почти не изменяется в возрасте от 10 до 17 лет.</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i/>
          <w:iCs/>
          <w:sz w:val="28"/>
          <w:szCs w:val="28"/>
        </w:rPr>
        <w:tab/>
      </w:r>
      <w:r w:rsidRPr="007D3651">
        <w:rPr>
          <w:rFonts w:ascii="Times New Roman" w:hAnsi="Times New Roman"/>
          <w:iCs/>
          <w:sz w:val="28"/>
          <w:szCs w:val="28"/>
        </w:rPr>
        <w:t>Анаэробно-гликолитические возможности</w:t>
      </w:r>
      <w:r w:rsidRPr="00D81063">
        <w:rPr>
          <w:rFonts w:ascii="Times New Roman" w:hAnsi="Times New Roman"/>
          <w:sz w:val="28"/>
          <w:szCs w:val="28"/>
        </w:rPr>
        <w:t xml:space="preserve"> имеют тенденцию к незначительному росту до 12-13 лет и к более значительному росту после 16 лет, т.е. в период достижения биологической зрелости. В связи с этим, дети гораздо легче переносят соревнования в беге на 3000 м, нежели на 200-300 м. </w:t>
      </w:r>
      <w:proofErr w:type="spellStart"/>
      <w:r w:rsidRPr="00D81063">
        <w:rPr>
          <w:rFonts w:ascii="Times New Roman" w:hAnsi="Times New Roman"/>
          <w:sz w:val="28"/>
          <w:szCs w:val="28"/>
        </w:rPr>
        <w:t>Креатинфосфатный</w:t>
      </w:r>
      <w:proofErr w:type="spellEnd"/>
      <w:r w:rsidRPr="00D81063">
        <w:rPr>
          <w:rFonts w:ascii="Times New Roman" w:hAnsi="Times New Roman"/>
          <w:sz w:val="28"/>
          <w:szCs w:val="28"/>
        </w:rPr>
        <w:t xml:space="preserve"> энергетический механизм наиболее интенсивно развивается по достижении биологической зрелости в возрасте 16-18 лет.</w:t>
      </w:r>
    </w:p>
    <w:p w:rsidR="00DB1E3B" w:rsidRPr="00D81063" w:rsidRDefault="00DB1E3B" w:rsidP="00DB1E3B">
      <w:pPr>
        <w:pStyle w:val="a4"/>
        <w:jc w:val="both"/>
        <w:rPr>
          <w:rFonts w:ascii="Times New Roman" w:hAnsi="Times New Roman"/>
          <w:sz w:val="28"/>
          <w:szCs w:val="28"/>
        </w:rPr>
      </w:pPr>
      <w:r w:rsidRPr="00D81063">
        <w:rPr>
          <w:rFonts w:ascii="Times New Roman" w:hAnsi="Times New Roman"/>
          <w:i/>
          <w:iCs/>
          <w:sz w:val="28"/>
          <w:szCs w:val="28"/>
        </w:rPr>
        <w:tab/>
      </w:r>
      <w:r w:rsidRPr="007D3651">
        <w:rPr>
          <w:rFonts w:ascii="Times New Roman" w:hAnsi="Times New Roman"/>
          <w:iCs/>
          <w:sz w:val="28"/>
          <w:szCs w:val="28"/>
        </w:rPr>
        <w:t>Гибкость.</w:t>
      </w:r>
      <w:r w:rsidRPr="007D3651">
        <w:rPr>
          <w:rFonts w:ascii="Times New Roman" w:hAnsi="Times New Roman"/>
          <w:sz w:val="28"/>
          <w:szCs w:val="28"/>
        </w:rPr>
        <w:t xml:space="preserve"> Рост</w:t>
      </w:r>
      <w:r w:rsidRPr="00D81063">
        <w:rPr>
          <w:rFonts w:ascii="Times New Roman" w:hAnsi="Times New Roman"/>
          <w:sz w:val="28"/>
          <w:szCs w:val="28"/>
        </w:rPr>
        <w:t xml:space="preserve"> этого качества интенсивно увеличивается в возрасте от 6 до 10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DB1E3B" w:rsidRPr="007D3651" w:rsidRDefault="00DB1E3B" w:rsidP="00DB1E3B">
      <w:pPr>
        <w:pStyle w:val="a4"/>
        <w:jc w:val="both"/>
        <w:rPr>
          <w:rFonts w:ascii="Times New Roman" w:hAnsi="Times New Roman"/>
          <w:sz w:val="28"/>
          <w:szCs w:val="28"/>
        </w:rPr>
      </w:pPr>
      <w:r w:rsidRPr="00D81063">
        <w:rPr>
          <w:rFonts w:ascii="Times New Roman" w:hAnsi="Times New Roman"/>
          <w:i/>
          <w:iCs/>
          <w:sz w:val="28"/>
          <w:szCs w:val="28"/>
        </w:rPr>
        <w:tab/>
      </w:r>
      <w:r w:rsidRPr="007D3651">
        <w:rPr>
          <w:rFonts w:ascii="Times New Roman" w:hAnsi="Times New Roman"/>
          <w:iCs/>
          <w:sz w:val="28"/>
          <w:szCs w:val="28"/>
        </w:rPr>
        <w:t>Координационные способности</w:t>
      </w:r>
      <w:r w:rsidRPr="007D3651">
        <w:rPr>
          <w:rFonts w:ascii="Times New Roman" w:hAnsi="Times New Roman"/>
          <w:sz w:val="28"/>
          <w:szCs w:val="28"/>
        </w:rPr>
        <w:t xml:space="preserve"> развиваются наиболее интенсивно с 9- 10 до 11-12 лет.</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lastRenderedPageBreak/>
        <w:tab/>
      </w:r>
      <w:r w:rsidRPr="00D81063">
        <w:rPr>
          <w:rFonts w:ascii="Times New Roman" w:hAnsi="Times New Roman"/>
          <w:sz w:val="28"/>
          <w:szCs w:val="28"/>
        </w:rPr>
        <w:t xml:space="preserve">Следует иметь в виду, что сенситивные периоды у детей имеют значительные индивидуальные колебания, связанные с наступлением биологической зрелости. </w:t>
      </w:r>
    </w:p>
    <w:p w:rsidR="00DB1E3B" w:rsidRPr="00D81063" w:rsidRDefault="00DB1E3B" w:rsidP="00DB1E3B">
      <w:pPr>
        <w:pStyle w:val="a4"/>
        <w:jc w:val="center"/>
        <w:rPr>
          <w:rFonts w:ascii="Times New Roman" w:hAnsi="Times New Roman"/>
          <w:b/>
          <w:sz w:val="28"/>
          <w:szCs w:val="28"/>
        </w:rPr>
      </w:pPr>
      <w:r w:rsidRPr="00D81063">
        <w:rPr>
          <w:rFonts w:ascii="Times New Roman" w:hAnsi="Times New Roman"/>
          <w:b/>
          <w:sz w:val="28"/>
          <w:szCs w:val="28"/>
        </w:rPr>
        <w:t>Требования техники безопасности в процессе реализации</w:t>
      </w:r>
      <w:r>
        <w:rPr>
          <w:rFonts w:ascii="Times New Roman" w:hAnsi="Times New Roman"/>
          <w:b/>
          <w:sz w:val="28"/>
          <w:szCs w:val="28"/>
        </w:rPr>
        <w:t xml:space="preserve"> </w:t>
      </w:r>
      <w:r w:rsidRPr="00D81063">
        <w:rPr>
          <w:rFonts w:ascii="Times New Roman" w:hAnsi="Times New Roman"/>
          <w:b/>
          <w:sz w:val="28"/>
          <w:szCs w:val="28"/>
        </w:rPr>
        <w:t>Программы.</w:t>
      </w:r>
    </w:p>
    <w:p w:rsidR="00DB1E3B" w:rsidRPr="00D81063" w:rsidRDefault="00DB1E3B" w:rsidP="00DB1E3B">
      <w:pPr>
        <w:pStyle w:val="a4"/>
        <w:jc w:val="both"/>
        <w:rPr>
          <w:rFonts w:ascii="Times New Roman" w:hAnsi="Times New Roman"/>
          <w:b/>
          <w:sz w:val="28"/>
          <w:szCs w:val="28"/>
        </w:rPr>
      </w:pPr>
      <w:r>
        <w:rPr>
          <w:rFonts w:ascii="Times New Roman" w:hAnsi="Times New Roman"/>
          <w:b/>
          <w:sz w:val="28"/>
          <w:szCs w:val="28"/>
        </w:rPr>
        <w:tab/>
      </w:r>
      <w:r w:rsidRPr="00D81063">
        <w:rPr>
          <w:rFonts w:ascii="Times New Roman" w:hAnsi="Times New Roman"/>
          <w:b/>
          <w:sz w:val="28"/>
          <w:szCs w:val="28"/>
        </w:rPr>
        <w:t xml:space="preserve"> Общие требования безопасности:</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В качестве тренера-преподавателя для занятий с обучающимися  могут быть допущены лица, имеющие специальное педагогическое образование, подтвержденное документом установленного в РФ образца (дипломом), прошедшие медицинский осмотр и инструктаж по охране труда.</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Тренер-преподаватель должен пройти предварительный медицинский осмотр, при последующей работе – периодические медицинские осмотры;</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К занятиям по виду спорта допускаются дети с 7 лет, имеющие допуск врача и не имеющие противопоказаний по состоянию здоровья; Обучающиеся проходят инструктаж по правилам безопасности во время занятий. Работа по профилактике травматизма, заболеваний и несчастных случаев при занятиях физической культурой и спортом является одной из важнейших задач тренера-преподавателя;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Тренер-преподаватель и обучающиеся должны строго соблюдать установленные в учреждении правила поведения, режим труда и отдыха, правила пожарной, антитеррористической безопасности, гигиены и санитарии, знать места расположения первичных средств пожаротушения;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Спортивный зал для занятий  должен быть оснащен огнетушителями, автоматической системой пожарной сигнализации и приточно-вытяжной вентиляцией, медицинской аптечкой, укомплектованной необходимыми медикаментами и перевязочными средствами для оказания первой помощи при травмах.</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t>Н</w:t>
      </w:r>
      <w:r w:rsidRPr="00D81063">
        <w:rPr>
          <w:rFonts w:ascii="Times New Roman" w:hAnsi="Times New Roman"/>
          <w:sz w:val="28"/>
          <w:szCs w:val="28"/>
        </w:rPr>
        <w:t>а занятиях  возможно воздействие следующих опасных и вредных факторов:</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значительные статические мышечные усилия; неточное, не координированное выполнение упражнений; нервно-эмоциональное напряжение; недостатки общей и специальной физической подготовки; </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для занятий обучающиеся и тренер-преподаватель должны иметь специальную, соответствующую избранному виду спорта, спортивную форму;</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о каждом несчастном случае во время занятий тренер - преподаватель должен поставить в известность руководителя образовательного учреждения;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в случае легкой травмы тренер-преподаватель должен оказать помощь пострадавшему. К лицам, получившим средние и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образовательном учреждении;</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обучающиеся, нарушающие правила безопасности, отстраняются от занятий и на них накладывается, дисциплинарное взыскание. Перед началом </w:t>
      </w:r>
      <w:r w:rsidRPr="00D81063">
        <w:rPr>
          <w:rFonts w:ascii="Times New Roman" w:hAnsi="Times New Roman"/>
          <w:sz w:val="28"/>
          <w:szCs w:val="28"/>
        </w:rPr>
        <w:lastRenderedPageBreak/>
        <w:t>очередного занятия со всеми обучающимися проводится внеплановый инструктаж;</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знание и выполнение требований и правил техники безопасности является должностной обязанностью тренера-преподавателя, а их несоблюдение 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w:t>
      </w:r>
    </w:p>
    <w:p w:rsidR="00DB1E3B" w:rsidRPr="00D81063" w:rsidRDefault="00DB1E3B" w:rsidP="00DB1E3B">
      <w:pPr>
        <w:pStyle w:val="a4"/>
        <w:jc w:val="both"/>
        <w:rPr>
          <w:rFonts w:ascii="Times New Roman" w:hAnsi="Times New Roman"/>
          <w:b/>
          <w:sz w:val="28"/>
          <w:szCs w:val="28"/>
        </w:rPr>
      </w:pPr>
      <w:r>
        <w:rPr>
          <w:rFonts w:ascii="Times New Roman" w:hAnsi="Times New Roman"/>
          <w:b/>
          <w:sz w:val="28"/>
          <w:szCs w:val="28"/>
        </w:rPr>
        <w:tab/>
      </w:r>
      <w:r w:rsidRPr="00D81063">
        <w:rPr>
          <w:rFonts w:ascii="Times New Roman" w:hAnsi="Times New Roman"/>
          <w:b/>
          <w:sz w:val="28"/>
          <w:szCs w:val="28"/>
        </w:rPr>
        <w:t>Требования безопасности перед началом занятий:</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спортивный зал открывается за 5 минут до начала занятий по расписанию (графику). Вход в зал разрешается только в присутствии тренера-преподавателя;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перед началом занятий тренер-преподаватель должен обратить особое внимание на оборудование места для избранного вида спорта; </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освещение зала должно быть не менее 200 </w:t>
      </w:r>
      <w:proofErr w:type="spellStart"/>
      <w:r w:rsidRPr="00D81063">
        <w:rPr>
          <w:rFonts w:ascii="Times New Roman" w:hAnsi="Times New Roman"/>
          <w:sz w:val="28"/>
          <w:szCs w:val="28"/>
        </w:rPr>
        <w:t>лк</w:t>
      </w:r>
      <w:proofErr w:type="spellEnd"/>
      <w:r w:rsidRPr="00D81063">
        <w:rPr>
          <w:rFonts w:ascii="Times New Roman" w:hAnsi="Times New Roman"/>
          <w:sz w:val="28"/>
          <w:szCs w:val="28"/>
        </w:rPr>
        <w:t>, температура – не менее 15-17С, влажность – не более 30-40%;</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все обучающиеся, допущенные к занятию должны иметь специальную спортивную форму (одежду, обувь).</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за порядок, дисциплину, своевременное построение группы к началу занятий отвечает преподаватель;</w:t>
      </w:r>
    </w:p>
    <w:p w:rsidR="00DB1E3B"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перед началом занятий тренер-преподаватель должен постараться выявить любые, даже незначительные отклонения в состоянии здоровья обучающихся лиц, для принятия профилактических мер (освобождение от занятий, снижение нагрузки).</w:t>
      </w:r>
    </w:p>
    <w:p w:rsidR="00FD5387" w:rsidRPr="00D81063" w:rsidRDefault="00FD5387" w:rsidP="00DB1E3B">
      <w:pPr>
        <w:pStyle w:val="a4"/>
        <w:jc w:val="both"/>
        <w:rPr>
          <w:rFonts w:ascii="Times New Roman" w:hAnsi="Times New Roman"/>
          <w:sz w:val="28"/>
          <w:szCs w:val="28"/>
        </w:rPr>
      </w:pPr>
    </w:p>
    <w:p w:rsidR="00DB1E3B" w:rsidRPr="00D81063" w:rsidRDefault="00DB1E3B" w:rsidP="00DB1E3B">
      <w:pPr>
        <w:pStyle w:val="a4"/>
        <w:jc w:val="both"/>
        <w:rPr>
          <w:rFonts w:ascii="Times New Roman" w:hAnsi="Times New Roman"/>
          <w:b/>
          <w:sz w:val="28"/>
          <w:szCs w:val="28"/>
        </w:rPr>
      </w:pPr>
      <w:r>
        <w:rPr>
          <w:rFonts w:ascii="Times New Roman" w:hAnsi="Times New Roman"/>
          <w:b/>
          <w:sz w:val="28"/>
          <w:szCs w:val="28"/>
        </w:rPr>
        <w:tab/>
      </w:r>
      <w:r w:rsidRPr="00D81063">
        <w:rPr>
          <w:rFonts w:ascii="Times New Roman" w:hAnsi="Times New Roman"/>
          <w:b/>
          <w:sz w:val="28"/>
          <w:szCs w:val="28"/>
        </w:rPr>
        <w:t>Требования безопасности во время занятий:</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занятия избранным видом спорта в спортивном зале начинаются и проходят согласно расписанию,</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занятия по избранному виду спорта должны проходить только под руководством тренера-преподавателя;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тренер-преподаватель должен поддерживать высокую дисциплину во время занятий и добиваться четкого выполнения своих требований и замечаний, постоянно осуществлять контроль за действиями обучающихся;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для предупреждения травм тренер-преподаватель должен следить за дисциплинированностью обучающихся, их уважительным отношением друг к другу;</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на занятиях избранным видом спорта запрещается иметь в спортивной одежде и обуви колющие и режущие предметы (булавки, заколки и т.п.);</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выход обучающихся из спортивного зала во время занятий возможен только с разрешения тренера-преподавателя.</w:t>
      </w:r>
    </w:p>
    <w:p w:rsidR="00DB1E3B" w:rsidRPr="00D81063" w:rsidRDefault="00DB1E3B" w:rsidP="00DB1E3B">
      <w:pPr>
        <w:pStyle w:val="a4"/>
        <w:jc w:val="both"/>
        <w:rPr>
          <w:rFonts w:ascii="Times New Roman" w:hAnsi="Times New Roman"/>
          <w:b/>
          <w:sz w:val="28"/>
          <w:szCs w:val="28"/>
        </w:rPr>
      </w:pPr>
      <w:r>
        <w:rPr>
          <w:rFonts w:ascii="Times New Roman" w:hAnsi="Times New Roman"/>
          <w:b/>
          <w:sz w:val="28"/>
          <w:szCs w:val="28"/>
        </w:rPr>
        <w:tab/>
      </w:r>
      <w:r w:rsidRPr="00D81063">
        <w:rPr>
          <w:rFonts w:ascii="Times New Roman" w:hAnsi="Times New Roman"/>
          <w:b/>
          <w:sz w:val="28"/>
          <w:szCs w:val="28"/>
        </w:rPr>
        <w:t>Требования безопасности в аварийных ситуациях:</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xml:space="preserve">- при несчастных случаях с </w:t>
      </w:r>
      <w:proofErr w:type="gramStart"/>
      <w:r w:rsidRPr="00D81063">
        <w:rPr>
          <w:rFonts w:ascii="Times New Roman" w:hAnsi="Times New Roman"/>
          <w:sz w:val="28"/>
          <w:szCs w:val="28"/>
        </w:rPr>
        <w:t>обучающимися</w:t>
      </w:r>
      <w:proofErr w:type="gramEnd"/>
      <w:r w:rsidRPr="00D81063">
        <w:rPr>
          <w:rFonts w:ascii="Times New Roman" w:hAnsi="Times New Roman"/>
          <w:sz w:val="28"/>
          <w:szCs w:val="28"/>
        </w:rPr>
        <w:t xml:space="preserve"> (травмы позвоночника, сдавливание органов брюшной полости, растяжения и разрывы </w:t>
      </w:r>
      <w:proofErr w:type="spellStart"/>
      <w:r w:rsidRPr="00D81063">
        <w:rPr>
          <w:rFonts w:ascii="Times New Roman" w:hAnsi="Times New Roman"/>
          <w:sz w:val="28"/>
          <w:szCs w:val="28"/>
        </w:rPr>
        <w:t>сумочно</w:t>
      </w:r>
      <w:proofErr w:type="spellEnd"/>
      <w:r w:rsidRPr="00D81063">
        <w:rPr>
          <w:rFonts w:ascii="Times New Roman" w:hAnsi="Times New Roman"/>
          <w:sz w:val="28"/>
          <w:szCs w:val="28"/>
        </w:rPr>
        <w:t xml:space="preserve">-связочного аппарата голеностопного и коленного суставов,  переломы ключицы и др.) тренер-преподаватель должен немедленно прекратить </w:t>
      </w:r>
      <w:r w:rsidRPr="00D81063">
        <w:rPr>
          <w:rFonts w:ascii="Times New Roman" w:hAnsi="Times New Roman"/>
          <w:sz w:val="28"/>
          <w:szCs w:val="28"/>
        </w:rPr>
        <w:lastRenderedPageBreak/>
        <w:t>занятия и приступить к оказанию пострадавшему первой доврачебной помощи;</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одновременно нужно отправить посыльного из числа обучающихся для уведомления руководителя или представителя администрации образовательного учреждения, а также вызова медицинского работника и скорой помощи;</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при оказании первой доврачебной помощи следует руководствоваться приемами и способами, изложенными в инструкции по первой доврачебной помощи, действующей в учреждении;</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при обнаружении признаков пожара тренер-преподаватель должен обеспечить эвакуацию обучающихся из опасной зоны согласно схеме эвакуации при условии их полной безопасности. Все эвакуированные проверяются в месте сбора по имеющимся у тренера-преподавателя, поименным спискам. Сообщить о пожаре в ближайшую пожарную часть и приступить к тушению пожара с помощью первичных средств пожаротушения.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Поведение и действие всех должностных лиц в условиях аварийной ситуации должны быть объективными, без провокации паники, быстрыми и эффективными.</w:t>
      </w:r>
    </w:p>
    <w:p w:rsidR="00DB1E3B" w:rsidRPr="00BD1BED" w:rsidRDefault="00DB1E3B" w:rsidP="00DB1E3B">
      <w:pPr>
        <w:pStyle w:val="a4"/>
        <w:jc w:val="both"/>
        <w:rPr>
          <w:rFonts w:ascii="Times New Roman" w:hAnsi="Times New Roman"/>
          <w:b/>
          <w:sz w:val="28"/>
          <w:szCs w:val="28"/>
        </w:rPr>
      </w:pPr>
      <w:r>
        <w:rPr>
          <w:rFonts w:ascii="Times New Roman" w:hAnsi="Times New Roman"/>
          <w:b/>
          <w:sz w:val="28"/>
          <w:szCs w:val="28"/>
        </w:rPr>
        <w:tab/>
      </w:r>
      <w:r w:rsidRPr="00D81063">
        <w:rPr>
          <w:rFonts w:ascii="Times New Roman" w:hAnsi="Times New Roman"/>
          <w:b/>
          <w:sz w:val="28"/>
          <w:szCs w:val="28"/>
        </w:rPr>
        <w:t>Требования безопасности по окончании занятия:</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после окончаний занятия тренер-преподаватель должен проконтролировать организованный выход обучающихся из зала;</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проветрить спортивный зал;</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по окончании занятий  принять душ, в случае невозможности данной гигиенической процедуры тщательно вымыть лицо и руки с мылом.</w:t>
      </w:r>
    </w:p>
    <w:p w:rsidR="00DB1E3B" w:rsidRPr="00D81063"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проверить противопожарное состояние спортивного зала</w:t>
      </w:r>
    </w:p>
    <w:p w:rsidR="00DB1E3B" w:rsidRDefault="00DB1E3B" w:rsidP="00DB1E3B">
      <w:pPr>
        <w:pStyle w:val="a4"/>
        <w:jc w:val="both"/>
        <w:rPr>
          <w:rFonts w:ascii="Times New Roman" w:hAnsi="Times New Roman"/>
          <w:sz w:val="28"/>
          <w:szCs w:val="28"/>
        </w:rPr>
      </w:pPr>
      <w:r>
        <w:rPr>
          <w:rFonts w:ascii="Times New Roman" w:hAnsi="Times New Roman"/>
          <w:sz w:val="28"/>
          <w:szCs w:val="28"/>
        </w:rPr>
        <w:tab/>
      </w:r>
      <w:r w:rsidRPr="00D81063">
        <w:rPr>
          <w:rFonts w:ascii="Times New Roman" w:hAnsi="Times New Roman"/>
          <w:sz w:val="28"/>
          <w:szCs w:val="28"/>
        </w:rPr>
        <w:t>- выключить свет.</w:t>
      </w:r>
    </w:p>
    <w:p w:rsidR="000B683F" w:rsidRDefault="000B683F"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1C7371" w:rsidRDefault="001C7371" w:rsidP="00DB1E3B">
      <w:pPr>
        <w:shd w:val="clear" w:color="auto" w:fill="FFFFFF"/>
        <w:ind w:right="283"/>
        <w:rPr>
          <w:b/>
          <w:sz w:val="28"/>
          <w:szCs w:val="28"/>
        </w:rPr>
      </w:pPr>
    </w:p>
    <w:p w:rsidR="00DB1E3B" w:rsidRPr="00FD5387" w:rsidRDefault="00DB1E3B" w:rsidP="00FD5387">
      <w:pPr>
        <w:pStyle w:val="a3"/>
        <w:numPr>
          <w:ilvl w:val="1"/>
          <w:numId w:val="5"/>
        </w:numPr>
        <w:shd w:val="clear" w:color="auto" w:fill="FFFFFF"/>
        <w:ind w:right="283"/>
        <w:rPr>
          <w:b/>
          <w:sz w:val="28"/>
          <w:szCs w:val="28"/>
        </w:rPr>
      </w:pPr>
      <w:r w:rsidRPr="00FD5387">
        <w:rPr>
          <w:b/>
          <w:sz w:val="28"/>
          <w:szCs w:val="28"/>
        </w:rPr>
        <w:lastRenderedPageBreak/>
        <w:t>СПИСОК ЛИТЕРАТУРЫ</w:t>
      </w:r>
    </w:p>
    <w:p w:rsidR="00FD5387" w:rsidRPr="00FD5387" w:rsidRDefault="00FD5387" w:rsidP="00FD5387">
      <w:pPr>
        <w:pStyle w:val="a3"/>
        <w:shd w:val="clear" w:color="auto" w:fill="FFFFFF"/>
        <w:ind w:right="283"/>
        <w:rPr>
          <w:b/>
          <w:sz w:val="28"/>
          <w:szCs w:val="28"/>
        </w:rPr>
      </w:pPr>
    </w:p>
    <w:p w:rsidR="00DB1E3B" w:rsidRPr="00E85B69" w:rsidRDefault="00DB1E3B" w:rsidP="00DB1E3B">
      <w:pPr>
        <w:jc w:val="both"/>
        <w:rPr>
          <w:sz w:val="28"/>
          <w:szCs w:val="28"/>
        </w:rPr>
      </w:pPr>
      <w:r>
        <w:rPr>
          <w:sz w:val="28"/>
          <w:szCs w:val="28"/>
        </w:rPr>
        <w:t>1</w:t>
      </w:r>
      <w:r w:rsidRPr="00E85B69">
        <w:rPr>
          <w:sz w:val="28"/>
          <w:szCs w:val="28"/>
        </w:rPr>
        <w:t xml:space="preserve">. Баскетбол. Броски по кольцу: Мастера советуют. //Физкультура в школе – 1990. -№7с. 15-17. </w:t>
      </w:r>
    </w:p>
    <w:p w:rsidR="00DB1E3B" w:rsidRPr="00E85B69" w:rsidRDefault="00DB1E3B" w:rsidP="00DB1E3B">
      <w:pPr>
        <w:jc w:val="both"/>
        <w:rPr>
          <w:sz w:val="28"/>
          <w:szCs w:val="28"/>
        </w:rPr>
      </w:pPr>
      <w:r>
        <w:rPr>
          <w:sz w:val="28"/>
          <w:szCs w:val="28"/>
        </w:rPr>
        <w:t>2</w:t>
      </w:r>
      <w:r w:rsidRPr="00E85B69">
        <w:rPr>
          <w:sz w:val="28"/>
          <w:szCs w:val="28"/>
        </w:rPr>
        <w:t xml:space="preserve">. Баскетбол. Учебник для ВУЗов физической культуры. (Под общей редакцией Ю.М. Портнова). Москва, 1997. – 476 с. </w:t>
      </w:r>
    </w:p>
    <w:p w:rsidR="00DB1E3B" w:rsidRPr="00E85B69" w:rsidRDefault="00DB1E3B" w:rsidP="00DB1E3B">
      <w:pPr>
        <w:jc w:val="both"/>
        <w:rPr>
          <w:sz w:val="28"/>
          <w:szCs w:val="28"/>
        </w:rPr>
      </w:pPr>
      <w:r>
        <w:rPr>
          <w:sz w:val="28"/>
          <w:szCs w:val="28"/>
        </w:rPr>
        <w:t>3</w:t>
      </w:r>
      <w:r w:rsidRPr="00E85B69">
        <w:rPr>
          <w:sz w:val="28"/>
          <w:szCs w:val="28"/>
        </w:rPr>
        <w:t xml:space="preserve">. Баскетбол: примерная программа спортивной подготовки для ДЮСШ, СДЮШОР. - М.: Советский спорт, 2007 г. и другие источники. </w:t>
      </w:r>
    </w:p>
    <w:p w:rsidR="00DB1E3B" w:rsidRPr="00E85B69" w:rsidRDefault="00DB1E3B" w:rsidP="00DB1E3B">
      <w:pPr>
        <w:jc w:val="both"/>
        <w:rPr>
          <w:sz w:val="28"/>
          <w:szCs w:val="28"/>
        </w:rPr>
      </w:pPr>
      <w:r>
        <w:rPr>
          <w:sz w:val="28"/>
          <w:szCs w:val="28"/>
        </w:rPr>
        <w:t>4</w:t>
      </w:r>
      <w:r w:rsidRPr="00E85B69">
        <w:rPr>
          <w:sz w:val="28"/>
          <w:szCs w:val="28"/>
        </w:rPr>
        <w:t xml:space="preserve">. Литвинов Е.Н. </w:t>
      </w:r>
      <w:proofErr w:type="spellStart"/>
      <w:r w:rsidRPr="00E85B69">
        <w:rPr>
          <w:sz w:val="28"/>
          <w:szCs w:val="28"/>
        </w:rPr>
        <w:t>Виленский</w:t>
      </w:r>
      <w:proofErr w:type="spellEnd"/>
      <w:r w:rsidRPr="00E85B69">
        <w:rPr>
          <w:sz w:val="28"/>
          <w:szCs w:val="28"/>
        </w:rPr>
        <w:t xml:space="preserve"> М.Я. </w:t>
      </w:r>
      <w:proofErr w:type="spellStart"/>
      <w:r w:rsidRPr="00E85B69">
        <w:rPr>
          <w:sz w:val="28"/>
          <w:szCs w:val="28"/>
        </w:rPr>
        <w:t>Туркунов</w:t>
      </w:r>
      <w:proofErr w:type="spellEnd"/>
      <w:r w:rsidRPr="00E85B69">
        <w:rPr>
          <w:sz w:val="28"/>
          <w:szCs w:val="28"/>
        </w:rPr>
        <w:t xml:space="preserve"> Б.И., Захаров Л.А. «Программа физического воспитания учащихся I-XI классов, основанная на одном виде спорта». </w:t>
      </w:r>
    </w:p>
    <w:p w:rsidR="00DB1E3B" w:rsidRPr="00E85B69" w:rsidRDefault="00DB1E3B" w:rsidP="00DB1E3B">
      <w:pPr>
        <w:jc w:val="both"/>
        <w:rPr>
          <w:sz w:val="28"/>
          <w:szCs w:val="28"/>
        </w:rPr>
      </w:pPr>
      <w:r>
        <w:rPr>
          <w:sz w:val="28"/>
          <w:szCs w:val="28"/>
        </w:rPr>
        <w:t>5</w:t>
      </w:r>
      <w:r w:rsidRPr="00E85B69">
        <w:rPr>
          <w:sz w:val="28"/>
          <w:szCs w:val="28"/>
        </w:rPr>
        <w:t xml:space="preserve">. Костикова Л.В. «Баскетбол», Москва «Физкультура и спорт» 2002 г. </w:t>
      </w:r>
    </w:p>
    <w:p w:rsidR="00DB1E3B" w:rsidRPr="00E85B69" w:rsidRDefault="00DB1E3B" w:rsidP="00DB1E3B">
      <w:pPr>
        <w:jc w:val="both"/>
        <w:rPr>
          <w:sz w:val="28"/>
          <w:szCs w:val="28"/>
        </w:rPr>
      </w:pPr>
      <w:r>
        <w:rPr>
          <w:sz w:val="28"/>
          <w:szCs w:val="28"/>
        </w:rPr>
        <w:t>6</w:t>
      </w:r>
      <w:r w:rsidRPr="00E85B69">
        <w:rPr>
          <w:sz w:val="28"/>
          <w:szCs w:val="28"/>
        </w:rPr>
        <w:t xml:space="preserve">. </w:t>
      </w:r>
      <w:proofErr w:type="spellStart"/>
      <w:r w:rsidRPr="00E85B69">
        <w:rPr>
          <w:sz w:val="28"/>
          <w:szCs w:val="28"/>
        </w:rPr>
        <w:t>В.И.Лях</w:t>
      </w:r>
      <w:proofErr w:type="spellEnd"/>
      <w:r w:rsidRPr="00E85B69">
        <w:rPr>
          <w:sz w:val="28"/>
          <w:szCs w:val="28"/>
        </w:rPr>
        <w:t xml:space="preserve">, </w:t>
      </w:r>
      <w:proofErr w:type="spellStart"/>
      <w:r w:rsidRPr="00E85B69">
        <w:rPr>
          <w:sz w:val="28"/>
          <w:szCs w:val="28"/>
        </w:rPr>
        <w:t>А.А.Зданевич</w:t>
      </w:r>
      <w:proofErr w:type="spellEnd"/>
      <w:r w:rsidRPr="00E85B69">
        <w:rPr>
          <w:sz w:val="28"/>
          <w:szCs w:val="28"/>
        </w:rPr>
        <w:t xml:space="preserve">. Комплексная программа физического воспитания учащихся 1-11 классов. </w:t>
      </w:r>
    </w:p>
    <w:p w:rsidR="00DB1E3B" w:rsidRPr="00E85B69" w:rsidRDefault="00DB1E3B" w:rsidP="00DB1E3B">
      <w:pPr>
        <w:jc w:val="both"/>
        <w:rPr>
          <w:sz w:val="28"/>
          <w:szCs w:val="28"/>
        </w:rPr>
      </w:pPr>
      <w:r>
        <w:rPr>
          <w:sz w:val="28"/>
          <w:szCs w:val="28"/>
        </w:rPr>
        <w:t>7</w:t>
      </w:r>
      <w:r w:rsidRPr="00E85B69">
        <w:rPr>
          <w:sz w:val="28"/>
          <w:szCs w:val="28"/>
        </w:rPr>
        <w:t xml:space="preserve">. В.И. Лях, М.Я. </w:t>
      </w:r>
      <w:proofErr w:type="spellStart"/>
      <w:r w:rsidRPr="00E85B69">
        <w:rPr>
          <w:sz w:val="28"/>
          <w:szCs w:val="28"/>
        </w:rPr>
        <w:t>Виленский</w:t>
      </w:r>
      <w:proofErr w:type="spellEnd"/>
      <w:r w:rsidRPr="00E85B69">
        <w:rPr>
          <w:sz w:val="28"/>
          <w:szCs w:val="28"/>
        </w:rPr>
        <w:t xml:space="preserve">. ФГОС Физическая культура. Рабочая программа Предметная линия учебников 5-9 класс. </w:t>
      </w:r>
    </w:p>
    <w:p w:rsidR="00DB1E3B" w:rsidRPr="00E85B69" w:rsidRDefault="00DB1E3B" w:rsidP="00DB1E3B">
      <w:pPr>
        <w:jc w:val="both"/>
        <w:rPr>
          <w:sz w:val="28"/>
          <w:szCs w:val="28"/>
        </w:rPr>
      </w:pPr>
      <w:r>
        <w:rPr>
          <w:sz w:val="28"/>
          <w:szCs w:val="28"/>
        </w:rPr>
        <w:t>8</w:t>
      </w:r>
      <w:r w:rsidRPr="00E85B69">
        <w:rPr>
          <w:sz w:val="28"/>
          <w:szCs w:val="28"/>
        </w:rPr>
        <w:t xml:space="preserve">. </w:t>
      </w:r>
      <w:proofErr w:type="spellStart"/>
      <w:r w:rsidRPr="00E85B69">
        <w:rPr>
          <w:sz w:val="28"/>
          <w:szCs w:val="28"/>
        </w:rPr>
        <w:t>Селевко</w:t>
      </w:r>
      <w:proofErr w:type="spellEnd"/>
      <w:r w:rsidRPr="00E85B69">
        <w:rPr>
          <w:sz w:val="28"/>
          <w:szCs w:val="28"/>
        </w:rPr>
        <w:t xml:space="preserve"> Г.К. Энциклопедия образовательных технологий, - М.: НИИ школьных технологий, 2006. – 816 с. </w:t>
      </w:r>
    </w:p>
    <w:p w:rsidR="00DB1E3B" w:rsidRPr="00E85B69" w:rsidRDefault="00DB1E3B" w:rsidP="00DB1E3B">
      <w:pPr>
        <w:jc w:val="both"/>
        <w:rPr>
          <w:sz w:val="28"/>
          <w:szCs w:val="28"/>
        </w:rPr>
      </w:pPr>
      <w:r>
        <w:rPr>
          <w:sz w:val="28"/>
          <w:szCs w:val="28"/>
        </w:rPr>
        <w:t>9</w:t>
      </w:r>
      <w:r w:rsidRPr="00E85B69">
        <w:rPr>
          <w:sz w:val="28"/>
          <w:szCs w:val="28"/>
        </w:rPr>
        <w:t xml:space="preserve">. Жуков М.Н. Подвижные игры: Учеб. для студ. </w:t>
      </w:r>
      <w:proofErr w:type="spellStart"/>
      <w:r w:rsidRPr="00E85B69">
        <w:rPr>
          <w:sz w:val="28"/>
          <w:szCs w:val="28"/>
        </w:rPr>
        <w:t>пед</w:t>
      </w:r>
      <w:proofErr w:type="spellEnd"/>
      <w:r w:rsidRPr="00E85B69">
        <w:rPr>
          <w:sz w:val="28"/>
          <w:szCs w:val="28"/>
        </w:rPr>
        <w:t xml:space="preserve">. вузов. - М.: Издательский центр «Академия», 2000. - 160 с. </w:t>
      </w:r>
    </w:p>
    <w:p w:rsidR="00DB1E3B" w:rsidRPr="00E85B69" w:rsidRDefault="00DB1E3B" w:rsidP="00DB1E3B">
      <w:pPr>
        <w:jc w:val="both"/>
        <w:rPr>
          <w:sz w:val="28"/>
          <w:szCs w:val="28"/>
        </w:rPr>
      </w:pPr>
      <w:r w:rsidRPr="00E85B69">
        <w:rPr>
          <w:sz w:val="28"/>
          <w:szCs w:val="28"/>
        </w:rPr>
        <w:t>1</w:t>
      </w:r>
      <w:r>
        <w:rPr>
          <w:sz w:val="28"/>
          <w:szCs w:val="28"/>
        </w:rPr>
        <w:t>0</w:t>
      </w:r>
      <w:r w:rsidRPr="00E85B69">
        <w:rPr>
          <w:sz w:val="28"/>
          <w:szCs w:val="28"/>
        </w:rPr>
        <w:t xml:space="preserve">. </w:t>
      </w:r>
      <w:proofErr w:type="spellStart"/>
      <w:r w:rsidRPr="00E85B69">
        <w:rPr>
          <w:sz w:val="28"/>
          <w:szCs w:val="28"/>
        </w:rPr>
        <w:t>Найминова</w:t>
      </w:r>
      <w:proofErr w:type="spellEnd"/>
      <w:r w:rsidRPr="00E85B69">
        <w:rPr>
          <w:sz w:val="28"/>
          <w:szCs w:val="28"/>
        </w:rPr>
        <w:t xml:space="preserve"> Э. Спортивные игры на уроках физической культуры. Книга для учителя. – Ростов на Дону: Феникс, 2001. – 256 с. </w:t>
      </w:r>
    </w:p>
    <w:p w:rsidR="00DB1E3B" w:rsidRPr="00E85B69" w:rsidRDefault="00DB1E3B" w:rsidP="00DB1E3B">
      <w:pPr>
        <w:jc w:val="both"/>
        <w:rPr>
          <w:sz w:val="28"/>
          <w:szCs w:val="28"/>
        </w:rPr>
      </w:pPr>
      <w:r w:rsidRPr="00E85B69">
        <w:rPr>
          <w:sz w:val="28"/>
          <w:szCs w:val="28"/>
        </w:rPr>
        <w:t>1</w:t>
      </w:r>
      <w:r>
        <w:rPr>
          <w:sz w:val="28"/>
          <w:szCs w:val="28"/>
        </w:rPr>
        <w:t>1</w:t>
      </w:r>
      <w:r w:rsidRPr="00E85B69">
        <w:rPr>
          <w:sz w:val="28"/>
          <w:szCs w:val="28"/>
        </w:rPr>
        <w:t xml:space="preserve">. </w:t>
      </w:r>
      <w:proofErr w:type="spellStart"/>
      <w:r w:rsidRPr="00E85B69">
        <w:rPr>
          <w:sz w:val="28"/>
          <w:szCs w:val="28"/>
        </w:rPr>
        <w:t>Шамаева</w:t>
      </w:r>
      <w:proofErr w:type="spellEnd"/>
      <w:r w:rsidRPr="00E85B69">
        <w:rPr>
          <w:sz w:val="28"/>
          <w:szCs w:val="28"/>
        </w:rPr>
        <w:t xml:space="preserve"> О.Ю. - Образовательные технологии в основных образовательных программах уровневой системы подготовки </w:t>
      </w:r>
      <w:proofErr w:type="gramStart"/>
      <w:r w:rsidRPr="00E85B69">
        <w:rPr>
          <w:sz w:val="28"/>
          <w:szCs w:val="28"/>
        </w:rPr>
        <w:t xml:space="preserve">[ </w:t>
      </w:r>
      <w:proofErr w:type="gramEnd"/>
      <w:r w:rsidRPr="00E85B69">
        <w:rPr>
          <w:sz w:val="28"/>
          <w:szCs w:val="28"/>
        </w:rPr>
        <w:t xml:space="preserve">Электронный ресурс] - Режим доступа: http://www.gumchtenia.rggu.ru/article.htmlid=66212. </w:t>
      </w:r>
    </w:p>
    <w:p w:rsidR="00DB1E3B" w:rsidRPr="00E85B69" w:rsidRDefault="00DB1E3B" w:rsidP="00DB1E3B">
      <w:pPr>
        <w:jc w:val="both"/>
        <w:rPr>
          <w:sz w:val="28"/>
          <w:szCs w:val="28"/>
        </w:rPr>
      </w:pPr>
      <w:r w:rsidRPr="00E85B69">
        <w:rPr>
          <w:sz w:val="28"/>
          <w:szCs w:val="28"/>
        </w:rPr>
        <w:t>1</w:t>
      </w:r>
      <w:r>
        <w:rPr>
          <w:sz w:val="28"/>
          <w:szCs w:val="28"/>
        </w:rPr>
        <w:t>2</w:t>
      </w:r>
      <w:r w:rsidRPr="00E85B69">
        <w:rPr>
          <w:sz w:val="28"/>
          <w:szCs w:val="28"/>
        </w:rPr>
        <w:t xml:space="preserve">. Би К., Нортон К. Упражнения в баскетболе. Пер. с англ. М., </w:t>
      </w:r>
      <w:proofErr w:type="spellStart"/>
      <w:r w:rsidRPr="00E85B69">
        <w:rPr>
          <w:sz w:val="28"/>
          <w:szCs w:val="28"/>
        </w:rPr>
        <w:t>ФиС</w:t>
      </w:r>
      <w:proofErr w:type="spellEnd"/>
      <w:r w:rsidRPr="00E85B69">
        <w:rPr>
          <w:sz w:val="28"/>
          <w:szCs w:val="28"/>
        </w:rPr>
        <w:t xml:space="preserve">, 1999 г. </w:t>
      </w:r>
    </w:p>
    <w:p w:rsidR="00DB1E3B" w:rsidRPr="00E85B69" w:rsidRDefault="00DB1E3B" w:rsidP="00DB1E3B">
      <w:pPr>
        <w:jc w:val="both"/>
        <w:rPr>
          <w:sz w:val="28"/>
          <w:szCs w:val="28"/>
        </w:rPr>
      </w:pPr>
      <w:r w:rsidRPr="00E85B69">
        <w:rPr>
          <w:sz w:val="28"/>
          <w:szCs w:val="28"/>
        </w:rPr>
        <w:t>1</w:t>
      </w:r>
      <w:r>
        <w:rPr>
          <w:sz w:val="28"/>
          <w:szCs w:val="28"/>
        </w:rPr>
        <w:t>3</w:t>
      </w:r>
      <w:r w:rsidRPr="00E85B69">
        <w:rPr>
          <w:sz w:val="28"/>
          <w:szCs w:val="28"/>
        </w:rPr>
        <w:t xml:space="preserve">. Билл </w:t>
      </w:r>
      <w:proofErr w:type="spellStart"/>
      <w:r w:rsidRPr="00E85B69">
        <w:rPr>
          <w:sz w:val="28"/>
          <w:szCs w:val="28"/>
        </w:rPr>
        <w:t>Гатмен</w:t>
      </w:r>
      <w:proofErr w:type="spellEnd"/>
      <w:r w:rsidRPr="00E85B69">
        <w:rPr>
          <w:sz w:val="28"/>
          <w:szCs w:val="28"/>
        </w:rPr>
        <w:t xml:space="preserve"> и Том </w:t>
      </w:r>
      <w:proofErr w:type="spellStart"/>
      <w:r w:rsidRPr="00E85B69">
        <w:rPr>
          <w:sz w:val="28"/>
          <w:szCs w:val="28"/>
        </w:rPr>
        <w:t>Финнеган</w:t>
      </w:r>
      <w:proofErr w:type="spellEnd"/>
      <w:r w:rsidRPr="00E85B69">
        <w:rPr>
          <w:sz w:val="28"/>
          <w:szCs w:val="28"/>
        </w:rPr>
        <w:t xml:space="preserve"> «Всё о тренировке юного баскетболиста». Москва АСТ * </w:t>
      </w:r>
      <w:proofErr w:type="spellStart"/>
      <w:r w:rsidRPr="00E85B69">
        <w:rPr>
          <w:sz w:val="28"/>
          <w:szCs w:val="28"/>
        </w:rPr>
        <w:t>Астрель</w:t>
      </w:r>
      <w:proofErr w:type="spellEnd"/>
      <w:r w:rsidRPr="00E85B69">
        <w:rPr>
          <w:sz w:val="28"/>
          <w:szCs w:val="28"/>
        </w:rPr>
        <w:t xml:space="preserve"> 2007 г </w:t>
      </w:r>
    </w:p>
    <w:p w:rsidR="00DB1E3B" w:rsidRPr="00E85B69" w:rsidRDefault="00DB1E3B" w:rsidP="00DB1E3B">
      <w:pPr>
        <w:jc w:val="both"/>
        <w:rPr>
          <w:sz w:val="28"/>
          <w:szCs w:val="28"/>
        </w:rPr>
      </w:pPr>
      <w:r w:rsidRPr="00E85B69">
        <w:rPr>
          <w:sz w:val="28"/>
          <w:szCs w:val="28"/>
        </w:rPr>
        <w:t>1</w:t>
      </w:r>
      <w:r>
        <w:rPr>
          <w:sz w:val="28"/>
          <w:szCs w:val="28"/>
        </w:rPr>
        <w:t>4</w:t>
      </w:r>
      <w:r w:rsidRPr="00E85B69">
        <w:rPr>
          <w:sz w:val="28"/>
          <w:szCs w:val="28"/>
        </w:rPr>
        <w:t xml:space="preserve">. </w:t>
      </w:r>
      <w:proofErr w:type="spellStart"/>
      <w:r w:rsidRPr="00E85B69">
        <w:rPr>
          <w:sz w:val="28"/>
          <w:szCs w:val="28"/>
        </w:rPr>
        <w:t>Гатмен</w:t>
      </w:r>
      <w:proofErr w:type="spellEnd"/>
      <w:r w:rsidRPr="00E85B69">
        <w:rPr>
          <w:sz w:val="28"/>
          <w:szCs w:val="28"/>
        </w:rPr>
        <w:t xml:space="preserve">, Билл. Все о тренировке юного баскетболиста /Билл, </w:t>
      </w:r>
      <w:proofErr w:type="spellStart"/>
      <w:r w:rsidRPr="00E85B69">
        <w:rPr>
          <w:sz w:val="28"/>
          <w:szCs w:val="28"/>
        </w:rPr>
        <w:t>Гатмен</w:t>
      </w:r>
      <w:proofErr w:type="spellEnd"/>
      <w:r w:rsidRPr="00E85B69">
        <w:rPr>
          <w:sz w:val="28"/>
          <w:szCs w:val="28"/>
        </w:rPr>
        <w:t xml:space="preserve">, Том </w:t>
      </w:r>
      <w:proofErr w:type="spellStart"/>
      <w:r w:rsidRPr="00E85B69">
        <w:rPr>
          <w:sz w:val="28"/>
          <w:szCs w:val="28"/>
        </w:rPr>
        <w:t>Финнеган</w:t>
      </w:r>
      <w:proofErr w:type="spellEnd"/>
      <w:r w:rsidRPr="00E85B69">
        <w:rPr>
          <w:sz w:val="28"/>
          <w:szCs w:val="28"/>
        </w:rPr>
        <w:t xml:space="preserve">: АСТ, </w:t>
      </w:r>
      <w:proofErr w:type="spellStart"/>
      <w:r w:rsidRPr="00E85B69">
        <w:rPr>
          <w:sz w:val="28"/>
          <w:szCs w:val="28"/>
        </w:rPr>
        <w:t>Астрель</w:t>
      </w:r>
      <w:proofErr w:type="spellEnd"/>
      <w:r w:rsidRPr="00E85B69">
        <w:rPr>
          <w:sz w:val="28"/>
          <w:szCs w:val="28"/>
        </w:rPr>
        <w:t xml:space="preserve">, 2006г. - 211, [13] с.: с </w:t>
      </w:r>
      <w:proofErr w:type="spellStart"/>
      <w:r w:rsidRPr="00E85B69">
        <w:rPr>
          <w:sz w:val="28"/>
          <w:szCs w:val="28"/>
        </w:rPr>
        <w:t>илл</w:t>
      </w:r>
      <w:proofErr w:type="spellEnd"/>
      <w:r w:rsidRPr="00E85B69">
        <w:rPr>
          <w:sz w:val="28"/>
          <w:szCs w:val="28"/>
        </w:rPr>
        <w:t xml:space="preserve">. </w:t>
      </w:r>
    </w:p>
    <w:p w:rsidR="00DB1E3B" w:rsidRPr="00E85B69" w:rsidRDefault="00DB1E3B" w:rsidP="00DB1E3B">
      <w:pPr>
        <w:jc w:val="both"/>
        <w:rPr>
          <w:sz w:val="28"/>
          <w:szCs w:val="28"/>
        </w:rPr>
      </w:pPr>
      <w:r w:rsidRPr="00E85B69">
        <w:rPr>
          <w:sz w:val="28"/>
          <w:szCs w:val="28"/>
        </w:rPr>
        <w:t>1</w:t>
      </w:r>
      <w:r>
        <w:rPr>
          <w:sz w:val="28"/>
          <w:szCs w:val="28"/>
        </w:rPr>
        <w:t>5</w:t>
      </w:r>
      <w:r w:rsidRPr="00E85B69">
        <w:rPr>
          <w:sz w:val="28"/>
          <w:szCs w:val="28"/>
        </w:rPr>
        <w:t xml:space="preserve">. Гомельский Е.Я. Энциклопедия баскетбола Гранд </w:t>
      </w:r>
      <w:proofErr w:type="spellStart"/>
      <w:r w:rsidRPr="00E85B69">
        <w:rPr>
          <w:sz w:val="28"/>
          <w:szCs w:val="28"/>
        </w:rPr>
        <w:t>Фаир</w:t>
      </w:r>
      <w:proofErr w:type="spellEnd"/>
      <w:r w:rsidRPr="00E85B69">
        <w:rPr>
          <w:sz w:val="28"/>
          <w:szCs w:val="28"/>
        </w:rPr>
        <w:t xml:space="preserve"> 2002 г. </w:t>
      </w:r>
    </w:p>
    <w:p w:rsidR="00DB1E3B" w:rsidRPr="00E85B69" w:rsidRDefault="00DB1E3B" w:rsidP="00DB1E3B">
      <w:pPr>
        <w:jc w:val="both"/>
        <w:rPr>
          <w:sz w:val="28"/>
          <w:szCs w:val="28"/>
        </w:rPr>
      </w:pPr>
      <w:r w:rsidRPr="00E85B69">
        <w:rPr>
          <w:sz w:val="28"/>
          <w:szCs w:val="28"/>
        </w:rPr>
        <w:t>1</w:t>
      </w:r>
      <w:r>
        <w:rPr>
          <w:sz w:val="28"/>
          <w:szCs w:val="28"/>
        </w:rPr>
        <w:t>6</w:t>
      </w:r>
      <w:r w:rsidRPr="00E85B69">
        <w:rPr>
          <w:sz w:val="28"/>
          <w:szCs w:val="28"/>
        </w:rPr>
        <w:t xml:space="preserve">. Материал газеты «Спорт в школе» (2008 г.) «Баскетбольная секция в школе» Гомельский Е. Я. </w:t>
      </w:r>
    </w:p>
    <w:p w:rsidR="00DB1E3B" w:rsidRPr="00E85B69" w:rsidRDefault="00DB1E3B" w:rsidP="00DB1E3B">
      <w:pPr>
        <w:jc w:val="both"/>
        <w:rPr>
          <w:sz w:val="28"/>
          <w:szCs w:val="28"/>
        </w:rPr>
      </w:pPr>
      <w:r>
        <w:rPr>
          <w:sz w:val="28"/>
          <w:szCs w:val="28"/>
        </w:rPr>
        <w:t>17</w:t>
      </w:r>
      <w:r w:rsidRPr="00E85B69">
        <w:rPr>
          <w:sz w:val="28"/>
          <w:szCs w:val="28"/>
        </w:rPr>
        <w:t xml:space="preserve">. Методическое пособие </w:t>
      </w:r>
      <w:proofErr w:type="spellStart"/>
      <w:r w:rsidRPr="00E85B69">
        <w:rPr>
          <w:sz w:val="28"/>
          <w:szCs w:val="28"/>
        </w:rPr>
        <w:t>Нестеровский</w:t>
      </w:r>
      <w:proofErr w:type="spellEnd"/>
      <w:r w:rsidRPr="00E85B69">
        <w:rPr>
          <w:sz w:val="28"/>
          <w:szCs w:val="28"/>
        </w:rPr>
        <w:t xml:space="preserve"> Д.И. Баскетбол. Теория и методика обучения. Издательский центр «Академия», 2008 г. </w:t>
      </w:r>
    </w:p>
    <w:p w:rsidR="00DB1E3B" w:rsidRPr="00E85B69" w:rsidRDefault="00DB1E3B" w:rsidP="00DB1E3B">
      <w:pPr>
        <w:jc w:val="both"/>
        <w:rPr>
          <w:sz w:val="28"/>
          <w:szCs w:val="28"/>
        </w:rPr>
      </w:pPr>
      <w:r>
        <w:rPr>
          <w:sz w:val="28"/>
          <w:szCs w:val="28"/>
        </w:rPr>
        <w:t>18</w:t>
      </w:r>
      <w:r w:rsidRPr="00E85B69">
        <w:rPr>
          <w:sz w:val="28"/>
          <w:szCs w:val="28"/>
        </w:rPr>
        <w:t>. Методическое пособие для учителей физической культуры, руководителей спортивных секций, студентов физку</w:t>
      </w:r>
      <w:r w:rsidR="003134B1">
        <w:rPr>
          <w:sz w:val="28"/>
          <w:szCs w:val="28"/>
        </w:rPr>
        <w:t xml:space="preserve">льтурных специальных вузов. </w:t>
      </w:r>
      <w:proofErr w:type="spellStart"/>
      <w:r w:rsidR="003134B1">
        <w:rPr>
          <w:sz w:val="28"/>
          <w:szCs w:val="28"/>
        </w:rPr>
        <w:t>Шва</w:t>
      </w:r>
      <w:r w:rsidRPr="00E85B69">
        <w:rPr>
          <w:sz w:val="28"/>
          <w:szCs w:val="28"/>
        </w:rPr>
        <w:t>йко</w:t>
      </w:r>
      <w:proofErr w:type="spellEnd"/>
      <w:r w:rsidRPr="00E85B69">
        <w:rPr>
          <w:sz w:val="28"/>
          <w:szCs w:val="28"/>
        </w:rPr>
        <w:t xml:space="preserve"> Л.Г. развёрнутые планы-конспекты по баскетболу в 5-8 классах. Минск 2008 г. </w:t>
      </w:r>
    </w:p>
    <w:p w:rsidR="00DB1E3B" w:rsidRPr="00E85B69" w:rsidRDefault="00DB1E3B" w:rsidP="00DB1E3B">
      <w:pPr>
        <w:jc w:val="both"/>
        <w:rPr>
          <w:sz w:val="28"/>
          <w:szCs w:val="28"/>
        </w:rPr>
      </w:pPr>
      <w:r>
        <w:rPr>
          <w:sz w:val="28"/>
          <w:szCs w:val="28"/>
        </w:rPr>
        <w:t>19</w:t>
      </w:r>
      <w:r w:rsidRPr="00E85B69">
        <w:rPr>
          <w:sz w:val="28"/>
          <w:szCs w:val="28"/>
        </w:rPr>
        <w:t xml:space="preserve">. Портных Ю.И., Лосин Б.Е., Кит Л.С., </w:t>
      </w:r>
      <w:proofErr w:type="spellStart"/>
      <w:r w:rsidRPr="00E85B69">
        <w:rPr>
          <w:sz w:val="28"/>
          <w:szCs w:val="28"/>
        </w:rPr>
        <w:t>Луткова</w:t>
      </w:r>
      <w:proofErr w:type="spellEnd"/>
      <w:r w:rsidRPr="00E85B69">
        <w:rPr>
          <w:sz w:val="28"/>
          <w:szCs w:val="28"/>
        </w:rPr>
        <w:t xml:space="preserve"> Н.В., Минина Л.Н.. Игры в тренировке баскетболистов: Учебно-методическое пособие. /СПб. ГУФК им. </w:t>
      </w:r>
      <w:proofErr w:type="spellStart"/>
      <w:r w:rsidRPr="00E85B69">
        <w:rPr>
          <w:sz w:val="28"/>
          <w:szCs w:val="28"/>
        </w:rPr>
        <w:t>П.Ф.Лесгафта</w:t>
      </w:r>
      <w:proofErr w:type="spellEnd"/>
      <w:r w:rsidRPr="00E85B69">
        <w:rPr>
          <w:sz w:val="28"/>
          <w:szCs w:val="28"/>
        </w:rPr>
        <w:t xml:space="preserve">, 2008. - 62 с. </w:t>
      </w:r>
    </w:p>
    <w:p w:rsidR="00DB1E3B" w:rsidRPr="00E85B69" w:rsidRDefault="00DB1E3B" w:rsidP="00DB1E3B">
      <w:pPr>
        <w:jc w:val="both"/>
        <w:rPr>
          <w:sz w:val="28"/>
          <w:szCs w:val="28"/>
        </w:rPr>
      </w:pPr>
      <w:r w:rsidRPr="00E85B69">
        <w:rPr>
          <w:sz w:val="28"/>
          <w:szCs w:val="28"/>
        </w:rPr>
        <w:t>2</w:t>
      </w:r>
      <w:r>
        <w:rPr>
          <w:sz w:val="28"/>
          <w:szCs w:val="28"/>
        </w:rPr>
        <w:t>0</w:t>
      </w:r>
      <w:r w:rsidRPr="00E85B69">
        <w:rPr>
          <w:sz w:val="28"/>
          <w:szCs w:val="28"/>
        </w:rPr>
        <w:t xml:space="preserve">. Учебное пособие «Физическая подготовка баскетболистов», Яхонтов Е.Р., СПБ, 2007 г.; </w:t>
      </w:r>
    </w:p>
    <w:p w:rsidR="00DB1E3B" w:rsidRPr="00E85B69" w:rsidRDefault="00DB1E3B" w:rsidP="00DB1E3B">
      <w:pPr>
        <w:jc w:val="both"/>
        <w:rPr>
          <w:sz w:val="28"/>
          <w:szCs w:val="28"/>
        </w:rPr>
      </w:pPr>
      <w:r w:rsidRPr="00E85B69">
        <w:rPr>
          <w:sz w:val="28"/>
          <w:szCs w:val="28"/>
        </w:rPr>
        <w:lastRenderedPageBreak/>
        <w:t>2</w:t>
      </w:r>
      <w:r>
        <w:rPr>
          <w:sz w:val="28"/>
          <w:szCs w:val="28"/>
        </w:rPr>
        <w:t>1</w:t>
      </w:r>
      <w:r w:rsidRPr="00E85B69">
        <w:rPr>
          <w:sz w:val="28"/>
          <w:szCs w:val="28"/>
        </w:rPr>
        <w:t xml:space="preserve">. Учебно-методическое пособие «Игры в тренировке баскетболистов», Портных Ю.И., Лосин Б.Е., Кит Л.С. и др., 2008 г.; </w:t>
      </w:r>
    </w:p>
    <w:p w:rsidR="00DB1E3B" w:rsidRDefault="00DB1E3B" w:rsidP="00DB1E3B">
      <w:pPr>
        <w:jc w:val="both"/>
        <w:rPr>
          <w:b/>
          <w:sz w:val="28"/>
          <w:szCs w:val="28"/>
        </w:rPr>
      </w:pPr>
    </w:p>
    <w:p w:rsidR="00DB1E3B" w:rsidRPr="00E85B69" w:rsidRDefault="00DB1E3B" w:rsidP="00DB1E3B">
      <w:pPr>
        <w:jc w:val="both"/>
        <w:rPr>
          <w:b/>
          <w:sz w:val="28"/>
          <w:szCs w:val="28"/>
        </w:rPr>
      </w:pPr>
      <w:r>
        <w:rPr>
          <w:b/>
          <w:sz w:val="28"/>
          <w:szCs w:val="28"/>
        </w:rPr>
        <w:tab/>
      </w:r>
      <w:r w:rsidRPr="00E85B69">
        <w:rPr>
          <w:b/>
          <w:sz w:val="28"/>
          <w:szCs w:val="28"/>
        </w:rPr>
        <w:t xml:space="preserve">Нормативно - правовые акты и документы </w:t>
      </w:r>
    </w:p>
    <w:p w:rsidR="00DB1E3B" w:rsidRPr="00E85B69" w:rsidRDefault="00DB1E3B" w:rsidP="00DB1E3B">
      <w:pPr>
        <w:jc w:val="both"/>
        <w:rPr>
          <w:sz w:val="28"/>
          <w:szCs w:val="28"/>
        </w:rPr>
      </w:pPr>
      <w:r w:rsidRPr="00E85B69">
        <w:rPr>
          <w:sz w:val="28"/>
          <w:szCs w:val="28"/>
        </w:rPr>
        <w:t>1.Федеральный закон от 29.12 2012 №273-ФЗ «Об образовании в Российской Федерации».</w:t>
      </w:r>
    </w:p>
    <w:p w:rsidR="00DB1E3B" w:rsidRPr="00E85B69" w:rsidRDefault="00DB1E3B" w:rsidP="00DB1E3B">
      <w:pPr>
        <w:jc w:val="both"/>
        <w:rPr>
          <w:sz w:val="28"/>
          <w:szCs w:val="28"/>
        </w:rPr>
      </w:pPr>
      <w:r w:rsidRPr="00E85B69">
        <w:rPr>
          <w:sz w:val="28"/>
          <w:szCs w:val="28"/>
        </w:rPr>
        <w:t>2. Концепция развития дополнительного образования детей (утверждена распоряжением Правительства Российской Федерации от 04 сентября 2014г. № 1726-р).</w:t>
      </w:r>
    </w:p>
    <w:p w:rsidR="00DB1E3B" w:rsidRPr="00E85B69" w:rsidRDefault="00DB1E3B" w:rsidP="00DB1E3B">
      <w:pPr>
        <w:jc w:val="both"/>
        <w:rPr>
          <w:sz w:val="28"/>
          <w:szCs w:val="28"/>
        </w:rPr>
      </w:pPr>
      <w:r w:rsidRPr="00E85B69">
        <w:rPr>
          <w:sz w:val="28"/>
          <w:szCs w:val="28"/>
        </w:rPr>
        <w:t>3. Приказ Министерства образования и науки РФ от 09 ноября 2018г.3 196 «Об утверждении порядка организации и осуществления образовательной деятельности по дополнительным образовательным программам».</w:t>
      </w:r>
    </w:p>
    <w:p w:rsidR="00DB1E3B" w:rsidRPr="00E85B69" w:rsidRDefault="00DB1E3B" w:rsidP="00DB1E3B">
      <w:pPr>
        <w:jc w:val="both"/>
        <w:rPr>
          <w:sz w:val="28"/>
          <w:szCs w:val="28"/>
        </w:rPr>
      </w:pPr>
      <w:r w:rsidRPr="00E85B69">
        <w:rPr>
          <w:sz w:val="28"/>
          <w:szCs w:val="28"/>
        </w:rPr>
        <w:t>4. Методические рекомендации по проектированию дополнительных общеразвивающих программ: приложение к письму Министерства образования и науки Российской федерации от 18.11.2015 г.3 09-3242.</w:t>
      </w:r>
    </w:p>
    <w:p w:rsidR="00DB1E3B" w:rsidRPr="00E85B69" w:rsidRDefault="00DB1E3B" w:rsidP="00DB1E3B">
      <w:pPr>
        <w:jc w:val="both"/>
        <w:rPr>
          <w:sz w:val="28"/>
          <w:szCs w:val="28"/>
        </w:rPr>
      </w:pPr>
      <w:r w:rsidRPr="00E85B69">
        <w:rPr>
          <w:sz w:val="28"/>
          <w:szCs w:val="28"/>
        </w:rPr>
        <w:t>5.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roofErr w:type="spellStart"/>
      <w:r w:rsidRPr="00E85B69">
        <w:rPr>
          <w:sz w:val="28"/>
          <w:szCs w:val="28"/>
        </w:rPr>
        <w:t>СаНПиН</w:t>
      </w:r>
      <w:proofErr w:type="spellEnd"/>
      <w:r w:rsidRPr="00E85B69">
        <w:rPr>
          <w:sz w:val="28"/>
          <w:szCs w:val="28"/>
        </w:rPr>
        <w:t xml:space="preserve"> 2.4.4.3172-14)</w:t>
      </w:r>
    </w:p>
    <w:p w:rsidR="00FD5387" w:rsidRDefault="00FD5387" w:rsidP="00DB1E3B">
      <w:pPr>
        <w:tabs>
          <w:tab w:val="left" w:pos="545"/>
        </w:tabs>
        <w:autoSpaceDE w:val="0"/>
        <w:ind w:left="1334"/>
        <w:contextualSpacing/>
        <w:rPr>
          <w:rFonts w:eastAsia="Calibri"/>
          <w:b/>
          <w:bCs/>
          <w:sz w:val="28"/>
          <w:szCs w:val="28"/>
          <w:lang w:eastAsia="en-US"/>
        </w:rPr>
      </w:pPr>
    </w:p>
    <w:p w:rsidR="00DB1E3B" w:rsidRPr="0088726F" w:rsidRDefault="00DB1E3B" w:rsidP="00DB1E3B">
      <w:pPr>
        <w:tabs>
          <w:tab w:val="left" w:pos="545"/>
        </w:tabs>
        <w:autoSpaceDE w:val="0"/>
        <w:ind w:left="1334"/>
        <w:contextualSpacing/>
        <w:rPr>
          <w:rFonts w:eastAsia="Calibri"/>
          <w:b/>
          <w:bCs/>
          <w:sz w:val="28"/>
          <w:szCs w:val="28"/>
          <w:lang w:eastAsia="en-US"/>
        </w:rPr>
      </w:pPr>
      <w:r w:rsidRPr="0088726F">
        <w:rPr>
          <w:rFonts w:eastAsia="Calibri"/>
          <w:b/>
          <w:bCs/>
          <w:sz w:val="28"/>
          <w:szCs w:val="28"/>
          <w:lang w:eastAsia="en-US"/>
        </w:rPr>
        <w:t>Интернет ресурсы</w:t>
      </w: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5069"/>
        <w:gridCol w:w="4575"/>
      </w:tblGrid>
      <w:tr w:rsidR="00DB1E3B" w:rsidRPr="0088726F" w:rsidTr="00E163CC">
        <w:tc>
          <w:tcPr>
            <w:tcW w:w="5069" w:type="dxa"/>
            <w:shd w:val="clear" w:color="auto" w:fill="auto"/>
          </w:tcPr>
          <w:p w:rsidR="00DB1E3B" w:rsidRPr="0088726F" w:rsidRDefault="00DB1E3B" w:rsidP="00E163CC">
            <w:pPr>
              <w:shd w:val="clear" w:color="auto" w:fill="FFFFFF"/>
              <w:tabs>
                <w:tab w:val="left" w:pos="409"/>
              </w:tabs>
              <w:jc w:val="center"/>
              <w:rPr>
                <w:spacing w:val="3"/>
                <w:sz w:val="28"/>
                <w:szCs w:val="28"/>
              </w:rPr>
            </w:pPr>
            <w:r w:rsidRPr="0088726F">
              <w:rPr>
                <w:spacing w:val="3"/>
                <w:sz w:val="28"/>
                <w:szCs w:val="28"/>
              </w:rPr>
              <w:t>Министерство спорта РФ</w:t>
            </w:r>
          </w:p>
        </w:tc>
        <w:tc>
          <w:tcPr>
            <w:tcW w:w="4575" w:type="dxa"/>
            <w:shd w:val="clear" w:color="auto" w:fill="auto"/>
          </w:tcPr>
          <w:p w:rsidR="00DB1E3B" w:rsidRPr="0088726F" w:rsidRDefault="00EB3CA6" w:rsidP="00E163CC">
            <w:pPr>
              <w:shd w:val="clear" w:color="auto" w:fill="FFFFFF"/>
              <w:tabs>
                <w:tab w:val="left" w:pos="409"/>
              </w:tabs>
              <w:jc w:val="center"/>
              <w:rPr>
                <w:spacing w:val="3"/>
                <w:sz w:val="28"/>
                <w:szCs w:val="28"/>
              </w:rPr>
            </w:pPr>
            <w:hyperlink r:id="rId9" w:anchor="_blank" w:history="1">
              <w:r w:rsidR="00DB1E3B" w:rsidRPr="0088726F">
                <w:rPr>
                  <w:sz w:val="28"/>
                  <w:szCs w:val="28"/>
                  <w:u w:val="single"/>
                </w:rPr>
                <w:t>www.minsport.gov.ru</w:t>
              </w:r>
            </w:hyperlink>
          </w:p>
        </w:tc>
      </w:tr>
      <w:tr w:rsidR="00DB1E3B" w:rsidRPr="0088726F" w:rsidTr="00E163CC">
        <w:tc>
          <w:tcPr>
            <w:tcW w:w="5069" w:type="dxa"/>
            <w:shd w:val="clear" w:color="auto" w:fill="auto"/>
          </w:tcPr>
          <w:p w:rsidR="00DB1E3B" w:rsidRPr="0088726F" w:rsidRDefault="00DB1E3B" w:rsidP="00E163CC">
            <w:pPr>
              <w:shd w:val="clear" w:color="auto" w:fill="FFFFFF"/>
              <w:tabs>
                <w:tab w:val="left" w:pos="382"/>
              </w:tabs>
              <w:jc w:val="center"/>
              <w:rPr>
                <w:spacing w:val="3"/>
                <w:sz w:val="28"/>
                <w:szCs w:val="28"/>
              </w:rPr>
            </w:pPr>
            <w:r w:rsidRPr="0088726F">
              <w:rPr>
                <w:spacing w:val="3"/>
                <w:sz w:val="28"/>
                <w:szCs w:val="28"/>
              </w:rPr>
              <w:t>Министерство образования и науки РФ</w:t>
            </w:r>
          </w:p>
        </w:tc>
        <w:tc>
          <w:tcPr>
            <w:tcW w:w="4575" w:type="dxa"/>
            <w:shd w:val="clear" w:color="auto" w:fill="auto"/>
          </w:tcPr>
          <w:p w:rsidR="00DB1E3B" w:rsidRPr="0088726F" w:rsidRDefault="00DB1E3B" w:rsidP="00E163CC">
            <w:pPr>
              <w:shd w:val="clear" w:color="auto" w:fill="FFFFFF"/>
              <w:tabs>
                <w:tab w:val="left" w:pos="382"/>
              </w:tabs>
              <w:jc w:val="center"/>
              <w:rPr>
                <w:spacing w:val="3"/>
                <w:sz w:val="28"/>
                <w:szCs w:val="28"/>
              </w:rPr>
            </w:pPr>
            <w:r w:rsidRPr="0088726F">
              <w:rPr>
                <w:spacing w:val="3"/>
                <w:sz w:val="28"/>
                <w:szCs w:val="28"/>
              </w:rPr>
              <w:t>http://минобрнауки.рф/</w:t>
            </w:r>
          </w:p>
        </w:tc>
      </w:tr>
      <w:tr w:rsidR="00DB1E3B" w:rsidRPr="0088726F" w:rsidTr="00E163CC">
        <w:tc>
          <w:tcPr>
            <w:tcW w:w="5069" w:type="dxa"/>
            <w:shd w:val="clear" w:color="auto" w:fill="auto"/>
          </w:tcPr>
          <w:p w:rsidR="00DB1E3B" w:rsidRPr="0088726F" w:rsidRDefault="00DB1E3B" w:rsidP="00E163CC">
            <w:pPr>
              <w:shd w:val="clear" w:color="auto" w:fill="FFFFFF"/>
              <w:tabs>
                <w:tab w:val="left" w:pos="382"/>
              </w:tabs>
              <w:jc w:val="center"/>
              <w:rPr>
                <w:spacing w:val="3"/>
                <w:sz w:val="28"/>
                <w:szCs w:val="28"/>
              </w:rPr>
            </w:pPr>
            <w:r w:rsidRPr="0088726F">
              <w:rPr>
                <w:spacing w:val="3"/>
                <w:sz w:val="28"/>
                <w:szCs w:val="28"/>
              </w:rPr>
              <w:t>Министерство образования и науки Краснодарского края</w:t>
            </w:r>
          </w:p>
        </w:tc>
        <w:tc>
          <w:tcPr>
            <w:tcW w:w="4575" w:type="dxa"/>
            <w:shd w:val="clear" w:color="auto" w:fill="auto"/>
          </w:tcPr>
          <w:p w:rsidR="00DB1E3B" w:rsidRPr="0088726F" w:rsidRDefault="00DB1E3B" w:rsidP="00E163CC">
            <w:pPr>
              <w:shd w:val="clear" w:color="auto" w:fill="FFFFFF"/>
              <w:tabs>
                <w:tab w:val="left" w:pos="382"/>
              </w:tabs>
              <w:jc w:val="center"/>
              <w:rPr>
                <w:spacing w:val="3"/>
                <w:sz w:val="28"/>
                <w:szCs w:val="28"/>
              </w:rPr>
            </w:pPr>
            <w:r w:rsidRPr="0088726F">
              <w:rPr>
                <w:spacing w:val="3"/>
                <w:sz w:val="28"/>
                <w:szCs w:val="28"/>
              </w:rPr>
              <w:t>http://www.edukuban.ru/</w:t>
            </w:r>
          </w:p>
        </w:tc>
      </w:tr>
      <w:tr w:rsidR="00DB1E3B" w:rsidRPr="0088726F" w:rsidTr="00E163CC">
        <w:tc>
          <w:tcPr>
            <w:tcW w:w="5069" w:type="dxa"/>
            <w:shd w:val="clear" w:color="auto" w:fill="auto"/>
          </w:tcPr>
          <w:p w:rsidR="00DB1E3B" w:rsidRPr="0088726F" w:rsidRDefault="00DB1E3B" w:rsidP="00E163CC">
            <w:pPr>
              <w:shd w:val="clear" w:color="auto" w:fill="FFFFFF"/>
              <w:tabs>
                <w:tab w:val="left" w:pos="382"/>
              </w:tabs>
              <w:jc w:val="center"/>
              <w:rPr>
                <w:sz w:val="29"/>
                <w:szCs w:val="33"/>
              </w:rPr>
            </w:pPr>
            <w:r w:rsidRPr="0088726F">
              <w:rPr>
                <w:sz w:val="29"/>
                <w:szCs w:val="33"/>
              </w:rPr>
              <w:t>Управление по физической культуре и спорту Краснодарского края</w:t>
            </w:r>
          </w:p>
        </w:tc>
        <w:tc>
          <w:tcPr>
            <w:tcW w:w="4575" w:type="dxa"/>
            <w:shd w:val="clear" w:color="auto" w:fill="auto"/>
          </w:tcPr>
          <w:p w:rsidR="00DB1E3B" w:rsidRPr="0088726F" w:rsidRDefault="00DB1E3B" w:rsidP="00E163CC">
            <w:pPr>
              <w:shd w:val="clear" w:color="auto" w:fill="FFFFFF"/>
              <w:tabs>
                <w:tab w:val="left" w:pos="423"/>
              </w:tabs>
              <w:autoSpaceDE w:val="0"/>
              <w:jc w:val="center"/>
              <w:rPr>
                <w:sz w:val="28"/>
                <w:szCs w:val="28"/>
              </w:rPr>
            </w:pPr>
            <w:r w:rsidRPr="0088726F">
              <w:rPr>
                <w:sz w:val="28"/>
                <w:szCs w:val="28"/>
              </w:rPr>
              <w:t>http://www.kubansport.ru/</w:t>
            </w:r>
          </w:p>
        </w:tc>
      </w:tr>
    </w:tbl>
    <w:p w:rsidR="00DB1E3B" w:rsidRDefault="00DB1E3B" w:rsidP="00FD5387"/>
    <w:sectPr w:rsidR="00DB1E3B" w:rsidSect="00A5140F">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A6" w:rsidRDefault="00EB3CA6" w:rsidP="000B683F">
      <w:r>
        <w:separator/>
      </w:r>
    </w:p>
  </w:endnote>
  <w:endnote w:type="continuationSeparator" w:id="0">
    <w:p w:rsidR="00EB3CA6" w:rsidRDefault="00EB3CA6" w:rsidP="000B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867620"/>
      <w:docPartObj>
        <w:docPartGallery w:val="Page Numbers (Bottom of Page)"/>
        <w:docPartUnique/>
      </w:docPartObj>
    </w:sdtPr>
    <w:sdtEndPr/>
    <w:sdtContent>
      <w:p w:rsidR="001C7371" w:rsidRDefault="001C7371">
        <w:pPr>
          <w:pStyle w:val="a8"/>
          <w:jc w:val="right"/>
        </w:pPr>
        <w:r>
          <w:fldChar w:fldCharType="begin"/>
        </w:r>
        <w:r>
          <w:instrText>PAGE   \* MERGEFORMAT</w:instrText>
        </w:r>
        <w:r>
          <w:fldChar w:fldCharType="separate"/>
        </w:r>
        <w:r w:rsidR="00742DD2">
          <w:rPr>
            <w:noProof/>
          </w:rPr>
          <w:t>35</w:t>
        </w:r>
        <w:r>
          <w:fldChar w:fldCharType="end"/>
        </w:r>
      </w:p>
    </w:sdtContent>
  </w:sdt>
  <w:p w:rsidR="001C7371" w:rsidRDefault="001C7371" w:rsidP="000B683F">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A6" w:rsidRDefault="00EB3CA6" w:rsidP="000B683F">
      <w:r>
        <w:separator/>
      </w:r>
    </w:p>
  </w:footnote>
  <w:footnote w:type="continuationSeparator" w:id="0">
    <w:p w:rsidR="00EB3CA6" w:rsidRDefault="00EB3CA6" w:rsidP="000B6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84F9D2"/>
    <w:lvl w:ilvl="0">
      <w:numFmt w:val="bullet"/>
      <w:lvlText w:val="*"/>
      <w:lvlJc w:val="left"/>
      <w:pPr>
        <w:ind w:left="0" w:firstLine="0"/>
      </w:pPr>
    </w:lvl>
  </w:abstractNum>
  <w:abstractNum w:abstractNumId="1">
    <w:nsid w:val="0061314B"/>
    <w:multiLevelType w:val="multilevel"/>
    <w:tmpl w:val="778CB9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7564D9"/>
    <w:multiLevelType w:val="multilevel"/>
    <w:tmpl w:val="AEEC1D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CD2609"/>
    <w:multiLevelType w:val="multilevel"/>
    <w:tmpl w:val="9D4E46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1538E5"/>
    <w:multiLevelType w:val="multilevel"/>
    <w:tmpl w:val="AEEC1D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C24590"/>
    <w:multiLevelType w:val="multilevel"/>
    <w:tmpl w:val="AEEC1D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3AB6856"/>
    <w:multiLevelType w:val="multilevel"/>
    <w:tmpl w:val="E350F7B4"/>
    <w:lvl w:ilvl="0">
      <w:start w:val="1"/>
      <w:numFmt w:val="decimal"/>
      <w:lvlText w:val="%1."/>
      <w:lvlJc w:val="left"/>
      <w:pPr>
        <w:ind w:left="450" w:hanging="450"/>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nsid w:val="67E50E62"/>
    <w:multiLevelType w:val="multilevel"/>
    <w:tmpl w:val="0BD68C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30A0F44"/>
    <w:multiLevelType w:val="multilevel"/>
    <w:tmpl w:val="BB32E366"/>
    <w:lvl w:ilvl="0">
      <w:start w:val="1"/>
      <w:numFmt w:val="decimal"/>
      <w:lvlText w:val="%1."/>
      <w:lvlJc w:val="left"/>
      <w:pPr>
        <w:ind w:left="450" w:hanging="450"/>
      </w:pPr>
      <w:rPr>
        <w:rFonts w:hint="default"/>
        <w:color w:val="000000"/>
      </w:rPr>
    </w:lvl>
    <w:lvl w:ilvl="1">
      <w:start w:val="4"/>
      <w:numFmt w:val="decimal"/>
      <w:lvlText w:val="%1.%2."/>
      <w:lvlJc w:val="left"/>
      <w:pPr>
        <w:ind w:left="1854" w:hanging="720"/>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482" w:hanging="108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7110" w:hanging="1440"/>
      </w:pPr>
      <w:rPr>
        <w:rFonts w:hint="default"/>
        <w:color w:val="000000"/>
      </w:rPr>
    </w:lvl>
    <w:lvl w:ilvl="6">
      <w:start w:val="1"/>
      <w:numFmt w:val="decimal"/>
      <w:lvlText w:val="%1.%2.%3.%4.%5.%6.%7."/>
      <w:lvlJc w:val="left"/>
      <w:pPr>
        <w:ind w:left="8604" w:hanging="1800"/>
      </w:pPr>
      <w:rPr>
        <w:rFonts w:hint="default"/>
        <w:color w:val="000000"/>
      </w:rPr>
    </w:lvl>
    <w:lvl w:ilvl="7">
      <w:start w:val="1"/>
      <w:numFmt w:val="decimal"/>
      <w:lvlText w:val="%1.%2.%3.%4.%5.%6.%7.%8."/>
      <w:lvlJc w:val="left"/>
      <w:pPr>
        <w:ind w:left="9738" w:hanging="1800"/>
      </w:pPr>
      <w:rPr>
        <w:rFonts w:hint="default"/>
        <w:color w:val="000000"/>
      </w:rPr>
    </w:lvl>
    <w:lvl w:ilvl="8">
      <w:start w:val="1"/>
      <w:numFmt w:val="decimal"/>
      <w:lvlText w:val="%1.%2.%3.%4.%5.%6.%7.%8.%9."/>
      <w:lvlJc w:val="left"/>
      <w:pPr>
        <w:ind w:left="11232" w:hanging="2160"/>
      </w:pPr>
      <w:rPr>
        <w:rFonts w:hint="default"/>
        <w:color w:val="000000"/>
      </w:rPr>
    </w:lvl>
  </w:abstractNum>
  <w:num w:numId="1">
    <w:abstractNumId w:val="1"/>
  </w:num>
  <w:num w:numId="2">
    <w:abstractNumId w:val="7"/>
  </w:num>
  <w:num w:numId="3">
    <w:abstractNumId w:val="6"/>
  </w:num>
  <w:num w:numId="4">
    <w:abstractNumId w:val="8"/>
  </w:num>
  <w:num w:numId="5">
    <w:abstractNumId w:val="5"/>
  </w:num>
  <w:num w:numId="6">
    <w:abstractNumId w:val="2"/>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BA"/>
    <w:rsid w:val="00074BD6"/>
    <w:rsid w:val="000B1667"/>
    <w:rsid w:val="000B683F"/>
    <w:rsid w:val="000F47B5"/>
    <w:rsid w:val="00117E9E"/>
    <w:rsid w:val="001C7371"/>
    <w:rsid w:val="00237FED"/>
    <w:rsid w:val="002554B3"/>
    <w:rsid w:val="003134B1"/>
    <w:rsid w:val="00335831"/>
    <w:rsid w:val="003D1F05"/>
    <w:rsid w:val="00501157"/>
    <w:rsid w:val="00501A42"/>
    <w:rsid w:val="005244C6"/>
    <w:rsid w:val="00742DD2"/>
    <w:rsid w:val="007A67B7"/>
    <w:rsid w:val="00A5140F"/>
    <w:rsid w:val="00A61B90"/>
    <w:rsid w:val="00B0125A"/>
    <w:rsid w:val="00B15AE0"/>
    <w:rsid w:val="00BA1232"/>
    <w:rsid w:val="00C954BA"/>
    <w:rsid w:val="00DB1E3B"/>
    <w:rsid w:val="00E163CC"/>
    <w:rsid w:val="00EA1254"/>
    <w:rsid w:val="00EB3CA6"/>
    <w:rsid w:val="00EC53A8"/>
    <w:rsid w:val="00ED1A3F"/>
    <w:rsid w:val="00F408F7"/>
    <w:rsid w:val="00FA640B"/>
    <w:rsid w:val="00FD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BA"/>
    <w:pPr>
      <w:ind w:left="720"/>
      <w:contextualSpacing/>
    </w:pPr>
  </w:style>
  <w:style w:type="paragraph" w:styleId="a4">
    <w:name w:val="No Spacing"/>
    <w:link w:val="a5"/>
    <w:qFormat/>
    <w:rsid w:val="00C954BA"/>
    <w:rPr>
      <w:rFonts w:ascii="Calibri" w:hAnsi="Calibri"/>
      <w:sz w:val="22"/>
      <w:szCs w:val="22"/>
    </w:rPr>
  </w:style>
  <w:style w:type="character" w:customStyle="1" w:styleId="a5">
    <w:name w:val="Без интервала Знак"/>
    <w:link w:val="a4"/>
    <w:rsid w:val="00C954BA"/>
    <w:rPr>
      <w:rFonts w:ascii="Calibri" w:hAnsi="Calibri"/>
      <w:sz w:val="22"/>
      <w:szCs w:val="22"/>
    </w:rPr>
  </w:style>
  <w:style w:type="paragraph" w:styleId="a6">
    <w:name w:val="header"/>
    <w:basedOn w:val="a"/>
    <w:link w:val="a7"/>
    <w:rsid w:val="000B683F"/>
    <w:pPr>
      <w:tabs>
        <w:tab w:val="center" w:pos="4677"/>
        <w:tab w:val="right" w:pos="9355"/>
      </w:tabs>
    </w:pPr>
  </w:style>
  <w:style w:type="character" w:customStyle="1" w:styleId="a7">
    <w:name w:val="Верхний колонтитул Знак"/>
    <w:basedOn w:val="a0"/>
    <w:link w:val="a6"/>
    <w:rsid w:val="000B683F"/>
    <w:rPr>
      <w:sz w:val="24"/>
      <w:szCs w:val="24"/>
    </w:rPr>
  </w:style>
  <w:style w:type="paragraph" w:styleId="a8">
    <w:name w:val="footer"/>
    <w:basedOn w:val="a"/>
    <w:link w:val="a9"/>
    <w:uiPriority w:val="99"/>
    <w:rsid w:val="000B683F"/>
    <w:pPr>
      <w:tabs>
        <w:tab w:val="center" w:pos="4677"/>
        <w:tab w:val="right" w:pos="9355"/>
      </w:tabs>
    </w:pPr>
  </w:style>
  <w:style w:type="character" w:customStyle="1" w:styleId="a9">
    <w:name w:val="Нижний колонтитул Знак"/>
    <w:basedOn w:val="a0"/>
    <w:link w:val="a8"/>
    <w:uiPriority w:val="99"/>
    <w:rsid w:val="000B683F"/>
    <w:rPr>
      <w:sz w:val="24"/>
      <w:szCs w:val="24"/>
    </w:rPr>
  </w:style>
  <w:style w:type="paragraph" w:styleId="aa">
    <w:name w:val="Balloon Text"/>
    <w:basedOn w:val="a"/>
    <w:link w:val="ab"/>
    <w:semiHidden/>
    <w:unhideWhenUsed/>
    <w:rsid w:val="00BA1232"/>
    <w:rPr>
      <w:rFonts w:ascii="Segoe UI" w:hAnsi="Segoe UI" w:cs="Segoe UI"/>
      <w:sz w:val="18"/>
      <w:szCs w:val="18"/>
    </w:rPr>
  </w:style>
  <w:style w:type="character" w:customStyle="1" w:styleId="ab">
    <w:name w:val="Текст выноски Знак"/>
    <w:basedOn w:val="a0"/>
    <w:link w:val="aa"/>
    <w:semiHidden/>
    <w:rsid w:val="00BA12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4BA"/>
    <w:pPr>
      <w:ind w:left="720"/>
      <w:contextualSpacing/>
    </w:pPr>
  </w:style>
  <w:style w:type="paragraph" w:styleId="a4">
    <w:name w:val="No Spacing"/>
    <w:link w:val="a5"/>
    <w:qFormat/>
    <w:rsid w:val="00C954BA"/>
    <w:rPr>
      <w:rFonts w:ascii="Calibri" w:hAnsi="Calibri"/>
      <w:sz w:val="22"/>
      <w:szCs w:val="22"/>
    </w:rPr>
  </w:style>
  <w:style w:type="character" w:customStyle="1" w:styleId="a5">
    <w:name w:val="Без интервала Знак"/>
    <w:link w:val="a4"/>
    <w:rsid w:val="00C954BA"/>
    <w:rPr>
      <w:rFonts w:ascii="Calibri" w:hAnsi="Calibri"/>
      <w:sz w:val="22"/>
      <w:szCs w:val="22"/>
    </w:rPr>
  </w:style>
  <w:style w:type="paragraph" w:styleId="a6">
    <w:name w:val="header"/>
    <w:basedOn w:val="a"/>
    <w:link w:val="a7"/>
    <w:rsid w:val="000B683F"/>
    <w:pPr>
      <w:tabs>
        <w:tab w:val="center" w:pos="4677"/>
        <w:tab w:val="right" w:pos="9355"/>
      </w:tabs>
    </w:pPr>
  </w:style>
  <w:style w:type="character" w:customStyle="1" w:styleId="a7">
    <w:name w:val="Верхний колонтитул Знак"/>
    <w:basedOn w:val="a0"/>
    <w:link w:val="a6"/>
    <w:rsid w:val="000B683F"/>
    <w:rPr>
      <w:sz w:val="24"/>
      <w:szCs w:val="24"/>
    </w:rPr>
  </w:style>
  <w:style w:type="paragraph" w:styleId="a8">
    <w:name w:val="footer"/>
    <w:basedOn w:val="a"/>
    <w:link w:val="a9"/>
    <w:uiPriority w:val="99"/>
    <w:rsid w:val="000B683F"/>
    <w:pPr>
      <w:tabs>
        <w:tab w:val="center" w:pos="4677"/>
        <w:tab w:val="right" w:pos="9355"/>
      </w:tabs>
    </w:pPr>
  </w:style>
  <w:style w:type="character" w:customStyle="1" w:styleId="a9">
    <w:name w:val="Нижний колонтитул Знак"/>
    <w:basedOn w:val="a0"/>
    <w:link w:val="a8"/>
    <w:uiPriority w:val="99"/>
    <w:rsid w:val="000B683F"/>
    <w:rPr>
      <w:sz w:val="24"/>
      <w:szCs w:val="24"/>
    </w:rPr>
  </w:style>
  <w:style w:type="paragraph" w:styleId="aa">
    <w:name w:val="Balloon Text"/>
    <w:basedOn w:val="a"/>
    <w:link w:val="ab"/>
    <w:semiHidden/>
    <w:unhideWhenUsed/>
    <w:rsid w:val="00BA1232"/>
    <w:rPr>
      <w:rFonts w:ascii="Segoe UI" w:hAnsi="Segoe UI" w:cs="Segoe UI"/>
      <w:sz w:val="18"/>
      <w:szCs w:val="18"/>
    </w:rPr>
  </w:style>
  <w:style w:type="character" w:customStyle="1" w:styleId="ab">
    <w:name w:val="Текст выноски Знак"/>
    <w:basedOn w:val="a0"/>
    <w:link w:val="aa"/>
    <w:semiHidden/>
    <w:rsid w:val="00BA1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5BAB-8938-44A4-B984-AA17B254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41</Pages>
  <Words>11989</Words>
  <Characters>68338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13</cp:revision>
  <cp:lastPrinted>2022-08-10T11:03:00Z</cp:lastPrinted>
  <dcterms:created xsi:type="dcterms:W3CDTF">2020-08-18T08:12:00Z</dcterms:created>
  <dcterms:modified xsi:type="dcterms:W3CDTF">2022-08-10T11:10:00Z</dcterms:modified>
</cp:coreProperties>
</file>