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C5A" w:rsidRDefault="00797FF3" w:rsidP="00797FF3">
      <w:pPr>
        <w:jc w:val="right"/>
      </w:pPr>
      <w:r w:rsidRPr="00B802DA">
        <w:t xml:space="preserve">Приложение </w:t>
      </w:r>
      <w:r w:rsidR="00033621" w:rsidRPr="00B802DA">
        <w:t xml:space="preserve">№ 1 </w:t>
      </w:r>
    </w:p>
    <w:p w:rsidR="00797FF3" w:rsidRPr="00B802DA" w:rsidRDefault="00797FF3" w:rsidP="00797FF3">
      <w:pPr>
        <w:jc w:val="right"/>
      </w:pPr>
      <w:r w:rsidRPr="00B802DA">
        <w:t xml:space="preserve">к </w:t>
      </w:r>
      <w:r w:rsidR="00172714" w:rsidRPr="00B802DA">
        <w:t>приказу</w:t>
      </w:r>
      <w:r w:rsidRPr="00B802DA">
        <w:t xml:space="preserve"> </w:t>
      </w:r>
      <w:r w:rsidR="00643C5A">
        <w:t>МБОУ «Школа № 23»</w:t>
      </w:r>
    </w:p>
    <w:p w:rsidR="00797FF3" w:rsidRPr="00B802DA" w:rsidRDefault="002635A6" w:rsidP="00797FF3">
      <w:pPr>
        <w:jc w:val="right"/>
      </w:pPr>
      <w:r w:rsidRPr="00B802DA">
        <w:t xml:space="preserve">от </w:t>
      </w:r>
      <w:r w:rsidR="00361233">
        <w:t>12</w:t>
      </w:r>
      <w:r w:rsidR="0080549A" w:rsidRPr="00B802DA">
        <w:t>.0</w:t>
      </w:r>
      <w:r w:rsidR="006A19A8" w:rsidRPr="00B802DA">
        <w:t>7</w:t>
      </w:r>
      <w:r w:rsidR="0080549A" w:rsidRPr="00B802DA">
        <w:t>.202</w:t>
      </w:r>
      <w:r w:rsidR="00A40A31">
        <w:t>1</w:t>
      </w:r>
      <w:r w:rsidRPr="00B802DA">
        <w:t xml:space="preserve"> </w:t>
      </w:r>
      <w:r w:rsidR="0080549A" w:rsidRPr="00B802DA">
        <w:t xml:space="preserve"> </w:t>
      </w:r>
      <w:r w:rsidRPr="00B802DA">
        <w:t xml:space="preserve">№ </w:t>
      </w:r>
      <w:r w:rsidR="00643C5A">
        <w:t>250</w:t>
      </w:r>
    </w:p>
    <w:p w:rsidR="00797FF3" w:rsidRPr="00B802DA" w:rsidRDefault="00797FF3" w:rsidP="00797FF3">
      <w:pPr>
        <w:jc w:val="right"/>
        <w:rPr>
          <w:sz w:val="20"/>
          <w:szCs w:val="20"/>
        </w:rPr>
      </w:pPr>
    </w:p>
    <w:p w:rsidR="00797FF3" w:rsidRPr="00B802DA" w:rsidRDefault="00643C5A" w:rsidP="00797FF3">
      <w:pPr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512444" w:rsidRPr="00B802DA" w:rsidRDefault="00797FF3" w:rsidP="00D01D2D">
      <w:pPr>
        <w:jc w:val="center"/>
        <w:rPr>
          <w:b/>
          <w:snapToGrid w:val="0"/>
          <w:sz w:val="28"/>
          <w:szCs w:val="28"/>
        </w:rPr>
      </w:pPr>
      <w:r w:rsidRPr="00B802DA">
        <w:rPr>
          <w:b/>
          <w:sz w:val="28"/>
        </w:rPr>
        <w:t>о</w:t>
      </w:r>
      <w:r w:rsidR="00643C5A">
        <w:rPr>
          <w:b/>
          <w:sz w:val="28"/>
        </w:rPr>
        <w:t>б</w:t>
      </w:r>
      <w:r w:rsidRPr="00B802DA">
        <w:rPr>
          <w:b/>
          <w:sz w:val="28"/>
        </w:rPr>
        <w:t xml:space="preserve"> </w:t>
      </w:r>
      <w:r w:rsidR="00D01D2D" w:rsidRPr="00B802DA">
        <w:rPr>
          <w:b/>
          <w:sz w:val="28"/>
          <w:szCs w:val="28"/>
        </w:rPr>
        <w:t>организации и проведению промежуточной и (или) государственной итоговой аттестации несовершеннолетн</w:t>
      </w:r>
      <w:r w:rsidR="008927E1" w:rsidRPr="00B802DA">
        <w:rPr>
          <w:b/>
          <w:sz w:val="28"/>
          <w:szCs w:val="28"/>
        </w:rPr>
        <w:t>им</w:t>
      </w:r>
      <w:r w:rsidR="00D01D2D" w:rsidRPr="00B802DA">
        <w:rPr>
          <w:b/>
          <w:sz w:val="28"/>
          <w:szCs w:val="28"/>
        </w:rPr>
        <w:t>, получающ</w:t>
      </w:r>
      <w:r w:rsidR="008927E1" w:rsidRPr="00B802DA">
        <w:rPr>
          <w:b/>
          <w:sz w:val="28"/>
          <w:szCs w:val="28"/>
        </w:rPr>
        <w:t>им</w:t>
      </w:r>
      <w:r w:rsidR="00D01D2D" w:rsidRPr="00B802DA">
        <w:rPr>
          <w:b/>
          <w:sz w:val="28"/>
          <w:szCs w:val="28"/>
        </w:rPr>
        <w:t xml:space="preserve"> образование в семейной форме</w:t>
      </w:r>
      <w:r w:rsidR="00D01D2D" w:rsidRPr="00B802DA">
        <w:rPr>
          <w:b/>
          <w:sz w:val="28"/>
        </w:rPr>
        <w:t xml:space="preserve"> </w:t>
      </w:r>
      <w:r w:rsidR="00AE59B9">
        <w:rPr>
          <w:b/>
          <w:sz w:val="28"/>
        </w:rPr>
        <w:t>в МБОУ «Школа № 23»</w:t>
      </w:r>
    </w:p>
    <w:p w:rsidR="00CF5732" w:rsidRPr="00B802DA" w:rsidRDefault="00CF5732" w:rsidP="00512444">
      <w:pPr>
        <w:widowControl w:val="0"/>
        <w:ind w:firstLine="142"/>
        <w:jc w:val="center"/>
        <w:rPr>
          <w:b/>
          <w:snapToGrid w:val="0"/>
          <w:sz w:val="28"/>
          <w:szCs w:val="28"/>
        </w:rPr>
      </w:pPr>
    </w:p>
    <w:p w:rsidR="00512444" w:rsidRPr="00B802DA" w:rsidRDefault="00512444" w:rsidP="00512444">
      <w:pPr>
        <w:widowControl w:val="0"/>
        <w:ind w:firstLine="142"/>
        <w:jc w:val="center"/>
        <w:rPr>
          <w:b/>
          <w:snapToGrid w:val="0"/>
          <w:sz w:val="28"/>
          <w:szCs w:val="28"/>
        </w:rPr>
      </w:pPr>
      <w:r w:rsidRPr="00B802DA">
        <w:rPr>
          <w:b/>
          <w:snapToGrid w:val="0"/>
          <w:sz w:val="28"/>
          <w:szCs w:val="28"/>
        </w:rPr>
        <w:t>1. Общие положения</w:t>
      </w:r>
    </w:p>
    <w:p w:rsidR="00512444" w:rsidRPr="00B802DA" w:rsidRDefault="00512444" w:rsidP="00512444">
      <w:pPr>
        <w:widowControl w:val="0"/>
        <w:jc w:val="both"/>
        <w:rPr>
          <w:snapToGrid w:val="0"/>
          <w:sz w:val="28"/>
          <w:szCs w:val="28"/>
        </w:rPr>
      </w:pPr>
    </w:p>
    <w:p w:rsidR="00512444" w:rsidRPr="00B802DA" w:rsidRDefault="0093237C" w:rsidP="0093237C">
      <w:pPr>
        <w:widowControl w:val="0"/>
        <w:ind w:firstLine="567"/>
        <w:jc w:val="both"/>
        <w:rPr>
          <w:sz w:val="28"/>
          <w:szCs w:val="28"/>
        </w:rPr>
      </w:pPr>
      <w:r w:rsidRPr="00B802DA">
        <w:rPr>
          <w:sz w:val="28"/>
          <w:szCs w:val="28"/>
        </w:rPr>
        <w:t xml:space="preserve">1.1. Настоящие </w:t>
      </w:r>
      <w:r w:rsidR="00643C5A">
        <w:rPr>
          <w:sz w:val="28"/>
          <w:szCs w:val="28"/>
        </w:rPr>
        <w:t xml:space="preserve">положение об </w:t>
      </w:r>
      <w:r w:rsidR="00643C5A" w:rsidRPr="00643C5A">
        <w:rPr>
          <w:sz w:val="28"/>
          <w:szCs w:val="28"/>
        </w:rPr>
        <w:t>организации и проведению промежуточной и (или) государственной итоговой аттестации несовершеннолетним, получающим образование в семейной форме</w:t>
      </w:r>
      <w:r w:rsidR="00643C5A">
        <w:rPr>
          <w:sz w:val="28"/>
          <w:szCs w:val="28"/>
        </w:rPr>
        <w:t xml:space="preserve"> </w:t>
      </w:r>
      <w:r w:rsidRPr="00B802DA">
        <w:rPr>
          <w:sz w:val="28"/>
          <w:szCs w:val="28"/>
        </w:rPr>
        <w:t xml:space="preserve"> разработаны в соответствии со ст. 43 Конституции Российской Федерации, ст. 63 Семейного Кодекса Российской Федерации, Федеральным Законом от 29.12.2012 года № 273-ФЗ «Об образовании в Российской Федерации», письмом Министерства образования и науки Российской Федерации от 15.11.2013 года №НТ-1139/08 «Об организации получения образования в семейной форме» и гарантируют право на получение образования и </w:t>
      </w:r>
      <w:r w:rsidR="00512444" w:rsidRPr="00B802DA">
        <w:rPr>
          <w:sz w:val="28"/>
          <w:szCs w:val="28"/>
        </w:rPr>
        <w:t>возможность получения образования в различных формах с учетом потребностей и возможностей личности, в том числе в форме  семейного образования.</w:t>
      </w:r>
    </w:p>
    <w:p w:rsidR="007E79F7" w:rsidRPr="00B802DA" w:rsidRDefault="007E79F7" w:rsidP="007E79F7">
      <w:pPr>
        <w:pStyle w:val="a9"/>
        <w:spacing w:before="9"/>
        <w:ind w:firstLine="567"/>
        <w:contextualSpacing/>
        <w:jc w:val="both"/>
        <w:rPr>
          <w:sz w:val="28"/>
          <w:szCs w:val="28"/>
        </w:rPr>
      </w:pPr>
      <w:r w:rsidRPr="00B802DA">
        <w:rPr>
          <w:sz w:val="28"/>
          <w:szCs w:val="28"/>
        </w:rPr>
        <w:t>1.2. П</w:t>
      </w:r>
      <w:r w:rsidR="00643C5A">
        <w:rPr>
          <w:sz w:val="28"/>
          <w:szCs w:val="28"/>
        </w:rPr>
        <w:t>онятия, используемые в настоящем положении</w:t>
      </w:r>
      <w:r w:rsidRPr="00B802DA">
        <w:rPr>
          <w:sz w:val="28"/>
          <w:szCs w:val="28"/>
        </w:rPr>
        <w:t>:</w:t>
      </w:r>
    </w:p>
    <w:p w:rsidR="007E79F7" w:rsidRPr="00B802DA" w:rsidRDefault="007E79F7" w:rsidP="007E79F7">
      <w:pPr>
        <w:pStyle w:val="a9"/>
        <w:spacing w:before="9"/>
        <w:ind w:firstLine="567"/>
        <w:contextualSpacing/>
        <w:jc w:val="both"/>
        <w:rPr>
          <w:sz w:val="28"/>
          <w:szCs w:val="28"/>
        </w:rPr>
      </w:pPr>
      <w:r w:rsidRPr="00B802DA">
        <w:rPr>
          <w:sz w:val="28"/>
          <w:szCs w:val="28"/>
        </w:rPr>
        <w:t xml:space="preserve"> - семейное образование — это </w:t>
      </w:r>
      <w:r w:rsidRPr="00B802DA">
        <w:rPr>
          <w:spacing w:val="-5"/>
          <w:sz w:val="28"/>
          <w:szCs w:val="28"/>
        </w:rPr>
        <w:t xml:space="preserve">форма </w:t>
      </w:r>
      <w:r w:rsidRPr="00B802DA">
        <w:rPr>
          <w:sz w:val="28"/>
          <w:szCs w:val="28"/>
        </w:rPr>
        <w:t xml:space="preserve">освоения ребенком </w:t>
      </w:r>
      <w:r w:rsidRPr="00B802DA">
        <w:rPr>
          <w:spacing w:val="3"/>
          <w:sz w:val="28"/>
          <w:szCs w:val="28"/>
        </w:rPr>
        <w:t xml:space="preserve">по </w:t>
      </w:r>
      <w:r w:rsidRPr="00B802DA">
        <w:rPr>
          <w:sz w:val="28"/>
          <w:szCs w:val="28"/>
        </w:rPr>
        <w:t xml:space="preserve">инициативе родителей (законных представителей) общеобразовательных программ начального общего, основного </w:t>
      </w:r>
      <w:r w:rsidRPr="00B802DA">
        <w:rPr>
          <w:spacing w:val="-3"/>
          <w:sz w:val="28"/>
          <w:szCs w:val="28"/>
        </w:rPr>
        <w:t xml:space="preserve">общего, </w:t>
      </w:r>
      <w:r w:rsidRPr="00B802DA">
        <w:rPr>
          <w:sz w:val="28"/>
          <w:szCs w:val="28"/>
        </w:rPr>
        <w:t xml:space="preserve">среднего общего образования </w:t>
      </w:r>
      <w:r w:rsidRPr="00B802DA">
        <w:rPr>
          <w:spacing w:val="4"/>
          <w:sz w:val="28"/>
          <w:szCs w:val="28"/>
        </w:rPr>
        <w:t xml:space="preserve">вне </w:t>
      </w:r>
      <w:r w:rsidRPr="00B802DA">
        <w:rPr>
          <w:sz w:val="28"/>
          <w:szCs w:val="28"/>
        </w:rPr>
        <w:t xml:space="preserve">образовательной организации в </w:t>
      </w:r>
      <w:r w:rsidRPr="00B802DA">
        <w:rPr>
          <w:spacing w:val="-2"/>
          <w:sz w:val="28"/>
          <w:szCs w:val="28"/>
        </w:rPr>
        <w:t xml:space="preserve">семье, </w:t>
      </w:r>
      <w:r w:rsidRPr="00B802DA">
        <w:rPr>
          <w:sz w:val="28"/>
          <w:szCs w:val="28"/>
        </w:rPr>
        <w:t>организованная и осуществляемая родителями в соответствии с</w:t>
      </w:r>
      <w:r w:rsidR="00401C2E" w:rsidRPr="00B802DA">
        <w:rPr>
          <w:sz w:val="28"/>
          <w:szCs w:val="28"/>
        </w:rPr>
        <w:t xml:space="preserve"> федеральными</w:t>
      </w:r>
      <w:r w:rsidRPr="00B802DA">
        <w:rPr>
          <w:sz w:val="28"/>
          <w:szCs w:val="28"/>
        </w:rPr>
        <w:t xml:space="preserve"> государственными образовательными стандартами, с периодической аттестацией </w:t>
      </w:r>
      <w:r w:rsidRPr="00B802DA">
        <w:rPr>
          <w:spacing w:val="3"/>
          <w:sz w:val="28"/>
          <w:szCs w:val="28"/>
        </w:rPr>
        <w:t xml:space="preserve">по </w:t>
      </w:r>
      <w:r w:rsidRPr="00B802DA">
        <w:rPr>
          <w:sz w:val="28"/>
          <w:szCs w:val="28"/>
        </w:rPr>
        <w:t xml:space="preserve">результатам </w:t>
      </w:r>
      <w:r w:rsidRPr="00B802DA">
        <w:rPr>
          <w:spacing w:val="2"/>
          <w:sz w:val="28"/>
          <w:szCs w:val="28"/>
        </w:rPr>
        <w:t xml:space="preserve">обучения </w:t>
      </w:r>
      <w:r w:rsidRPr="00B802DA">
        <w:rPr>
          <w:sz w:val="28"/>
          <w:szCs w:val="28"/>
        </w:rPr>
        <w:t>в государственных, муниципальных общеобразовательных учреждениях, имеющих государственную аккредитацию;</w:t>
      </w:r>
    </w:p>
    <w:p w:rsidR="007E79F7" w:rsidRPr="00B802DA" w:rsidRDefault="007E79F7" w:rsidP="007E79F7">
      <w:pPr>
        <w:pStyle w:val="a9"/>
        <w:ind w:firstLine="567"/>
        <w:contextualSpacing/>
        <w:jc w:val="both"/>
        <w:rPr>
          <w:sz w:val="28"/>
          <w:szCs w:val="28"/>
        </w:rPr>
      </w:pPr>
      <w:r w:rsidRPr="00B802DA">
        <w:rPr>
          <w:sz w:val="28"/>
          <w:szCs w:val="28"/>
        </w:rPr>
        <w:t xml:space="preserve">- </w:t>
      </w:r>
      <w:r w:rsidR="00AA35AD" w:rsidRPr="00B802DA">
        <w:rPr>
          <w:spacing w:val="-3"/>
          <w:sz w:val="28"/>
          <w:szCs w:val="28"/>
        </w:rPr>
        <w:t>экстерн -</w:t>
      </w:r>
      <w:r w:rsidRPr="00B802DA">
        <w:rPr>
          <w:sz w:val="28"/>
          <w:szCs w:val="28"/>
        </w:rPr>
        <w:t xml:space="preserve"> </w:t>
      </w:r>
      <w:r w:rsidRPr="00B802DA">
        <w:rPr>
          <w:spacing w:val="2"/>
          <w:sz w:val="28"/>
          <w:szCs w:val="28"/>
        </w:rPr>
        <w:t xml:space="preserve">лицо, </w:t>
      </w:r>
      <w:r w:rsidRPr="00B802DA">
        <w:rPr>
          <w:sz w:val="28"/>
          <w:szCs w:val="28"/>
        </w:rPr>
        <w:t xml:space="preserve">зачисленное в общеобразовательную организацию, осуществляющую образовательную деятельность </w:t>
      </w:r>
      <w:r w:rsidRPr="00B802DA">
        <w:rPr>
          <w:spacing w:val="3"/>
          <w:sz w:val="28"/>
          <w:szCs w:val="28"/>
        </w:rPr>
        <w:t xml:space="preserve">по </w:t>
      </w:r>
      <w:r w:rsidRPr="00B802DA">
        <w:rPr>
          <w:sz w:val="28"/>
          <w:szCs w:val="28"/>
        </w:rPr>
        <w:t>имеющим государственную аккредитацию общеобразовательным программам, самостоятельно осваивающее общеобразовательные программы, которому предоставлена возможность прохождения промежуточной и государственной итоговой аттестации в общеобразовательной организации;</w:t>
      </w:r>
    </w:p>
    <w:p w:rsidR="007E79F7" w:rsidRPr="00B802DA" w:rsidRDefault="007E79F7" w:rsidP="00D01D2D">
      <w:pPr>
        <w:pStyle w:val="a9"/>
        <w:spacing w:after="0"/>
        <w:ind w:firstLine="567"/>
        <w:contextualSpacing/>
        <w:jc w:val="both"/>
        <w:rPr>
          <w:sz w:val="28"/>
          <w:szCs w:val="28"/>
        </w:rPr>
      </w:pPr>
      <w:r w:rsidRPr="00B802DA">
        <w:rPr>
          <w:sz w:val="28"/>
          <w:szCs w:val="28"/>
        </w:rPr>
        <w:t>- промежуточная аттестация обучающихся — процедура, проводимая с целью определения степени освоения обучающимися образовательной программы, в т.ч. отдельной части или всего объема учебного предмета, курса, дисциплины (модуля) образовательной программы;</w:t>
      </w:r>
    </w:p>
    <w:p w:rsidR="007E79F7" w:rsidRPr="00B802DA" w:rsidRDefault="007E79F7" w:rsidP="00D01D2D">
      <w:pPr>
        <w:pStyle w:val="a9"/>
        <w:spacing w:after="0" w:line="242" w:lineRule="auto"/>
        <w:ind w:firstLine="567"/>
        <w:contextualSpacing/>
        <w:jc w:val="both"/>
        <w:rPr>
          <w:sz w:val="28"/>
          <w:szCs w:val="28"/>
        </w:rPr>
      </w:pPr>
      <w:r w:rsidRPr="00B802DA">
        <w:rPr>
          <w:b/>
          <w:sz w:val="28"/>
          <w:szCs w:val="28"/>
        </w:rPr>
        <w:t xml:space="preserve">- </w:t>
      </w:r>
      <w:r w:rsidRPr="00B802DA">
        <w:rPr>
          <w:sz w:val="28"/>
          <w:szCs w:val="28"/>
        </w:rPr>
        <w:t xml:space="preserve">академическая задолженность - неудовлетворительные результаты промежуточной аттестации </w:t>
      </w:r>
      <w:r w:rsidRPr="00B802DA">
        <w:rPr>
          <w:spacing w:val="3"/>
          <w:sz w:val="28"/>
          <w:szCs w:val="28"/>
        </w:rPr>
        <w:t xml:space="preserve">по </w:t>
      </w:r>
      <w:r w:rsidRPr="00B802DA">
        <w:rPr>
          <w:sz w:val="28"/>
          <w:szCs w:val="28"/>
        </w:rPr>
        <w:t xml:space="preserve">одному или </w:t>
      </w:r>
      <w:r w:rsidRPr="00B802DA">
        <w:rPr>
          <w:spacing w:val="-3"/>
          <w:sz w:val="28"/>
          <w:szCs w:val="28"/>
        </w:rPr>
        <w:t xml:space="preserve">нескольким </w:t>
      </w:r>
      <w:r w:rsidRPr="00B802DA">
        <w:rPr>
          <w:sz w:val="28"/>
          <w:szCs w:val="28"/>
        </w:rPr>
        <w:t xml:space="preserve">учебным предметам, </w:t>
      </w:r>
      <w:r w:rsidRPr="00B802DA">
        <w:rPr>
          <w:spacing w:val="-3"/>
          <w:sz w:val="28"/>
          <w:szCs w:val="28"/>
        </w:rPr>
        <w:t xml:space="preserve">курсам, </w:t>
      </w:r>
      <w:r w:rsidRPr="00B802DA">
        <w:rPr>
          <w:spacing w:val="2"/>
          <w:sz w:val="28"/>
          <w:szCs w:val="28"/>
        </w:rPr>
        <w:t xml:space="preserve">дисциплинам </w:t>
      </w:r>
      <w:r w:rsidRPr="00B802DA">
        <w:rPr>
          <w:spacing w:val="-3"/>
          <w:sz w:val="28"/>
          <w:szCs w:val="28"/>
        </w:rPr>
        <w:t xml:space="preserve">(модулям) </w:t>
      </w:r>
      <w:r w:rsidRPr="00B802DA">
        <w:rPr>
          <w:sz w:val="28"/>
          <w:szCs w:val="28"/>
        </w:rPr>
        <w:t xml:space="preserve">образовательной программы </w:t>
      </w:r>
      <w:r w:rsidRPr="00B802DA">
        <w:rPr>
          <w:spacing w:val="-3"/>
          <w:sz w:val="28"/>
          <w:szCs w:val="28"/>
        </w:rPr>
        <w:t xml:space="preserve">или </w:t>
      </w:r>
      <w:r w:rsidRPr="00B802DA">
        <w:rPr>
          <w:sz w:val="28"/>
          <w:szCs w:val="28"/>
        </w:rPr>
        <w:t>не</w:t>
      </w:r>
      <w:r w:rsidR="00F47D68" w:rsidRPr="00B802DA">
        <w:rPr>
          <w:sz w:val="28"/>
          <w:szCs w:val="28"/>
        </w:rPr>
        <w:t xml:space="preserve"> </w:t>
      </w:r>
      <w:r w:rsidRPr="00B802DA">
        <w:rPr>
          <w:sz w:val="28"/>
          <w:szCs w:val="28"/>
        </w:rPr>
        <w:t>прохождение промежуточной аттестации при отсутствии уважительных</w:t>
      </w:r>
      <w:r w:rsidRPr="00B802DA">
        <w:rPr>
          <w:spacing w:val="-5"/>
          <w:sz w:val="28"/>
          <w:szCs w:val="28"/>
        </w:rPr>
        <w:t xml:space="preserve"> </w:t>
      </w:r>
      <w:r w:rsidRPr="00B802DA">
        <w:rPr>
          <w:spacing w:val="2"/>
          <w:sz w:val="28"/>
          <w:szCs w:val="28"/>
        </w:rPr>
        <w:t>причин;</w:t>
      </w:r>
    </w:p>
    <w:p w:rsidR="007E79F7" w:rsidRPr="00B802DA" w:rsidRDefault="007E79F7" w:rsidP="00D01D2D">
      <w:pPr>
        <w:pStyle w:val="a9"/>
        <w:tabs>
          <w:tab w:val="left" w:pos="8315"/>
        </w:tabs>
        <w:spacing w:after="0" w:line="242" w:lineRule="auto"/>
        <w:ind w:firstLine="567"/>
        <w:contextualSpacing/>
        <w:jc w:val="both"/>
        <w:rPr>
          <w:sz w:val="28"/>
          <w:szCs w:val="28"/>
        </w:rPr>
      </w:pPr>
      <w:r w:rsidRPr="00B802DA">
        <w:rPr>
          <w:sz w:val="28"/>
          <w:szCs w:val="28"/>
        </w:rPr>
        <w:lastRenderedPageBreak/>
        <w:t xml:space="preserve">- государственная итоговая аттестация - это </w:t>
      </w:r>
      <w:r w:rsidRPr="00B802DA">
        <w:rPr>
          <w:spacing w:val="-5"/>
          <w:sz w:val="28"/>
          <w:szCs w:val="28"/>
        </w:rPr>
        <w:t xml:space="preserve">форма </w:t>
      </w:r>
      <w:r w:rsidRPr="00B802DA">
        <w:rPr>
          <w:sz w:val="28"/>
          <w:szCs w:val="28"/>
        </w:rPr>
        <w:t xml:space="preserve">государственной оценки освоения выпускниками </w:t>
      </w:r>
      <w:r w:rsidRPr="00B802DA">
        <w:rPr>
          <w:spacing w:val="2"/>
          <w:sz w:val="28"/>
          <w:szCs w:val="28"/>
        </w:rPr>
        <w:t xml:space="preserve">основных </w:t>
      </w:r>
      <w:r w:rsidRPr="00B802DA">
        <w:rPr>
          <w:sz w:val="28"/>
          <w:szCs w:val="28"/>
        </w:rPr>
        <w:t xml:space="preserve">общеобразовательных программ основного </w:t>
      </w:r>
      <w:r w:rsidRPr="00B802DA">
        <w:rPr>
          <w:spacing w:val="-4"/>
          <w:sz w:val="28"/>
          <w:szCs w:val="28"/>
        </w:rPr>
        <w:t xml:space="preserve">общего </w:t>
      </w:r>
      <w:r w:rsidRPr="00B802DA">
        <w:rPr>
          <w:sz w:val="28"/>
          <w:szCs w:val="28"/>
        </w:rPr>
        <w:t>и среднего о</w:t>
      </w:r>
      <w:r w:rsidRPr="00B802DA">
        <w:rPr>
          <w:spacing w:val="-4"/>
          <w:sz w:val="28"/>
          <w:szCs w:val="28"/>
        </w:rPr>
        <w:t xml:space="preserve">бщего </w:t>
      </w:r>
      <w:r w:rsidRPr="00B802DA">
        <w:rPr>
          <w:sz w:val="28"/>
          <w:szCs w:val="28"/>
        </w:rPr>
        <w:t xml:space="preserve">образования. </w:t>
      </w:r>
    </w:p>
    <w:p w:rsidR="00A42A47" w:rsidRPr="00B802DA" w:rsidRDefault="002A6370" w:rsidP="00D01D2D">
      <w:pPr>
        <w:widowControl w:val="0"/>
        <w:ind w:firstLine="567"/>
        <w:contextualSpacing/>
        <w:jc w:val="both"/>
        <w:rPr>
          <w:snapToGrid w:val="0"/>
          <w:sz w:val="28"/>
          <w:szCs w:val="28"/>
        </w:rPr>
      </w:pPr>
      <w:r w:rsidRPr="00B802DA">
        <w:rPr>
          <w:snapToGrid w:val="0"/>
          <w:sz w:val="28"/>
          <w:szCs w:val="28"/>
        </w:rPr>
        <w:t>1.</w:t>
      </w:r>
      <w:r w:rsidR="00AD4897" w:rsidRPr="00B802DA">
        <w:rPr>
          <w:snapToGrid w:val="0"/>
          <w:sz w:val="28"/>
          <w:szCs w:val="28"/>
        </w:rPr>
        <w:t>3</w:t>
      </w:r>
      <w:r w:rsidRPr="00B802DA">
        <w:rPr>
          <w:snapToGrid w:val="0"/>
          <w:sz w:val="28"/>
          <w:szCs w:val="28"/>
        </w:rPr>
        <w:t>. Общее образование может быть получено в организациях, осуществляющих образовательную деятельность, а также вне организаций, осуществляющих образовательную деятельность, в форме семейного образования.</w:t>
      </w:r>
    </w:p>
    <w:p w:rsidR="00A42A47" w:rsidRPr="00B802DA" w:rsidRDefault="00512444" w:rsidP="00A42A4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B802DA">
        <w:rPr>
          <w:snapToGrid w:val="0"/>
          <w:sz w:val="28"/>
          <w:szCs w:val="28"/>
        </w:rPr>
        <w:t>1.4. Форма получения общего образования и форма обучения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512444" w:rsidRPr="00B802DA" w:rsidRDefault="00A42A47" w:rsidP="00A42A47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B802DA">
        <w:rPr>
          <w:snapToGrid w:val="0"/>
          <w:sz w:val="28"/>
          <w:szCs w:val="28"/>
        </w:rPr>
        <w:t>1.5. Допускается сочетание различных форм получения образования и форм обучения, в том числе с применением электронного обучения и дистанционных образовательных технологий.</w:t>
      </w:r>
    </w:p>
    <w:p w:rsidR="00512444" w:rsidRPr="00B802DA" w:rsidRDefault="00D35813" w:rsidP="00512444">
      <w:pPr>
        <w:ind w:firstLine="567"/>
        <w:jc w:val="both"/>
        <w:rPr>
          <w:snapToGrid w:val="0"/>
          <w:sz w:val="28"/>
          <w:szCs w:val="28"/>
        </w:rPr>
      </w:pPr>
      <w:r w:rsidRPr="00B802DA">
        <w:rPr>
          <w:snapToGrid w:val="0"/>
          <w:sz w:val="28"/>
          <w:szCs w:val="28"/>
        </w:rPr>
        <w:t>1.</w:t>
      </w:r>
      <w:r w:rsidR="00A42A47" w:rsidRPr="00B802DA">
        <w:rPr>
          <w:snapToGrid w:val="0"/>
          <w:sz w:val="28"/>
          <w:szCs w:val="28"/>
        </w:rPr>
        <w:t>6</w:t>
      </w:r>
      <w:r w:rsidRPr="00B802DA">
        <w:rPr>
          <w:snapToGrid w:val="0"/>
          <w:sz w:val="28"/>
          <w:szCs w:val="28"/>
        </w:rPr>
        <w:t xml:space="preserve">. </w:t>
      </w:r>
      <w:r w:rsidR="00512444" w:rsidRPr="00B802DA">
        <w:rPr>
          <w:snapToGrid w:val="0"/>
          <w:sz w:val="28"/>
          <w:szCs w:val="28"/>
        </w:rPr>
        <w:t>При выборе родителями (законными представителями) детей</w:t>
      </w:r>
      <w:r w:rsidR="00137F0E" w:rsidRPr="00B802DA">
        <w:rPr>
          <w:snapToGrid w:val="0"/>
          <w:sz w:val="28"/>
          <w:szCs w:val="28"/>
        </w:rPr>
        <w:t xml:space="preserve">, проживающих на </w:t>
      </w:r>
      <w:r w:rsidR="007D2170" w:rsidRPr="00B802DA">
        <w:rPr>
          <w:snapToGrid w:val="0"/>
          <w:sz w:val="28"/>
          <w:szCs w:val="28"/>
        </w:rPr>
        <w:t>территории соответствующего райо</w:t>
      </w:r>
      <w:r w:rsidR="00137F0E" w:rsidRPr="00B802DA">
        <w:rPr>
          <w:snapToGrid w:val="0"/>
          <w:sz w:val="28"/>
          <w:szCs w:val="28"/>
        </w:rPr>
        <w:t>на,</w:t>
      </w:r>
      <w:r w:rsidR="00512444" w:rsidRPr="00B802DA">
        <w:rPr>
          <w:snapToGrid w:val="0"/>
          <w:sz w:val="28"/>
          <w:szCs w:val="28"/>
        </w:rPr>
        <w:t xml:space="preserve"> формы получения общего образования в форме семейного образования родители (законные представители) письменно информируют об этом </w:t>
      </w:r>
      <w:r w:rsidR="00D05285" w:rsidRPr="00B802DA">
        <w:rPr>
          <w:snapToGrid w:val="0"/>
          <w:sz w:val="28"/>
          <w:szCs w:val="28"/>
        </w:rPr>
        <w:t>районный отдел образования</w:t>
      </w:r>
      <w:r w:rsidR="00195AB0" w:rsidRPr="00B802DA">
        <w:rPr>
          <w:snapToGrid w:val="0"/>
          <w:sz w:val="28"/>
          <w:szCs w:val="28"/>
        </w:rPr>
        <w:t>, проживающих на территории соответствующего района</w:t>
      </w:r>
      <w:r w:rsidR="00D05285" w:rsidRPr="00B802DA">
        <w:rPr>
          <w:snapToGrid w:val="0"/>
          <w:sz w:val="28"/>
          <w:szCs w:val="28"/>
        </w:rPr>
        <w:t>.</w:t>
      </w:r>
    </w:p>
    <w:p w:rsidR="00AD4897" w:rsidRPr="00B802DA" w:rsidRDefault="00A42A47" w:rsidP="00AD4897">
      <w:pPr>
        <w:ind w:firstLine="567"/>
        <w:jc w:val="both"/>
        <w:rPr>
          <w:snapToGrid w:val="0"/>
          <w:sz w:val="28"/>
          <w:szCs w:val="28"/>
        </w:rPr>
      </w:pPr>
      <w:r w:rsidRPr="00B802DA">
        <w:rPr>
          <w:snapToGrid w:val="0"/>
          <w:sz w:val="28"/>
          <w:szCs w:val="28"/>
        </w:rPr>
        <w:t>1.7</w:t>
      </w:r>
      <w:r w:rsidR="00512444" w:rsidRPr="00B802DA">
        <w:rPr>
          <w:snapToGrid w:val="0"/>
          <w:sz w:val="28"/>
          <w:szCs w:val="28"/>
        </w:rPr>
        <w:t>. Получение образования в форме семейного образования предполагает самостоятельное изучение общеобразовательных программ начального общего, основного общего, среднего общего образования с последующей промежуточной и государственной итоговой аттестацией экстерном в образовательной организации, имеющей государственную аккредитацию.</w:t>
      </w:r>
    </w:p>
    <w:p w:rsidR="002A6370" w:rsidRPr="00B802DA" w:rsidRDefault="0080549A" w:rsidP="00AD4897">
      <w:pPr>
        <w:ind w:firstLine="567"/>
        <w:jc w:val="both"/>
        <w:rPr>
          <w:snapToGrid w:val="0"/>
          <w:sz w:val="28"/>
          <w:szCs w:val="28"/>
        </w:rPr>
      </w:pPr>
      <w:r w:rsidRPr="00B802DA">
        <w:rPr>
          <w:snapToGrid w:val="0"/>
          <w:sz w:val="28"/>
          <w:szCs w:val="28"/>
        </w:rPr>
        <w:t>1.</w:t>
      </w:r>
      <w:r w:rsidR="00A42A47" w:rsidRPr="00B802DA">
        <w:rPr>
          <w:snapToGrid w:val="0"/>
          <w:sz w:val="28"/>
          <w:szCs w:val="28"/>
        </w:rPr>
        <w:t>8</w:t>
      </w:r>
      <w:r w:rsidRPr="00B802DA">
        <w:rPr>
          <w:snapToGrid w:val="0"/>
          <w:sz w:val="28"/>
          <w:szCs w:val="28"/>
        </w:rPr>
        <w:t xml:space="preserve">. </w:t>
      </w:r>
      <w:r w:rsidR="00D01D2D" w:rsidRPr="00B802DA">
        <w:rPr>
          <w:snapToGrid w:val="0"/>
          <w:sz w:val="28"/>
          <w:szCs w:val="28"/>
        </w:rPr>
        <w:t>Несовершеннолетний,</w:t>
      </w:r>
      <w:r w:rsidR="002A6370" w:rsidRPr="00B802DA">
        <w:rPr>
          <w:snapToGrid w:val="0"/>
          <w:sz w:val="28"/>
          <w:szCs w:val="28"/>
        </w:rPr>
        <w:t xml:space="preserve"> </w:t>
      </w:r>
      <w:r w:rsidR="00D01D2D" w:rsidRPr="00B802DA">
        <w:rPr>
          <w:sz w:val="28"/>
          <w:szCs w:val="28"/>
        </w:rPr>
        <w:t>получающий образование в семейной форме</w:t>
      </w:r>
      <w:r w:rsidR="00187763" w:rsidRPr="00B802DA">
        <w:rPr>
          <w:sz w:val="28"/>
          <w:szCs w:val="28"/>
        </w:rPr>
        <w:t>,</w:t>
      </w:r>
      <w:r w:rsidR="00D01D2D" w:rsidRPr="00B802DA">
        <w:rPr>
          <w:b/>
          <w:sz w:val="28"/>
        </w:rPr>
        <w:t xml:space="preserve"> </w:t>
      </w:r>
      <w:r w:rsidR="002A6370" w:rsidRPr="00B802DA">
        <w:rPr>
          <w:snapToGrid w:val="0"/>
          <w:sz w:val="28"/>
          <w:szCs w:val="28"/>
        </w:rPr>
        <w:t>имеет право перейти на семей</w:t>
      </w:r>
      <w:r w:rsidR="0093237C" w:rsidRPr="00B802DA">
        <w:rPr>
          <w:snapToGrid w:val="0"/>
          <w:sz w:val="28"/>
          <w:szCs w:val="28"/>
        </w:rPr>
        <w:t>ную форму получения образования на любом уровне образования: начальном общем, основном общем и среднем общем образовании.</w:t>
      </w:r>
      <w:r w:rsidR="002A6370" w:rsidRPr="00B802DA">
        <w:rPr>
          <w:spacing w:val="-4"/>
          <w:sz w:val="22"/>
        </w:rPr>
        <w:t xml:space="preserve"> </w:t>
      </w:r>
    </w:p>
    <w:p w:rsidR="002A6370" w:rsidRPr="00B802DA" w:rsidRDefault="00A42A47" w:rsidP="002A6370">
      <w:pPr>
        <w:pStyle w:val="a8"/>
        <w:widowControl w:val="0"/>
        <w:tabs>
          <w:tab w:val="num" w:pos="0"/>
          <w:tab w:val="left" w:pos="643"/>
        </w:tabs>
        <w:autoSpaceDE w:val="0"/>
        <w:autoSpaceDN w:val="0"/>
        <w:spacing w:before="2" w:after="0" w:line="242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802DA">
        <w:rPr>
          <w:rFonts w:ascii="Times New Roman" w:hAnsi="Times New Roman"/>
          <w:spacing w:val="-4"/>
          <w:sz w:val="28"/>
          <w:szCs w:val="28"/>
        </w:rPr>
        <w:t>1.9</w:t>
      </w:r>
      <w:r w:rsidR="002A6370" w:rsidRPr="00B802DA">
        <w:rPr>
          <w:rFonts w:ascii="Times New Roman" w:hAnsi="Times New Roman"/>
          <w:spacing w:val="-4"/>
          <w:sz w:val="28"/>
          <w:szCs w:val="28"/>
        </w:rPr>
        <w:t xml:space="preserve">. Для </w:t>
      </w:r>
      <w:r w:rsidR="002A6370" w:rsidRPr="00B802DA">
        <w:rPr>
          <w:rFonts w:ascii="Times New Roman" w:hAnsi="Times New Roman"/>
          <w:spacing w:val="-3"/>
          <w:sz w:val="28"/>
          <w:szCs w:val="28"/>
        </w:rPr>
        <w:t xml:space="preserve">семейного образования, самообразования, </w:t>
      </w:r>
      <w:r w:rsidR="002A6370" w:rsidRPr="00B802DA">
        <w:rPr>
          <w:rFonts w:ascii="Times New Roman" w:hAnsi="Times New Roman"/>
          <w:sz w:val="28"/>
          <w:szCs w:val="28"/>
        </w:rPr>
        <w:t xml:space="preserve">как и для </w:t>
      </w:r>
      <w:r w:rsidR="002A6370" w:rsidRPr="00B802DA">
        <w:rPr>
          <w:rFonts w:ascii="Times New Roman" w:hAnsi="Times New Roman"/>
          <w:spacing w:val="-3"/>
          <w:sz w:val="28"/>
          <w:szCs w:val="28"/>
        </w:rPr>
        <w:t xml:space="preserve">других </w:t>
      </w:r>
      <w:r w:rsidR="002A6370" w:rsidRPr="00B802DA">
        <w:rPr>
          <w:rFonts w:ascii="Times New Roman" w:hAnsi="Times New Roman"/>
          <w:spacing w:val="-7"/>
          <w:sz w:val="28"/>
          <w:szCs w:val="28"/>
        </w:rPr>
        <w:t xml:space="preserve">форм </w:t>
      </w:r>
      <w:r w:rsidR="002A6370" w:rsidRPr="00B802DA">
        <w:rPr>
          <w:rFonts w:ascii="Times New Roman" w:hAnsi="Times New Roman"/>
          <w:spacing w:val="-6"/>
          <w:sz w:val="28"/>
          <w:szCs w:val="28"/>
        </w:rPr>
        <w:t xml:space="preserve">получения </w:t>
      </w:r>
      <w:r w:rsidR="002A6370" w:rsidRPr="00B802DA">
        <w:rPr>
          <w:rFonts w:ascii="Times New Roman" w:hAnsi="Times New Roman"/>
          <w:spacing w:val="-4"/>
          <w:sz w:val="28"/>
          <w:szCs w:val="28"/>
        </w:rPr>
        <w:t xml:space="preserve">начального </w:t>
      </w:r>
      <w:r w:rsidR="002A6370" w:rsidRPr="00B802DA">
        <w:rPr>
          <w:rFonts w:ascii="Times New Roman" w:hAnsi="Times New Roman"/>
          <w:spacing w:val="-3"/>
          <w:sz w:val="28"/>
          <w:szCs w:val="28"/>
        </w:rPr>
        <w:t xml:space="preserve">общего, </w:t>
      </w:r>
      <w:r w:rsidR="002A6370" w:rsidRPr="00B802DA">
        <w:rPr>
          <w:rFonts w:ascii="Times New Roman" w:hAnsi="Times New Roman"/>
          <w:sz w:val="28"/>
          <w:szCs w:val="28"/>
        </w:rPr>
        <w:t xml:space="preserve">основного общего, среднего общего </w:t>
      </w:r>
      <w:r w:rsidR="002A6370" w:rsidRPr="00B802DA">
        <w:rPr>
          <w:rFonts w:ascii="Times New Roman" w:hAnsi="Times New Roman"/>
          <w:spacing w:val="-3"/>
          <w:sz w:val="28"/>
          <w:szCs w:val="28"/>
        </w:rPr>
        <w:t xml:space="preserve">образования,  </w:t>
      </w:r>
      <w:r w:rsidR="002A6370" w:rsidRPr="00B802DA">
        <w:rPr>
          <w:rFonts w:ascii="Times New Roman" w:hAnsi="Times New Roman"/>
          <w:sz w:val="28"/>
          <w:szCs w:val="28"/>
        </w:rPr>
        <w:t xml:space="preserve">действуют  </w:t>
      </w:r>
      <w:r w:rsidR="002A6370" w:rsidRPr="00B802DA">
        <w:rPr>
          <w:rFonts w:ascii="Times New Roman" w:hAnsi="Times New Roman"/>
          <w:spacing w:val="-3"/>
          <w:sz w:val="28"/>
          <w:szCs w:val="28"/>
        </w:rPr>
        <w:t xml:space="preserve">федеральные </w:t>
      </w:r>
      <w:r w:rsidR="002A6370" w:rsidRPr="00B802DA">
        <w:rPr>
          <w:rFonts w:ascii="Times New Roman" w:hAnsi="Times New Roman"/>
          <w:spacing w:val="-4"/>
          <w:sz w:val="28"/>
          <w:szCs w:val="28"/>
        </w:rPr>
        <w:t xml:space="preserve">государственные </w:t>
      </w:r>
      <w:r w:rsidR="002A6370" w:rsidRPr="00B802DA">
        <w:rPr>
          <w:rFonts w:ascii="Times New Roman" w:hAnsi="Times New Roman"/>
          <w:spacing w:val="-3"/>
          <w:sz w:val="28"/>
          <w:szCs w:val="28"/>
        </w:rPr>
        <w:t>образовательные</w:t>
      </w:r>
      <w:r w:rsidR="002A6370" w:rsidRPr="00B802DA">
        <w:rPr>
          <w:rFonts w:ascii="Times New Roman" w:hAnsi="Times New Roman"/>
          <w:spacing w:val="12"/>
          <w:sz w:val="28"/>
          <w:szCs w:val="28"/>
        </w:rPr>
        <w:t xml:space="preserve"> </w:t>
      </w:r>
      <w:r w:rsidR="002A6370" w:rsidRPr="00B802DA">
        <w:rPr>
          <w:rFonts w:ascii="Times New Roman" w:hAnsi="Times New Roman"/>
          <w:spacing w:val="-3"/>
          <w:sz w:val="28"/>
          <w:szCs w:val="28"/>
        </w:rPr>
        <w:t>стандарты.</w:t>
      </w:r>
    </w:p>
    <w:p w:rsidR="00497E63" w:rsidRPr="00B802DA" w:rsidRDefault="00512444" w:rsidP="0096165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B802DA">
        <w:rPr>
          <w:sz w:val="28"/>
          <w:szCs w:val="28"/>
        </w:rPr>
        <w:t>1.</w:t>
      </w:r>
      <w:r w:rsidR="00A42A47" w:rsidRPr="00B802DA">
        <w:rPr>
          <w:sz w:val="28"/>
          <w:szCs w:val="28"/>
        </w:rPr>
        <w:t>10</w:t>
      </w:r>
      <w:r w:rsidRPr="00B802DA">
        <w:rPr>
          <w:sz w:val="28"/>
          <w:szCs w:val="28"/>
        </w:rPr>
        <w:t>. При прохождении аттестации экстерны поль</w:t>
      </w:r>
      <w:r w:rsidR="0096165E" w:rsidRPr="00B802DA">
        <w:rPr>
          <w:sz w:val="28"/>
          <w:szCs w:val="28"/>
        </w:rPr>
        <w:t>зуются академическими правами</w:t>
      </w:r>
      <w:r w:rsidR="009F7904" w:rsidRPr="00B802DA">
        <w:rPr>
          <w:sz w:val="28"/>
          <w:szCs w:val="28"/>
          <w:shd w:val="clear" w:color="auto" w:fill="FFFFFF"/>
        </w:rPr>
        <w:t xml:space="preserve"> по соответствующей образовательной программе</w:t>
      </w:r>
      <w:r w:rsidR="009F7904" w:rsidRPr="00B802DA">
        <w:rPr>
          <w:sz w:val="28"/>
          <w:szCs w:val="28"/>
        </w:rPr>
        <w:t>,</w:t>
      </w:r>
      <w:r w:rsidR="00497E63" w:rsidRPr="00B802DA">
        <w:rPr>
          <w:sz w:val="28"/>
          <w:szCs w:val="28"/>
        </w:rPr>
        <w:t xml:space="preserve"> в том числе на обеспечение учебной литературой, участие в конкурсах, олимп</w:t>
      </w:r>
      <w:r w:rsidR="004C24AE" w:rsidRPr="00B802DA">
        <w:rPr>
          <w:sz w:val="28"/>
          <w:szCs w:val="28"/>
        </w:rPr>
        <w:t>иадах и т.д</w:t>
      </w:r>
      <w:r w:rsidR="00C14837" w:rsidRPr="00B802DA">
        <w:rPr>
          <w:sz w:val="28"/>
          <w:szCs w:val="28"/>
        </w:rPr>
        <w:t>.</w:t>
      </w:r>
      <w:r w:rsidR="004C24AE" w:rsidRPr="00B802DA">
        <w:rPr>
          <w:sz w:val="28"/>
          <w:szCs w:val="28"/>
        </w:rPr>
        <w:t xml:space="preserve">, при необходимости </w:t>
      </w:r>
      <w:r w:rsidR="00497E63" w:rsidRPr="00B802DA">
        <w:rPr>
          <w:sz w:val="28"/>
          <w:szCs w:val="28"/>
        </w:rPr>
        <w:t xml:space="preserve">получать </w:t>
      </w:r>
      <w:r w:rsidR="000B27DD" w:rsidRPr="00B802DA">
        <w:rPr>
          <w:sz w:val="28"/>
          <w:szCs w:val="28"/>
        </w:rPr>
        <w:t>психолого-</w:t>
      </w:r>
      <w:r w:rsidR="00497E63" w:rsidRPr="00B802DA">
        <w:rPr>
          <w:sz w:val="28"/>
          <w:szCs w:val="28"/>
        </w:rPr>
        <w:t>педагогическ</w:t>
      </w:r>
      <w:r w:rsidR="004C24AE" w:rsidRPr="00B802DA">
        <w:rPr>
          <w:sz w:val="28"/>
          <w:szCs w:val="28"/>
        </w:rPr>
        <w:t xml:space="preserve">ую </w:t>
      </w:r>
      <w:r w:rsidR="00497E63" w:rsidRPr="00B802DA">
        <w:rPr>
          <w:sz w:val="28"/>
          <w:szCs w:val="28"/>
        </w:rPr>
        <w:t>помощ</w:t>
      </w:r>
      <w:r w:rsidR="0096165E" w:rsidRPr="00B802DA">
        <w:rPr>
          <w:sz w:val="28"/>
          <w:szCs w:val="28"/>
        </w:rPr>
        <w:t>ь</w:t>
      </w:r>
      <w:r w:rsidR="00497E63" w:rsidRPr="00B802DA">
        <w:rPr>
          <w:sz w:val="28"/>
          <w:szCs w:val="28"/>
        </w:rPr>
        <w:t>.</w:t>
      </w:r>
    </w:p>
    <w:p w:rsidR="00512444" w:rsidRPr="00B802DA" w:rsidRDefault="00512444" w:rsidP="00512444">
      <w:pPr>
        <w:ind w:firstLine="567"/>
        <w:jc w:val="both"/>
        <w:rPr>
          <w:sz w:val="28"/>
          <w:szCs w:val="28"/>
        </w:rPr>
      </w:pPr>
      <w:r w:rsidRPr="00B802DA">
        <w:rPr>
          <w:sz w:val="28"/>
          <w:szCs w:val="28"/>
        </w:rPr>
        <w:t>1.</w:t>
      </w:r>
      <w:r w:rsidR="00AD4897" w:rsidRPr="00B802DA">
        <w:rPr>
          <w:sz w:val="28"/>
          <w:szCs w:val="28"/>
        </w:rPr>
        <w:t>1</w:t>
      </w:r>
      <w:r w:rsidR="00F51F7C" w:rsidRPr="00B802DA">
        <w:rPr>
          <w:sz w:val="28"/>
          <w:szCs w:val="28"/>
        </w:rPr>
        <w:t>1</w:t>
      </w:r>
      <w:r w:rsidRPr="00B802DA">
        <w:rPr>
          <w:sz w:val="28"/>
          <w:szCs w:val="28"/>
        </w:rPr>
        <w:t xml:space="preserve">. Взимание платы с </w:t>
      </w:r>
      <w:r w:rsidR="00CF5732" w:rsidRPr="00B802DA">
        <w:rPr>
          <w:snapToGrid w:val="0"/>
          <w:sz w:val="28"/>
          <w:szCs w:val="28"/>
        </w:rPr>
        <w:t xml:space="preserve">несовершеннолетних, </w:t>
      </w:r>
      <w:r w:rsidR="00CF5732" w:rsidRPr="00B802DA">
        <w:rPr>
          <w:sz w:val="28"/>
          <w:szCs w:val="28"/>
        </w:rPr>
        <w:t>получающих образование в семейной форме</w:t>
      </w:r>
      <w:r w:rsidR="00CF5732" w:rsidRPr="00B802DA">
        <w:rPr>
          <w:b/>
          <w:sz w:val="28"/>
        </w:rPr>
        <w:t xml:space="preserve"> </w:t>
      </w:r>
      <w:r w:rsidRPr="00B802DA">
        <w:rPr>
          <w:sz w:val="28"/>
          <w:szCs w:val="28"/>
        </w:rPr>
        <w:t>за прохождение промежуточной аттестации и (или) государственной итоговой аттестации не допускается.</w:t>
      </w:r>
    </w:p>
    <w:p w:rsidR="00512444" w:rsidRPr="00B802DA" w:rsidRDefault="00512444" w:rsidP="00512444">
      <w:pPr>
        <w:ind w:firstLine="567"/>
        <w:jc w:val="both"/>
        <w:rPr>
          <w:sz w:val="28"/>
          <w:szCs w:val="28"/>
        </w:rPr>
      </w:pPr>
      <w:r w:rsidRPr="00B802DA">
        <w:rPr>
          <w:sz w:val="28"/>
          <w:szCs w:val="28"/>
        </w:rPr>
        <w:t>1.1</w:t>
      </w:r>
      <w:r w:rsidR="00F51F7C" w:rsidRPr="00B802DA">
        <w:rPr>
          <w:sz w:val="28"/>
          <w:szCs w:val="28"/>
        </w:rPr>
        <w:t>2</w:t>
      </w:r>
      <w:r w:rsidRPr="00B802DA">
        <w:rPr>
          <w:sz w:val="28"/>
          <w:szCs w:val="28"/>
        </w:rPr>
        <w:t xml:space="preserve">. Образовательная организация самостоятельно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(или) родителями (законными </w:t>
      </w:r>
      <w:r w:rsidRPr="00B802DA">
        <w:rPr>
          <w:sz w:val="28"/>
          <w:szCs w:val="28"/>
        </w:rPr>
        <w:lastRenderedPageBreak/>
        <w:t>представителями) несовершеннолетних</w:t>
      </w:r>
      <w:r w:rsidR="00953707" w:rsidRPr="00B802DA">
        <w:rPr>
          <w:sz w:val="28"/>
          <w:szCs w:val="28"/>
        </w:rPr>
        <w:t>, получающих образование в семейной форме</w:t>
      </w:r>
      <w:r w:rsidRPr="00B802DA">
        <w:rPr>
          <w:sz w:val="28"/>
          <w:szCs w:val="28"/>
        </w:rPr>
        <w:t>.</w:t>
      </w:r>
    </w:p>
    <w:p w:rsidR="00512444" w:rsidRPr="00B802DA" w:rsidRDefault="00512444" w:rsidP="00512444">
      <w:pPr>
        <w:widowControl w:val="0"/>
        <w:ind w:firstLine="567"/>
        <w:jc w:val="both"/>
        <w:rPr>
          <w:sz w:val="28"/>
          <w:szCs w:val="28"/>
        </w:rPr>
      </w:pPr>
      <w:r w:rsidRPr="00B802DA">
        <w:rPr>
          <w:sz w:val="28"/>
          <w:szCs w:val="28"/>
        </w:rPr>
        <w:t>1.1</w:t>
      </w:r>
      <w:r w:rsidR="009F7904" w:rsidRPr="00B802DA">
        <w:rPr>
          <w:sz w:val="28"/>
          <w:szCs w:val="28"/>
        </w:rPr>
        <w:t>3</w:t>
      </w:r>
      <w:r w:rsidRPr="00B802DA">
        <w:rPr>
          <w:sz w:val="28"/>
          <w:szCs w:val="28"/>
        </w:rPr>
        <w:t xml:space="preserve">. Основанием возникновения образовательных отношений является </w:t>
      </w:r>
      <w:r w:rsidR="002B2F1A" w:rsidRPr="00B802DA">
        <w:rPr>
          <w:sz w:val="28"/>
          <w:szCs w:val="28"/>
        </w:rPr>
        <w:t xml:space="preserve">договор об организации и проведении промежуточной и (или) государственной итоговой аттестации </w:t>
      </w:r>
      <w:r w:rsidR="00BC1A73" w:rsidRPr="00B802DA">
        <w:rPr>
          <w:sz w:val="28"/>
          <w:szCs w:val="28"/>
        </w:rPr>
        <w:t xml:space="preserve">несовершеннолетнему, получающего </w:t>
      </w:r>
      <w:r w:rsidR="003478EB" w:rsidRPr="00B802DA">
        <w:rPr>
          <w:sz w:val="28"/>
          <w:szCs w:val="28"/>
        </w:rPr>
        <w:t>образовани</w:t>
      </w:r>
      <w:r w:rsidR="00BC1A73" w:rsidRPr="00B802DA">
        <w:rPr>
          <w:sz w:val="28"/>
          <w:szCs w:val="28"/>
        </w:rPr>
        <w:t>е</w:t>
      </w:r>
      <w:r w:rsidR="003478EB" w:rsidRPr="00B802DA">
        <w:rPr>
          <w:sz w:val="28"/>
          <w:szCs w:val="28"/>
        </w:rPr>
        <w:t xml:space="preserve"> в семейной форме, заключаемый с родителями (законными представителями)</w:t>
      </w:r>
      <w:r w:rsidR="00A47FB9" w:rsidRPr="00B802DA">
        <w:rPr>
          <w:sz w:val="28"/>
          <w:szCs w:val="28"/>
        </w:rPr>
        <w:t xml:space="preserve"> и </w:t>
      </w:r>
      <w:r w:rsidRPr="00B802DA">
        <w:rPr>
          <w:sz w:val="28"/>
          <w:szCs w:val="28"/>
        </w:rPr>
        <w:t>распорядительный акт организации (приказ), осуществляющей образовательную деятельность, для прохождения промежуточной аттестации и (или) государственной итоговой аттестации.</w:t>
      </w:r>
    </w:p>
    <w:p w:rsidR="00512444" w:rsidRPr="00B802DA" w:rsidRDefault="00512444" w:rsidP="00512444">
      <w:pPr>
        <w:widowControl w:val="0"/>
        <w:ind w:firstLine="567"/>
        <w:jc w:val="both"/>
        <w:rPr>
          <w:sz w:val="28"/>
          <w:szCs w:val="28"/>
        </w:rPr>
      </w:pPr>
      <w:r w:rsidRPr="00B802DA">
        <w:rPr>
          <w:sz w:val="28"/>
          <w:szCs w:val="28"/>
        </w:rPr>
        <w:t>1.1</w:t>
      </w:r>
      <w:r w:rsidR="00A47FB9" w:rsidRPr="00B802DA">
        <w:rPr>
          <w:sz w:val="28"/>
          <w:szCs w:val="28"/>
        </w:rPr>
        <w:t>4</w:t>
      </w:r>
      <w:r w:rsidRPr="00B802DA">
        <w:rPr>
          <w:sz w:val="28"/>
          <w:szCs w:val="28"/>
        </w:rPr>
        <w:t>. Права и обязанности</w:t>
      </w:r>
      <w:r w:rsidR="00953707" w:rsidRPr="00B802DA">
        <w:rPr>
          <w:sz w:val="28"/>
          <w:szCs w:val="28"/>
        </w:rPr>
        <w:t xml:space="preserve"> несовершеннолетнего, получающего образование в семейной форме, </w:t>
      </w:r>
      <w:r w:rsidRPr="00B802DA">
        <w:rPr>
          <w:sz w:val="28"/>
          <w:szCs w:val="28"/>
        </w:rPr>
        <w:t xml:space="preserve">предусмотренные </w:t>
      </w:r>
      <w:r w:rsidR="00C14837" w:rsidRPr="00B802DA">
        <w:rPr>
          <w:sz w:val="28"/>
          <w:szCs w:val="28"/>
        </w:rPr>
        <w:t xml:space="preserve">действующим </w:t>
      </w:r>
      <w:r w:rsidRPr="00B802DA">
        <w:rPr>
          <w:sz w:val="28"/>
          <w:szCs w:val="28"/>
        </w:rPr>
        <w:t>законодательством об образовании и локальными нормативными актами организации, осуществляющей образовательную деятельность, изменяются с даты издания распорядительного акта или с иной указанной в нем даты.</w:t>
      </w:r>
    </w:p>
    <w:p w:rsidR="00512444" w:rsidRPr="00B802DA" w:rsidRDefault="00512444" w:rsidP="00512444">
      <w:pPr>
        <w:widowControl w:val="0"/>
        <w:ind w:firstLine="567"/>
        <w:jc w:val="both"/>
        <w:rPr>
          <w:sz w:val="28"/>
          <w:szCs w:val="28"/>
        </w:rPr>
      </w:pPr>
      <w:r w:rsidRPr="00B802DA">
        <w:rPr>
          <w:sz w:val="28"/>
          <w:szCs w:val="28"/>
        </w:rPr>
        <w:t>1.1</w:t>
      </w:r>
      <w:r w:rsidR="00A47FB9" w:rsidRPr="00B802DA">
        <w:rPr>
          <w:sz w:val="28"/>
          <w:szCs w:val="28"/>
        </w:rPr>
        <w:t>5</w:t>
      </w:r>
      <w:r w:rsidRPr="00B802DA">
        <w:rPr>
          <w:sz w:val="28"/>
          <w:szCs w:val="28"/>
        </w:rPr>
        <w:t xml:space="preserve">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</w:t>
      </w:r>
      <w:r w:rsidR="00953707" w:rsidRPr="00B802DA">
        <w:rPr>
          <w:sz w:val="28"/>
          <w:szCs w:val="28"/>
        </w:rPr>
        <w:t>экстерна</w:t>
      </w:r>
      <w:r w:rsidRPr="00B802DA">
        <w:rPr>
          <w:sz w:val="28"/>
          <w:szCs w:val="28"/>
        </w:rPr>
        <w:t xml:space="preserve">, проводимой в формах, определенных учебным планом, и в порядке, установленной </w:t>
      </w:r>
      <w:r w:rsidR="00953707" w:rsidRPr="00B802DA">
        <w:rPr>
          <w:sz w:val="28"/>
          <w:szCs w:val="28"/>
        </w:rPr>
        <w:t xml:space="preserve">общеобразовательной </w:t>
      </w:r>
      <w:r w:rsidRPr="00B802DA">
        <w:rPr>
          <w:sz w:val="28"/>
          <w:szCs w:val="28"/>
        </w:rPr>
        <w:t>организацией.</w:t>
      </w:r>
    </w:p>
    <w:p w:rsidR="00512444" w:rsidRPr="00B802DA" w:rsidRDefault="00512444" w:rsidP="00512444">
      <w:pPr>
        <w:widowControl w:val="0"/>
        <w:ind w:firstLine="567"/>
        <w:jc w:val="both"/>
        <w:rPr>
          <w:sz w:val="28"/>
          <w:szCs w:val="28"/>
        </w:rPr>
      </w:pPr>
      <w:r w:rsidRPr="00B802DA">
        <w:rPr>
          <w:sz w:val="28"/>
          <w:szCs w:val="28"/>
        </w:rPr>
        <w:t>1.1</w:t>
      </w:r>
      <w:r w:rsidR="00A47FB9" w:rsidRPr="00B802DA">
        <w:rPr>
          <w:sz w:val="28"/>
          <w:szCs w:val="28"/>
        </w:rPr>
        <w:t>6</w:t>
      </w:r>
      <w:r w:rsidRPr="00B802DA">
        <w:rPr>
          <w:sz w:val="28"/>
          <w:szCs w:val="28"/>
        </w:rPr>
        <w:t>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</w:t>
      </w:r>
      <w:r w:rsidR="00DF4104" w:rsidRPr="00B802DA">
        <w:rPr>
          <w:sz w:val="28"/>
          <w:szCs w:val="28"/>
        </w:rPr>
        <w:t xml:space="preserve"> </w:t>
      </w:r>
      <w:r w:rsidRPr="00B802DA">
        <w:rPr>
          <w:sz w:val="28"/>
          <w:szCs w:val="28"/>
        </w:rPr>
        <w:t>прохождение промежуточной аттестации при отсутствии уважительных причин признаются академической задолженностью.</w:t>
      </w:r>
    </w:p>
    <w:p w:rsidR="00512444" w:rsidRPr="00B802DA" w:rsidRDefault="00512444" w:rsidP="00512444">
      <w:pPr>
        <w:widowControl w:val="0"/>
        <w:ind w:firstLine="567"/>
        <w:jc w:val="both"/>
        <w:rPr>
          <w:sz w:val="28"/>
          <w:szCs w:val="28"/>
        </w:rPr>
      </w:pPr>
      <w:r w:rsidRPr="00B802DA">
        <w:rPr>
          <w:sz w:val="28"/>
          <w:szCs w:val="28"/>
        </w:rPr>
        <w:t>1.1</w:t>
      </w:r>
      <w:r w:rsidR="00A47FB9" w:rsidRPr="00B802DA">
        <w:rPr>
          <w:sz w:val="28"/>
          <w:szCs w:val="28"/>
        </w:rPr>
        <w:t>7</w:t>
      </w:r>
      <w:r w:rsidRPr="00B802DA">
        <w:rPr>
          <w:sz w:val="28"/>
          <w:szCs w:val="28"/>
        </w:rPr>
        <w:t xml:space="preserve">. </w:t>
      </w:r>
      <w:r w:rsidR="00953707" w:rsidRPr="00B802DA">
        <w:rPr>
          <w:sz w:val="28"/>
          <w:szCs w:val="28"/>
        </w:rPr>
        <w:t>Несовершеннолетний, получающий образование в семейной форме</w:t>
      </w:r>
      <w:r w:rsidRPr="00B802DA">
        <w:rPr>
          <w:sz w:val="28"/>
          <w:szCs w:val="28"/>
        </w:rPr>
        <w:t xml:space="preserve"> </w:t>
      </w:r>
      <w:r w:rsidR="00953707" w:rsidRPr="00B802DA">
        <w:rPr>
          <w:sz w:val="28"/>
          <w:szCs w:val="28"/>
        </w:rPr>
        <w:t>обязан</w:t>
      </w:r>
      <w:r w:rsidRPr="00B802DA">
        <w:rPr>
          <w:sz w:val="28"/>
          <w:szCs w:val="28"/>
        </w:rPr>
        <w:t xml:space="preserve"> ликвидировать академическую задолженность.</w:t>
      </w:r>
    </w:p>
    <w:p w:rsidR="00512444" w:rsidRPr="00B802DA" w:rsidRDefault="00512444" w:rsidP="00512444">
      <w:pPr>
        <w:widowControl w:val="0"/>
        <w:ind w:firstLine="567"/>
        <w:jc w:val="both"/>
        <w:rPr>
          <w:sz w:val="28"/>
          <w:szCs w:val="28"/>
        </w:rPr>
      </w:pPr>
      <w:r w:rsidRPr="00B802DA">
        <w:rPr>
          <w:sz w:val="28"/>
          <w:szCs w:val="28"/>
        </w:rPr>
        <w:t>1.1</w:t>
      </w:r>
      <w:r w:rsidR="00A47FB9" w:rsidRPr="00B802DA">
        <w:rPr>
          <w:sz w:val="28"/>
          <w:szCs w:val="28"/>
        </w:rPr>
        <w:t>8</w:t>
      </w:r>
      <w:r w:rsidRPr="00B802DA">
        <w:rPr>
          <w:sz w:val="28"/>
          <w:szCs w:val="28"/>
        </w:rPr>
        <w:t>. Образовательные организации, родители (законные представители) несовершеннолетнего</w:t>
      </w:r>
      <w:r w:rsidR="00953707" w:rsidRPr="00B802DA">
        <w:rPr>
          <w:sz w:val="28"/>
          <w:szCs w:val="28"/>
        </w:rPr>
        <w:t xml:space="preserve">, </w:t>
      </w:r>
      <w:r w:rsidRPr="00B802DA">
        <w:rPr>
          <w:sz w:val="28"/>
          <w:szCs w:val="28"/>
        </w:rPr>
        <w:t>обеспечивающие получение обучающимся общего образования в форме семейного образования, обязаны создать условия для ликвидации академической задолженности и обеспечить контроль за своевременностью ее ликвидации.</w:t>
      </w:r>
    </w:p>
    <w:p w:rsidR="00512444" w:rsidRPr="00B802DA" w:rsidRDefault="009F7904" w:rsidP="00512444">
      <w:pPr>
        <w:widowControl w:val="0"/>
        <w:ind w:firstLine="567"/>
        <w:jc w:val="both"/>
        <w:rPr>
          <w:sz w:val="28"/>
          <w:szCs w:val="28"/>
        </w:rPr>
      </w:pPr>
      <w:r w:rsidRPr="00B802DA">
        <w:rPr>
          <w:sz w:val="28"/>
          <w:szCs w:val="28"/>
        </w:rPr>
        <w:t>1.1</w:t>
      </w:r>
      <w:r w:rsidR="00A47FB9" w:rsidRPr="00B802DA">
        <w:rPr>
          <w:sz w:val="28"/>
          <w:szCs w:val="28"/>
        </w:rPr>
        <w:t>9</w:t>
      </w:r>
      <w:r w:rsidR="00512444" w:rsidRPr="00B802DA">
        <w:rPr>
          <w:sz w:val="28"/>
          <w:szCs w:val="28"/>
        </w:rPr>
        <w:t>.</w:t>
      </w:r>
      <w:r w:rsidR="00953707" w:rsidRPr="00B802DA">
        <w:rPr>
          <w:sz w:val="28"/>
          <w:szCs w:val="28"/>
        </w:rPr>
        <w:t xml:space="preserve"> Несовершеннолетние, получающие образование в семейной форме</w:t>
      </w:r>
      <w:r w:rsidR="00512444" w:rsidRPr="00B802DA">
        <w:rPr>
          <w:sz w:val="28"/>
          <w:szCs w:val="28"/>
        </w:rPr>
        <w:t xml:space="preserve">, имеющие академическую задолженность, вправе пройти промежуточную аттестацию по соответствующим учебным предметам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</w:t>
      </w:r>
      <w:r w:rsidR="001B1B0F" w:rsidRPr="00B802DA">
        <w:rPr>
          <w:sz w:val="28"/>
          <w:szCs w:val="28"/>
        </w:rPr>
        <w:t>несовершеннолетнего</w:t>
      </w:r>
      <w:r w:rsidR="00512444" w:rsidRPr="00B802DA">
        <w:rPr>
          <w:sz w:val="28"/>
          <w:szCs w:val="28"/>
        </w:rPr>
        <w:t>, нахождение его в академическом отпуске или отпуске по беременности и родам. Для проведения промежуточной аттестации во второй раз организацией создается комиссия.</w:t>
      </w:r>
    </w:p>
    <w:p w:rsidR="00512444" w:rsidRPr="00B802DA" w:rsidRDefault="00A47FB9" w:rsidP="00512444">
      <w:pPr>
        <w:widowControl w:val="0"/>
        <w:ind w:firstLine="567"/>
        <w:jc w:val="both"/>
        <w:rPr>
          <w:sz w:val="28"/>
          <w:szCs w:val="28"/>
        </w:rPr>
      </w:pPr>
      <w:r w:rsidRPr="00B802DA">
        <w:rPr>
          <w:sz w:val="28"/>
          <w:szCs w:val="28"/>
        </w:rPr>
        <w:t>1.20</w:t>
      </w:r>
      <w:r w:rsidR="00512444" w:rsidRPr="00B802DA">
        <w:rPr>
          <w:sz w:val="28"/>
          <w:szCs w:val="28"/>
        </w:rPr>
        <w:t xml:space="preserve">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</w:t>
      </w:r>
      <w:r w:rsidR="00D05285" w:rsidRPr="00B802DA">
        <w:rPr>
          <w:sz w:val="28"/>
          <w:szCs w:val="28"/>
        </w:rPr>
        <w:t xml:space="preserve">только </w:t>
      </w:r>
      <w:r w:rsidR="00512444" w:rsidRPr="00B802DA">
        <w:rPr>
          <w:sz w:val="28"/>
          <w:szCs w:val="28"/>
        </w:rPr>
        <w:t xml:space="preserve">в </w:t>
      </w:r>
      <w:r w:rsidR="00D05285" w:rsidRPr="00B802DA">
        <w:rPr>
          <w:sz w:val="28"/>
          <w:szCs w:val="28"/>
        </w:rPr>
        <w:t xml:space="preserve">общеобразовательной </w:t>
      </w:r>
      <w:r w:rsidR="00512444" w:rsidRPr="00B802DA">
        <w:rPr>
          <w:sz w:val="28"/>
          <w:szCs w:val="28"/>
        </w:rPr>
        <w:t>организации</w:t>
      </w:r>
      <w:r w:rsidR="001B1B0F" w:rsidRPr="00B802DA">
        <w:rPr>
          <w:sz w:val="28"/>
          <w:szCs w:val="28"/>
        </w:rPr>
        <w:t>.</w:t>
      </w:r>
      <w:r w:rsidR="001B1B0F" w:rsidRPr="00B802DA">
        <w:rPr>
          <w:sz w:val="28"/>
          <w:szCs w:val="28"/>
        </w:rPr>
        <w:br/>
      </w:r>
      <w:r w:rsidR="00D05285" w:rsidRPr="00B802DA">
        <w:rPr>
          <w:sz w:val="28"/>
          <w:szCs w:val="28"/>
        </w:rPr>
        <w:t>В этом случае права выбора форм получения образования у них нет.</w:t>
      </w:r>
    </w:p>
    <w:p w:rsidR="00512444" w:rsidRPr="00B802DA" w:rsidRDefault="00A47FB9" w:rsidP="00512444">
      <w:pPr>
        <w:widowControl w:val="0"/>
        <w:ind w:firstLine="567"/>
        <w:jc w:val="both"/>
        <w:rPr>
          <w:sz w:val="28"/>
          <w:szCs w:val="28"/>
        </w:rPr>
      </w:pPr>
      <w:r w:rsidRPr="00B802DA">
        <w:rPr>
          <w:sz w:val="28"/>
          <w:szCs w:val="28"/>
        </w:rPr>
        <w:t>1.21</w:t>
      </w:r>
      <w:r w:rsidR="00512444" w:rsidRPr="00A40A31">
        <w:rPr>
          <w:sz w:val="28"/>
          <w:szCs w:val="28"/>
        </w:rPr>
        <w:t xml:space="preserve">. </w:t>
      </w:r>
      <w:r w:rsidR="00D05285" w:rsidRPr="00A40A31">
        <w:rPr>
          <w:sz w:val="28"/>
          <w:szCs w:val="28"/>
        </w:rPr>
        <w:t>Государственная и</w:t>
      </w:r>
      <w:r w:rsidR="00512444" w:rsidRPr="00A40A31">
        <w:rPr>
          <w:sz w:val="28"/>
          <w:szCs w:val="28"/>
        </w:rPr>
        <w:t xml:space="preserve">тоговая аттестация, завершающая освоение основных </w:t>
      </w:r>
      <w:r w:rsidR="00512444" w:rsidRPr="00A40A31">
        <w:rPr>
          <w:sz w:val="28"/>
          <w:szCs w:val="28"/>
        </w:rPr>
        <w:lastRenderedPageBreak/>
        <w:t>образовательных программ основного общего и</w:t>
      </w:r>
      <w:r w:rsidR="00512444" w:rsidRPr="00B802DA">
        <w:rPr>
          <w:sz w:val="28"/>
          <w:szCs w:val="28"/>
        </w:rPr>
        <w:t xml:space="preserve"> среднего общего образования является обязательной и проводится в порядке и в форме, которые установлены организацией, если иное не установлено Федеральным законом от 29.12.2012 №</w:t>
      </w:r>
      <w:r w:rsidR="00D05285" w:rsidRPr="00B802DA">
        <w:rPr>
          <w:sz w:val="28"/>
          <w:szCs w:val="28"/>
        </w:rPr>
        <w:t xml:space="preserve"> </w:t>
      </w:r>
      <w:r w:rsidR="00512444" w:rsidRPr="00B802DA">
        <w:rPr>
          <w:sz w:val="28"/>
          <w:szCs w:val="28"/>
        </w:rPr>
        <w:t>273-ФЗ «Об образовании в Российской Федерации», в соответствии с Положением</w:t>
      </w:r>
      <w:r w:rsidR="00512444" w:rsidRPr="00B802DA">
        <w:t xml:space="preserve"> </w:t>
      </w:r>
      <w:r w:rsidR="00512444" w:rsidRPr="00B802DA">
        <w:rPr>
          <w:sz w:val="28"/>
          <w:szCs w:val="28"/>
        </w:rPr>
        <w:t xml:space="preserve">о государственной итоговой аттестации выпускников </w:t>
      </w:r>
      <w:r w:rsidR="00AA4183" w:rsidRPr="00B802DA">
        <w:rPr>
          <w:sz w:val="28"/>
          <w:szCs w:val="28"/>
        </w:rPr>
        <w:t>9</w:t>
      </w:r>
      <w:r w:rsidR="00512444" w:rsidRPr="00B802DA">
        <w:rPr>
          <w:sz w:val="28"/>
          <w:szCs w:val="28"/>
        </w:rPr>
        <w:t xml:space="preserve"> и </w:t>
      </w:r>
      <w:r w:rsidR="00AA4183" w:rsidRPr="00B802DA">
        <w:rPr>
          <w:sz w:val="28"/>
          <w:szCs w:val="28"/>
        </w:rPr>
        <w:t>11</w:t>
      </w:r>
      <w:r w:rsidR="00512444" w:rsidRPr="00B802DA">
        <w:rPr>
          <w:sz w:val="28"/>
          <w:szCs w:val="28"/>
        </w:rPr>
        <w:t xml:space="preserve"> (</w:t>
      </w:r>
      <w:r w:rsidR="00AA4183" w:rsidRPr="00B802DA">
        <w:rPr>
          <w:sz w:val="28"/>
          <w:szCs w:val="28"/>
        </w:rPr>
        <w:t>12</w:t>
      </w:r>
      <w:r w:rsidR="00512444" w:rsidRPr="00B802DA">
        <w:rPr>
          <w:sz w:val="28"/>
          <w:szCs w:val="28"/>
        </w:rPr>
        <w:t>) классов образовательных организаций Российской Федерации.</w:t>
      </w:r>
    </w:p>
    <w:p w:rsidR="00512444" w:rsidRPr="00B802DA" w:rsidRDefault="009F7904" w:rsidP="00512444">
      <w:pPr>
        <w:widowControl w:val="0"/>
        <w:ind w:firstLine="567"/>
        <w:jc w:val="both"/>
        <w:rPr>
          <w:sz w:val="28"/>
          <w:szCs w:val="28"/>
        </w:rPr>
      </w:pPr>
      <w:r w:rsidRPr="00B802DA">
        <w:rPr>
          <w:sz w:val="28"/>
          <w:szCs w:val="28"/>
        </w:rPr>
        <w:t>1.2</w:t>
      </w:r>
      <w:r w:rsidR="00A47FB9" w:rsidRPr="00B802DA">
        <w:rPr>
          <w:sz w:val="28"/>
          <w:szCs w:val="28"/>
        </w:rPr>
        <w:t>2</w:t>
      </w:r>
      <w:r w:rsidR="00512444" w:rsidRPr="00A40A31">
        <w:rPr>
          <w:sz w:val="28"/>
          <w:szCs w:val="28"/>
        </w:rPr>
        <w:t>. К государственной итоговой аттестации допускается обучающийся, не имеющий академической задолженности и в полном</w:t>
      </w:r>
      <w:r w:rsidR="00512444" w:rsidRPr="00B802DA">
        <w:rPr>
          <w:sz w:val="28"/>
          <w:szCs w:val="28"/>
        </w:rPr>
        <w:t xml:space="preserve"> объеме выполнивший учебный план</w:t>
      </w:r>
      <w:r w:rsidR="00D05285" w:rsidRPr="00B802DA">
        <w:rPr>
          <w:sz w:val="28"/>
          <w:szCs w:val="28"/>
        </w:rPr>
        <w:t xml:space="preserve"> образовательной организации</w:t>
      </w:r>
      <w:r w:rsidR="00512444" w:rsidRPr="00B802DA">
        <w:rPr>
          <w:sz w:val="28"/>
          <w:szCs w:val="28"/>
        </w:rPr>
        <w:t>.</w:t>
      </w:r>
    </w:p>
    <w:p w:rsidR="00512444" w:rsidRPr="00B802DA" w:rsidRDefault="00512444" w:rsidP="00512444">
      <w:pPr>
        <w:widowControl w:val="0"/>
        <w:ind w:firstLine="142"/>
        <w:jc w:val="center"/>
        <w:rPr>
          <w:b/>
          <w:snapToGrid w:val="0"/>
          <w:sz w:val="28"/>
          <w:szCs w:val="28"/>
        </w:rPr>
      </w:pPr>
    </w:p>
    <w:p w:rsidR="004C3A7C" w:rsidRPr="00B802DA" w:rsidRDefault="00512444" w:rsidP="004C3A7C">
      <w:pPr>
        <w:widowControl w:val="0"/>
        <w:ind w:firstLine="142"/>
        <w:jc w:val="center"/>
        <w:rPr>
          <w:b/>
          <w:snapToGrid w:val="0"/>
          <w:sz w:val="28"/>
          <w:szCs w:val="28"/>
        </w:rPr>
      </w:pPr>
      <w:r w:rsidRPr="00B802DA">
        <w:rPr>
          <w:b/>
          <w:snapToGrid w:val="0"/>
          <w:sz w:val="28"/>
          <w:szCs w:val="28"/>
        </w:rPr>
        <w:t>2. Порядок</w:t>
      </w:r>
      <w:r w:rsidR="00B11FDA" w:rsidRPr="00B802DA">
        <w:rPr>
          <w:b/>
          <w:snapToGrid w:val="0"/>
          <w:sz w:val="28"/>
          <w:szCs w:val="28"/>
        </w:rPr>
        <w:t xml:space="preserve"> </w:t>
      </w:r>
      <w:r w:rsidR="001A3410" w:rsidRPr="00B802DA">
        <w:rPr>
          <w:b/>
          <w:snapToGrid w:val="0"/>
          <w:sz w:val="28"/>
          <w:szCs w:val="28"/>
        </w:rPr>
        <w:t xml:space="preserve">организации </w:t>
      </w:r>
      <w:r w:rsidR="001A3410" w:rsidRPr="00B802DA">
        <w:rPr>
          <w:b/>
          <w:sz w:val="28"/>
          <w:szCs w:val="28"/>
        </w:rPr>
        <w:t>и</w:t>
      </w:r>
      <w:r w:rsidR="004C3A7C" w:rsidRPr="00B802DA">
        <w:rPr>
          <w:b/>
          <w:sz w:val="28"/>
          <w:szCs w:val="28"/>
        </w:rPr>
        <w:t xml:space="preserve"> проведени</w:t>
      </w:r>
      <w:r w:rsidR="007F5702" w:rsidRPr="00B802DA">
        <w:rPr>
          <w:b/>
          <w:sz w:val="28"/>
          <w:szCs w:val="28"/>
        </w:rPr>
        <w:t>я</w:t>
      </w:r>
      <w:r w:rsidR="004C3A7C" w:rsidRPr="00B802DA">
        <w:rPr>
          <w:b/>
          <w:sz w:val="28"/>
          <w:szCs w:val="28"/>
        </w:rPr>
        <w:t xml:space="preserve"> промежуточной и (или) государственной итоговой аттестации несовершеннолетнему, получающего образование в семейной форме</w:t>
      </w:r>
      <w:r w:rsidR="004C3A7C" w:rsidRPr="00B802DA">
        <w:rPr>
          <w:b/>
          <w:snapToGrid w:val="0"/>
          <w:sz w:val="28"/>
          <w:szCs w:val="28"/>
        </w:rPr>
        <w:t xml:space="preserve"> </w:t>
      </w:r>
    </w:p>
    <w:p w:rsidR="00512444" w:rsidRPr="00B802DA" w:rsidRDefault="00512444" w:rsidP="00512444">
      <w:pPr>
        <w:widowControl w:val="0"/>
        <w:ind w:firstLine="142"/>
        <w:jc w:val="center"/>
        <w:rPr>
          <w:b/>
          <w:snapToGrid w:val="0"/>
          <w:sz w:val="28"/>
          <w:szCs w:val="28"/>
        </w:rPr>
      </w:pPr>
    </w:p>
    <w:p w:rsidR="001F7E67" w:rsidRPr="00B802DA" w:rsidRDefault="00643C5A" w:rsidP="001F7E67">
      <w:pPr>
        <w:widowControl w:val="0"/>
        <w:ind w:left="709" w:hanging="567"/>
        <w:jc w:val="both"/>
        <w:rPr>
          <w:b/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</w:rPr>
        <w:t>2.1</w:t>
      </w:r>
      <w:r w:rsidR="00A331E4" w:rsidRPr="00B802DA">
        <w:rPr>
          <w:snapToGrid w:val="0"/>
          <w:sz w:val="28"/>
          <w:szCs w:val="28"/>
        </w:rPr>
        <w:t xml:space="preserve">. </w:t>
      </w:r>
      <w:r w:rsidR="001C4FD8" w:rsidRPr="00B802DA">
        <w:rPr>
          <w:snapToGrid w:val="0"/>
          <w:sz w:val="28"/>
          <w:szCs w:val="28"/>
        </w:rPr>
        <w:t>С целью организации</w:t>
      </w:r>
      <w:r w:rsidR="00821870" w:rsidRPr="00B802DA">
        <w:rPr>
          <w:snapToGrid w:val="0"/>
          <w:sz w:val="28"/>
          <w:szCs w:val="28"/>
        </w:rPr>
        <w:t>, создания условий и проведения</w:t>
      </w:r>
      <w:r w:rsidR="001C4FD8" w:rsidRPr="00B802DA">
        <w:rPr>
          <w:snapToGrid w:val="0"/>
          <w:sz w:val="28"/>
          <w:szCs w:val="28"/>
        </w:rPr>
        <w:t xml:space="preserve"> </w:t>
      </w:r>
      <w:r w:rsidR="00821870" w:rsidRPr="00B802DA">
        <w:rPr>
          <w:snapToGrid w:val="0"/>
          <w:sz w:val="28"/>
          <w:szCs w:val="28"/>
        </w:rPr>
        <w:t>промежуточной и (или) государственной итоговой аттестации</w:t>
      </w:r>
      <w:r w:rsidR="00B11FDA" w:rsidRPr="00643C5A">
        <w:rPr>
          <w:snapToGrid w:val="0"/>
          <w:sz w:val="28"/>
          <w:szCs w:val="28"/>
        </w:rPr>
        <w:t>:</w:t>
      </w:r>
    </w:p>
    <w:p w:rsidR="0090020D" w:rsidRPr="00B802DA" w:rsidRDefault="00AE59B9" w:rsidP="004F6F21">
      <w:pPr>
        <w:widowControl w:val="0"/>
        <w:numPr>
          <w:ilvl w:val="0"/>
          <w:numId w:val="19"/>
        </w:numPr>
        <w:ind w:left="709" w:hanging="283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принимается</w:t>
      </w:r>
      <w:r w:rsidR="001C4FD8" w:rsidRPr="00B802DA">
        <w:rPr>
          <w:snapToGrid w:val="0"/>
          <w:sz w:val="28"/>
          <w:szCs w:val="28"/>
        </w:rPr>
        <w:t xml:space="preserve"> </w:t>
      </w:r>
      <w:r w:rsidR="00B11FDA" w:rsidRPr="00B802DA">
        <w:rPr>
          <w:snapToGrid w:val="0"/>
          <w:sz w:val="28"/>
          <w:szCs w:val="28"/>
        </w:rPr>
        <w:t>заявление о</w:t>
      </w:r>
      <w:r w:rsidR="004F6F21" w:rsidRPr="00B802DA">
        <w:rPr>
          <w:snapToGrid w:val="0"/>
          <w:sz w:val="28"/>
          <w:szCs w:val="28"/>
        </w:rPr>
        <w:t>б организации</w:t>
      </w:r>
      <w:r w:rsidR="00B11FDA" w:rsidRPr="00B802DA">
        <w:rPr>
          <w:snapToGrid w:val="0"/>
          <w:sz w:val="28"/>
          <w:szCs w:val="28"/>
        </w:rPr>
        <w:t xml:space="preserve"> прохождени</w:t>
      </w:r>
      <w:r w:rsidR="004F6F21" w:rsidRPr="00B802DA">
        <w:rPr>
          <w:snapToGrid w:val="0"/>
          <w:sz w:val="28"/>
          <w:szCs w:val="28"/>
        </w:rPr>
        <w:t>я</w:t>
      </w:r>
      <w:r w:rsidR="00B11FDA" w:rsidRPr="00B802DA">
        <w:rPr>
          <w:snapToGrid w:val="0"/>
          <w:sz w:val="28"/>
          <w:szCs w:val="28"/>
        </w:rPr>
        <w:t xml:space="preserve"> промежуточной и (или) государственной итоговой аттестации в качестве экстерна </w:t>
      </w:r>
      <w:r w:rsidR="00553C91" w:rsidRPr="00B802DA">
        <w:rPr>
          <w:snapToGrid w:val="0"/>
          <w:sz w:val="28"/>
          <w:szCs w:val="28"/>
        </w:rPr>
        <w:t>(Прило</w:t>
      </w:r>
      <w:r w:rsidR="00084042" w:rsidRPr="00B802DA">
        <w:rPr>
          <w:snapToGrid w:val="0"/>
          <w:sz w:val="28"/>
          <w:szCs w:val="28"/>
        </w:rPr>
        <w:t xml:space="preserve">жение № </w:t>
      </w:r>
      <w:r w:rsidR="004F6F21" w:rsidRPr="00B802DA">
        <w:rPr>
          <w:snapToGrid w:val="0"/>
          <w:sz w:val="28"/>
          <w:szCs w:val="28"/>
        </w:rPr>
        <w:t>5</w:t>
      </w:r>
      <w:r w:rsidR="00B11FDA" w:rsidRPr="00B802DA">
        <w:rPr>
          <w:snapToGrid w:val="0"/>
          <w:sz w:val="28"/>
          <w:szCs w:val="28"/>
        </w:rPr>
        <w:t>)</w:t>
      </w:r>
      <w:r w:rsidR="004F6F21" w:rsidRPr="00B802DA">
        <w:rPr>
          <w:snapToGrid w:val="0"/>
          <w:sz w:val="28"/>
          <w:szCs w:val="28"/>
        </w:rPr>
        <w:t xml:space="preserve"> и согласи</w:t>
      </w:r>
      <w:r w:rsidR="00AA7779" w:rsidRPr="00B802DA">
        <w:rPr>
          <w:snapToGrid w:val="0"/>
          <w:sz w:val="28"/>
          <w:szCs w:val="28"/>
        </w:rPr>
        <w:t>е</w:t>
      </w:r>
      <w:r w:rsidR="004F6F21" w:rsidRPr="00B802DA">
        <w:rPr>
          <w:snapToGrid w:val="0"/>
          <w:sz w:val="28"/>
          <w:szCs w:val="28"/>
        </w:rPr>
        <w:t xml:space="preserve"> на обработку персональных данных;</w:t>
      </w:r>
    </w:p>
    <w:p w:rsidR="001C503D" w:rsidRPr="00B802DA" w:rsidRDefault="00500D35" w:rsidP="001F7E67">
      <w:pPr>
        <w:widowControl w:val="0"/>
        <w:numPr>
          <w:ilvl w:val="0"/>
          <w:numId w:val="19"/>
        </w:numPr>
        <w:ind w:left="709" w:hanging="283"/>
        <w:jc w:val="both"/>
        <w:rPr>
          <w:snapToGrid w:val="0"/>
          <w:sz w:val="28"/>
          <w:szCs w:val="28"/>
        </w:rPr>
      </w:pPr>
      <w:r w:rsidRPr="00B802DA">
        <w:rPr>
          <w:snapToGrid w:val="0"/>
          <w:sz w:val="28"/>
          <w:szCs w:val="28"/>
        </w:rPr>
        <w:t xml:space="preserve">для </w:t>
      </w:r>
      <w:r w:rsidR="00B11FDA" w:rsidRPr="00B802DA">
        <w:rPr>
          <w:snapToGrid w:val="0"/>
          <w:sz w:val="28"/>
          <w:szCs w:val="28"/>
        </w:rPr>
        <w:t>прохождени</w:t>
      </w:r>
      <w:r w:rsidRPr="00B802DA">
        <w:rPr>
          <w:snapToGrid w:val="0"/>
          <w:sz w:val="28"/>
          <w:szCs w:val="28"/>
        </w:rPr>
        <w:t>я</w:t>
      </w:r>
      <w:r w:rsidR="00B11FDA" w:rsidRPr="00B802DA">
        <w:rPr>
          <w:snapToGrid w:val="0"/>
          <w:sz w:val="28"/>
          <w:szCs w:val="28"/>
        </w:rPr>
        <w:t xml:space="preserve"> государственной итоговой аттестации представляются документы, подтверждающие освоение общеобразовательных программ </w:t>
      </w:r>
      <w:r w:rsidR="00B11FDA" w:rsidRPr="00B802DA">
        <w:rPr>
          <w:i/>
          <w:snapToGrid w:val="0"/>
          <w:sz w:val="28"/>
          <w:szCs w:val="28"/>
        </w:rPr>
        <w:t xml:space="preserve">(справка об итогах </w:t>
      </w:r>
      <w:r w:rsidR="001C503D" w:rsidRPr="00B802DA">
        <w:rPr>
          <w:i/>
          <w:snapToGrid w:val="0"/>
          <w:sz w:val="28"/>
          <w:szCs w:val="28"/>
        </w:rPr>
        <w:t xml:space="preserve">прохождения </w:t>
      </w:r>
      <w:r w:rsidR="00B11FDA" w:rsidRPr="00B802DA">
        <w:rPr>
          <w:i/>
          <w:snapToGrid w:val="0"/>
          <w:sz w:val="28"/>
          <w:szCs w:val="28"/>
        </w:rPr>
        <w:t xml:space="preserve">промежуточной аттестации </w:t>
      </w:r>
      <w:r w:rsidR="00821870" w:rsidRPr="00B802DA">
        <w:rPr>
          <w:i/>
          <w:snapToGrid w:val="0"/>
          <w:sz w:val="28"/>
          <w:szCs w:val="28"/>
        </w:rPr>
        <w:t>(П</w:t>
      </w:r>
      <w:r w:rsidR="0042196E" w:rsidRPr="00B802DA">
        <w:rPr>
          <w:i/>
          <w:snapToGrid w:val="0"/>
          <w:sz w:val="28"/>
          <w:szCs w:val="28"/>
        </w:rPr>
        <w:t xml:space="preserve">риложение № </w:t>
      </w:r>
      <w:r w:rsidR="001C503D" w:rsidRPr="00B802DA">
        <w:rPr>
          <w:i/>
          <w:snapToGrid w:val="0"/>
          <w:sz w:val="28"/>
          <w:szCs w:val="28"/>
        </w:rPr>
        <w:t>6</w:t>
      </w:r>
      <w:r w:rsidR="00B11FDA" w:rsidRPr="00B802DA">
        <w:rPr>
          <w:i/>
          <w:snapToGrid w:val="0"/>
          <w:sz w:val="28"/>
          <w:szCs w:val="28"/>
        </w:rPr>
        <w:t>) и (или) документ об основном общем образовании</w:t>
      </w:r>
      <w:r w:rsidR="00B11FDA" w:rsidRPr="00B802DA">
        <w:rPr>
          <w:snapToGrid w:val="0"/>
          <w:sz w:val="28"/>
          <w:szCs w:val="28"/>
        </w:rPr>
        <w:t>);</w:t>
      </w:r>
      <w:r w:rsidRPr="00B802DA">
        <w:rPr>
          <w:snapToGrid w:val="0"/>
          <w:sz w:val="28"/>
          <w:szCs w:val="28"/>
        </w:rPr>
        <w:t xml:space="preserve"> </w:t>
      </w:r>
    </w:p>
    <w:p w:rsidR="00B11FDA" w:rsidRPr="00B802DA" w:rsidRDefault="00AE59B9" w:rsidP="001F7E67">
      <w:pPr>
        <w:widowControl w:val="0"/>
        <w:numPr>
          <w:ilvl w:val="0"/>
          <w:numId w:val="19"/>
        </w:numPr>
        <w:ind w:left="709" w:hanging="283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заключается</w:t>
      </w:r>
      <w:r w:rsidR="001F7E67" w:rsidRPr="00B802DA">
        <w:rPr>
          <w:snapToGrid w:val="0"/>
          <w:sz w:val="28"/>
          <w:szCs w:val="28"/>
        </w:rPr>
        <w:t xml:space="preserve"> договор </w:t>
      </w:r>
      <w:r w:rsidR="001C503D" w:rsidRPr="00B802DA">
        <w:rPr>
          <w:sz w:val="28"/>
          <w:szCs w:val="28"/>
        </w:rPr>
        <w:t>об организации и проведении промежуточной и (или) государственной итоговой аттестации несовершеннолетнему, получающего образование в семейной форме</w:t>
      </w:r>
      <w:r w:rsidR="001C503D" w:rsidRPr="00B802DA">
        <w:rPr>
          <w:snapToGrid w:val="0"/>
          <w:sz w:val="28"/>
          <w:szCs w:val="28"/>
        </w:rPr>
        <w:t xml:space="preserve"> </w:t>
      </w:r>
      <w:r w:rsidR="001F7E67" w:rsidRPr="00B802DA">
        <w:rPr>
          <w:snapToGrid w:val="0"/>
          <w:sz w:val="28"/>
          <w:szCs w:val="28"/>
        </w:rPr>
        <w:t xml:space="preserve">с родителями (законными представителями) </w:t>
      </w:r>
      <w:r w:rsidR="00BE6524" w:rsidRPr="00B802DA">
        <w:rPr>
          <w:sz w:val="28"/>
          <w:szCs w:val="28"/>
        </w:rPr>
        <w:t xml:space="preserve">(Приложение № </w:t>
      </w:r>
      <w:r w:rsidR="001C503D" w:rsidRPr="00B802DA">
        <w:rPr>
          <w:sz w:val="28"/>
          <w:szCs w:val="28"/>
        </w:rPr>
        <w:t>7</w:t>
      </w:r>
      <w:r w:rsidR="00BE6524" w:rsidRPr="00B802DA">
        <w:rPr>
          <w:sz w:val="28"/>
          <w:szCs w:val="28"/>
        </w:rPr>
        <w:t>)</w:t>
      </w:r>
      <w:r w:rsidR="00643C5A">
        <w:rPr>
          <w:sz w:val="28"/>
          <w:szCs w:val="28"/>
        </w:rPr>
        <w:t>, который  содержит</w:t>
      </w:r>
      <w:r w:rsidR="007962F0" w:rsidRPr="00B802DA">
        <w:rPr>
          <w:sz w:val="28"/>
          <w:szCs w:val="28"/>
        </w:rPr>
        <w:t xml:space="preserve"> сроки прохождения аттестации, </w:t>
      </w:r>
      <w:r w:rsidR="00F87AA4" w:rsidRPr="00B802DA">
        <w:rPr>
          <w:sz w:val="28"/>
          <w:szCs w:val="28"/>
        </w:rPr>
        <w:t xml:space="preserve">графики сдачи предметов, организацию выдачи учебных программ, учет успеваемости, </w:t>
      </w:r>
      <w:r w:rsidR="007962F0" w:rsidRPr="00B802DA">
        <w:rPr>
          <w:sz w:val="28"/>
          <w:szCs w:val="28"/>
        </w:rPr>
        <w:t>организация консультаций</w:t>
      </w:r>
      <w:r w:rsidR="00F87AA4" w:rsidRPr="00B802DA">
        <w:rPr>
          <w:sz w:val="28"/>
          <w:szCs w:val="28"/>
        </w:rPr>
        <w:t>,</w:t>
      </w:r>
      <w:r w:rsidR="007962F0" w:rsidRPr="00B802DA">
        <w:rPr>
          <w:sz w:val="28"/>
          <w:szCs w:val="28"/>
        </w:rPr>
        <w:t xml:space="preserve"> место хранения личного дела, ответственность родителей, организация повторной промежуточной аттестации, использование форм и технологий проведения промежуточной аттестации</w:t>
      </w:r>
      <w:r w:rsidR="00914403" w:rsidRPr="00B802DA">
        <w:rPr>
          <w:sz w:val="28"/>
          <w:szCs w:val="28"/>
        </w:rPr>
        <w:t>, также</w:t>
      </w:r>
      <w:r w:rsidR="00AA7779" w:rsidRPr="00B802DA">
        <w:rPr>
          <w:sz w:val="28"/>
          <w:szCs w:val="28"/>
        </w:rPr>
        <w:t>,</w:t>
      </w:r>
      <w:r w:rsidR="00914403" w:rsidRPr="00B802DA">
        <w:rPr>
          <w:sz w:val="28"/>
          <w:szCs w:val="28"/>
        </w:rPr>
        <w:t xml:space="preserve"> в целях формирования </w:t>
      </w:r>
      <w:r w:rsidR="00367A2F" w:rsidRPr="00B802DA">
        <w:rPr>
          <w:sz w:val="28"/>
          <w:szCs w:val="28"/>
        </w:rPr>
        <w:t xml:space="preserve">портфолио обучающегося, </w:t>
      </w:r>
      <w:r w:rsidR="00914403" w:rsidRPr="00B802DA">
        <w:rPr>
          <w:sz w:val="28"/>
          <w:szCs w:val="28"/>
        </w:rPr>
        <w:t>при необходимости выдача творческих и иных работ</w:t>
      </w:r>
      <w:r w:rsidR="001F7E67" w:rsidRPr="00B802DA">
        <w:rPr>
          <w:snapToGrid w:val="0"/>
          <w:sz w:val="28"/>
          <w:szCs w:val="28"/>
        </w:rPr>
        <w:t>;</w:t>
      </w:r>
    </w:p>
    <w:p w:rsidR="00B11FDA" w:rsidRPr="00B802DA" w:rsidRDefault="00AE59B9" w:rsidP="00B11FDA">
      <w:pPr>
        <w:pStyle w:val="ConsNonformat"/>
        <w:numPr>
          <w:ilvl w:val="0"/>
          <w:numId w:val="19"/>
        </w:numPr>
        <w:ind w:left="709" w:right="0"/>
        <w:jc w:val="both"/>
        <w:rPr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издаются</w:t>
      </w:r>
      <w:r w:rsidR="004C3A7C" w:rsidRPr="00B802DA">
        <w:rPr>
          <w:rFonts w:ascii="Times New Roman" w:hAnsi="Times New Roman" w:cs="Times New Roman"/>
          <w:sz w:val="28"/>
          <w:szCs w:val="28"/>
        </w:rPr>
        <w:t xml:space="preserve"> приказы о зачислении (отчислении) несовершеннолетнего, сдающего аттестацию в качестве экстерна, </w:t>
      </w:r>
      <w:r w:rsidR="00B11FDA" w:rsidRPr="00B802DA">
        <w:rPr>
          <w:rFonts w:ascii="Times New Roman" w:hAnsi="Times New Roman" w:cs="Times New Roman"/>
          <w:sz w:val="28"/>
          <w:szCs w:val="28"/>
        </w:rPr>
        <w:t>на основании заявления родителей (законных представите</w:t>
      </w:r>
      <w:r w:rsidR="001C4FD8" w:rsidRPr="00B802DA">
        <w:rPr>
          <w:rFonts w:ascii="Times New Roman" w:hAnsi="Times New Roman" w:cs="Times New Roman"/>
          <w:sz w:val="28"/>
          <w:szCs w:val="28"/>
        </w:rPr>
        <w:t>лей)</w:t>
      </w:r>
      <w:r w:rsidR="004C3A7C" w:rsidRPr="00B802DA">
        <w:rPr>
          <w:rFonts w:ascii="Times New Roman" w:hAnsi="Times New Roman" w:cs="Times New Roman"/>
          <w:sz w:val="28"/>
          <w:szCs w:val="28"/>
        </w:rPr>
        <w:t>;</w:t>
      </w:r>
      <w:r w:rsidR="001C4FD8" w:rsidRPr="00B802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A7C" w:rsidRPr="00B802DA" w:rsidRDefault="00AE59B9" w:rsidP="00E46B3E">
      <w:pPr>
        <w:pStyle w:val="ConsNonformat"/>
        <w:widowControl/>
        <w:numPr>
          <w:ilvl w:val="0"/>
          <w:numId w:val="13"/>
        </w:numPr>
        <w:ind w:left="709" w:right="0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уведомляем</w:t>
      </w:r>
      <w:r w:rsidR="004C3A7C" w:rsidRPr="00A40A31">
        <w:rPr>
          <w:rFonts w:ascii="Times New Roman" w:hAnsi="Times New Roman" w:cs="Times New Roman"/>
          <w:sz w:val="28"/>
          <w:szCs w:val="28"/>
        </w:rPr>
        <w:t xml:space="preserve"> т</w:t>
      </w:r>
      <w:r w:rsidR="004C3A7C" w:rsidRPr="00B802DA">
        <w:rPr>
          <w:rFonts w:ascii="Times New Roman" w:hAnsi="Times New Roman" w:cs="Times New Roman"/>
          <w:sz w:val="28"/>
          <w:szCs w:val="28"/>
        </w:rPr>
        <w:t xml:space="preserve">ерриториальный районный отдел образования о зачислении экстерна для прохождения промежуточной и (или) государственной итоговой аттестации (Приложение № 8) </w:t>
      </w:r>
      <w:r w:rsidR="004C3A7C" w:rsidRPr="00B802DA">
        <w:rPr>
          <w:rFonts w:ascii="Times New Roman" w:hAnsi="Times New Roman" w:cs="Times New Roman"/>
          <w:i/>
          <w:sz w:val="28"/>
          <w:szCs w:val="28"/>
        </w:rPr>
        <w:t xml:space="preserve">(экстерн становится на учет в отдел образования по месту фактического проживания, а выбрать общеобразовательную организацию для прохождения аттестации может в другом районе города; руководитель общеобразовательной организации предоставляет уведомление в </w:t>
      </w:r>
      <w:r w:rsidR="004C3A7C" w:rsidRPr="00B802DA">
        <w:rPr>
          <w:rFonts w:ascii="Times New Roman" w:hAnsi="Times New Roman" w:cs="Times New Roman"/>
          <w:i/>
          <w:sz w:val="28"/>
          <w:szCs w:val="28"/>
          <w:u w:val="single"/>
        </w:rPr>
        <w:t>два</w:t>
      </w:r>
      <w:r w:rsidR="004C3A7C" w:rsidRPr="00B802DA">
        <w:rPr>
          <w:rFonts w:ascii="Times New Roman" w:hAnsi="Times New Roman" w:cs="Times New Roman"/>
          <w:i/>
          <w:sz w:val="28"/>
          <w:szCs w:val="28"/>
        </w:rPr>
        <w:t xml:space="preserve"> районных отдела образования)</w:t>
      </w:r>
      <w:r w:rsidR="004C3A7C" w:rsidRPr="00B802DA">
        <w:rPr>
          <w:rFonts w:ascii="Times New Roman" w:hAnsi="Times New Roman" w:cs="Times New Roman"/>
          <w:sz w:val="28"/>
          <w:szCs w:val="28"/>
        </w:rPr>
        <w:t>;</w:t>
      </w:r>
    </w:p>
    <w:p w:rsidR="00FA64EF" w:rsidRPr="00B802DA" w:rsidRDefault="002A5A20" w:rsidP="00E46B3E">
      <w:pPr>
        <w:pStyle w:val="ConsNonformat"/>
        <w:widowControl/>
        <w:numPr>
          <w:ilvl w:val="0"/>
          <w:numId w:val="13"/>
        </w:numPr>
        <w:ind w:left="709" w:right="0" w:hanging="283"/>
        <w:jc w:val="both"/>
        <w:rPr>
          <w:rFonts w:ascii="Times New Roman" w:hAnsi="Times New Roman" w:cs="Times New Roman"/>
          <w:sz w:val="28"/>
          <w:szCs w:val="28"/>
        </w:rPr>
      </w:pPr>
      <w:r w:rsidRPr="00B802DA">
        <w:rPr>
          <w:rFonts w:ascii="Times New Roman" w:hAnsi="Times New Roman" w:cs="Times New Roman"/>
          <w:sz w:val="28"/>
          <w:szCs w:val="28"/>
        </w:rPr>
        <w:lastRenderedPageBreak/>
        <w:t>предоставляют</w:t>
      </w:r>
      <w:r w:rsidR="00AE59B9">
        <w:rPr>
          <w:rFonts w:ascii="Times New Roman" w:hAnsi="Times New Roman" w:cs="Times New Roman"/>
          <w:sz w:val="28"/>
          <w:szCs w:val="28"/>
        </w:rPr>
        <w:t>ся</w:t>
      </w:r>
      <w:r w:rsidRPr="00B802DA">
        <w:rPr>
          <w:rFonts w:ascii="Times New Roman" w:hAnsi="Times New Roman" w:cs="Times New Roman"/>
          <w:sz w:val="28"/>
          <w:szCs w:val="28"/>
        </w:rPr>
        <w:t xml:space="preserve"> </w:t>
      </w:r>
      <w:r w:rsidR="00FA64EF" w:rsidRPr="00B802DA">
        <w:rPr>
          <w:rFonts w:ascii="Times New Roman" w:hAnsi="Times New Roman" w:cs="Times New Roman"/>
          <w:sz w:val="28"/>
          <w:szCs w:val="28"/>
        </w:rPr>
        <w:t xml:space="preserve">родителям (законным представителям) программы по учебным предметам учебного плана </w:t>
      </w:r>
      <w:r w:rsidR="00643C5A">
        <w:rPr>
          <w:rFonts w:ascii="Times New Roman" w:hAnsi="Times New Roman" w:cs="Times New Roman"/>
          <w:sz w:val="28"/>
          <w:szCs w:val="28"/>
        </w:rPr>
        <w:t>МБОУ «Школа № 23»</w:t>
      </w:r>
      <w:r w:rsidR="00FA64EF" w:rsidRPr="00B802DA">
        <w:rPr>
          <w:rFonts w:ascii="Times New Roman" w:hAnsi="Times New Roman" w:cs="Times New Roman"/>
          <w:sz w:val="28"/>
          <w:szCs w:val="28"/>
        </w:rPr>
        <w:t>, за выбранный класс (классы) обучения</w:t>
      </w:r>
      <w:r w:rsidR="00F87AA4" w:rsidRPr="00B802DA">
        <w:rPr>
          <w:rFonts w:ascii="Times New Roman" w:hAnsi="Times New Roman" w:cs="Times New Roman"/>
          <w:sz w:val="28"/>
          <w:szCs w:val="28"/>
        </w:rPr>
        <w:t xml:space="preserve"> и график аттестации, утвержденный приказом </w:t>
      </w:r>
      <w:r w:rsidR="00643C5A">
        <w:rPr>
          <w:rFonts w:ascii="Times New Roman" w:hAnsi="Times New Roman" w:cs="Times New Roman"/>
          <w:sz w:val="28"/>
          <w:szCs w:val="28"/>
        </w:rPr>
        <w:t>МБОУ «Школа № 23»</w:t>
      </w:r>
      <w:r w:rsidR="00FA64EF" w:rsidRPr="00B802DA">
        <w:rPr>
          <w:rFonts w:ascii="Times New Roman" w:hAnsi="Times New Roman" w:cs="Times New Roman"/>
          <w:sz w:val="28"/>
          <w:szCs w:val="28"/>
        </w:rPr>
        <w:t>.</w:t>
      </w:r>
    </w:p>
    <w:p w:rsidR="00FA64EF" w:rsidRPr="00B802DA" w:rsidRDefault="00FA64EF" w:rsidP="00E46B3E">
      <w:pPr>
        <w:pStyle w:val="ConsNonformat"/>
        <w:widowControl/>
        <w:ind w:left="709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146775" w:rsidRPr="00B802DA" w:rsidRDefault="00146775" w:rsidP="00146775">
      <w:pPr>
        <w:widowControl w:val="0"/>
        <w:jc w:val="center"/>
        <w:rPr>
          <w:b/>
          <w:snapToGrid w:val="0"/>
          <w:sz w:val="28"/>
          <w:szCs w:val="28"/>
        </w:rPr>
      </w:pPr>
      <w:r w:rsidRPr="00B802DA">
        <w:rPr>
          <w:b/>
          <w:snapToGrid w:val="0"/>
          <w:sz w:val="28"/>
          <w:szCs w:val="28"/>
        </w:rPr>
        <w:t>3. Аттестация экстернов</w:t>
      </w:r>
    </w:p>
    <w:p w:rsidR="00146775" w:rsidRPr="00B802DA" w:rsidRDefault="00146775" w:rsidP="00146775">
      <w:pPr>
        <w:widowControl w:val="0"/>
        <w:jc w:val="center"/>
        <w:rPr>
          <w:b/>
          <w:snapToGrid w:val="0"/>
          <w:sz w:val="28"/>
          <w:szCs w:val="28"/>
        </w:rPr>
      </w:pPr>
    </w:p>
    <w:p w:rsidR="00F55EA3" w:rsidRPr="00B802DA" w:rsidRDefault="00F55EA3" w:rsidP="00F55EA3">
      <w:pPr>
        <w:widowControl w:val="0"/>
        <w:numPr>
          <w:ilvl w:val="0"/>
          <w:numId w:val="15"/>
        </w:numPr>
        <w:jc w:val="both"/>
        <w:rPr>
          <w:snapToGrid w:val="0"/>
          <w:sz w:val="28"/>
          <w:szCs w:val="28"/>
        </w:rPr>
      </w:pPr>
      <w:r w:rsidRPr="00B802DA">
        <w:rPr>
          <w:snapToGrid w:val="0"/>
          <w:sz w:val="28"/>
          <w:szCs w:val="28"/>
        </w:rPr>
        <w:t xml:space="preserve">срок подачи заявления для прохождения государственной итоговой аттестации </w:t>
      </w:r>
      <w:r w:rsidR="006A7CB7" w:rsidRPr="00B802DA">
        <w:rPr>
          <w:snapToGrid w:val="0"/>
          <w:sz w:val="28"/>
          <w:szCs w:val="28"/>
        </w:rPr>
        <w:t>до 1 февраля</w:t>
      </w:r>
      <w:r w:rsidR="002844EB">
        <w:rPr>
          <w:snapToGrid w:val="0"/>
          <w:sz w:val="28"/>
          <w:szCs w:val="28"/>
        </w:rPr>
        <w:t xml:space="preserve"> </w:t>
      </w:r>
      <w:r w:rsidR="002844EB" w:rsidRPr="00A40A31">
        <w:rPr>
          <w:snapToGrid w:val="0"/>
          <w:sz w:val="28"/>
          <w:szCs w:val="28"/>
        </w:rPr>
        <w:t>и 1 марта</w:t>
      </w:r>
      <w:r w:rsidR="006A7CB7" w:rsidRPr="00A40A31">
        <w:rPr>
          <w:snapToGrid w:val="0"/>
          <w:sz w:val="28"/>
          <w:szCs w:val="28"/>
        </w:rPr>
        <w:t xml:space="preserve"> </w:t>
      </w:r>
      <w:r w:rsidR="006A7CB7" w:rsidRPr="00A40A31">
        <w:rPr>
          <w:sz w:val="28"/>
          <w:szCs w:val="28"/>
        </w:rPr>
        <w:t>(Приказ Министерства просвещения Российской Федерации от 07.11.2018 № 189 и Федеральной службы по надзору в сфере образования и науки от 07.11.2018 № 1513 «Об утверждении Порядка проведения государственной итоговой аттестации по образовательным программам основного общего образования», Приказ Министерства просвещения Российской Федерации от 07.11.2018 №190 и Федеральной службы по надзору в сфере образования и науки от 07.11.2018 № 1512 «Об утверждении Порядка проведения государственной итоговой аттестации по образовательным программам среднего общего образования»</w:t>
      </w:r>
      <w:r w:rsidR="006A7CB7" w:rsidRPr="00A40A31">
        <w:rPr>
          <w:snapToGrid w:val="0"/>
          <w:sz w:val="28"/>
          <w:szCs w:val="28"/>
        </w:rPr>
        <w:t>)</w:t>
      </w:r>
      <w:r w:rsidR="00CA1674" w:rsidRPr="00A40A31">
        <w:rPr>
          <w:snapToGrid w:val="0"/>
          <w:sz w:val="28"/>
          <w:szCs w:val="28"/>
        </w:rPr>
        <w:t>,</w:t>
      </w:r>
      <w:r w:rsidRPr="00A40A31">
        <w:rPr>
          <w:snapToGrid w:val="0"/>
          <w:sz w:val="28"/>
          <w:szCs w:val="28"/>
        </w:rPr>
        <w:t xml:space="preserve"> что обусловливается необходимостью проведения предшествующих мероприятий: промежуточной аттестации, решения вопроса о допуске</w:t>
      </w:r>
      <w:r w:rsidRPr="00B802DA">
        <w:rPr>
          <w:snapToGrid w:val="0"/>
          <w:sz w:val="28"/>
          <w:szCs w:val="28"/>
        </w:rPr>
        <w:t xml:space="preserve"> к государственной итоговой аттестации, выбора предметов для ее прохождения;</w:t>
      </w:r>
    </w:p>
    <w:p w:rsidR="00A3751A" w:rsidRPr="00B802DA" w:rsidRDefault="00A3751A" w:rsidP="00A3751A">
      <w:pPr>
        <w:widowControl w:val="0"/>
        <w:numPr>
          <w:ilvl w:val="0"/>
          <w:numId w:val="15"/>
        </w:numPr>
        <w:jc w:val="both"/>
        <w:rPr>
          <w:snapToGrid w:val="0"/>
          <w:sz w:val="28"/>
          <w:szCs w:val="28"/>
        </w:rPr>
      </w:pPr>
      <w:r w:rsidRPr="00B802DA">
        <w:rPr>
          <w:snapToGrid w:val="0"/>
          <w:sz w:val="28"/>
          <w:szCs w:val="28"/>
        </w:rPr>
        <w:t>выбор иностранного языка осуществляется экстерном и указывается в заявлении о зачислении;</w:t>
      </w:r>
    </w:p>
    <w:p w:rsidR="00F55EA3" w:rsidRPr="00B802DA" w:rsidRDefault="00F55EA3" w:rsidP="00F55EA3">
      <w:pPr>
        <w:widowControl w:val="0"/>
        <w:numPr>
          <w:ilvl w:val="0"/>
          <w:numId w:val="15"/>
        </w:numPr>
        <w:jc w:val="both"/>
        <w:rPr>
          <w:snapToGrid w:val="0"/>
          <w:sz w:val="28"/>
          <w:szCs w:val="28"/>
        </w:rPr>
      </w:pPr>
      <w:r w:rsidRPr="00B802DA">
        <w:rPr>
          <w:snapToGrid w:val="0"/>
          <w:sz w:val="28"/>
          <w:szCs w:val="28"/>
        </w:rPr>
        <w:t xml:space="preserve">при приеме заявления о прохождении промежуточной и (или) государственной итоговой </w:t>
      </w:r>
      <w:r w:rsidR="00643C5A">
        <w:rPr>
          <w:snapToGrid w:val="0"/>
          <w:sz w:val="28"/>
          <w:szCs w:val="28"/>
        </w:rPr>
        <w:t>аттестации в качестве экстерна МБОУ «Школа № 23»</w:t>
      </w:r>
      <w:r w:rsidRPr="00B802DA">
        <w:rPr>
          <w:snapToGrid w:val="0"/>
          <w:sz w:val="28"/>
          <w:szCs w:val="28"/>
        </w:rPr>
        <w:t xml:space="preserve"> </w:t>
      </w:r>
      <w:r w:rsidR="00AE59B9">
        <w:rPr>
          <w:snapToGrid w:val="0"/>
          <w:sz w:val="28"/>
          <w:szCs w:val="28"/>
        </w:rPr>
        <w:t xml:space="preserve">организация </w:t>
      </w:r>
      <w:r w:rsidR="00B5503B">
        <w:rPr>
          <w:snapToGrid w:val="0"/>
          <w:sz w:val="28"/>
          <w:szCs w:val="28"/>
        </w:rPr>
        <w:t>знакомит</w:t>
      </w:r>
      <w:r w:rsidRPr="00B802DA">
        <w:rPr>
          <w:snapToGrid w:val="0"/>
          <w:sz w:val="28"/>
          <w:szCs w:val="28"/>
        </w:rPr>
        <w:t xml:space="preserve"> экстерна, родителей (законных представителей) несовершеннолетних экстернов с </w:t>
      </w:r>
      <w:r w:rsidR="00E10849" w:rsidRPr="00B802DA">
        <w:rPr>
          <w:snapToGrid w:val="0"/>
          <w:sz w:val="28"/>
          <w:szCs w:val="28"/>
        </w:rPr>
        <w:t xml:space="preserve">нормативно-правовыми документами федерального уровня, </w:t>
      </w:r>
      <w:r w:rsidRPr="00B802DA">
        <w:rPr>
          <w:snapToGrid w:val="0"/>
          <w:sz w:val="28"/>
          <w:szCs w:val="28"/>
        </w:rPr>
        <w:t xml:space="preserve">настоящими </w:t>
      </w:r>
      <w:r w:rsidR="0042196E" w:rsidRPr="00B802DA">
        <w:rPr>
          <w:snapToGrid w:val="0"/>
          <w:sz w:val="28"/>
          <w:szCs w:val="28"/>
        </w:rPr>
        <w:t xml:space="preserve">Методическими рекомендациями, Уставом </w:t>
      </w:r>
      <w:r w:rsidR="00B5503B">
        <w:rPr>
          <w:snapToGrid w:val="0"/>
          <w:sz w:val="28"/>
          <w:szCs w:val="28"/>
        </w:rPr>
        <w:t>МБОУ «Школа № 23»</w:t>
      </w:r>
      <w:r w:rsidRPr="00B802DA">
        <w:rPr>
          <w:snapToGrid w:val="0"/>
          <w:sz w:val="28"/>
          <w:szCs w:val="28"/>
        </w:rPr>
        <w:t xml:space="preserve">, </w:t>
      </w:r>
      <w:r w:rsidR="0042196E" w:rsidRPr="00B802DA">
        <w:rPr>
          <w:snapToGrid w:val="0"/>
          <w:sz w:val="28"/>
          <w:szCs w:val="28"/>
        </w:rPr>
        <w:t xml:space="preserve">локальными актами </w:t>
      </w:r>
      <w:r w:rsidR="00B5503B">
        <w:rPr>
          <w:snapToGrid w:val="0"/>
          <w:sz w:val="28"/>
          <w:szCs w:val="28"/>
        </w:rPr>
        <w:t>МБОУ «Школа № 23»</w:t>
      </w:r>
      <w:r w:rsidR="0042196E" w:rsidRPr="00B802DA">
        <w:rPr>
          <w:snapToGrid w:val="0"/>
          <w:sz w:val="28"/>
          <w:szCs w:val="28"/>
        </w:rPr>
        <w:t xml:space="preserve">, </w:t>
      </w:r>
      <w:r w:rsidR="0042196E" w:rsidRPr="00B802DA">
        <w:rPr>
          <w:sz w:val="28"/>
          <w:szCs w:val="28"/>
        </w:rPr>
        <w:t>регламентирующие порядок прохождения промежуточной и государственной итоговой аттестации,</w:t>
      </w:r>
      <w:r w:rsidR="0042196E" w:rsidRPr="00B802DA">
        <w:rPr>
          <w:snapToGrid w:val="0"/>
          <w:sz w:val="28"/>
          <w:szCs w:val="28"/>
        </w:rPr>
        <w:t xml:space="preserve"> </w:t>
      </w:r>
      <w:r w:rsidRPr="00B802DA">
        <w:rPr>
          <w:snapToGrid w:val="0"/>
          <w:sz w:val="28"/>
          <w:szCs w:val="28"/>
        </w:rPr>
        <w:t>программами учебных предметов</w:t>
      </w:r>
      <w:r w:rsidRPr="00B802DA">
        <w:t>;</w:t>
      </w:r>
    </w:p>
    <w:p w:rsidR="00F55EA3" w:rsidRPr="00A40A31" w:rsidRDefault="00AE59B9" w:rsidP="00F55EA3">
      <w:pPr>
        <w:widowControl w:val="0"/>
        <w:numPr>
          <w:ilvl w:val="0"/>
          <w:numId w:val="15"/>
        </w:num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промежуточная аттестация</w:t>
      </w:r>
      <w:r w:rsidR="00F55EA3" w:rsidRPr="00A40A31">
        <w:rPr>
          <w:snapToGrid w:val="0"/>
          <w:sz w:val="28"/>
          <w:szCs w:val="28"/>
        </w:rPr>
        <w:t xml:space="preserve"> устанавливаются</w:t>
      </w:r>
      <w:r w:rsidR="00B5503B">
        <w:rPr>
          <w:snapToGrid w:val="0"/>
          <w:sz w:val="28"/>
          <w:szCs w:val="28"/>
        </w:rPr>
        <w:t xml:space="preserve"> в </w:t>
      </w:r>
      <w:r w:rsidR="009715FA">
        <w:rPr>
          <w:snapToGrid w:val="0"/>
          <w:sz w:val="28"/>
          <w:szCs w:val="28"/>
        </w:rPr>
        <w:t>один этап</w:t>
      </w:r>
      <w:r w:rsidR="00B5503B">
        <w:rPr>
          <w:snapToGrid w:val="0"/>
          <w:sz w:val="28"/>
          <w:szCs w:val="28"/>
        </w:rPr>
        <w:t xml:space="preserve"> </w:t>
      </w:r>
      <w:r w:rsidR="009715FA">
        <w:rPr>
          <w:snapToGrid w:val="0"/>
          <w:sz w:val="28"/>
          <w:szCs w:val="28"/>
        </w:rPr>
        <w:t xml:space="preserve">сдачи - </w:t>
      </w:r>
      <w:r>
        <w:rPr>
          <w:snapToGrid w:val="0"/>
          <w:sz w:val="28"/>
          <w:szCs w:val="28"/>
        </w:rPr>
        <w:t xml:space="preserve">конец мая </w:t>
      </w:r>
      <w:r w:rsidR="009715FA">
        <w:rPr>
          <w:snapToGrid w:val="0"/>
          <w:sz w:val="28"/>
          <w:szCs w:val="28"/>
        </w:rPr>
        <w:t xml:space="preserve">текущего года </w:t>
      </w:r>
      <w:r>
        <w:rPr>
          <w:snapToGrid w:val="0"/>
          <w:sz w:val="28"/>
          <w:szCs w:val="28"/>
        </w:rPr>
        <w:t>(одна</w:t>
      </w:r>
      <w:r w:rsidR="00B5503B">
        <w:rPr>
          <w:snapToGrid w:val="0"/>
          <w:sz w:val="28"/>
          <w:szCs w:val="28"/>
        </w:rPr>
        <w:t xml:space="preserve"> неделя) в форме тестовой работы, проектной деятельности</w:t>
      </w:r>
      <w:r w:rsidR="00F55EA3" w:rsidRPr="00A40A31">
        <w:rPr>
          <w:snapToGrid w:val="0"/>
          <w:sz w:val="28"/>
          <w:szCs w:val="28"/>
        </w:rPr>
        <w:t xml:space="preserve"> </w:t>
      </w:r>
      <w:r w:rsidR="00A3751A" w:rsidRPr="00A40A31">
        <w:rPr>
          <w:i/>
          <w:sz w:val="28"/>
          <w:szCs w:val="28"/>
        </w:rPr>
        <w:t>(п</w:t>
      </w:r>
      <w:r w:rsidR="00A3751A" w:rsidRPr="00A40A31">
        <w:rPr>
          <w:i/>
          <w:snapToGrid w:val="0"/>
          <w:sz w:val="28"/>
          <w:szCs w:val="28"/>
        </w:rPr>
        <w:t xml:space="preserve">ромежуточная </w:t>
      </w:r>
      <w:bookmarkStart w:id="0" w:name="_GoBack"/>
      <w:r w:rsidR="00A3751A" w:rsidRPr="00A40A31">
        <w:rPr>
          <w:i/>
          <w:snapToGrid w:val="0"/>
          <w:sz w:val="28"/>
          <w:szCs w:val="28"/>
        </w:rPr>
        <w:t>и государственная итоговая аттестации могут проводиться в течение одного учебного года, но не должны совпадать по срокам</w:t>
      </w:r>
      <w:r w:rsidR="0042196E" w:rsidRPr="00A40A31">
        <w:rPr>
          <w:i/>
          <w:snapToGrid w:val="0"/>
          <w:sz w:val="28"/>
          <w:szCs w:val="28"/>
        </w:rPr>
        <w:t>, аттестация не проводится в каникулярное время</w:t>
      </w:r>
      <w:bookmarkEnd w:id="0"/>
      <w:r w:rsidR="00A3751A" w:rsidRPr="00A40A31">
        <w:rPr>
          <w:i/>
          <w:snapToGrid w:val="0"/>
          <w:sz w:val="28"/>
          <w:szCs w:val="28"/>
        </w:rPr>
        <w:t>)</w:t>
      </w:r>
      <w:r w:rsidR="00F55EA3" w:rsidRPr="00A40A31">
        <w:rPr>
          <w:snapToGrid w:val="0"/>
          <w:sz w:val="28"/>
          <w:szCs w:val="28"/>
        </w:rPr>
        <w:t>;</w:t>
      </w:r>
    </w:p>
    <w:p w:rsidR="00F55EA3" w:rsidRPr="00B802DA" w:rsidRDefault="0042196E" w:rsidP="00F55EA3">
      <w:pPr>
        <w:widowControl w:val="0"/>
        <w:numPr>
          <w:ilvl w:val="0"/>
          <w:numId w:val="15"/>
        </w:numPr>
        <w:jc w:val="both"/>
        <w:rPr>
          <w:i/>
          <w:snapToGrid w:val="0"/>
          <w:sz w:val="28"/>
          <w:szCs w:val="28"/>
        </w:rPr>
      </w:pPr>
      <w:r w:rsidRPr="00B802DA">
        <w:rPr>
          <w:sz w:val="28"/>
          <w:szCs w:val="28"/>
        </w:rPr>
        <w:t>о согласовании</w:t>
      </w:r>
      <w:r w:rsidR="00F55EA3" w:rsidRPr="00B802DA">
        <w:rPr>
          <w:sz w:val="28"/>
          <w:szCs w:val="28"/>
        </w:rPr>
        <w:t xml:space="preserve"> с родителями (законными представителями) сроков </w:t>
      </w:r>
      <w:r w:rsidR="00E10849" w:rsidRPr="00B802DA">
        <w:rPr>
          <w:sz w:val="28"/>
          <w:szCs w:val="28"/>
        </w:rPr>
        <w:t xml:space="preserve">проведения </w:t>
      </w:r>
      <w:r w:rsidR="00F55EA3" w:rsidRPr="00B802DA">
        <w:rPr>
          <w:sz w:val="28"/>
          <w:szCs w:val="28"/>
        </w:rPr>
        <w:t>промежуточной аттестации</w:t>
      </w:r>
      <w:r w:rsidR="00A3751A" w:rsidRPr="00B802DA">
        <w:rPr>
          <w:sz w:val="28"/>
          <w:szCs w:val="28"/>
        </w:rPr>
        <w:t xml:space="preserve">; </w:t>
      </w:r>
    </w:p>
    <w:p w:rsidR="00F55EA3" w:rsidRPr="00B802DA" w:rsidRDefault="0042196E" w:rsidP="00FB3379">
      <w:pPr>
        <w:pStyle w:val="a8"/>
        <w:widowControl w:val="0"/>
        <w:numPr>
          <w:ilvl w:val="0"/>
          <w:numId w:val="32"/>
        </w:numPr>
        <w:spacing w:after="0"/>
        <w:ind w:left="567" w:hanging="283"/>
        <w:jc w:val="both"/>
        <w:rPr>
          <w:rFonts w:ascii="Times New Roman" w:hAnsi="Times New Roman"/>
          <w:snapToGrid w:val="0"/>
          <w:sz w:val="28"/>
          <w:szCs w:val="28"/>
        </w:rPr>
      </w:pPr>
      <w:r w:rsidRPr="00B802DA">
        <w:rPr>
          <w:rFonts w:ascii="Times New Roman" w:hAnsi="Times New Roman"/>
          <w:sz w:val="28"/>
          <w:szCs w:val="28"/>
        </w:rPr>
        <w:t>о сроках</w:t>
      </w:r>
      <w:r w:rsidR="00F55EA3" w:rsidRPr="00B802DA">
        <w:rPr>
          <w:rFonts w:ascii="Times New Roman" w:hAnsi="Times New Roman"/>
          <w:sz w:val="28"/>
          <w:szCs w:val="28"/>
        </w:rPr>
        <w:t xml:space="preserve"> ликвидации экстерном академической задолженности;</w:t>
      </w:r>
    </w:p>
    <w:p w:rsidR="00FB3379" w:rsidRPr="00B802DA" w:rsidRDefault="0042196E" w:rsidP="00FB3379">
      <w:pPr>
        <w:pStyle w:val="a8"/>
        <w:numPr>
          <w:ilvl w:val="0"/>
          <w:numId w:val="32"/>
        </w:numPr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B802DA">
        <w:rPr>
          <w:rFonts w:ascii="Times New Roman" w:hAnsi="Times New Roman"/>
          <w:sz w:val="28"/>
          <w:szCs w:val="28"/>
        </w:rPr>
        <w:t>о порядке</w:t>
      </w:r>
      <w:r w:rsidR="00F55EA3" w:rsidRPr="00B802DA">
        <w:rPr>
          <w:rFonts w:ascii="Times New Roman" w:hAnsi="Times New Roman"/>
          <w:sz w:val="28"/>
          <w:szCs w:val="28"/>
        </w:rPr>
        <w:t xml:space="preserve"> выставления отметок в аттестат экстерна;</w:t>
      </w:r>
    </w:p>
    <w:p w:rsidR="00FB3379" w:rsidRPr="00B802DA" w:rsidRDefault="00FB3379" w:rsidP="00FB3379">
      <w:pPr>
        <w:pStyle w:val="a8"/>
        <w:numPr>
          <w:ilvl w:val="0"/>
          <w:numId w:val="32"/>
        </w:numPr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B802DA">
        <w:rPr>
          <w:rFonts w:ascii="Times New Roman" w:hAnsi="Times New Roman"/>
          <w:sz w:val="28"/>
          <w:szCs w:val="28"/>
        </w:rPr>
        <w:t xml:space="preserve">о порядке зачета результатов обучения и соответствие их школьным </w:t>
      </w:r>
      <w:r w:rsidR="00F873F2" w:rsidRPr="00B802DA">
        <w:rPr>
          <w:rFonts w:ascii="Times New Roman" w:hAnsi="Times New Roman"/>
          <w:sz w:val="28"/>
          <w:szCs w:val="28"/>
        </w:rPr>
        <w:t>отметкам (</w:t>
      </w:r>
      <w:r w:rsidRPr="00B802DA">
        <w:rPr>
          <w:rFonts w:ascii="Times New Roman" w:hAnsi="Times New Roman"/>
          <w:sz w:val="28"/>
          <w:szCs w:val="28"/>
        </w:rPr>
        <w:t xml:space="preserve">в связи с правом на </w:t>
      </w:r>
      <w:r w:rsidR="00F873F2" w:rsidRPr="00B802DA">
        <w:rPr>
          <w:rFonts w:ascii="Times New Roman" w:hAnsi="Times New Roman"/>
          <w:sz w:val="28"/>
          <w:szCs w:val="28"/>
        </w:rPr>
        <w:t>зачет результатов</w:t>
      </w:r>
      <w:r w:rsidRPr="00B802DA">
        <w:rPr>
          <w:rFonts w:ascii="Times New Roman" w:hAnsi="Times New Roman"/>
          <w:sz w:val="28"/>
          <w:szCs w:val="28"/>
        </w:rPr>
        <w:t xml:space="preserve"> освоения обучающимися учебных предметов, курсов, дисциплин (модулей), практики, дополнительных </w:t>
      </w:r>
      <w:r w:rsidRPr="00B802DA">
        <w:rPr>
          <w:rFonts w:ascii="Times New Roman" w:hAnsi="Times New Roman"/>
          <w:sz w:val="28"/>
          <w:szCs w:val="28"/>
        </w:rPr>
        <w:lastRenderedPageBreak/>
        <w:t>образовательных программ в других организациях, осуществляющих образовательную деятельность);</w:t>
      </w:r>
    </w:p>
    <w:p w:rsidR="00F55EA3" w:rsidRPr="00B802DA" w:rsidRDefault="0042196E" w:rsidP="00FB3379">
      <w:pPr>
        <w:widowControl w:val="0"/>
        <w:numPr>
          <w:ilvl w:val="0"/>
          <w:numId w:val="15"/>
        </w:numPr>
        <w:contextualSpacing/>
        <w:jc w:val="both"/>
        <w:rPr>
          <w:snapToGrid w:val="0"/>
          <w:sz w:val="28"/>
          <w:szCs w:val="28"/>
        </w:rPr>
      </w:pPr>
      <w:r w:rsidRPr="00B802DA">
        <w:rPr>
          <w:sz w:val="28"/>
          <w:szCs w:val="28"/>
        </w:rPr>
        <w:t>об обеспечении</w:t>
      </w:r>
      <w:r w:rsidR="00F55EA3" w:rsidRPr="00B802DA">
        <w:rPr>
          <w:sz w:val="28"/>
          <w:szCs w:val="28"/>
        </w:rPr>
        <w:t xml:space="preserve"> учебниками</w:t>
      </w:r>
      <w:r w:rsidRPr="00B802DA">
        <w:rPr>
          <w:sz w:val="28"/>
          <w:szCs w:val="28"/>
        </w:rPr>
        <w:t xml:space="preserve"> и учебными пособиями, а также, при необходимости, получение социально-педагогической и психологической помощи</w:t>
      </w:r>
      <w:r w:rsidR="00F55EA3" w:rsidRPr="00B802DA">
        <w:rPr>
          <w:sz w:val="28"/>
          <w:szCs w:val="28"/>
        </w:rPr>
        <w:t>.</w:t>
      </w:r>
    </w:p>
    <w:p w:rsidR="00CD175A" w:rsidRPr="00B802DA" w:rsidRDefault="000C611E" w:rsidP="00CD175A">
      <w:pPr>
        <w:pStyle w:val="ConsNonformat"/>
        <w:widowControl/>
        <w:numPr>
          <w:ilvl w:val="1"/>
          <w:numId w:val="21"/>
        </w:numPr>
        <w:ind w:left="709" w:righ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B802DA">
        <w:rPr>
          <w:rFonts w:ascii="Times New Roman" w:hAnsi="Times New Roman" w:cs="Times New Roman"/>
          <w:sz w:val="28"/>
          <w:szCs w:val="28"/>
        </w:rPr>
        <w:t xml:space="preserve">Допуском экстерна </w:t>
      </w:r>
      <w:r w:rsidR="00CD175A" w:rsidRPr="00B802DA">
        <w:rPr>
          <w:rFonts w:ascii="Times New Roman" w:hAnsi="Times New Roman" w:cs="Times New Roman"/>
          <w:sz w:val="28"/>
          <w:szCs w:val="28"/>
        </w:rPr>
        <w:t xml:space="preserve">к </w:t>
      </w:r>
      <w:r w:rsidRPr="00B802DA">
        <w:rPr>
          <w:rFonts w:ascii="Times New Roman" w:hAnsi="Times New Roman" w:cs="Times New Roman"/>
          <w:sz w:val="28"/>
          <w:szCs w:val="28"/>
        </w:rPr>
        <w:t xml:space="preserve">прохождению </w:t>
      </w:r>
      <w:r w:rsidR="00CD175A" w:rsidRPr="00B802DA">
        <w:rPr>
          <w:rFonts w:ascii="Times New Roman" w:hAnsi="Times New Roman" w:cs="Times New Roman"/>
          <w:sz w:val="28"/>
          <w:szCs w:val="28"/>
        </w:rPr>
        <w:t>государственной итоговой аттестации</w:t>
      </w:r>
      <w:r w:rsidRPr="00B802DA">
        <w:rPr>
          <w:rFonts w:ascii="Times New Roman" w:hAnsi="Times New Roman" w:cs="Times New Roman"/>
          <w:sz w:val="28"/>
          <w:szCs w:val="28"/>
        </w:rPr>
        <w:t xml:space="preserve"> является обязательность сдачи обучающимся итогового собеседования (9 класс) и итогово</w:t>
      </w:r>
      <w:r w:rsidR="00EE727C" w:rsidRPr="00B802DA">
        <w:rPr>
          <w:rFonts w:ascii="Times New Roman" w:hAnsi="Times New Roman" w:cs="Times New Roman"/>
          <w:sz w:val="28"/>
          <w:szCs w:val="28"/>
        </w:rPr>
        <w:t xml:space="preserve">го </w:t>
      </w:r>
      <w:r w:rsidRPr="00B802DA">
        <w:rPr>
          <w:rFonts w:ascii="Times New Roman" w:hAnsi="Times New Roman" w:cs="Times New Roman"/>
          <w:sz w:val="28"/>
          <w:szCs w:val="28"/>
        </w:rPr>
        <w:t>сочинени</w:t>
      </w:r>
      <w:r w:rsidR="00EE727C" w:rsidRPr="00B802DA">
        <w:rPr>
          <w:rFonts w:ascii="Times New Roman" w:hAnsi="Times New Roman" w:cs="Times New Roman"/>
          <w:sz w:val="28"/>
          <w:szCs w:val="28"/>
        </w:rPr>
        <w:t>я</w:t>
      </w:r>
      <w:r w:rsidRPr="00B802DA">
        <w:rPr>
          <w:rFonts w:ascii="Times New Roman" w:hAnsi="Times New Roman" w:cs="Times New Roman"/>
          <w:sz w:val="28"/>
          <w:szCs w:val="28"/>
        </w:rPr>
        <w:t xml:space="preserve"> (11 класс)</w:t>
      </w:r>
      <w:r w:rsidR="00CD175A" w:rsidRPr="00B802DA">
        <w:rPr>
          <w:rFonts w:ascii="Times New Roman" w:hAnsi="Times New Roman" w:cs="Times New Roman"/>
          <w:sz w:val="28"/>
          <w:szCs w:val="28"/>
        </w:rPr>
        <w:t>;</w:t>
      </w:r>
    </w:p>
    <w:p w:rsidR="00CD175A" w:rsidRPr="00B802DA" w:rsidRDefault="00CD175A" w:rsidP="00CD175A">
      <w:pPr>
        <w:pStyle w:val="ConsNonformat"/>
        <w:widowControl/>
        <w:numPr>
          <w:ilvl w:val="1"/>
          <w:numId w:val="21"/>
        </w:numPr>
        <w:ind w:left="709" w:righ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B802DA">
        <w:rPr>
          <w:rFonts w:ascii="Times New Roman" w:hAnsi="Times New Roman" w:cs="Times New Roman"/>
          <w:sz w:val="28"/>
          <w:szCs w:val="28"/>
        </w:rPr>
        <w:t xml:space="preserve">По итогам успешного прохождения </w:t>
      </w:r>
      <w:r w:rsidR="007C7990" w:rsidRPr="00B802DA">
        <w:rPr>
          <w:rFonts w:ascii="Times New Roman" w:hAnsi="Times New Roman" w:cs="Times New Roman"/>
          <w:sz w:val="28"/>
          <w:szCs w:val="28"/>
        </w:rPr>
        <w:t xml:space="preserve">государственной итоговой </w:t>
      </w:r>
      <w:r w:rsidRPr="00B802DA">
        <w:rPr>
          <w:rFonts w:ascii="Times New Roman" w:hAnsi="Times New Roman" w:cs="Times New Roman"/>
          <w:sz w:val="28"/>
          <w:szCs w:val="28"/>
        </w:rPr>
        <w:t xml:space="preserve">аттестации </w:t>
      </w:r>
      <w:r w:rsidR="000C611E" w:rsidRPr="00B802DA">
        <w:rPr>
          <w:rFonts w:ascii="Times New Roman" w:hAnsi="Times New Roman" w:cs="Times New Roman"/>
          <w:sz w:val="28"/>
          <w:szCs w:val="28"/>
        </w:rPr>
        <w:t xml:space="preserve">выдается документ </w:t>
      </w:r>
      <w:r w:rsidR="00500E19" w:rsidRPr="00B802DA">
        <w:rPr>
          <w:rFonts w:ascii="Times New Roman" w:hAnsi="Times New Roman" w:cs="Times New Roman"/>
          <w:sz w:val="28"/>
          <w:szCs w:val="28"/>
        </w:rPr>
        <w:t>о получении основного общего образования (9 класс) и среднего общего образования (11 класс)</w:t>
      </w:r>
      <w:r w:rsidR="00861553" w:rsidRPr="00B802DA">
        <w:rPr>
          <w:rFonts w:ascii="Times New Roman" w:hAnsi="Times New Roman" w:cs="Times New Roman"/>
          <w:sz w:val="28"/>
          <w:szCs w:val="28"/>
        </w:rPr>
        <w:t>.</w:t>
      </w:r>
      <w:r w:rsidR="000C611E" w:rsidRPr="00B802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75A" w:rsidRPr="00B802DA" w:rsidRDefault="00E87AF8" w:rsidP="00D44797">
      <w:pPr>
        <w:pStyle w:val="ConsNonformat"/>
        <w:widowControl/>
        <w:numPr>
          <w:ilvl w:val="1"/>
          <w:numId w:val="21"/>
        </w:numPr>
        <w:ind w:left="709" w:righ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B802DA">
        <w:rPr>
          <w:rFonts w:ascii="Times New Roman" w:hAnsi="Times New Roman" w:cs="Times New Roman"/>
          <w:sz w:val="28"/>
          <w:szCs w:val="28"/>
        </w:rPr>
        <w:t>И</w:t>
      </w:r>
      <w:r w:rsidR="00CD175A" w:rsidRPr="00B802DA">
        <w:rPr>
          <w:rFonts w:ascii="Times New Roman" w:hAnsi="Times New Roman" w:cs="Times New Roman"/>
          <w:sz w:val="28"/>
          <w:szCs w:val="28"/>
        </w:rPr>
        <w:t xml:space="preserve">тоговые отметки </w:t>
      </w:r>
      <w:r w:rsidR="00861553" w:rsidRPr="00B802DA">
        <w:rPr>
          <w:rFonts w:ascii="Times New Roman" w:hAnsi="Times New Roman" w:cs="Times New Roman"/>
          <w:sz w:val="28"/>
          <w:szCs w:val="28"/>
        </w:rPr>
        <w:t xml:space="preserve">вносятся </w:t>
      </w:r>
      <w:r w:rsidR="00CD175A" w:rsidRPr="00B802DA">
        <w:rPr>
          <w:rFonts w:ascii="Times New Roman" w:hAnsi="Times New Roman" w:cs="Times New Roman"/>
          <w:sz w:val="28"/>
          <w:szCs w:val="28"/>
        </w:rPr>
        <w:t>в личное дело обучающегося.</w:t>
      </w:r>
    </w:p>
    <w:p w:rsidR="00CD175A" w:rsidRPr="00B802DA" w:rsidRDefault="00CD175A" w:rsidP="00CD175A">
      <w:pPr>
        <w:pStyle w:val="ConsNonformat"/>
        <w:widowControl/>
        <w:numPr>
          <w:ilvl w:val="1"/>
          <w:numId w:val="21"/>
        </w:numPr>
        <w:ind w:left="709" w:righ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B802DA">
        <w:rPr>
          <w:rFonts w:ascii="Times New Roman" w:hAnsi="Times New Roman" w:cs="Times New Roman"/>
          <w:sz w:val="28"/>
          <w:szCs w:val="28"/>
        </w:rPr>
        <w:t>По запросу родителей экстернам, прошедшим промежуточную аттестацию и не проходившим государственную итоговую аттестацию, выдается справка о прохождении промежу</w:t>
      </w:r>
      <w:r w:rsidR="00FB3379" w:rsidRPr="00B802DA">
        <w:rPr>
          <w:rFonts w:ascii="Times New Roman" w:hAnsi="Times New Roman" w:cs="Times New Roman"/>
          <w:sz w:val="28"/>
          <w:szCs w:val="28"/>
        </w:rPr>
        <w:t>точной аттестации, согласно п</w:t>
      </w:r>
      <w:r w:rsidR="0042196E" w:rsidRPr="00B802DA">
        <w:rPr>
          <w:rFonts w:ascii="Times New Roman" w:hAnsi="Times New Roman" w:cs="Times New Roman"/>
          <w:sz w:val="28"/>
          <w:szCs w:val="28"/>
        </w:rPr>
        <w:t>риложени</w:t>
      </w:r>
      <w:r w:rsidR="00FB3379" w:rsidRPr="00B802DA">
        <w:rPr>
          <w:rFonts w:ascii="Times New Roman" w:hAnsi="Times New Roman" w:cs="Times New Roman"/>
          <w:sz w:val="28"/>
          <w:szCs w:val="28"/>
        </w:rPr>
        <w:t>ю</w:t>
      </w:r>
      <w:r w:rsidR="0042196E" w:rsidRPr="00B802DA">
        <w:rPr>
          <w:rFonts w:ascii="Times New Roman" w:hAnsi="Times New Roman" w:cs="Times New Roman"/>
          <w:sz w:val="28"/>
          <w:szCs w:val="28"/>
        </w:rPr>
        <w:t xml:space="preserve"> № </w:t>
      </w:r>
      <w:r w:rsidR="00FB3379" w:rsidRPr="00B802DA">
        <w:rPr>
          <w:rFonts w:ascii="Times New Roman" w:hAnsi="Times New Roman" w:cs="Times New Roman"/>
          <w:sz w:val="28"/>
          <w:szCs w:val="28"/>
        </w:rPr>
        <w:t>6.</w:t>
      </w:r>
    </w:p>
    <w:p w:rsidR="001D7474" w:rsidRPr="00B802DA" w:rsidRDefault="001D7474" w:rsidP="00C45211">
      <w:pPr>
        <w:pStyle w:val="ConsNonformat"/>
        <w:widowControl/>
        <w:numPr>
          <w:ilvl w:val="1"/>
          <w:numId w:val="21"/>
        </w:numPr>
        <w:ind w:left="709" w:righ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B802DA">
        <w:rPr>
          <w:rFonts w:ascii="Times New Roman" w:hAnsi="Times New Roman" w:cs="Times New Roman"/>
          <w:sz w:val="28"/>
          <w:szCs w:val="28"/>
        </w:rPr>
        <w:t>Если обучающийся не явился на промежуточную аттестацию при наличии ува</w:t>
      </w:r>
      <w:r w:rsidR="00A47611" w:rsidRPr="00B802DA">
        <w:rPr>
          <w:rFonts w:ascii="Times New Roman" w:hAnsi="Times New Roman" w:cs="Times New Roman"/>
          <w:sz w:val="28"/>
          <w:szCs w:val="28"/>
        </w:rPr>
        <w:t>жительных причин (болезнь, и другое</w:t>
      </w:r>
      <w:r w:rsidRPr="00B802DA">
        <w:rPr>
          <w:rFonts w:ascii="Times New Roman" w:hAnsi="Times New Roman" w:cs="Times New Roman"/>
          <w:sz w:val="28"/>
          <w:szCs w:val="28"/>
        </w:rPr>
        <w:t xml:space="preserve">) </w:t>
      </w:r>
      <w:r w:rsidR="00A47611" w:rsidRPr="00B802DA">
        <w:rPr>
          <w:rFonts w:ascii="Times New Roman" w:hAnsi="Times New Roman" w:cs="Times New Roman"/>
          <w:sz w:val="28"/>
          <w:szCs w:val="28"/>
        </w:rPr>
        <w:t>несовершеннолетнему</w:t>
      </w:r>
      <w:r w:rsidRPr="00B802DA">
        <w:rPr>
          <w:rFonts w:ascii="Times New Roman" w:hAnsi="Times New Roman" w:cs="Times New Roman"/>
          <w:sz w:val="28"/>
          <w:szCs w:val="28"/>
        </w:rPr>
        <w:t xml:space="preserve"> должна быть предоставлена возможность пройти промежуточную аттестацию в другое время или выполнить </w:t>
      </w:r>
      <w:r w:rsidRPr="00B802DA">
        <w:rPr>
          <w:rFonts w:ascii="Times New Roman" w:hAnsi="Times New Roman" w:cs="Times New Roman"/>
          <w:b/>
          <w:sz w:val="28"/>
          <w:szCs w:val="28"/>
          <w:u w:val="single"/>
        </w:rPr>
        <w:t>работу дистанционно</w:t>
      </w:r>
      <w:r w:rsidR="0018303B" w:rsidRPr="00B802D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47611" w:rsidRPr="00B802DA">
        <w:rPr>
          <w:rFonts w:ascii="Times New Roman" w:hAnsi="Times New Roman" w:cs="Times New Roman"/>
          <w:sz w:val="28"/>
          <w:szCs w:val="28"/>
        </w:rPr>
        <w:t>(при наличии заявления</w:t>
      </w:r>
      <w:r w:rsidRPr="00B802DA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A47611" w:rsidRPr="00B802DA">
        <w:rPr>
          <w:rFonts w:ascii="Times New Roman" w:hAnsi="Times New Roman" w:cs="Times New Roman"/>
          <w:sz w:val="28"/>
          <w:szCs w:val="28"/>
        </w:rPr>
        <w:t>ей</w:t>
      </w:r>
      <w:r w:rsidRPr="00B802DA">
        <w:rPr>
          <w:rFonts w:ascii="Times New Roman" w:hAnsi="Times New Roman" w:cs="Times New Roman"/>
          <w:sz w:val="28"/>
          <w:szCs w:val="28"/>
        </w:rPr>
        <w:t xml:space="preserve"> (законны</w:t>
      </w:r>
      <w:r w:rsidR="00A47611" w:rsidRPr="00B802DA">
        <w:rPr>
          <w:rFonts w:ascii="Times New Roman" w:hAnsi="Times New Roman" w:cs="Times New Roman"/>
          <w:sz w:val="28"/>
          <w:szCs w:val="28"/>
        </w:rPr>
        <w:t>х</w:t>
      </w:r>
      <w:r w:rsidRPr="00B802DA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A47611" w:rsidRPr="00B802DA">
        <w:rPr>
          <w:rFonts w:ascii="Times New Roman" w:hAnsi="Times New Roman" w:cs="Times New Roman"/>
          <w:sz w:val="28"/>
          <w:szCs w:val="28"/>
        </w:rPr>
        <w:t>ей</w:t>
      </w:r>
      <w:r w:rsidRPr="00B802DA">
        <w:rPr>
          <w:rFonts w:ascii="Times New Roman" w:hAnsi="Times New Roman" w:cs="Times New Roman"/>
          <w:sz w:val="28"/>
          <w:szCs w:val="28"/>
        </w:rPr>
        <w:t>).</w:t>
      </w:r>
    </w:p>
    <w:p w:rsidR="001D7474" w:rsidRPr="00B802DA" w:rsidRDefault="001D7474" w:rsidP="001D7474">
      <w:pPr>
        <w:pStyle w:val="a3"/>
        <w:ind w:firstLine="0"/>
        <w:rPr>
          <w:szCs w:val="28"/>
        </w:rPr>
      </w:pPr>
    </w:p>
    <w:p w:rsidR="00512444" w:rsidRPr="00B5503B" w:rsidRDefault="00512444" w:rsidP="001D7474">
      <w:pPr>
        <w:pStyle w:val="a3"/>
        <w:ind w:firstLine="708"/>
        <w:jc w:val="center"/>
        <w:rPr>
          <w:b/>
          <w:color w:val="000000" w:themeColor="text1"/>
          <w:szCs w:val="28"/>
        </w:rPr>
      </w:pPr>
      <w:r w:rsidRPr="00B5503B">
        <w:rPr>
          <w:b/>
          <w:color w:val="000000" w:themeColor="text1"/>
          <w:szCs w:val="28"/>
        </w:rPr>
        <w:t>4. Делопроизводство</w:t>
      </w:r>
    </w:p>
    <w:p w:rsidR="00512444" w:rsidRPr="00B5503B" w:rsidRDefault="00512444" w:rsidP="00512444">
      <w:pPr>
        <w:pStyle w:val="a3"/>
        <w:rPr>
          <w:color w:val="FF0000"/>
          <w:szCs w:val="28"/>
        </w:rPr>
      </w:pPr>
      <w:r w:rsidRPr="00B5503B">
        <w:rPr>
          <w:color w:val="FF0000"/>
          <w:szCs w:val="28"/>
        </w:rPr>
        <w:tab/>
      </w:r>
    </w:p>
    <w:p w:rsidR="00512444" w:rsidRPr="00B802DA" w:rsidRDefault="00DA75F8" w:rsidP="0082387A">
      <w:pPr>
        <w:pStyle w:val="a3"/>
        <w:tabs>
          <w:tab w:val="left" w:pos="709"/>
          <w:tab w:val="left" w:pos="1134"/>
        </w:tabs>
        <w:ind w:left="709" w:hanging="709"/>
        <w:rPr>
          <w:szCs w:val="28"/>
        </w:rPr>
      </w:pPr>
      <w:r w:rsidRPr="00B802DA">
        <w:rPr>
          <w:szCs w:val="28"/>
        </w:rPr>
        <w:t xml:space="preserve">  </w:t>
      </w:r>
      <w:r w:rsidR="00641D7C" w:rsidRPr="00B802DA">
        <w:rPr>
          <w:szCs w:val="28"/>
        </w:rPr>
        <w:t>4.1</w:t>
      </w:r>
      <w:r w:rsidRPr="00B802DA">
        <w:rPr>
          <w:szCs w:val="28"/>
        </w:rPr>
        <w:t xml:space="preserve">. </w:t>
      </w:r>
      <w:r w:rsidR="00512444" w:rsidRPr="00AE59B9">
        <w:rPr>
          <w:color w:val="000000" w:themeColor="text1"/>
          <w:szCs w:val="28"/>
        </w:rPr>
        <w:t xml:space="preserve">Документация </w:t>
      </w:r>
      <w:r w:rsidR="00A47611" w:rsidRPr="00AE59B9">
        <w:rPr>
          <w:color w:val="000000" w:themeColor="text1"/>
          <w:szCs w:val="28"/>
        </w:rPr>
        <w:t>по организации и проведению промежуточной и (или) государственной итоговой</w:t>
      </w:r>
      <w:r w:rsidR="00A47611" w:rsidRPr="00B802DA">
        <w:rPr>
          <w:szCs w:val="28"/>
        </w:rPr>
        <w:t xml:space="preserve"> аттестации несовершеннолетнему, получающему образование в семейной форме</w:t>
      </w:r>
      <w:r w:rsidR="00A47611" w:rsidRPr="00B802DA">
        <w:rPr>
          <w:snapToGrid w:val="0"/>
          <w:szCs w:val="28"/>
        </w:rPr>
        <w:t xml:space="preserve"> </w:t>
      </w:r>
      <w:r w:rsidR="00512444" w:rsidRPr="00B802DA">
        <w:rPr>
          <w:szCs w:val="28"/>
        </w:rPr>
        <w:t>выделяется в отдельное делопроизводство.</w:t>
      </w:r>
    </w:p>
    <w:p w:rsidR="00512444" w:rsidRPr="00B802DA" w:rsidRDefault="00DA75F8" w:rsidP="0082387A">
      <w:pPr>
        <w:pStyle w:val="a3"/>
        <w:tabs>
          <w:tab w:val="left" w:pos="709"/>
        </w:tabs>
        <w:ind w:left="709" w:hanging="567"/>
        <w:rPr>
          <w:szCs w:val="28"/>
        </w:rPr>
      </w:pPr>
      <w:r w:rsidRPr="00B802DA">
        <w:rPr>
          <w:szCs w:val="28"/>
        </w:rPr>
        <w:t xml:space="preserve">4.2. </w:t>
      </w:r>
      <w:r w:rsidR="00512444" w:rsidRPr="00B802DA">
        <w:rPr>
          <w:szCs w:val="28"/>
        </w:rPr>
        <w:t xml:space="preserve">Зачисление, отчисление, допуск экстернов к государственной итоговой </w:t>
      </w:r>
      <w:r w:rsidRPr="00B802DA">
        <w:rPr>
          <w:szCs w:val="28"/>
        </w:rPr>
        <w:t xml:space="preserve">  </w:t>
      </w:r>
      <w:r w:rsidR="00512444" w:rsidRPr="00B802DA">
        <w:rPr>
          <w:szCs w:val="28"/>
        </w:rPr>
        <w:t xml:space="preserve">аттестации оформляется приказом по </w:t>
      </w:r>
      <w:r w:rsidR="0092654A" w:rsidRPr="00B802DA">
        <w:rPr>
          <w:szCs w:val="28"/>
        </w:rPr>
        <w:t xml:space="preserve">общеобразовательной </w:t>
      </w:r>
      <w:r w:rsidR="00512444" w:rsidRPr="00B802DA">
        <w:rPr>
          <w:szCs w:val="28"/>
        </w:rPr>
        <w:t>организации.</w:t>
      </w:r>
    </w:p>
    <w:p w:rsidR="00512444" w:rsidRPr="00B802DA" w:rsidRDefault="00512444" w:rsidP="00DA75F8">
      <w:pPr>
        <w:pStyle w:val="a3"/>
        <w:tabs>
          <w:tab w:val="left" w:pos="709"/>
        </w:tabs>
        <w:ind w:left="709" w:hanging="567"/>
        <w:rPr>
          <w:szCs w:val="28"/>
        </w:rPr>
      </w:pPr>
      <w:r w:rsidRPr="00B802DA">
        <w:rPr>
          <w:szCs w:val="28"/>
        </w:rPr>
        <w:t>4.3. В алфавитной книге делается пометка «экстерн».</w:t>
      </w:r>
    </w:p>
    <w:p w:rsidR="00914403" w:rsidRPr="00B802DA" w:rsidRDefault="00914403" w:rsidP="00DA75F8">
      <w:pPr>
        <w:pStyle w:val="a3"/>
        <w:tabs>
          <w:tab w:val="left" w:pos="709"/>
        </w:tabs>
        <w:ind w:left="709" w:hanging="567"/>
        <w:rPr>
          <w:szCs w:val="28"/>
        </w:rPr>
      </w:pPr>
      <w:r w:rsidRPr="00B802DA">
        <w:rPr>
          <w:szCs w:val="28"/>
        </w:rPr>
        <w:t>4.4. Ведется реестр обучающихся, получающих образование в семейной форме.</w:t>
      </w:r>
    </w:p>
    <w:p w:rsidR="00A47611" w:rsidRPr="00B802DA" w:rsidRDefault="00512444" w:rsidP="00DA75F8">
      <w:pPr>
        <w:pStyle w:val="a3"/>
        <w:tabs>
          <w:tab w:val="left" w:pos="709"/>
        </w:tabs>
        <w:ind w:left="709" w:hanging="567"/>
        <w:rPr>
          <w:szCs w:val="28"/>
        </w:rPr>
      </w:pPr>
      <w:r w:rsidRPr="00B802DA">
        <w:rPr>
          <w:szCs w:val="28"/>
        </w:rPr>
        <w:t>4.</w:t>
      </w:r>
      <w:r w:rsidR="00914403" w:rsidRPr="00B802DA">
        <w:rPr>
          <w:szCs w:val="28"/>
        </w:rPr>
        <w:t>5</w:t>
      </w:r>
      <w:r w:rsidRPr="00B802DA">
        <w:rPr>
          <w:szCs w:val="28"/>
        </w:rPr>
        <w:t>. Вед</w:t>
      </w:r>
      <w:r w:rsidR="00A47611" w:rsidRPr="00B802DA">
        <w:rPr>
          <w:szCs w:val="28"/>
        </w:rPr>
        <w:t>у</w:t>
      </w:r>
      <w:r w:rsidRPr="00B802DA">
        <w:rPr>
          <w:szCs w:val="28"/>
        </w:rPr>
        <w:t>тся жур</w:t>
      </w:r>
      <w:r w:rsidR="0092654A" w:rsidRPr="00B802DA">
        <w:rPr>
          <w:szCs w:val="28"/>
        </w:rPr>
        <w:t>нал</w:t>
      </w:r>
      <w:r w:rsidR="00A47611" w:rsidRPr="00B802DA">
        <w:rPr>
          <w:szCs w:val="28"/>
        </w:rPr>
        <w:t>ы:</w:t>
      </w:r>
    </w:p>
    <w:p w:rsidR="00A47611" w:rsidRPr="00B802DA" w:rsidRDefault="00A47611" w:rsidP="00DA75F8">
      <w:pPr>
        <w:pStyle w:val="a3"/>
        <w:tabs>
          <w:tab w:val="left" w:pos="709"/>
        </w:tabs>
        <w:ind w:left="709" w:hanging="567"/>
        <w:rPr>
          <w:szCs w:val="28"/>
        </w:rPr>
      </w:pPr>
      <w:r w:rsidRPr="00B802DA">
        <w:rPr>
          <w:szCs w:val="28"/>
        </w:rPr>
        <w:t>-</w:t>
      </w:r>
      <w:r w:rsidR="0092654A" w:rsidRPr="00B802DA">
        <w:rPr>
          <w:szCs w:val="28"/>
        </w:rPr>
        <w:t xml:space="preserve"> выдачи программ по учебным предметам</w:t>
      </w:r>
      <w:r w:rsidRPr="00B802DA">
        <w:rPr>
          <w:szCs w:val="28"/>
        </w:rPr>
        <w:t>;</w:t>
      </w:r>
    </w:p>
    <w:p w:rsidR="0092654A" w:rsidRPr="00B802DA" w:rsidRDefault="00A47611" w:rsidP="00DA75F8">
      <w:pPr>
        <w:pStyle w:val="a3"/>
        <w:tabs>
          <w:tab w:val="left" w:pos="709"/>
        </w:tabs>
        <w:ind w:left="709" w:hanging="567"/>
        <w:rPr>
          <w:szCs w:val="28"/>
        </w:rPr>
      </w:pPr>
      <w:r w:rsidRPr="00B802DA">
        <w:rPr>
          <w:szCs w:val="28"/>
        </w:rPr>
        <w:t xml:space="preserve">- </w:t>
      </w:r>
      <w:r w:rsidR="0092654A" w:rsidRPr="00B802DA">
        <w:rPr>
          <w:szCs w:val="28"/>
        </w:rPr>
        <w:t>учета успеваемости экстернов</w:t>
      </w:r>
      <w:r w:rsidRPr="00B802DA">
        <w:rPr>
          <w:szCs w:val="28"/>
        </w:rPr>
        <w:t>;</w:t>
      </w:r>
    </w:p>
    <w:p w:rsidR="00A47611" w:rsidRPr="00B802DA" w:rsidRDefault="00A47611" w:rsidP="00DA75F8">
      <w:pPr>
        <w:pStyle w:val="a3"/>
        <w:tabs>
          <w:tab w:val="left" w:pos="709"/>
        </w:tabs>
        <w:ind w:left="709" w:hanging="567"/>
        <w:rPr>
          <w:szCs w:val="28"/>
        </w:rPr>
      </w:pPr>
      <w:r w:rsidRPr="00B802DA">
        <w:rPr>
          <w:szCs w:val="28"/>
        </w:rPr>
        <w:t>- прошедших (не прошедших) промежуточную и (или) государственную аттестацию.</w:t>
      </w:r>
    </w:p>
    <w:p w:rsidR="00512444" w:rsidRPr="00B802DA" w:rsidRDefault="00914403" w:rsidP="00DA75F8">
      <w:pPr>
        <w:pStyle w:val="a3"/>
        <w:tabs>
          <w:tab w:val="left" w:pos="709"/>
        </w:tabs>
        <w:ind w:left="709" w:hanging="567"/>
        <w:rPr>
          <w:szCs w:val="28"/>
        </w:rPr>
      </w:pPr>
      <w:r w:rsidRPr="00B802DA">
        <w:rPr>
          <w:szCs w:val="28"/>
        </w:rPr>
        <w:t>4.7</w:t>
      </w:r>
      <w:r w:rsidR="00DA75F8" w:rsidRPr="00B802DA">
        <w:rPr>
          <w:szCs w:val="28"/>
        </w:rPr>
        <w:t xml:space="preserve">. </w:t>
      </w:r>
      <w:r w:rsidR="00512444" w:rsidRPr="00B802DA">
        <w:rPr>
          <w:szCs w:val="28"/>
        </w:rPr>
        <w:t xml:space="preserve">На протоколах </w:t>
      </w:r>
      <w:r w:rsidR="00EE727C" w:rsidRPr="00B802DA">
        <w:rPr>
          <w:szCs w:val="28"/>
        </w:rPr>
        <w:t xml:space="preserve">проведения </w:t>
      </w:r>
      <w:r w:rsidR="00512444" w:rsidRPr="00B802DA">
        <w:rPr>
          <w:szCs w:val="28"/>
        </w:rPr>
        <w:t xml:space="preserve">промежуточной </w:t>
      </w:r>
      <w:r w:rsidR="00EC31D4" w:rsidRPr="00B802DA">
        <w:rPr>
          <w:szCs w:val="28"/>
        </w:rPr>
        <w:t>аттест</w:t>
      </w:r>
      <w:r w:rsidR="00A47611" w:rsidRPr="00B802DA">
        <w:rPr>
          <w:szCs w:val="28"/>
        </w:rPr>
        <w:t>ации несоверше</w:t>
      </w:r>
      <w:r w:rsidR="00F47D68" w:rsidRPr="00B802DA">
        <w:rPr>
          <w:szCs w:val="28"/>
        </w:rPr>
        <w:t>н</w:t>
      </w:r>
      <w:r w:rsidR="00A47611" w:rsidRPr="00B802DA">
        <w:rPr>
          <w:szCs w:val="28"/>
        </w:rPr>
        <w:t xml:space="preserve">нолетних, получающих образование в семейной форме </w:t>
      </w:r>
      <w:r w:rsidR="00512444" w:rsidRPr="00B802DA">
        <w:rPr>
          <w:szCs w:val="28"/>
        </w:rPr>
        <w:t>делается пометка «экстерн».</w:t>
      </w:r>
    </w:p>
    <w:p w:rsidR="0082387A" w:rsidRPr="00B802DA" w:rsidRDefault="00914403" w:rsidP="0082387A">
      <w:pPr>
        <w:pStyle w:val="a3"/>
        <w:tabs>
          <w:tab w:val="left" w:pos="709"/>
        </w:tabs>
        <w:ind w:left="709" w:hanging="567"/>
        <w:rPr>
          <w:szCs w:val="28"/>
        </w:rPr>
      </w:pPr>
      <w:r w:rsidRPr="00B802DA">
        <w:rPr>
          <w:szCs w:val="28"/>
        </w:rPr>
        <w:t>4.8</w:t>
      </w:r>
      <w:r w:rsidR="00512444" w:rsidRPr="00B802DA">
        <w:rPr>
          <w:szCs w:val="28"/>
        </w:rPr>
        <w:t>. В документах государственного образца об основном общем, среднем общем образовании запись «экстерн» не делается.</w:t>
      </w:r>
    </w:p>
    <w:p w:rsidR="0082387A" w:rsidRPr="00B802DA" w:rsidRDefault="00A47611" w:rsidP="0082387A">
      <w:pPr>
        <w:pStyle w:val="a3"/>
        <w:tabs>
          <w:tab w:val="left" w:pos="709"/>
        </w:tabs>
        <w:ind w:left="709" w:hanging="567"/>
        <w:rPr>
          <w:szCs w:val="28"/>
        </w:rPr>
      </w:pPr>
      <w:r w:rsidRPr="00B802DA">
        <w:rPr>
          <w:szCs w:val="28"/>
        </w:rPr>
        <w:t>4.9. В приказах по общеобразовательной организации о проведении промежуточной аттестации для экстернов отражается состав комиссии, форма аттестации, дата, время и место проведения аттестации.</w:t>
      </w:r>
    </w:p>
    <w:p w:rsidR="00A47611" w:rsidRPr="00B802DA" w:rsidRDefault="0082387A" w:rsidP="0082387A">
      <w:pPr>
        <w:pStyle w:val="a3"/>
        <w:tabs>
          <w:tab w:val="left" w:pos="709"/>
        </w:tabs>
        <w:ind w:left="709" w:hanging="567"/>
        <w:rPr>
          <w:szCs w:val="28"/>
        </w:rPr>
      </w:pPr>
      <w:r w:rsidRPr="00B802DA">
        <w:rPr>
          <w:szCs w:val="28"/>
        </w:rPr>
        <w:t>4.10. П</w:t>
      </w:r>
      <w:r w:rsidR="00A47611" w:rsidRPr="00B802DA">
        <w:rPr>
          <w:szCs w:val="28"/>
        </w:rPr>
        <w:t>ротокол</w:t>
      </w:r>
      <w:r w:rsidRPr="00B802DA">
        <w:rPr>
          <w:szCs w:val="28"/>
        </w:rPr>
        <w:t>ы</w:t>
      </w:r>
      <w:r w:rsidR="00A47611" w:rsidRPr="00B802DA">
        <w:rPr>
          <w:szCs w:val="28"/>
        </w:rPr>
        <w:t xml:space="preserve"> экза</w:t>
      </w:r>
      <w:r w:rsidRPr="00B802DA">
        <w:rPr>
          <w:szCs w:val="28"/>
        </w:rPr>
        <w:t xml:space="preserve">менов с пометкой «Экстерн» </w:t>
      </w:r>
      <w:r w:rsidR="00A47611" w:rsidRPr="00B802DA">
        <w:rPr>
          <w:szCs w:val="28"/>
        </w:rPr>
        <w:t xml:space="preserve">подписываются всеми членами экзаменационной комиссии и утверждаются руководителем образовательной </w:t>
      </w:r>
      <w:r w:rsidR="00A47611" w:rsidRPr="00B802DA">
        <w:rPr>
          <w:szCs w:val="28"/>
        </w:rPr>
        <w:lastRenderedPageBreak/>
        <w:t>организации. К протоколам прилагаются письменные материалы экзаменов либо творческие работы (либо копии работ).</w:t>
      </w:r>
    </w:p>
    <w:p w:rsidR="00FB3379" w:rsidRPr="00B802DA" w:rsidRDefault="00FB3379" w:rsidP="0082387A">
      <w:pPr>
        <w:pStyle w:val="ConsNonformat"/>
        <w:widowControl/>
        <w:ind w:left="142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512444" w:rsidRPr="00B802DA" w:rsidRDefault="00512444" w:rsidP="00512444">
      <w:pPr>
        <w:pStyle w:val="a3"/>
        <w:jc w:val="center"/>
        <w:rPr>
          <w:b/>
          <w:szCs w:val="28"/>
        </w:rPr>
      </w:pPr>
      <w:r w:rsidRPr="00B802DA">
        <w:rPr>
          <w:b/>
          <w:szCs w:val="28"/>
        </w:rPr>
        <w:t>5. Личное дело экстерна</w:t>
      </w:r>
    </w:p>
    <w:p w:rsidR="00512444" w:rsidRPr="00B802DA" w:rsidRDefault="00512444" w:rsidP="00512444">
      <w:pPr>
        <w:ind w:left="360"/>
        <w:rPr>
          <w:sz w:val="28"/>
        </w:rPr>
      </w:pPr>
    </w:p>
    <w:p w:rsidR="00914403" w:rsidRPr="00B802DA" w:rsidRDefault="00512444" w:rsidP="00641D7C">
      <w:pPr>
        <w:ind w:left="360" w:hanging="218"/>
        <w:rPr>
          <w:sz w:val="28"/>
        </w:rPr>
      </w:pPr>
      <w:r w:rsidRPr="00B802DA">
        <w:rPr>
          <w:sz w:val="28"/>
        </w:rPr>
        <w:t xml:space="preserve">5.1. Перечень  документов личного дела экстерна:  </w:t>
      </w:r>
    </w:p>
    <w:p w:rsidR="00512444" w:rsidRPr="00B802DA" w:rsidRDefault="00914403" w:rsidP="0082387A">
      <w:pPr>
        <w:ind w:firstLine="567"/>
        <w:jc w:val="both"/>
        <w:rPr>
          <w:sz w:val="28"/>
          <w:szCs w:val="28"/>
        </w:rPr>
      </w:pPr>
      <w:r w:rsidRPr="00B802DA">
        <w:rPr>
          <w:sz w:val="28"/>
          <w:szCs w:val="28"/>
        </w:rPr>
        <w:t xml:space="preserve">- договор </w:t>
      </w:r>
      <w:r w:rsidRPr="00B802DA">
        <w:rPr>
          <w:snapToGrid w:val="0"/>
          <w:sz w:val="28"/>
          <w:szCs w:val="28"/>
        </w:rPr>
        <w:t xml:space="preserve">с родителями (законными представителями) </w:t>
      </w:r>
      <w:r w:rsidR="0082387A" w:rsidRPr="00B802DA">
        <w:rPr>
          <w:sz w:val="28"/>
          <w:szCs w:val="28"/>
        </w:rPr>
        <w:t>об организации и проведении промежуточной и (или) государственной итоговой аттестации несовершеннолетнему, получающему образование в семейной форме</w:t>
      </w:r>
      <w:r w:rsidRPr="00B802DA">
        <w:rPr>
          <w:sz w:val="28"/>
          <w:szCs w:val="28"/>
        </w:rPr>
        <w:t>;</w:t>
      </w:r>
    </w:p>
    <w:p w:rsidR="00512444" w:rsidRPr="00B802DA" w:rsidRDefault="00512444" w:rsidP="00914403">
      <w:pPr>
        <w:ind w:firstLine="567"/>
        <w:jc w:val="both"/>
        <w:rPr>
          <w:sz w:val="28"/>
        </w:rPr>
      </w:pPr>
      <w:r w:rsidRPr="00B802DA">
        <w:rPr>
          <w:sz w:val="28"/>
        </w:rPr>
        <w:t>- заявление о зачислении для прохождения промежуточной и (или) государственной итоговой аттестации;</w:t>
      </w:r>
    </w:p>
    <w:p w:rsidR="00D44797" w:rsidRPr="00B802DA" w:rsidRDefault="00D44797" w:rsidP="00914403">
      <w:pPr>
        <w:ind w:firstLine="567"/>
        <w:jc w:val="both"/>
        <w:rPr>
          <w:sz w:val="28"/>
        </w:rPr>
      </w:pPr>
      <w:r w:rsidRPr="00B802DA">
        <w:rPr>
          <w:sz w:val="28"/>
        </w:rPr>
        <w:t>-</w:t>
      </w:r>
      <w:r w:rsidR="0001373D" w:rsidRPr="00B802DA">
        <w:rPr>
          <w:sz w:val="28"/>
        </w:rPr>
        <w:t xml:space="preserve"> </w:t>
      </w:r>
      <w:r w:rsidR="00656AD1" w:rsidRPr="00B802DA">
        <w:rPr>
          <w:sz w:val="28"/>
        </w:rPr>
        <w:t>заявление о с</w:t>
      </w:r>
      <w:r w:rsidR="0001373D" w:rsidRPr="00B802DA">
        <w:rPr>
          <w:sz w:val="28"/>
        </w:rPr>
        <w:t>огласи</w:t>
      </w:r>
      <w:r w:rsidR="00656AD1" w:rsidRPr="00B802DA">
        <w:rPr>
          <w:sz w:val="28"/>
        </w:rPr>
        <w:t>и</w:t>
      </w:r>
      <w:r w:rsidR="0001373D" w:rsidRPr="00B802DA">
        <w:rPr>
          <w:sz w:val="28"/>
        </w:rPr>
        <w:t xml:space="preserve"> на обработку персональных данных родителей (законных представителей)</w:t>
      </w:r>
      <w:r w:rsidR="004F6F21" w:rsidRPr="00B802DA">
        <w:rPr>
          <w:sz w:val="28"/>
        </w:rPr>
        <w:t>;</w:t>
      </w:r>
    </w:p>
    <w:p w:rsidR="00512444" w:rsidRPr="00B802DA" w:rsidRDefault="00512444" w:rsidP="00914403">
      <w:pPr>
        <w:ind w:firstLine="567"/>
        <w:jc w:val="both"/>
        <w:rPr>
          <w:sz w:val="28"/>
        </w:rPr>
      </w:pPr>
      <w:r w:rsidRPr="00B802DA">
        <w:rPr>
          <w:sz w:val="28"/>
        </w:rPr>
        <w:t xml:space="preserve">- справка о </w:t>
      </w:r>
      <w:r w:rsidR="00EE727C" w:rsidRPr="00B802DA">
        <w:rPr>
          <w:sz w:val="28"/>
        </w:rPr>
        <w:t xml:space="preserve">результатах проведения </w:t>
      </w:r>
      <w:r w:rsidRPr="00B802DA">
        <w:rPr>
          <w:sz w:val="28"/>
        </w:rPr>
        <w:t xml:space="preserve">промежуточной аттестации (при наличии);   </w:t>
      </w:r>
    </w:p>
    <w:p w:rsidR="00512444" w:rsidRPr="00B802DA" w:rsidRDefault="00512444" w:rsidP="00914403">
      <w:pPr>
        <w:ind w:firstLine="567"/>
        <w:jc w:val="both"/>
        <w:rPr>
          <w:sz w:val="28"/>
        </w:rPr>
      </w:pPr>
      <w:r w:rsidRPr="00B802DA">
        <w:rPr>
          <w:sz w:val="28"/>
        </w:rPr>
        <w:t>- аттестат об основном общем образовании (при наличии);</w:t>
      </w:r>
    </w:p>
    <w:p w:rsidR="00512444" w:rsidRPr="00B802DA" w:rsidRDefault="00512444" w:rsidP="00914403">
      <w:pPr>
        <w:ind w:firstLine="567"/>
        <w:jc w:val="both"/>
        <w:rPr>
          <w:sz w:val="28"/>
        </w:rPr>
      </w:pPr>
      <w:r w:rsidRPr="00B802DA">
        <w:rPr>
          <w:sz w:val="28"/>
        </w:rPr>
        <w:t>- справка о предварительной аттестации, проведенной для установления уровня усвоения программ (по необходимости);</w:t>
      </w:r>
    </w:p>
    <w:p w:rsidR="00512444" w:rsidRPr="00B802DA" w:rsidRDefault="00512444" w:rsidP="00914403">
      <w:pPr>
        <w:ind w:firstLine="567"/>
        <w:jc w:val="both"/>
        <w:rPr>
          <w:sz w:val="28"/>
        </w:rPr>
      </w:pPr>
      <w:r w:rsidRPr="00B802DA">
        <w:rPr>
          <w:sz w:val="28"/>
        </w:rPr>
        <w:t>- приказ</w:t>
      </w:r>
      <w:r w:rsidR="00656AD1" w:rsidRPr="00B802DA">
        <w:rPr>
          <w:sz w:val="28"/>
        </w:rPr>
        <w:t>ы</w:t>
      </w:r>
      <w:r w:rsidRPr="00B802DA">
        <w:rPr>
          <w:sz w:val="28"/>
        </w:rPr>
        <w:t xml:space="preserve"> о зачислении</w:t>
      </w:r>
      <w:r w:rsidR="00656AD1" w:rsidRPr="00B802DA">
        <w:rPr>
          <w:sz w:val="28"/>
        </w:rPr>
        <w:t xml:space="preserve"> (отчислении) </w:t>
      </w:r>
      <w:r w:rsidR="00656AD1" w:rsidRPr="00B802DA">
        <w:rPr>
          <w:sz w:val="28"/>
          <w:szCs w:val="28"/>
        </w:rPr>
        <w:t>несовершеннолетнего, получающего образование в семейной форме;</w:t>
      </w:r>
    </w:p>
    <w:p w:rsidR="00512444" w:rsidRPr="00B802DA" w:rsidRDefault="00512444" w:rsidP="00914403">
      <w:pPr>
        <w:ind w:firstLine="567"/>
        <w:jc w:val="both"/>
        <w:rPr>
          <w:sz w:val="28"/>
        </w:rPr>
      </w:pPr>
      <w:r w:rsidRPr="00B802DA">
        <w:rPr>
          <w:sz w:val="28"/>
        </w:rPr>
        <w:t xml:space="preserve">- </w:t>
      </w:r>
      <w:r w:rsidR="00641D7C" w:rsidRPr="00B802DA">
        <w:rPr>
          <w:sz w:val="28"/>
        </w:rPr>
        <w:t>график</w:t>
      </w:r>
      <w:r w:rsidR="00656AD1" w:rsidRPr="00B802DA">
        <w:rPr>
          <w:sz w:val="28"/>
        </w:rPr>
        <w:t>и</w:t>
      </w:r>
      <w:r w:rsidR="00641D7C" w:rsidRPr="00B802DA">
        <w:rPr>
          <w:sz w:val="28"/>
        </w:rPr>
        <w:t xml:space="preserve"> </w:t>
      </w:r>
      <w:r w:rsidR="00EE727C" w:rsidRPr="00B802DA">
        <w:rPr>
          <w:sz w:val="28"/>
        </w:rPr>
        <w:t xml:space="preserve">проведения </w:t>
      </w:r>
      <w:r w:rsidRPr="00B802DA">
        <w:rPr>
          <w:sz w:val="28"/>
        </w:rPr>
        <w:t xml:space="preserve">промежуточной аттестации; </w:t>
      </w:r>
    </w:p>
    <w:p w:rsidR="00512444" w:rsidRPr="00B802DA" w:rsidRDefault="00656AD1" w:rsidP="00914403">
      <w:pPr>
        <w:ind w:firstLine="567"/>
        <w:jc w:val="both"/>
        <w:rPr>
          <w:sz w:val="28"/>
          <w:szCs w:val="28"/>
        </w:rPr>
      </w:pPr>
      <w:r w:rsidRPr="00B802DA">
        <w:rPr>
          <w:sz w:val="28"/>
        </w:rPr>
        <w:t>-</w:t>
      </w:r>
      <w:r w:rsidR="00EE727C" w:rsidRPr="00B802DA">
        <w:rPr>
          <w:sz w:val="28"/>
        </w:rPr>
        <w:t xml:space="preserve">протокол </w:t>
      </w:r>
      <w:r w:rsidR="00512444" w:rsidRPr="00B802DA">
        <w:rPr>
          <w:sz w:val="28"/>
        </w:rPr>
        <w:t xml:space="preserve">о </w:t>
      </w:r>
      <w:r w:rsidR="009A2E60" w:rsidRPr="00B802DA">
        <w:rPr>
          <w:sz w:val="28"/>
          <w:szCs w:val="28"/>
        </w:rPr>
        <w:t xml:space="preserve">сдаче </w:t>
      </w:r>
      <w:r w:rsidRPr="00B802DA">
        <w:rPr>
          <w:sz w:val="28"/>
          <w:szCs w:val="28"/>
        </w:rPr>
        <w:t>несовершеннолетним</w:t>
      </w:r>
      <w:r w:rsidR="009A2E60" w:rsidRPr="00B802DA">
        <w:rPr>
          <w:sz w:val="28"/>
          <w:szCs w:val="28"/>
        </w:rPr>
        <w:t xml:space="preserve"> итогового собеседования (9 класс) и итогового  сочинения (11 класс).</w:t>
      </w:r>
    </w:p>
    <w:p w:rsidR="00656AD1" w:rsidRPr="00B802DA" w:rsidRDefault="00656AD1" w:rsidP="00914403">
      <w:pPr>
        <w:ind w:firstLine="567"/>
        <w:jc w:val="both"/>
        <w:rPr>
          <w:sz w:val="28"/>
        </w:rPr>
      </w:pPr>
      <w:r w:rsidRPr="00B802DA">
        <w:rPr>
          <w:sz w:val="28"/>
          <w:szCs w:val="28"/>
        </w:rPr>
        <w:t>- иные документы, утвержденные локальны</w:t>
      </w:r>
      <w:r w:rsidR="00D01D2D" w:rsidRPr="00B802DA">
        <w:rPr>
          <w:sz w:val="28"/>
          <w:szCs w:val="28"/>
        </w:rPr>
        <w:t>ми</w:t>
      </w:r>
      <w:r w:rsidRPr="00B802DA">
        <w:rPr>
          <w:sz w:val="28"/>
          <w:szCs w:val="28"/>
        </w:rPr>
        <w:t xml:space="preserve"> акта</w:t>
      </w:r>
      <w:r w:rsidR="00D01D2D" w:rsidRPr="00B802DA">
        <w:rPr>
          <w:sz w:val="28"/>
          <w:szCs w:val="28"/>
        </w:rPr>
        <w:t>ми</w:t>
      </w:r>
      <w:r w:rsidRPr="00B802DA">
        <w:rPr>
          <w:sz w:val="28"/>
          <w:szCs w:val="28"/>
        </w:rPr>
        <w:t xml:space="preserve"> общеобразовательных организаций, регламентирующих порядок прохождения промежуточной и государственной итоговой аттестации</w:t>
      </w:r>
      <w:r w:rsidR="00D01D2D" w:rsidRPr="00B802DA">
        <w:rPr>
          <w:sz w:val="28"/>
          <w:szCs w:val="28"/>
        </w:rPr>
        <w:t>.</w:t>
      </w:r>
    </w:p>
    <w:p w:rsidR="00FA245B" w:rsidRPr="00B802DA" w:rsidRDefault="00FA245B" w:rsidP="00195AB0">
      <w:pPr>
        <w:jc w:val="right"/>
      </w:pPr>
    </w:p>
    <w:p w:rsidR="00FA245B" w:rsidRPr="00B802DA" w:rsidRDefault="00FA245B" w:rsidP="00195AB0">
      <w:pPr>
        <w:jc w:val="right"/>
      </w:pPr>
    </w:p>
    <w:p w:rsidR="00C52D95" w:rsidRPr="00B802DA" w:rsidRDefault="00C52D95" w:rsidP="00195AB0">
      <w:pPr>
        <w:jc w:val="right"/>
      </w:pPr>
    </w:p>
    <w:p w:rsidR="00C52D95" w:rsidRPr="00B802DA" w:rsidRDefault="00C52D95" w:rsidP="00195AB0">
      <w:pPr>
        <w:jc w:val="right"/>
      </w:pPr>
    </w:p>
    <w:p w:rsidR="00C52D95" w:rsidRPr="00B802DA" w:rsidRDefault="00C52D95" w:rsidP="00195AB0">
      <w:pPr>
        <w:jc w:val="right"/>
      </w:pPr>
    </w:p>
    <w:p w:rsidR="00C52D95" w:rsidRPr="00B802DA" w:rsidRDefault="00C52D95" w:rsidP="00195AB0">
      <w:pPr>
        <w:jc w:val="right"/>
      </w:pPr>
    </w:p>
    <w:p w:rsidR="00C52D95" w:rsidRPr="00B802DA" w:rsidRDefault="00C52D95" w:rsidP="00195AB0">
      <w:pPr>
        <w:jc w:val="right"/>
      </w:pPr>
    </w:p>
    <w:p w:rsidR="00C52D95" w:rsidRPr="00B802DA" w:rsidRDefault="00C52D95" w:rsidP="00195AB0">
      <w:pPr>
        <w:jc w:val="right"/>
      </w:pPr>
    </w:p>
    <w:p w:rsidR="00375BA2" w:rsidRPr="00B802DA" w:rsidRDefault="00375BA2" w:rsidP="00195AB0">
      <w:pPr>
        <w:jc w:val="right"/>
        <w:sectPr w:rsidR="00375BA2" w:rsidRPr="00B802DA" w:rsidSect="009F721B">
          <w:footerReference w:type="default" r:id="rId8"/>
          <w:pgSz w:w="11907" w:h="16840" w:code="9"/>
          <w:pgMar w:top="851" w:right="992" w:bottom="1418" w:left="851" w:header="720" w:footer="720" w:gutter="0"/>
          <w:cols w:space="720"/>
          <w:docGrid w:linePitch="326"/>
        </w:sectPr>
      </w:pPr>
    </w:p>
    <w:p w:rsidR="00375BA2" w:rsidRPr="00B802DA" w:rsidRDefault="00375BA2" w:rsidP="00375BA2">
      <w:pPr>
        <w:jc w:val="right"/>
      </w:pPr>
      <w:r w:rsidRPr="00B802DA">
        <w:lastRenderedPageBreak/>
        <w:t xml:space="preserve">Приложение № </w:t>
      </w:r>
      <w:r w:rsidR="00C14175" w:rsidRPr="00B802DA">
        <w:t>3</w:t>
      </w:r>
    </w:p>
    <w:p w:rsidR="00375BA2" w:rsidRPr="00B802DA" w:rsidRDefault="00375BA2" w:rsidP="0043657F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</w:rPr>
      </w:pPr>
    </w:p>
    <w:p w:rsidR="00375BA2" w:rsidRPr="00B802DA" w:rsidRDefault="00375BA2" w:rsidP="0043657F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</w:rPr>
      </w:pPr>
    </w:p>
    <w:p w:rsidR="0043657F" w:rsidRPr="00B802DA" w:rsidRDefault="0043657F" w:rsidP="0043657F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B802DA">
        <w:rPr>
          <w:rFonts w:ascii="Times New Roman" w:hAnsi="Times New Roman" w:cs="Times New Roman"/>
          <w:sz w:val="28"/>
          <w:szCs w:val="28"/>
        </w:rPr>
        <w:t xml:space="preserve">Журнал </w:t>
      </w:r>
    </w:p>
    <w:p w:rsidR="0043657F" w:rsidRPr="00B802DA" w:rsidRDefault="0043657F" w:rsidP="0043657F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B802DA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7004E8" w:rsidRPr="00B802DA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Pr="00B802DA">
        <w:rPr>
          <w:rFonts w:ascii="Times New Roman" w:hAnsi="Times New Roman" w:cs="Times New Roman"/>
          <w:sz w:val="28"/>
          <w:szCs w:val="28"/>
        </w:rPr>
        <w:t>, получающих образование в семейной форме</w:t>
      </w:r>
    </w:p>
    <w:p w:rsidR="0043657F" w:rsidRPr="00B802DA" w:rsidRDefault="0043657F" w:rsidP="0043657F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B802DA">
        <w:rPr>
          <w:rFonts w:ascii="Times New Roman" w:hAnsi="Times New Roman" w:cs="Times New Roman"/>
          <w:sz w:val="28"/>
          <w:szCs w:val="28"/>
        </w:rPr>
        <w:t>в ________ учебном году</w:t>
      </w:r>
    </w:p>
    <w:p w:rsidR="0043657F" w:rsidRPr="00B802DA" w:rsidRDefault="0043657F" w:rsidP="0043657F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B802DA">
        <w:rPr>
          <w:rFonts w:ascii="Times New Roman" w:hAnsi="Times New Roman" w:cs="Times New Roman"/>
          <w:sz w:val="28"/>
          <w:szCs w:val="28"/>
        </w:rPr>
        <w:t>на территории _______ района</w:t>
      </w:r>
    </w:p>
    <w:p w:rsidR="0043657F" w:rsidRPr="00B802DA" w:rsidRDefault="0043657F" w:rsidP="0043657F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43657F" w:rsidRPr="00B802DA" w:rsidRDefault="0043657F" w:rsidP="0043657F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93"/>
        <w:gridCol w:w="1559"/>
        <w:gridCol w:w="1559"/>
        <w:gridCol w:w="1843"/>
        <w:gridCol w:w="1843"/>
        <w:gridCol w:w="1701"/>
        <w:gridCol w:w="1417"/>
        <w:gridCol w:w="1276"/>
        <w:gridCol w:w="1276"/>
        <w:gridCol w:w="1417"/>
      </w:tblGrid>
      <w:tr w:rsidR="0043657F" w:rsidRPr="00B802DA" w:rsidTr="00805FF3">
        <w:tc>
          <w:tcPr>
            <w:tcW w:w="567" w:type="dxa"/>
          </w:tcPr>
          <w:p w:rsidR="0043657F" w:rsidRPr="00B802DA" w:rsidRDefault="0043657F" w:rsidP="00805FF3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2D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93" w:type="dxa"/>
          </w:tcPr>
          <w:p w:rsidR="0043657F" w:rsidRPr="00B802DA" w:rsidRDefault="0043657F" w:rsidP="00805FF3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2DA"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1559" w:type="dxa"/>
          </w:tcPr>
          <w:p w:rsidR="0043657F" w:rsidRPr="00B802DA" w:rsidRDefault="0043657F" w:rsidP="007004E8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2DA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="007004E8" w:rsidRPr="00B802DA">
              <w:rPr>
                <w:rFonts w:ascii="Times New Roman" w:hAnsi="Times New Roman" w:cs="Times New Roman"/>
                <w:sz w:val="28"/>
                <w:szCs w:val="28"/>
              </w:rPr>
              <w:t>несовершеннолетнего</w:t>
            </w:r>
          </w:p>
        </w:tc>
        <w:tc>
          <w:tcPr>
            <w:tcW w:w="1559" w:type="dxa"/>
          </w:tcPr>
          <w:p w:rsidR="0043657F" w:rsidRPr="00B802DA" w:rsidRDefault="0043657F" w:rsidP="00805FF3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2DA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  <w:p w:rsidR="0043657F" w:rsidRPr="00B802DA" w:rsidRDefault="007004E8" w:rsidP="00805FF3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2DA">
              <w:rPr>
                <w:rFonts w:ascii="Times New Roman" w:hAnsi="Times New Roman" w:cs="Times New Roman"/>
                <w:sz w:val="28"/>
                <w:szCs w:val="28"/>
              </w:rPr>
              <w:t>несовершеннолетнего</w:t>
            </w:r>
          </w:p>
        </w:tc>
        <w:tc>
          <w:tcPr>
            <w:tcW w:w="1843" w:type="dxa"/>
          </w:tcPr>
          <w:p w:rsidR="0043657F" w:rsidRPr="00B802DA" w:rsidRDefault="0043657F" w:rsidP="00805FF3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2DA">
              <w:rPr>
                <w:rFonts w:ascii="Times New Roman" w:hAnsi="Times New Roman" w:cs="Times New Roman"/>
                <w:sz w:val="28"/>
                <w:szCs w:val="28"/>
              </w:rPr>
              <w:t>ФИО родителей</w:t>
            </w:r>
          </w:p>
          <w:p w:rsidR="0043657F" w:rsidRPr="00B802DA" w:rsidRDefault="0043657F" w:rsidP="00805FF3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2DA">
              <w:rPr>
                <w:rFonts w:ascii="Times New Roman" w:hAnsi="Times New Roman" w:cs="Times New Roman"/>
                <w:sz w:val="28"/>
                <w:szCs w:val="28"/>
              </w:rPr>
              <w:t>(законных представителей)</w:t>
            </w:r>
          </w:p>
        </w:tc>
        <w:tc>
          <w:tcPr>
            <w:tcW w:w="1843" w:type="dxa"/>
          </w:tcPr>
          <w:p w:rsidR="0043657F" w:rsidRPr="00B802DA" w:rsidRDefault="0043657F" w:rsidP="00805FF3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2DA">
              <w:rPr>
                <w:rFonts w:ascii="Times New Roman" w:hAnsi="Times New Roman" w:cs="Times New Roman"/>
                <w:sz w:val="28"/>
                <w:szCs w:val="28"/>
              </w:rPr>
              <w:t>Домашний адрес, контактный телефон</w:t>
            </w:r>
          </w:p>
        </w:tc>
        <w:tc>
          <w:tcPr>
            <w:tcW w:w="1701" w:type="dxa"/>
          </w:tcPr>
          <w:p w:rsidR="0043657F" w:rsidRPr="00B802DA" w:rsidRDefault="0043657F" w:rsidP="00805FF3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2DA">
              <w:rPr>
                <w:rFonts w:ascii="Times New Roman" w:hAnsi="Times New Roman" w:cs="Times New Roman"/>
                <w:sz w:val="28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1417" w:type="dxa"/>
          </w:tcPr>
          <w:p w:rsidR="0043657F" w:rsidRPr="00B802DA" w:rsidRDefault="0043657F" w:rsidP="00805FF3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2DA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зачислении</w:t>
            </w:r>
          </w:p>
        </w:tc>
        <w:tc>
          <w:tcPr>
            <w:tcW w:w="1276" w:type="dxa"/>
          </w:tcPr>
          <w:p w:rsidR="0043657F" w:rsidRPr="00B802DA" w:rsidRDefault="0043657F" w:rsidP="00805FF3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2DA">
              <w:rPr>
                <w:rFonts w:ascii="Times New Roman" w:hAnsi="Times New Roman" w:cs="Times New Roman"/>
                <w:sz w:val="28"/>
                <w:szCs w:val="28"/>
              </w:rPr>
              <w:t>Класс с указанием учебных предметов</w:t>
            </w:r>
          </w:p>
        </w:tc>
        <w:tc>
          <w:tcPr>
            <w:tcW w:w="1276" w:type="dxa"/>
          </w:tcPr>
          <w:p w:rsidR="0043657F" w:rsidRPr="00B802DA" w:rsidRDefault="0043657F" w:rsidP="00805FF3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2DA">
              <w:rPr>
                <w:rFonts w:ascii="Times New Roman" w:hAnsi="Times New Roman" w:cs="Times New Roman"/>
                <w:sz w:val="28"/>
                <w:szCs w:val="28"/>
              </w:rPr>
              <w:t>Сроки сдачи промежуточной аттестации</w:t>
            </w:r>
          </w:p>
        </w:tc>
        <w:tc>
          <w:tcPr>
            <w:tcW w:w="1417" w:type="dxa"/>
          </w:tcPr>
          <w:p w:rsidR="0043657F" w:rsidRPr="00B802DA" w:rsidRDefault="0043657F" w:rsidP="00805FF3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2DA">
              <w:rPr>
                <w:rFonts w:ascii="Times New Roman" w:hAnsi="Times New Roman" w:cs="Times New Roman"/>
                <w:sz w:val="28"/>
                <w:szCs w:val="28"/>
              </w:rPr>
              <w:t>Сроки сдачи государственной итоговой аттестации</w:t>
            </w:r>
          </w:p>
        </w:tc>
      </w:tr>
      <w:tr w:rsidR="0043657F" w:rsidRPr="00B802DA" w:rsidTr="00805FF3">
        <w:tc>
          <w:tcPr>
            <w:tcW w:w="567" w:type="dxa"/>
          </w:tcPr>
          <w:p w:rsidR="0043657F" w:rsidRPr="00B802DA" w:rsidRDefault="0043657F" w:rsidP="00805FF3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657F" w:rsidRPr="00B802DA" w:rsidRDefault="0043657F" w:rsidP="00805FF3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3657F" w:rsidRPr="00B802DA" w:rsidRDefault="0043657F" w:rsidP="00805FF3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3657F" w:rsidRPr="00B802DA" w:rsidRDefault="0043657F" w:rsidP="00805FF3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657F" w:rsidRPr="00B802DA" w:rsidRDefault="0043657F" w:rsidP="00805FF3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657F" w:rsidRPr="00B802DA" w:rsidRDefault="0043657F" w:rsidP="00805FF3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3657F" w:rsidRPr="00B802DA" w:rsidRDefault="0043657F" w:rsidP="00805FF3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3657F" w:rsidRPr="00B802DA" w:rsidRDefault="0043657F" w:rsidP="00805FF3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657F" w:rsidRPr="00B802DA" w:rsidRDefault="0043657F" w:rsidP="00805FF3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657F" w:rsidRPr="00B802DA" w:rsidRDefault="0043657F" w:rsidP="00805FF3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3657F" w:rsidRPr="00B802DA" w:rsidRDefault="0043657F" w:rsidP="00805FF3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657F" w:rsidRPr="00B802DA" w:rsidRDefault="0043657F" w:rsidP="005E6528">
      <w:pPr>
        <w:pStyle w:val="ConsNonformat"/>
        <w:widowControl/>
        <w:tabs>
          <w:tab w:val="left" w:pos="2268"/>
        </w:tabs>
        <w:ind w:right="0" w:firstLine="284"/>
        <w:rPr>
          <w:rFonts w:ascii="Times New Roman" w:hAnsi="Times New Roman" w:cs="Times New Roman"/>
          <w:sz w:val="28"/>
          <w:szCs w:val="28"/>
        </w:rPr>
        <w:sectPr w:rsidR="0043657F" w:rsidRPr="00B802DA" w:rsidSect="00375BA2">
          <w:pgSz w:w="16840" w:h="11907" w:orient="landscape" w:code="9"/>
          <w:pgMar w:top="851" w:right="851" w:bottom="1418" w:left="1418" w:header="720" w:footer="720" w:gutter="0"/>
          <w:cols w:space="720"/>
          <w:docGrid w:linePitch="326"/>
        </w:sectPr>
      </w:pPr>
    </w:p>
    <w:p w:rsidR="009F721B" w:rsidRPr="00B802DA" w:rsidRDefault="009F721B" w:rsidP="00553C91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9F721B" w:rsidRPr="00B802DA" w:rsidRDefault="009F721B" w:rsidP="00553C91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03446F" w:rsidRPr="00B802DA" w:rsidRDefault="0003446F" w:rsidP="00553C91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53C91" w:rsidRDefault="00553C91" w:rsidP="00553C91">
      <w:pPr>
        <w:jc w:val="right"/>
      </w:pPr>
      <w:r w:rsidRPr="00B802DA">
        <w:t xml:space="preserve">Приложение № </w:t>
      </w:r>
      <w:r w:rsidR="0003446F" w:rsidRPr="00B802DA">
        <w:t>5</w:t>
      </w:r>
      <w:r w:rsidRPr="00B802DA">
        <w:t xml:space="preserve"> </w:t>
      </w:r>
    </w:p>
    <w:p w:rsidR="005E6528" w:rsidRDefault="005E6528" w:rsidP="00553C91">
      <w:pPr>
        <w:jc w:val="right"/>
      </w:pPr>
    </w:p>
    <w:p w:rsidR="005E6528" w:rsidRPr="00B802DA" w:rsidRDefault="005E6528" w:rsidP="005E6528"/>
    <w:p w:rsidR="00553C91" w:rsidRPr="00B802DA" w:rsidRDefault="00553C91" w:rsidP="00553C91">
      <w:pPr>
        <w:pStyle w:val="ConsNonformat"/>
        <w:widowControl/>
        <w:tabs>
          <w:tab w:val="left" w:pos="2268"/>
        </w:tabs>
        <w:ind w:right="0" w:firstLine="284"/>
        <w:jc w:val="right"/>
        <w:rPr>
          <w:rFonts w:ascii="Times New Roman" w:hAnsi="Times New Roman" w:cs="Times New Roman"/>
        </w:rPr>
      </w:pPr>
    </w:p>
    <w:p w:rsidR="00797FF3" w:rsidRPr="00B802DA" w:rsidRDefault="00AF1775" w:rsidP="005E6528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B802DA">
        <w:rPr>
          <w:rFonts w:ascii="Times New Roman" w:hAnsi="Times New Roman" w:cs="Times New Roman"/>
          <w:sz w:val="28"/>
          <w:szCs w:val="28"/>
        </w:rPr>
        <w:t>Образец заявления</w:t>
      </w:r>
    </w:p>
    <w:p w:rsidR="00797FF3" w:rsidRPr="00B802DA" w:rsidRDefault="005E6528" w:rsidP="00164C4B">
      <w:pPr>
        <w:pStyle w:val="ConsNonformat"/>
        <w:widowControl/>
        <w:tabs>
          <w:tab w:val="left" w:pos="4111"/>
          <w:tab w:val="left" w:pos="4962"/>
        </w:tabs>
        <w:ind w:left="1560"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Директору МБОУ «Школа  № 23»</w:t>
      </w:r>
    </w:p>
    <w:p w:rsidR="00F2749E" w:rsidRPr="005E6528" w:rsidRDefault="005E6528" w:rsidP="005E6528">
      <w:pPr>
        <w:pStyle w:val="ConsNonformat"/>
        <w:widowControl/>
        <w:tabs>
          <w:tab w:val="left" w:pos="4111"/>
          <w:tab w:val="left" w:pos="4962"/>
        </w:tabs>
        <w:ind w:left="1560" w:right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  <w:t xml:space="preserve">                        </w:t>
      </w:r>
      <w:r w:rsidRPr="005E6528">
        <w:rPr>
          <w:rFonts w:ascii="Times New Roman" w:hAnsi="Times New Roman" w:cs="Times New Roman"/>
          <w:u w:val="single"/>
        </w:rPr>
        <w:t>С.Г.Шемет</w:t>
      </w:r>
      <w:r>
        <w:rPr>
          <w:rFonts w:ascii="Times New Roman" w:hAnsi="Times New Roman" w:cs="Times New Roman"/>
          <w:u w:val="single"/>
        </w:rPr>
        <w:softHyphen/>
        <w:t>__________</w:t>
      </w:r>
    </w:p>
    <w:p w:rsidR="00797FF3" w:rsidRPr="00B802DA" w:rsidRDefault="005E6528" w:rsidP="00164C4B">
      <w:pPr>
        <w:pStyle w:val="ConsNonformat"/>
        <w:widowControl/>
        <w:tabs>
          <w:tab w:val="left" w:pos="4111"/>
          <w:tab w:val="left" w:pos="4962"/>
        </w:tabs>
        <w:ind w:left="1560" w:right="0" w:firstLine="45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797FF3" w:rsidRPr="00B802DA">
        <w:rPr>
          <w:rFonts w:ascii="Times New Roman" w:hAnsi="Times New Roman" w:cs="Times New Roman"/>
        </w:rPr>
        <w:t>(ФИО директора)</w:t>
      </w:r>
    </w:p>
    <w:p w:rsidR="00F2749E" w:rsidRPr="00B802DA" w:rsidRDefault="00797FF3" w:rsidP="00164C4B">
      <w:pPr>
        <w:pStyle w:val="ConsNonformat"/>
        <w:widowControl/>
        <w:tabs>
          <w:tab w:val="left" w:pos="4111"/>
          <w:tab w:val="left" w:pos="4962"/>
        </w:tabs>
        <w:ind w:left="1560" w:right="0"/>
        <w:jc w:val="right"/>
        <w:rPr>
          <w:rFonts w:ascii="Times New Roman" w:hAnsi="Times New Roman" w:cs="Times New Roman"/>
        </w:rPr>
      </w:pPr>
      <w:r w:rsidRPr="00B802DA">
        <w:rPr>
          <w:rFonts w:ascii="Times New Roman" w:hAnsi="Times New Roman" w:cs="Times New Roman"/>
        </w:rPr>
        <w:t>__________</w:t>
      </w:r>
      <w:r w:rsidR="00F2749E" w:rsidRPr="00B802DA">
        <w:rPr>
          <w:rFonts w:ascii="Times New Roman" w:hAnsi="Times New Roman" w:cs="Times New Roman"/>
        </w:rPr>
        <w:t>_________________</w:t>
      </w:r>
      <w:r w:rsidRPr="00B802DA">
        <w:rPr>
          <w:rFonts w:ascii="Times New Roman" w:hAnsi="Times New Roman" w:cs="Times New Roman"/>
        </w:rPr>
        <w:t xml:space="preserve"> </w:t>
      </w:r>
    </w:p>
    <w:p w:rsidR="00797FF3" w:rsidRPr="00B802DA" w:rsidRDefault="00F2749E" w:rsidP="00164C4B">
      <w:pPr>
        <w:pStyle w:val="ConsNonformat"/>
        <w:widowControl/>
        <w:tabs>
          <w:tab w:val="left" w:pos="4111"/>
          <w:tab w:val="left" w:pos="4962"/>
        </w:tabs>
        <w:ind w:left="1560" w:right="0" w:firstLine="4536"/>
        <w:jc w:val="right"/>
        <w:rPr>
          <w:rFonts w:ascii="Times New Roman" w:hAnsi="Times New Roman" w:cs="Times New Roman"/>
        </w:rPr>
      </w:pPr>
      <w:r w:rsidRPr="00B802DA">
        <w:rPr>
          <w:rFonts w:ascii="Times New Roman" w:hAnsi="Times New Roman" w:cs="Times New Roman"/>
        </w:rPr>
        <w:t xml:space="preserve">            </w:t>
      </w:r>
      <w:r w:rsidR="003223AC" w:rsidRPr="00B802DA">
        <w:rPr>
          <w:rFonts w:ascii="Times New Roman" w:hAnsi="Times New Roman" w:cs="Times New Roman"/>
        </w:rPr>
        <w:t xml:space="preserve">    </w:t>
      </w:r>
      <w:r w:rsidRPr="00B802DA">
        <w:rPr>
          <w:rFonts w:ascii="Times New Roman" w:hAnsi="Times New Roman" w:cs="Times New Roman"/>
        </w:rPr>
        <w:t xml:space="preserve">  (ФИО заявителя</w:t>
      </w:r>
      <w:r w:rsidR="00797FF3" w:rsidRPr="00B802DA">
        <w:rPr>
          <w:rFonts w:ascii="Times New Roman" w:hAnsi="Times New Roman" w:cs="Times New Roman"/>
        </w:rPr>
        <w:t>)</w:t>
      </w:r>
    </w:p>
    <w:p w:rsidR="00797FF3" w:rsidRPr="00B802DA" w:rsidRDefault="00797FF3" w:rsidP="00164C4B">
      <w:pPr>
        <w:pStyle w:val="ConsNonformat"/>
        <w:widowControl/>
        <w:tabs>
          <w:tab w:val="left" w:pos="2268"/>
          <w:tab w:val="left" w:pos="2835"/>
          <w:tab w:val="left" w:pos="3261"/>
          <w:tab w:val="left" w:pos="3686"/>
        </w:tabs>
        <w:ind w:right="0" w:firstLine="2693"/>
        <w:jc w:val="both"/>
        <w:rPr>
          <w:rFonts w:ascii="Times New Roman" w:hAnsi="Times New Roman" w:cs="Times New Roman"/>
          <w:sz w:val="28"/>
          <w:szCs w:val="28"/>
        </w:rPr>
      </w:pPr>
      <w:r w:rsidRPr="00B802DA">
        <w:rPr>
          <w:rFonts w:ascii="Times New Roman" w:hAnsi="Times New Roman" w:cs="Times New Roman"/>
        </w:rPr>
        <w:t xml:space="preserve">      </w:t>
      </w:r>
      <w:r w:rsidR="0046069C" w:rsidRPr="00B802DA">
        <w:rPr>
          <w:rFonts w:ascii="Times New Roman" w:hAnsi="Times New Roman" w:cs="Times New Roman"/>
        </w:rPr>
        <w:t xml:space="preserve">             </w:t>
      </w:r>
      <w:r w:rsidRPr="00B802DA">
        <w:rPr>
          <w:rFonts w:ascii="Times New Roman" w:hAnsi="Times New Roman" w:cs="Times New Roman"/>
        </w:rPr>
        <w:t xml:space="preserve">   </w:t>
      </w:r>
      <w:r w:rsidRPr="00B802DA">
        <w:rPr>
          <w:rFonts w:ascii="Times New Roman" w:hAnsi="Times New Roman" w:cs="Times New Roman"/>
          <w:sz w:val="28"/>
          <w:szCs w:val="28"/>
        </w:rPr>
        <w:t>заявление.</w:t>
      </w:r>
    </w:p>
    <w:p w:rsidR="00164C4B" w:rsidRPr="00B802DA" w:rsidRDefault="000F76A8" w:rsidP="00164C4B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802DA">
        <w:rPr>
          <w:rFonts w:ascii="Times New Roman" w:hAnsi="Times New Roman" w:cs="Times New Roman"/>
          <w:sz w:val="26"/>
          <w:szCs w:val="26"/>
        </w:rPr>
        <w:t xml:space="preserve">   </w:t>
      </w:r>
      <w:r w:rsidR="00797FF3" w:rsidRPr="00B802DA">
        <w:rPr>
          <w:rFonts w:ascii="Times New Roman" w:hAnsi="Times New Roman" w:cs="Times New Roman"/>
          <w:sz w:val="26"/>
          <w:szCs w:val="26"/>
        </w:rPr>
        <w:t>Прошу Вас организовать моему ребенку ___</w:t>
      </w:r>
      <w:r w:rsidR="00164C4B" w:rsidRPr="00B802DA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164C4B" w:rsidRPr="00B802DA" w:rsidRDefault="00164C4B" w:rsidP="00164C4B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802DA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 w:rsidR="00797FF3" w:rsidRPr="00B802DA">
        <w:rPr>
          <w:rFonts w:ascii="Times New Roman" w:hAnsi="Times New Roman" w:cs="Times New Roman"/>
          <w:sz w:val="26"/>
          <w:szCs w:val="26"/>
        </w:rPr>
        <w:t xml:space="preserve">_____ </w:t>
      </w:r>
    </w:p>
    <w:p w:rsidR="00164C4B" w:rsidRPr="00B802DA" w:rsidRDefault="00797FF3" w:rsidP="00164C4B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B802DA">
        <w:rPr>
          <w:rFonts w:ascii="Times New Roman" w:hAnsi="Times New Roman" w:cs="Times New Roman"/>
          <w:sz w:val="16"/>
          <w:szCs w:val="16"/>
        </w:rPr>
        <w:t>(ФИО)</w:t>
      </w:r>
    </w:p>
    <w:p w:rsidR="00797FF3" w:rsidRPr="00B802DA" w:rsidRDefault="00797FF3" w:rsidP="00164C4B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802DA">
        <w:rPr>
          <w:rFonts w:ascii="Times New Roman" w:hAnsi="Times New Roman" w:cs="Times New Roman"/>
          <w:sz w:val="26"/>
          <w:szCs w:val="26"/>
        </w:rPr>
        <w:t>___</w:t>
      </w:r>
      <w:r w:rsidR="00164C4B" w:rsidRPr="00B802DA">
        <w:rPr>
          <w:rFonts w:ascii="Times New Roman" w:hAnsi="Times New Roman" w:cs="Times New Roman"/>
          <w:sz w:val="26"/>
          <w:szCs w:val="26"/>
        </w:rPr>
        <w:t>___</w:t>
      </w:r>
      <w:r w:rsidRPr="00B802DA">
        <w:rPr>
          <w:rFonts w:ascii="Times New Roman" w:hAnsi="Times New Roman" w:cs="Times New Roman"/>
          <w:sz w:val="26"/>
          <w:szCs w:val="26"/>
        </w:rPr>
        <w:t xml:space="preserve">____ года рождения </w:t>
      </w:r>
      <w:r w:rsidR="00981215" w:rsidRPr="00B802DA">
        <w:rPr>
          <w:rFonts w:ascii="Times New Roman" w:hAnsi="Times New Roman" w:cs="Times New Roman"/>
          <w:sz w:val="26"/>
          <w:szCs w:val="26"/>
        </w:rPr>
        <w:t>прохождение промежуточной и (или) государственной итоговой атт</w:t>
      </w:r>
      <w:r w:rsidR="006E78A1" w:rsidRPr="00B802DA">
        <w:rPr>
          <w:rFonts w:ascii="Times New Roman" w:hAnsi="Times New Roman" w:cs="Times New Roman"/>
          <w:sz w:val="26"/>
          <w:szCs w:val="26"/>
        </w:rPr>
        <w:t xml:space="preserve">естации </w:t>
      </w:r>
      <w:r w:rsidR="001B2648" w:rsidRPr="00B802DA">
        <w:rPr>
          <w:rFonts w:ascii="Times New Roman" w:hAnsi="Times New Roman" w:cs="Times New Roman"/>
          <w:sz w:val="26"/>
          <w:szCs w:val="26"/>
        </w:rPr>
        <w:t>за ____ класс по</w:t>
      </w:r>
      <w:r w:rsidR="00981215" w:rsidRPr="00B802DA">
        <w:rPr>
          <w:rFonts w:ascii="Times New Roman" w:hAnsi="Times New Roman" w:cs="Times New Roman"/>
          <w:sz w:val="26"/>
          <w:szCs w:val="26"/>
        </w:rPr>
        <w:t xml:space="preserve"> пред</w:t>
      </w:r>
      <w:r w:rsidR="005E6528">
        <w:rPr>
          <w:rFonts w:ascii="Times New Roman" w:hAnsi="Times New Roman" w:cs="Times New Roman"/>
          <w:sz w:val="26"/>
          <w:szCs w:val="26"/>
        </w:rPr>
        <w:t>метам учебного плана МБОУ «Школа № 23»</w:t>
      </w:r>
      <w:r w:rsidR="00981215" w:rsidRPr="00B802DA">
        <w:rPr>
          <w:rFonts w:ascii="Times New Roman" w:hAnsi="Times New Roman" w:cs="Times New Roman"/>
          <w:sz w:val="26"/>
          <w:szCs w:val="26"/>
        </w:rPr>
        <w:t xml:space="preserve"> в течение ______ учебного года.</w:t>
      </w:r>
    </w:p>
    <w:p w:rsidR="00164C4B" w:rsidRPr="00B802DA" w:rsidRDefault="00C20806" w:rsidP="00164C4B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802DA">
        <w:rPr>
          <w:rFonts w:ascii="Times New Roman" w:hAnsi="Times New Roman" w:cs="Times New Roman"/>
          <w:sz w:val="26"/>
          <w:szCs w:val="26"/>
        </w:rPr>
        <w:t>При прохождении промежуточной аттестации выбран ______</w:t>
      </w:r>
      <w:r w:rsidR="00164C4B" w:rsidRPr="00B802DA">
        <w:rPr>
          <w:rFonts w:ascii="Times New Roman" w:hAnsi="Times New Roman" w:cs="Times New Roman"/>
          <w:sz w:val="26"/>
          <w:szCs w:val="26"/>
        </w:rPr>
        <w:t>___</w:t>
      </w:r>
      <w:r w:rsidRPr="00B802DA">
        <w:rPr>
          <w:rFonts w:ascii="Times New Roman" w:hAnsi="Times New Roman" w:cs="Times New Roman"/>
          <w:sz w:val="26"/>
          <w:szCs w:val="26"/>
        </w:rPr>
        <w:t xml:space="preserve">___ </w:t>
      </w:r>
      <w:r w:rsidR="00164C4B" w:rsidRPr="00B802DA">
        <w:rPr>
          <w:rFonts w:ascii="Times New Roman" w:hAnsi="Times New Roman" w:cs="Times New Roman"/>
          <w:sz w:val="26"/>
          <w:szCs w:val="26"/>
        </w:rPr>
        <w:t>язык.</w:t>
      </w:r>
    </w:p>
    <w:p w:rsidR="00C20806" w:rsidRPr="00B802DA" w:rsidRDefault="00164C4B" w:rsidP="00164C4B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802D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</w:t>
      </w:r>
      <w:r w:rsidR="005E6528">
        <w:rPr>
          <w:rFonts w:ascii="Times New Roman" w:hAnsi="Times New Roman" w:cs="Times New Roman"/>
          <w:sz w:val="16"/>
          <w:szCs w:val="16"/>
        </w:rPr>
        <w:t xml:space="preserve">       </w:t>
      </w:r>
      <w:r w:rsidR="00C20806" w:rsidRPr="00B802DA">
        <w:rPr>
          <w:rFonts w:ascii="Times New Roman" w:hAnsi="Times New Roman" w:cs="Times New Roman"/>
          <w:sz w:val="16"/>
          <w:szCs w:val="16"/>
        </w:rPr>
        <w:t xml:space="preserve">(указывается конкретный иностранный язык) </w:t>
      </w:r>
    </w:p>
    <w:p w:rsidR="00164C4B" w:rsidRPr="00B802DA" w:rsidRDefault="00164C4B" w:rsidP="00164C4B">
      <w:pPr>
        <w:spacing w:line="276" w:lineRule="auto"/>
      </w:pPr>
      <w:r w:rsidRPr="00B802DA">
        <w:t>Ф.И.О. отца _____________________________________________________________________</w:t>
      </w:r>
    </w:p>
    <w:p w:rsidR="00164C4B" w:rsidRPr="00B802DA" w:rsidRDefault="00164C4B" w:rsidP="00164C4B">
      <w:pPr>
        <w:spacing w:line="276" w:lineRule="auto"/>
      </w:pPr>
      <w:r w:rsidRPr="00B802DA">
        <w:t>Адрес проживания _______________________________________________________________</w:t>
      </w:r>
    </w:p>
    <w:p w:rsidR="00164C4B" w:rsidRPr="00B802DA" w:rsidRDefault="00164C4B" w:rsidP="00164C4B">
      <w:pPr>
        <w:spacing w:line="276" w:lineRule="auto"/>
      </w:pPr>
      <w:r w:rsidRPr="00B802DA">
        <w:t>Конт.тел._______________________</w:t>
      </w:r>
    </w:p>
    <w:p w:rsidR="007C630D" w:rsidRPr="00B802DA" w:rsidRDefault="007C630D" w:rsidP="00164C4B">
      <w:pPr>
        <w:spacing w:line="276" w:lineRule="auto"/>
      </w:pPr>
    </w:p>
    <w:p w:rsidR="00164C4B" w:rsidRPr="00B802DA" w:rsidRDefault="00164C4B" w:rsidP="00164C4B">
      <w:pPr>
        <w:spacing w:line="276" w:lineRule="auto"/>
      </w:pPr>
      <w:r w:rsidRPr="00B802DA">
        <w:t>Ф.И.О. матери __________________________________________________________________</w:t>
      </w:r>
    </w:p>
    <w:p w:rsidR="00164C4B" w:rsidRPr="00B802DA" w:rsidRDefault="00164C4B" w:rsidP="00164C4B">
      <w:pPr>
        <w:spacing w:line="276" w:lineRule="auto"/>
      </w:pPr>
      <w:r w:rsidRPr="00B802DA">
        <w:t>Адрес проживания _______________________________________________________________</w:t>
      </w:r>
    </w:p>
    <w:p w:rsidR="00164C4B" w:rsidRPr="00B802DA" w:rsidRDefault="00164C4B" w:rsidP="00164C4B">
      <w:pPr>
        <w:spacing w:line="276" w:lineRule="auto"/>
      </w:pPr>
      <w:r w:rsidRPr="00B802DA">
        <w:t>Конт.тел.______________________</w:t>
      </w:r>
    </w:p>
    <w:p w:rsidR="00164C4B" w:rsidRPr="00B802DA" w:rsidRDefault="00164C4B" w:rsidP="00164C4B"/>
    <w:p w:rsidR="00164C4B" w:rsidRPr="00B802DA" w:rsidRDefault="00164C4B" w:rsidP="00164C4B">
      <w:r w:rsidRPr="00B802DA">
        <w:t>Прилагаю следующие документы:</w:t>
      </w:r>
    </w:p>
    <w:p w:rsidR="00164C4B" w:rsidRPr="00B802DA" w:rsidRDefault="00164C4B" w:rsidP="00164C4B">
      <w:r w:rsidRPr="00B802DA">
        <w:t>- копия свидетельства о рождении ребенка</w:t>
      </w:r>
    </w:p>
    <w:p w:rsidR="00164C4B" w:rsidRPr="00B802DA" w:rsidRDefault="00164C4B" w:rsidP="00164C4B">
      <w:r w:rsidRPr="00B802DA">
        <w:t>- свидетельство о регистрации ребенка по месту жительства</w:t>
      </w:r>
    </w:p>
    <w:p w:rsidR="00164C4B" w:rsidRPr="00B802DA" w:rsidRDefault="00164C4B" w:rsidP="00164C4B">
      <w:pPr>
        <w:pStyle w:val="ConsNonformat"/>
        <w:widowControl/>
        <w:tabs>
          <w:tab w:val="left" w:pos="2268"/>
        </w:tabs>
        <w:ind w:right="0"/>
        <w:jc w:val="both"/>
        <w:rPr>
          <w:rFonts w:ascii="Times New Roman" w:hAnsi="Times New Roman" w:cs="Times New Roman"/>
        </w:rPr>
      </w:pPr>
      <w:r w:rsidRPr="00B802DA">
        <w:rPr>
          <w:rFonts w:ascii="Times New Roman" w:hAnsi="Times New Roman" w:cs="Times New Roman"/>
        </w:rPr>
        <w:t>- личное дело</w:t>
      </w:r>
    </w:p>
    <w:p w:rsidR="00164C4B" w:rsidRPr="00B802DA" w:rsidRDefault="00164C4B" w:rsidP="00164C4B">
      <w:pPr>
        <w:pStyle w:val="ConsNonformat"/>
        <w:widowControl/>
        <w:tabs>
          <w:tab w:val="left" w:pos="2268"/>
        </w:tabs>
        <w:ind w:right="0"/>
        <w:jc w:val="both"/>
        <w:rPr>
          <w:rFonts w:ascii="Times New Roman" w:hAnsi="Times New Roman" w:cs="Times New Roman"/>
        </w:rPr>
      </w:pPr>
      <w:r w:rsidRPr="00B802DA">
        <w:rPr>
          <w:rFonts w:ascii="Times New Roman" w:hAnsi="Times New Roman" w:cs="Times New Roman"/>
        </w:rPr>
        <w:t>- справка, подтверждающая освоение образовательной программы за ____ класс</w:t>
      </w:r>
    </w:p>
    <w:p w:rsidR="00164C4B" w:rsidRPr="00B802DA" w:rsidRDefault="00164C4B" w:rsidP="00164C4B">
      <w:pPr>
        <w:pStyle w:val="ConsNonformat"/>
        <w:widowControl/>
        <w:tabs>
          <w:tab w:val="left" w:pos="2268"/>
        </w:tabs>
        <w:ind w:right="0"/>
        <w:jc w:val="both"/>
        <w:rPr>
          <w:rFonts w:ascii="Times New Roman" w:hAnsi="Times New Roman" w:cs="Times New Roman"/>
        </w:rPr>
      </w:pPr>
      <w:r w:rsidRPr="00B802DA">
        <w:rPr>
          <w:rFonts w:ascii="Times New Roman" w:hAnsi="Times New Roman" w:cs="Times New Roman"/>
        </w:rPr>
        <w:t>- другие документы:</w:t>
      </w:r>
    </w:p>
    <w:p w:rsidR="00164C4B" w:rsidRPr="00B802DA" w:rsidRDefault="00164C4B" w:rsidP="00164C4B">
      <w:pPr>
        <w:rPr>
          <w:sz w:val="22"/>
          <w:szCs w:val="22"/>
        </w:rPr>
      </w:pPr>
      <w:r w:rsidRPr="00B802DA">
        <w:rPr>
          <w:sz w:val="22"/>
          <w:szCs w:val="22"/>
        </w:rPr>
        <w:t>_______________________________________________________________________________________</w:t>
      </w:r>
    </w:p>
    <w:p w:rsidR="00164C4B" w:rsidRPr="00B802DA" w:rsidRDefault="00164C4B" w:rsidP="00164C4B">
      <w:pPr>
        <w:ind w:firstLine="900"/>
        <w:rPr>
          <w:sz w:val="16"/>
          <w:szCs w:val="16"/>
        </w:rPr>
      </w:pPr>
    </w:p>
    <w:p w:rsidR="00164C4B" w:rsidRPr="00B802DA" w:rsidRDefault="00164C4B" w:rsidP="00164C4B">
      <w:r w:rsidRPr="00B802DA">
        <w:t xml:space="preserve">           За предоставленную информацию несу ответственность.</w:t>
      </w:r>
    </w:p>
    <w:p w:rsidR="00164C4B" w:rsidRPr="00B802DA" w:rsidRDefault="00164C4B" w:rsidP="00164C4B">
      <w:pPr>
        <w:rPr>
          <w:sz w:val="20"/>
          <w:szCs w:val="20"/>
        </w:rPr>
      </w:pPr>
    </w:p>
    <w:p w:rsidR="00164C4B" w:rsidRPr="00B802DA" w:rsidRDefault="00164C4B" w:rsidP="00164C4B">
      <w:pPr>
        <w:jc w:val="both"/>
        <w:rPr>
          <w:sz w:val="20"/>
          <w:szCs w:val="20"/>
        </w:rPr>
      </w:pPr>
      <w:r w:rsidRPr="00B802DA">
        <w:rPr>
          <w:sz w:val="20"/>
          <w:szCs w:val="20"/>
        </w:rPr>
        <w:t xml:space="preserve">   С лицензией на право ведения образовательной деятельности, свидетельством о государственной аккредитации, Уставом общеобразовательного учреждения, </w:t>
      </w:r>
      <w:r w:rsidRPr="00B802DA">
        <w:rPr>
          <w:spacing w:val="2"/>
          <w:sz w:val="20"/>
          <w:szCs w:val="20"/>
          <w:shd w:val="clear" w:color="auto" w:fill="FFFFFF"/>
        </w:rPr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</w:t>
      </w:r>
      <w:r w:rsidRPr="00B802DA">
        <w:rPr>
          <w:sz w:val="20"/>
          <w:szCs w:val="20"/>
        </w:rPr>
        <w:t xml:space="preserve">ознакомлен(а)                                                                                                                                                                                                                             </w:t>
      </w:r>
    </w:p>
    <w:p w:rsidR="00164C4B" w:rsidRPr="00B802DA" w:rsidRDefault="00164C4B" w:rsidP="00164C4B">
      <w:pPr>
        <w:jc w:val="both"/>
        <w:rPr>
          <w:sz w:val="16"/>
          <w:szCs w:val="16"/>
        </w:rPr>
      </w:pPr>
    </w:p>
    <w:p w:rsidR="00164C4B" w:rsidRPr="00B802DA" w:rsidRDefault="00164C4B" w:rsidP="00164C4B">
      <w:pPr>
        <w:jc w:val="both"/>
        <w:rPr>
          <w:sz w:val="16"/>
          <w:szCs w:val="16"/>
        </w:rPr>
      </w:pPr>
      <w:r w:rsidRPr="00B802DA">
        <w:rPr>
          <w:sz w:val="16"/>
          <w:szCs w:val="16"/>
        </w:rPr>
        <w:t>________________________________________                                                 ____________________________________</w:t>
      </w:r>
    </w:p>
    <w:p w:rsidR="00164C4B" w:rsidRPr="00B802DA" w:rsidRDefault="00164C4B" w:rsidP="00164C4B">
      <w:r w:rsidRPr="00B802DA">
        <w:rPr>
          <w:sz w:val="16"/>
          <w:szCs w:val="16"/>
        </w:rPr>
        <w:t xml:space="preserve">                     (подпись, расшифровка)                                                                      -                     (подпись, расшифровка)</w:t>
      </w:r>
    </w:p>
    <w:p w:rsidR="00164C4B" w:rsidRPr="00B802DA" w:rsidRDefault="00164C4B" w:rsidP="00164C4B">
      <w:pPr>
        <w:jc w:val="both"/>
        <w:rPr>
          <w:sz w:val="20"/>
          <w:szCs w:val="20"/>
        </w:rPr>
      </w:pPr>
      <w:r w:rsidRPr="00B802DA">
        <w:t xml:space="preserve">    </w:t>
      </w:r>
      <w:r w:rsidRPr="00B802DA">
        <w:rPr>
          <w:sz w:val="20"/>
          <w:szCs w:val="20"/>
        </w:rPr>
        <w:t xml:space="preserve">В соответствии с Федеральным законом от 27.07.2006 №152-ФЗ «О персональных данных» даю свое согласие на обработку, использование, передачу </w:t>
      </w:r>
      <w:r w:rsidR="004F6F21" w:rsidRPr="00B802DA">
        <w:rPr>
          <w:sz w:val="20"/>
          <w:szCs w:val="20"/>
        </w:rPr>
        <w:t>МБОУ……………</w:t>
      </w:r>
      <w:r w:rsidRPr="00B802DA">
        <w:rPr>
          <w:sz w:val="20"/>
          <w:szCs w:val="20"/>
        </w:rPr>
        <w:t xml:space="preserve"> в установленном порядке третьим лицам (органам законодательной и исполнительной власти, государственным учреждениям) моих персональных данных и персональных данных ребенка (фамилия, имя, отчество, год, месяц, дата и место рождения, адрес) для оказания данной услуги.</w:t>
      </w:r>
    </w:p>
    <w:p w:rsidR="00164C4B" w:rsidRPr="00B802DA" w:rsidRDefault="00164C4B" w:rsidP="00164C4B">
      <w:pPr>
        <w:jc w:val="both"/>
        <w:rPr>
          <w:sz w:val="16"/>
          <w:szCs w:val="16"/>
        </w:rPr>
      </w:pPr>
    </w:p>
    <w:p w:rsidR="00164C4B" w:rsidRPr="00B802DA" w:rsidRDefault="00164C4B" w:rsidP="00164C4B">
      <w:pPr>
        <w:jc w:val="both"/>
        <w:rPr>
          <w:sz w:val="16"/>
          <w:szCs w:val="16"/>
        </w:rPr>
      </w:pPr>
      <w:r w:rsidRPr="00B802DA">
        <w:rPr>
          <w:sz w:val="16"/>
          <w:szCs w:val="16"/>
        </w:rPr>
        <w:t>________________________________________                                                 ____________________________________</w:t>
      </w:r>
    </w:p>
    <w:p w:rsidR="00164C4B" w:rsidRPr="00B802DA" w:rsidRDefault="00164C4B" w:rsidP="00164C4B">
      <w:r w:rsidRPr="00B802DA">
        <w:rPr>
          <w:sz w:val="16"/>
          <w:szCs w:val="16"/>
        </w:rPr>
        <w:t xml:space="preserve">                     (подпись, расшифровка)                                                                      -                     (подпись, расшифровка)</w:t>
      </w:r>
    </w:p>
    <w:p w:rsidR="00164C4B" w:rsidRPr="00B802DA" w:rsidRDefault="00164C4B" w:rsidP="00164C4B">
      <w:r w:rsidRPr="00B802DA">
        <w:t>«_____» _______________20 _____</w:t>
      </w:r>
    </w:p>
    <w:p w:rsidR="008F7005" w:rsidRPr="00B802DA" w:rsidRDefault="008F7005" w:rsidP="00111CC9">
      <w:pPr>
        <w:jc w:val="right"/>
      </w:pPr>
    </w:p>
    <w:p w:rsidR="00AD450B" w:rsidRPr="00B802DA" w:rsidRDefault="00AD450B" w:rsidP="00797FF3">
      <w:pPr>
        <w:jc w:val="center"/>
        <w:rPr>
          <w:sz w:val="20"/>
          <w:szCs w:val="20"/>
        </w:rPr>
      </w:pPr>
    </w:p>
    <w:p w:rsidR="00553C91" w:rsidRPr="00B802DA" w:rsidRDefault="00553C91" w:rsidP="00553C91">
      <w:pPr>
        <w:jc w:val="right"/>
      </w:pPr>
      <w:r w:rsidRPr="00B802DA">
        <w:t xml:space="preserve">Приложение № </w:t>
      </w:r>
      <w:r w:rsidR="004C0220" w:rsidRPr="00B802DA">
        <w:t>6</w:t>
      </w:r>
      <w:r w:rsidRPr="00B802DA">
        <w:t xml:space="preserve"> </w:t>
      </w:r>
    </w:p>
    <w:p w:rsidR="00AD450B" w:rsidRPr="00B802DA" w:rsidRDefault="00AD450B" w:rsidP="00797FF3">
      <w:pPr>
        <w:jc w:val="center"/>
        <w:rPr>
          <w:sz w:val="28"/>
          <w:szCs w:val="28"/>
        </w:rPr>
      </w:pPr>
    </w:p>
    <w:p w:rsidR="00834B7C" w:rsidRPr="00B802DA" w:rsidRDefault="00834B7C" w:rsidP="00797FF3">
      <w:pPr>
        <w:jc w:val="center"/>
        <w:rPr>
          <w:sz w:val="28"/>
          <w:szCs w:val="28"/>
        </w:rPr>
      </w:pPr>
    </w:p>
    <w:p w:rsidR="00834B7C" w:rsidRPr="00B802DA" w:rsidRDefault="00834B7C" w:rsidP="00797FF3">
      <w:pPr>
        <w:jc w:val="center"/>
        <w:rPr>
          <w:sz w:val="28"/>
          <w:szCs w:val="28"/>
        </w:rPr>
      </w:pPr>
    </w:p>
    <w:p w:rsidR="00834B7C" w:rsidRPr="00B802DA" w:rsidRDefault="00834B7C" w:rsidP="00834B7C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B802DA">
        <w:rPr>
          <w:rFonts w:ascii="Times New Roman" w:hAnsi="Times New Roman" w:cs="Times New Roman"/>
          <w:sz w:val="28"/>
          <w:szCs w:val="28"/>
        </w:rPr>
        <w:t>На официальном бланке общеобразовательной организации с исх. №</w:t>
      </w:r>
    </w:p>
    <w:p w:rsidR="00834B7C" w:rsidRPr="00B802DA" w:rsidRDefault="00834B7C" w:rsidP="00797FF3">
      <w:pPr>
        <w:jc w:val="center"/>
        <w:rPr>
          <w:sz w:val="28"/>
          <w:szCs w:val="28"/>
        </w:rPr>
      </w:pPr>
    </w:p>
    <w:p w:rsidR="00834B7C" w:rsidRPr="00B802DA" w:rsidRDefault="00834B7C" w:rsidP="00797FF3">
      <w:pPr>
        <w:jc w:val="center"/>
        <w:rPr>
          <w:sz w:val="28"/>
          <w:szCs w:val="28"/>
        </w:rPr>
      </w:pPr>
    </w:p>
    <w:p w:rsidR="00AD450B" w:rsidRPr="00B802DA" w:rsidRDefault="00AD450B" w:rsidP="00797FF3">
      <w:pPr>
        <w:jc w:val="center"/>
        <w:rPr>
          <w:sz w:val="28"/>
          <w:szCs w:val="28"/>
        </w:rPr>
      </w:pPr>
      <w:r w:rsidRPr="00B802DA">
        <w:rPr>
          <w:sz w:val="28"/>
          <w:szCs w:val="28"/>
        </w:rPr>
        <w:t>Справка об итогах промежуточной аттестации</w:t>
      </w:r>
    </w:p>
    <w:p w:rsidR="00AD450B" w:rsidRPr="00B802DA" w:rsidRDefault="00AD450B" w:rsidP="00797FF3">
      <w:pPr>
        <w:jc w:val="center"/>
        <w:rPr>
          <w:sz w:val="28"/>
          <w:szCs w:val="28"/>
        </w:rPr>
      </w:pPr>
      <w:r w:rsidRPr="00B802DA">
        <w:rPr>
          <w:sz w:val="28"/>
          <w:szCs w:val="28"/>
        </w:rPr>
        <w:t xml:space="preserve">_____ (ФИО экстерна) </w:t>
      </w:r>
    </w:p>
    <w:p w:rsidR="002206F9" w:rsidRPr="00B802DA" w:rsidRDefault="002206F9" w:rsidP="00797FF3">
      <w:pPr>
        <w:jc w:val="center"/>
        <w:rPr>
          <w:sz w:val="28"/>
          <w:szCs w:val="28"/>
        </w:rPr>
      </w:pPr>
      <w:r w:rsidRPr="00B802DA">
        <w:rPr>
          <w:sz w:val="28"/>
          <w:szCs w:val="28"/>
        </w:rPr>
        <w:t>__________ (дата рождения)</w:t>
      </w:r>
    </w:p>
    <w:p w:rsidR="00AD450B" w:rsidRPr="00B802DA" w:rsidRDefault="00AD450B" w:rsidP="00797FF3">
      <w:pPr>
        <w:jc w:val="center"/>
        <w:rPr>
          <w:sz w:val="28"/>
          <w:szCs w:val="28"/>
        </w:rPr>
      </w:pPr>
      <w:r w:rsidRPr="00B802DA">
        <w:rPr>
          <w:sz w:val="28"/>
          <w:szCs w:val="28"/>
        </w:rPr>
        <w:t>в _______  учебном году</w:t>
      </w:r>
    </w:p>
    <w:p w:rsidR="00834B7C" w:rsidRPr="00B802DA" w:rsidRDefault="00834B7C" w:rsidP="00797FF3">
      <w:pPr>
        <w:jc w:val="center"/>
        <w:rPr>
          <w:sz w:val="28"/>
          <w:szCs w:val="28"/>
        </w:rPr>
      </w:pPr>
    </w:p>
    <w:p w:rsidR="00834B7C" w:rsidRPr="00B802DA" w:rsidRDefault="00834B7C" w:rsidP="00797FF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5092"/>
        <w:gridCol w:w="3380"/>
      </w:tblGrid>
      <w:tr w:rsidR="00834B7C" w:rsidRPr="00B802DA" w:rsidTr="00834B7C">
        <w:tc>
          <w:tcPr>
            <w:tcW w:w="1668" w:type="dxa"/>
          </w:tcPr>
          <w:p w:rsidR="00834B7C" w:rsidRPr="00B802DA" w:rsidRDefault="00834B7C" w:rsidP="00834B7C">
            <w:pPr>
              <w:jc w:val="center"/>
              <w:rPr>
                <w:sz w:val="28"/>
                <w:szCs w:val="28"/>
              </w:rPr>
            </w:pPr>
            <w:r w:rsidRPr="00B802DA">
              <w:rPr>
                <w:sz w:val="28"/>
                <w:szCs w:val="28"/>
              </w:rPr>
              <w:t>Класс</w:t>
            </w:r>
          </w:p>
        </w:tc>
        <w:tc>
          <w:tcPr>
            <w:tcW w:w="5092" w:type="dxa"/>
          </w:tcPr>
          <w:p w:rsidR="00834B7C" w:rsidRPr="00B802DA" w:rsidRDefault="00834B7C" w:rsidP="00834B7C">
            <w:pPr>
              <w:jc w:val="center"/>
              <w:rPr>
                <w:sz w:val="28"/>
                <w:szCs w:val="28"/>
              </w:rPr>
            </w:pPr>
            <w:r w:rsidRPr="00B802DA">
              <w:rPr>
                <w:sz w:val="28"/>
                <w:szCs w:val="28"/>
              </w:rPr>
              <w:t>Учебный предмет</w:t>
            </w:r>
          </w:p>
        </w:tc>
        <w:tc>
          <w:tcPr>
            <w:tcW w:w="3380" w:type="dxa"/>
          </w:tcPr>
          <w:p w:rsidR="00834B7C" w:rsidRPr="00B802DA" w:rsidRDefault="00834B7C" w:rsidP="00834B7C">
            <w:pPr>
              <w:jc w:val="center"/>
              <w:rPr>
                <w:sz w:val="28"/>
                <w:szCs w:val="28"/>
              </w:rPr>
            </w:pPr>
            <w:r w:rsidRPr="00B802DA">
              <w:rPr>
                <w:sz w:val="28"/>
                <w:szCs w:val="28"/>
              </w:rPr>
              <w:t>Итоговая отметка</w:t>
            </w:r>
          </w:p>
        </w:tc>
      </w:tr>
      <w:tr w:rsidR="00834B7C" w:rsidRPr="00B802DA" w:rsidTr="00834B7C">
        <w:tc>
          <w:tcPr>
            <w:tcW w:w="1668" w:type="dxa"/>
          </w:tcPr>
          <w:p w:rsidR="00834B7C" w:rsidRPr="00B802DA" w:rsidRDefault="00834B7C" w:rsidP="00834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</w:tcPr>
          <w:p w:rsidR="00834B7C" w:rsidRPr="00B802DA" w:rsidRDefault="00834B7C" w:rsidP="00834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:rsidR="00834B7C" w:rsidRPr="00B802DA" w:rsidRDefault="00834B7C" w:rsidP="00834B7C">
            <w:pPr>
              <w:jc w:val="center"/>
              <w:rPr>
                <w:sz w:val="28"/>
                <w:szCs w:val="28"/>
              </w:rPr>
            </w:pPr>
          </w:p>
        </w:tc>
      </w:tr>
    </w:tbl>
    <w:p w:rsidR="00834B7C" w:rsidRPr="00B802DA" w:rsidRDefault="00834B7C" w:rsidP="00797FF3">
      <w:pPr>
        <w:jc w:val="center"/>
        <w:rPr>
          <w:sz w:val="28"/>
          <w:szCs w:val="28"/>
        </w:rPr>
      </w:pPr>
    </w:p>
    <w:p w:rsidR="00834B7C" w:rsidRPr="00B802DA" w:rsidRDefault="00834B7C" w:rsidP="00797FF3">
      <w:pPr>
        <w:jc w:val="center"/>
        <w:rPr>
          <w:sz w:val="28"/>
          <w:szCs w:val="28"/>
        </w:rPr>
      </w:pPr>
    </w:p>
    <w:p w:rsidR="00834B7C" w:rsidRPr="00B802DA" w:rsidRDefault="00834B7C" w:rsidP="00797FF3">
      <w:pPr>
        <w:jc w:val="center"/>
        <w:rPr>
          <w:sz w:val="28"/>
          <w:szCs w:val="28"/>
        </w:rPr>
      </w:pPr>
    </w:p>
    <w:p w:rsidR="00834B7C" w:rsidRPr="00B802DA" w:rsidRDefault="00834B7C" w:rsidP="00797FF3">
      <w:pPr>
        <w:jc w:val="center"/>
        <w:rPr>
          <w:sz w:val="28"/>
          <w:szCs w:val="28"/>
        </w:rPr>
      </w:pPr>
    </w:p>
    <w:p w:rsidR="00834B7C" w:rsidRPr="00B802DA" w:rsidRDefault="00834B7C" w:rsidP="00797FF3">
      <w:pPr>
        <w:jc w:val="center"/>
        <w:rPr>
          <w:sz w:val="28"/>
          <w:szCs w:val="28"/>
        </w:rPr>
      </w:pPr>
    </w:p>
    <w:p w:rsidR="00834B7C" w:rsidRPr="00B802DA" w:rsidRDefault="00834B7C" w:rsidP="00797FF3">
      <w:pPr>
        <w:jc w:val="center"/>
        <w:rPr>
          <w:sz w:val="28"/>
          <w:szCs w:val="28"/>
        </w:rPr>
      </w:pPr>
    </w:p>
    <w:p w:rsidR="00700154" w:rsidRPr="00B802DA" w:rsidRDefault="00834B7C" w:rsidP="00834B7C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802DA">
        <w:rPr>
          <w:rFonts w:ascii="Times New Roman" w:hAnsi="Times New Roman" w:cs="Times New Roman"/>
          <w:sz w:val="28"/>
          <w:szCs w:val="28"/>
        </w:rPr>
        <w:t xml:space="preserve">Директор МБОУ___                        (печать)                           ________ </w:t>
      </w:r>
      <w:r w:rsidR="00700154" w:rsidRPr="00B802DA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834B7C" w:rsidRPr="00B802DA" w:rsidRDefault="00700154" w:rsidP="00834B7C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802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834B7C" w:rsidRPr="00B802DA">
        <w:rPr>
          <w:rFonts w:ascii="Times New Roman" w:hAnsi="Times New Roman" w:cs="Times New Roman"/>
          <w:sz w:val="28"/>
          <w:szCs w:val="28"/>
        </w:rPr>
        <w:t>(подпись)</w:t>
      </w:r>
    </w:p>
    <w:p w:rsidR="00834B7C" w:rsidRPr="00B802DA" w:rsidRDefault="00834B7C" w:rsidP="00834B7C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34B7C" w:rsidRPr="00B802DA" w:rsidRDefault="00834B7C" w:rsidP="00834B7C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34B7C" w:rsidRPr="00B802DA" w:rsidRDefault="00834B7C" w:rsidP="00834B7C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34B7C" w:rsidRPr="00B802DA" w:rsidRDefault="00834B7C" w:rsidP="00834B7C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34B7C" w:rsidRPr="00B802DA" w:rsidRDefault="00834B7C" w:rsidP="00834B7C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34B7C" w:rsidRPr="00B802DA" w:rsidRDefault="00834B7C" w:rsidP="00834B7C">
      <w:pPr>
        <w:jc w:val="both"/>
        <w:rPr>
          <w:sz w:val="28"/>
          <w:szCs w:val="28"/>
        </w:rPr>
      </w:pPr>
    </w:p>
    <w:p w:rsidR="00D87B70" w:rsidRPr="00B802DA" w:rsidRDefault="00D87B70" w:rsidP="00834B7C">
      <w:pPr>
        <w:jc w:val="both"/>
        <w:rPr>
          <w:sz w:val="28"/>
          <w:szCs w:val="28"/>
        </w:rPr>
      </w:pPr>
    </w:p>
    <w:p w:rsidR="00D87B70" w:rsidRPr="00B802DA" w:rsidRDefault="00D87B70" w:rsidP="00834B7C">
      <w:pPr>
        <w:jc w:val="both"/>
        <w:rPr>
          <w:sz w:val="28"/>
          <w:szCs w:val="28"/>
        </w:rPr>
      </w:pPr>
    </w:p>
    <w:p w:rsidR="00D87B70" w:rsidRPr="00B802DA" w:rsidRDefault="00D87B70" w:rsidP="00834B7C">
      <w:pPr>
        <w:jc w:val="both"/>
        <w:rPr>
          <w:sz w:val="28"/>
          <w:szCs w:val="28"/>
        </w:rPr>
      </w:pPr>
    </w:p>
    <w:p w:rsidR="00D87B70" w:rsidRPr="00B802DA" w:rsidRDefault="00D87B70" w:rsidP="00834B7C">
      <w:pPr>
        <w:jc w:val="both"/>
        <w:rPr>
          <w:sz w:val="28"/>
          <w:szCs w:val="28"/>
        </w:rPr>
      </w:pPr>
    </w:p>
    <w:p w:rsidR="00D87B70" w:rsidRPr="00B802DA" w:rsidRDefault="00D87B70" w:rsidP="00834B7C">
      <w:pPr>
        <w:jc w:val="both"/>
        <w:rPr>
          <w:sz w:val="28"/>
          <w:szCs w:val="28"/>
        </w:rPr>
      </w:pPr>
    </w:p>
    <w:p w:rsidR="00D87B70" w:rsidRPr="00B802DA" w:rsidRDefault="00D87B70" w:rsidP="00834B7C">
      <w:pPr>
        <w:jc w:val="both"/>
        <w:rPr>
          <w:sz w:val="28"/>
          <w:szCs w:val="28"/>
        </w:rPr>
      </w:pPr>
    </w:p>
    <w:p w:rsidR="00D87B70" w:rsidRPr="00B802DA" w:rsidRDefault="00D87B70" w:rsidP="00834B7C">
      <w:pPr>
        <w:jc w:val="both"/>
        <w:rPr>
          <w:sz w:val="28"/>
          <w:szCs w:val="28"/>
        </w:rPr>
      </w:pPr>
    </w:p>
    <w:p w:rsidR="00D87B70" w:rsidRPr="00B802DA" w:rsidRDefault="00D87B70" w:rsidP="00834B7C">
      <w:pPr>
        <w:jc w:val="both"/>
        <w:rPr>
          <w:sz w:val="28"/>
          <w:szCs w:val="28"/>
        </w:rPr>
      </w:pPr>
    </w:p>
    <w:p w:rsidR="00D87B70" w:rsidRPr="00B802DA" w:rsidRDefault="00D87B70" w:rsidP="00834B7C">
      <w:pPr>
        <w:jc w:val="both"/>
        <w:rPr>
          <w:sz w:val="28"/>
          <w:szCs w:val="28"/>
        </w:rPr>
      </w:pPr>
    </w:p>
    <w:p w:rsidR="00D87B70" w:rsidRPr="00B802DA" w:rsidRDefault="00D87B70" w:rsidP="00834B7C">
      <w:pPr>
        <w:jc w:val="both"/>
        <w:rPr>
          <w:sz w:val="28"/>
          <w:szCs w:val="28"/>
        </w:rPr>
      </w:pPr>
    </w:p>
    <w:p w:rsidR="00D87B70" w:rsidRPr="00B802DA" w:rsidRDefault="00D87B70" w:rsidP="00834B7C">
      <w:pPr>
        <w:jc w:val="both"/>
        <w:rPr>
          <w:sz w:val="28"/>
          <w:szCs w:val="28"/>
        </w:rPr>
      </w:pPr>
    </w:p>
    <w:p w:rsidR="00D87B70" w:rsidRPr="00B802DA" w:rsidRDefault="00D87B70" w:rsidP="00834B7C">
      <w:pPr>
        <w:jc w:val="both"/>
        <w:rPr>
          <w:sz w:val="28"/>
          <w:szCs w:val="28"/>
        </w:rPr>
      </w:pPr>
    </w:p>
    <w:p w:rsidR="007E6205" w:rsidRPr="00B802DA" w:rsidRDefault="007E6205" w:rsidP="00CC7B9A">
      <w:pPr>
        <w:jc w:val="right"/>
      </w:pPr>
    </w:p>
    <w:p w:rsidR="007E6205" w:rsidRPr="00B802DA" w:rsidRDefault="007E6205" w:rsidP="00CC7B9A">
      <w:pPr>
        <w:jc w:val="right"/>
      </w:pPr>
    </w:p>
    <w:p w:rsidR="007E6205" w:rsidRPr="00B802DA" w:rsidRDefault="007E6205" w:rsidP="00CC7B9A">
      <w:pPr>
        <w:jc w:val="right"/>
      </w:pPr>
    </w:p>
    <w:p w:rsidR="002B5D74" w:rsidRDefault="002B5D74" w:rsidP="002B5D74">
      <w:pPr>
        <w:jc w:val="both"/>
      </w:pPr>
    </w:p>
    <w:p w:rsidR="005E6528" w:rsidRDefault="005E6528" w:rsidP="002B5D74">
      <w:pPr>
        <w:jc w:val="both"/>
      </w:pPr>
    </w:p>
    <w:p w:rsidR="005E6528" w:rsidRDefault="005E6528" w:rsidP="002B5D74">
      <w:pPr>
        <w:jc w:val="both"/>
      </w:pPr>
    </w:p>
    <w:p w:rsidR="005E6528" w:rsidRPr="00B802DA" w:rsidRDefault="005E6528" w:rsidP="002B5D74">
      <w:pPr>
        <w:jc w:val="both"/>
      </w:pPr>
    </w:p>
    <w:p w:rsidR="004C0220" w:rsidRPr="00B802DA" w:rsidRDefault="004C0220" w:rsidP="004C0220">
      <w:pPr>
        <w:jc w:val="right"/>
      </w:pPr>
      <w:r w:rsidRPr="00B802DA">
        <w:t xml:space="preserve">Приложение № 8 </w:t>
      </w:r>
    </w:p>
    <w:p w:rsidR="004C0220" w:rsidRPr="00B802DA" w:rsidRDefault="004C0220" w:rsidP="004C0220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4C0220" w:rsidRPr="00B802DA" w:rsidRDefault="004C0220" w:rsidP="004C0220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4C0220" w:rsidRPr="00B802DA" w:rsidRDefault="004C0220" w:rsidP="004C0220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9F721B" w:rsidRPr="00B802DA" w:rsidRDefault="004C0220" w:rsidP="004C022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B802DA">
        <w:rPr>
          <w:rFonts w:ascii="Times New Roman" w:hAnsi="Times New Roman" w:cs="Times New Roman"/>
          <w:sz w:val="28"/>
          <w:szCs w:val="28"/>
        </w:rPr>
        <w:t xml:space="preserve">На бланке </w:t>
      </w:r>
      <w:r w:rsidR="009F721B" w:rsidRPr="00B802DA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</w:p>
    <w:p w:rsidR="004C0220" w:rsidRPr="00B802DA" w:rsidRDefault="004C0220" w:rsidP="004C022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B802DA">
        <w:rPr>
          <w:rFonts w:ascii="Times New Roman" w:hAnsi="Times New Roman" w:cs="Times New Roman"/>
          <w:sz w:val="28"/>
          <w:szCs w:val="28"/>
        </w:rPr>
        <w:t xml:space="preserve"> исх. № </w:t>
      </w:r>
      <w:r w:rsidR="009F721B" w:rsidRPr="00B802DA">
        <w:rPr>
          <w:rFonts w:ascii="Times New Roman" w:hAnsi="Times New Roman" w:cs="Times New Roman"/>
          <w:sz w:val="28"/>
          <w:szCs w:val="28"/>
        </w:rPr>
        <w:t>__________от_________</w:t>
      </w:r>
    </w:p>
    <w:p w:rsidR="004C0220" w:rsidRPr="00B802DA" w:rsidRDefault="004C0220" w:rsidP="004C0220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4C0220" w:rsidRPr="00B802DA" w:rsidRDefault="004C0220" w:rsidP="004C0220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4C0220" w:rsidRPr="00B802DA" w:rsidRDefault="004C0220" w:rsidP="004C0220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4C0220" w:rsidRPr="00B802DA" w:rsidRDefault="004C0220" w:rsidP="004C0220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B802DA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C0220" w:rsidRPr="00B802DA" w:rsidRDefault="004C0220" w:rsidP="004C0220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4C0220" w:rsidRPr="00B802DA" w:rsidRDefault="004C0220" w:rsidP="004C0220">
      <w:pPr>
        <w:pStyle w:val="ConsNonformat"/>
        <w:widowControl/>
        <w:tabs>
          <w:tab w:val="left" w:pos="2268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C0220" w:rsidRPr="00B802DA" w:rsidRDefault="004C0220" w:rsidP="004C0220">
      <w:pPr>
        <w:pStyle w:val="ConsNonformat"/>
        <w:widowControl/>
        <w:tabs>
          <w:tab w:val="left" w:pos="2268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2DA">
        <w:rPr>
          <w:rFonts w:ascii="Times New Roman" w:hAnsi="Times New Roman" w:cs="Times New Roman"/>
          <w:sz w:val="28"/>
          <w:szCs w:val="28"/>
        </w:rPr>
        <w:t>Настоящим сообщаю, что _______________________________________</w:t>
      </w:r>
    </w:p>
    <w:p w:rsidR="004C0220" w:rsidRPr="00B802DA" w:rsidRDefault="004C0220" w:rsidP="004C0220">
      <w:pPr>
        <w:pStyle w:val="ConsNonformat"/>
        <w:widowControl/>
        <w:tabs>
          <w:tab w:val="left" w:pos="2268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2DA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 </w:t>
      </w:r>
    </w:p>
    <w:p w:rsidR="004C0220" w:rsidRPr="00B802DA" w:rsidRDefault="004C0220" w:rsidP="004C0220">
      <w:pPr>
        <w:pStyle w:val="ConsNonformat"/>
        <w:widowControl/>
        <w:tabs>
          <w:tab w:val="left" w:pos="2268"/>
        </w:tabs>
        <w:ind w:righ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802DA">
        <w:rPr>
          <w:rFonts w:ascii="Times New Roman" w:hAnsi="Times New Roman" w:cs="Times New Roman"/>
          <w:sz w:val="18"/>
          <w:szCs w:val="18"/>
        </w:rPr>
        <w:t xml:space="preserve">(ФИО </w:t>
      </w:r>
      <w:r w:rsidR="00CC7B9A" w:rsidRPr="00B802DA">
        <w:rPr>
          <w:rFonts w:ascii="Times New Roman" w:hAnsi="Times New Roman" w:cs="Times New Roman"/>
          <w:sz w:val="18"/>
          <w:szCs w:val="18"/>
        </w:rPr>
        <w:t>несовершеннолетнего</w:t>
      </w:r>
      <w:r w:rsidRPr="00B802DA">
        <w:rPr>
          <w:rFonts w:ascii="Times New Roman" w:hAnsi="Times New Roman" w:cs="Times New Roman"/>
          <w:sz w:val="18"/>
          <w:szCs w:val="18"/>
        </w:rPr>
        <w:t>),</w:t>
      </w:r>
    </w:p>
    <w:p w:rsidR="004C0220" w:rsidRPr="00B802DA" w:rsidRDefault="004C0220" w:rsidP="004C0220">
      <w:pPr>
        <w:pStyle w:val="ConsNonformat"/>
        <w:widowControl/>
        <w:tabs>
          <w:tab w:val="left" w:pos="2268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2DA">
        <w:rPr>
          <w:rFonts w:ascii="Times New Roman" w:hAnsi="Times New Roman" w:cs="Times New Roman"/>
          <w:sz w:val="28"/>
          <w:szCs w:val="28"/>
        </w:rPr>
        <w:t xml:space="preserve"> _______ года рождения  для прохождения промежуточной и (или) государственной итоговой аттестации.</w:t>
      </w:r>
    </w:p>
    <w:p w:rsidR="004C0220" w:rsidRPr="00B802DA" w:rsidRDefault="004C0220" w:rsidP="004C0220">
      <w:pPr>
        <w:pStyle w:val="ConsNonformat"/>
        <w:widowControl/>
        <w:tabs>
          <w:tab w:val="left" w:pos="2268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0220" w:rsidRPr="00B802DA" w:rsidRDefault="004C0220" w:rsidP="004C0220">
      <w:pPr>
        <w:pStyle w:val="ConsNonformat"/>
        <w:widowControl/>
        <w:tabs>
          <w:tab w:val="left" w:pos="2268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2DA">
        <w:rPr>
          <w:rFonts w:ascii="Times New Roman" w:hAnsi="Times New Roman" w:cs="Times New Roman"/>
          <w:sz w:val="28"/>
          <w:szCs w:val="28"/>
        </w:rPr>
        <w:t>Приложение:</w:t>
      </w:r>
    </w:p>
    <w:p w:rsidR="004C0220" w:rsidRPr="00B802DA" w:rsidRDefault="004C0220" w:rsidP="004C0220">
      <w:pPr>
        <w:pStyle w:val="ConsNonformat"/>
        <w:widowControl/>
        <w:tabs>
          <w:tab w:val="left" w:pos="2268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0220" w:rsidRPr="00B802DA" w:rsidRDefault="004C0220" w:rsidP="004C0220">
      <w:pPr>
        <w:pStyle w:val="ConsNonformat"/>
        <w:widowControl/>
        <w:numPr>
          <w:ilvl w:val="0"/>
          <w:numId w:val="24"/>
        </w:numPr>
        <w:tabs>
          <w:tab w:val="left" w:pos="993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802DA">
        <w:rPr>
          <w:rFonts w:ascii="Times New Roman" w:hAnsi="Times New Roman" w:cs="Times New Roman"/>
          <w:sz w:val="28"/>
          <w:szCs w:val="28"/>
        </w:rPr>
        <w:t xml:space="preserve">Приказ о зачислении </w:t>
      </w:r>
      <w:r w:rsidR="00FC6AA8" w:rsidRPr="00B802DA">
        <w:rPr>
          <w:rFonts w:ascii="Times New Roman" w:hAnsi="Times New Roman" w:cs="Times New Roman"/>
          <w:sz w:val="28"/>
          <w:szCs w:val="28"/>
        </w:rPr>
        <w:t xml:space="preserve">несовершеннолетнего в общеобразовательную организацию для прохождения промежуточной и (или) государственной итоговой аттестации. </w:t>
      </w:r>
      <w:r w:rsidRPr="00B802DA">
        <w:rPr>
          <w:rFonts w:ascii="Times New Roman" w:hAnsi="Times New Roman" w:cs="Times New Roman"/>
          <w:sz w:val="28"/>
          <w:szCs w:val="28"/>
        </w:rPr>
        <w:t>(от _____ № __ )</w:t>
      </w:r>
    </w:p>
    <w:p w:rsidR="004C0220" w:rsidRPr="00B802DA" w:rsidRDefault="004C0220" w:rsidP="004C0220">
      <w:pPr>
        <w:pStyle w:val="ConsNonformat"/>
        <w:widowControl/>
        <w:tabs>
          <w:tab w:val="left" w:pos="2268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0220" w:rsidRPr="00B802DA" w:rsidRDefault="004C0220" w:rsidP="004C0220">
      <w:pPr>
        <w:pStyle w:val="ConsNonformat"/>
        <w:widowControl/>
        <w:tabs>
          <w:tab w:val="left" w:pos="2268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0220" w:rsidRPr="00B802DA" w:rsidRDefault="004C0220" w:rsidP="004C0220">
      <w:pPr>
        <w:pStyle w:val="ConsNonformat"/>
        <w:widowControl/>
        <w:tabs>
          <w:tab w:val="left" w:pos="2268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0220" w:rsidRPr="00B802DA" w:rsidRDefault="004C0220" w:rsidP="004C0220">
      <w:pPr>
        <w:pStyle w:val="ConsNonformat"/>
        <w:widowControl/>
        <w:tabs>
          <w:tab w:val="left" w:pos="2268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0220" w:rsidRPr="009F721B" w:rsidRDefault="004C0220" w:rsidP="004C0220">
      <w:pPr>
        <w:pStyle w:val="ConsNonformat"/>
        <w:widowControl/>
        <w:tabs>
          <w:tab w:val="left" w:pos="2268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2DA">
        <w:rPr>
          <w:rFonts w:ascii="Times New Roman" w:hAnsi="Times New Roman" w:cs="Times New Roman"/>
          <w:sz w:val="28"/>
          <w:szCs w:val="28"/>
        </w:rPr>
        <w:t>Директор МБОУ _____ № __             (печать)              _____________</w:t>
      </w:r>
    </w:p>
    <w:p w:rsidR="004C0220" w:rsidRPr="009F721B" w:rsidRDefault="004C0220" w:rsidP="004C0220">
      <w:pPr>
        <w:pStyle w:val="ConsNonformat"/>
        <w:widowControl/>
        <w:tabs>
          <w:tab w:val="left" w:pos="2268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C0220" w:rsidRPr="009F721B" w:rsidRDefault="004C0220" w:rsidP="004C0220">
      <w:pPr>
        <w:pStyle w:val="ConsNonformat"/>
        <w:widowControl/>
        <w:tabs>
          <w:tab w:val="left" w:pos="2268"/>
        </w:tabs>
        <w:ind w:right="0" w:firstLine="284"/>
        <w:rPr>
          <w:rFonts w:ascii="Times New Roman" w:hAnsi="Times New Roman" w:cs="Times New Roman"/>
          <w:sz w:val="28"/>
          <w:szCs w:val="28"/>
        </w:rPr>
      </w:pPr>
    </w:p>
    <w:p w:rsidR="004C0220" w:rsidRPr="009F721B" w:rsidRDefault="004C0220" w:rsidP="004C0220">
      <w:pPr>
        <w:jc w:val="center"/>
        <w:rPr>
          <w:sz w:val="20"/>
          <w:szCs w:val="20"/>
        </w:rPr>
      </w:pPr>
    </w:p>
    <w:p w:rsidR="004C0220" w:rsidRPr="009F721B" w:rsidRDefault="004C0220" w:rsidP="004C0220">
      <w:pPr>
        <w:jc w:val="center"/>
        <w:rPr>
          <w:sz w:val="20"/>
          <w:szCs w:val="20"/>
        </w:rPr>
      </w:pPr>
    </w:p>
    <w:p w:rsidR="004C0220" w:rsidRPr="009F721B" w:rsidRDefault="004C0220" w:rsidP="004C0220">
      <w:pPr>
        <w:jc w:val="center"/>
        <w:rPr>
          <w:sz w:val="20"/>
          <w:szCs w:val="20"/>
        </w:rPr>
      </w:pPr>
    </w:p>
    <w:p w:rsidR="004C0220" w:rsidRPr="009F721B" w:rsidRDefault="004C0220" w:rsidP="004C0220">
      <w:pPr>
        <w:jc w:val="center"/>
        <w:rPr>
          <w:sz w:val="20"/>
          <w:szCs w:val="20"/>
        </w:rPr>
      </w:pPr>
    </w:p>
    <w:p w:rsidR="004C0220" w:rsidRPr="009F721B" w:rsidRDefault="004C0220" w:rsidP="004C0220">
      <w:pPr>
        <w:jc w:val="center"/>
        <w:rPr>
          <w:sz w:val="20"/>
          <w:szCs w:val="20"/>
        </w:rPr>
      </w:pPr>
    </w:p>
    <w:p w:rsidR="004C0220" w:rsidRPr="009F721B" w:rsidRDefault="004C0220" w:rsidP="004C0220">
      <w:pPr>
        <w:jc w:val="center"/>
        <w:rPr>
          <w:sz w:val="20"/>
          <w:szCs w:val="20"/>
        </w:rPr>
      </w:pPr>
    </w:p>
    <w:p w:rsidR="004C0220" w:rsidRPr="009F721B" w:rsidRDefault="004C0220" w:rsidP="004C0220">
      <w:pPr>
        <w:jc w:val="center"/>
        <w:rPr>
          <w:sz w:val="20"/>
          <w:szCs w:val="20"/>
        </w:rPr>
      </w:pPr>
    </w:p>
    <w:p w:rsidR="002E4BC0" w:rsidRPr="009F721B" w:rsidRDefault="002E4BC0" w:rsidP="002F66C4">
      <w:pPr>
        <w:jc w:val="both"/>
        <w:rPr>
          <w:sz w:val="28"/>
          <w:szCs w:val="28"/>
        </w:rPr>
      </w:pPr>
    </w:p>
    <w:sectPr w:rsidR="002E4BC0" w:rsidRPr="009F721B" w:rsidSect="00821870">
      <w:pgSz w:w="11906" w:h="16838"/>
      <w:pgMar w:top="426" w:right="707" w:bottom="568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5AE" w:rsidRDefault="002605AE">
      <w:r>
        <w:separator/>
      </w:r>
    </w:p>
  </w:endnote>
  <w:endnote w:type="continuationSeparator" w:id="1">
    <w:p w:rsidR="002605AE" w:rsidRDefault="00260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F1A" w:rsidRDefault="002B2F1A">
    <w:pPr>
      <w:pStyle w:val="ad"/>
    </w:pPr>
  </w:p>
  <w:p w:rsidR="002B2F1A" w:rsidRDefault="002B2F1A">
    <w:pPr>
      <w:pStyle w:val="a9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5AE" w:rsidRDefault="002605AE">
      <w:r>
        <w:separator/>
      </w:r>
    </w:p>
  </w:footnote>
  <w:footnote w:type="continuationSeparator" w:id="1">
    <w:p w:rsidR="002605AE" w:rsidRDefault="002605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B3407B"/>
    <w:multiLevelType w:val="hybridMultilevel"/>
    <w:tmpl w:val="99A00DBA"/>
    <w:lvl w:ilvl="0" w:tplc="36E680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1A53F0"/>
    <w:multiLevelType w:val="hybridMultilevel"/>
    <w:tmpl w:val="A8E4C0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01015E"/>
    <w:multiLevelType w:val="hybridMultilevel"/>
    <w:tmpl w:val="6568E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66E26"/>
    <w:multiLevelType w:val="hybridMultilevel"/>
    <w:tmpl w:val="D68EA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B031121"/>
    <w:multiLevelType w:val="hybridMultilevel"/>
    <w:tmpl w:val="A37E9FC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0D5B0A85"/>
    <w:multiLevelType w:val="multilevel"/>
    <w:tmpl w:val="7ACEAE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EE2381E"/>
    <w:multiLevelType w:val="hybridMultilevel"/>
    <w:tmpl w:val="35CC1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B0272"/>
    <w:multiLevelType w:val="hybridMultilevel"/>
    <w:tmpl w:val="F13AF0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08A04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41A3441"/>
    <w:multiLevelType w:val="hybridMultilevel"/>
    <w:tmpl w:val="C316B7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427ED8"/>
    <w:multiLevelType w:val="hybridMultilevel"/>
    <w:tmpl w:val="0C4E4822"/>
    <w:lvl w:ilvl="0" w:tplc="7ACA0C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9607836"/>
    <w:multiLevelType w:val="hybridMultilevel"/>
    <w:tmpl w:val="F6CC8D8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BC676E5"/>
    <w:multiLevelType w:val="hybridMultilevel"/>
    <w:tmpl w:val="F22C0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AA026C"/>
    <w:multiLevelType w:val="multilevel"/>
    <w:tmpl w:val="40E601A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7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36" w:hanging="2160"/>
      </w:pPr>
      <w:rPr>
        <w:rFonts w:hint="default"/>
      </w:rPr>
    </w:lvl>
  </w:abstractNum>
  <w:abstractNum w:abstractNumId="15">
    <w:nsid w:val="32BD42CE"/>
    <w:multiLevelType w:val="hybridMultilevel"/>
    <w:tmpl w:val="32F2DCE4"/>
    <w:lvl w:ilvl="0" w:tplc="4F6C4C90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ED654A"/>
    <w:multiLevelType w:val="hybridMultilevel"/>
    <w:tmpl w:val="D38C30A2"/>
    <w:lvl w:ilvl="0" w:tplc="4F56EAE4">
      <w:start w:val="1"/>
      <w:numFmt w:val="bullet"/>
      <w:lvlText w:val="▬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6731BC6"/>
    <w:multiLevelType w:val="hybridMultilevel"/>
    <w:tmpl w:val="7A161B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391C1A6C"/>
    <w:multiLevelType w:val="hybridMultilevel"/>
    <w:tmpl w:val="B72C94E4"/>
    <w:lvl w:ilvl="0" w:tplc="8A0ED862">
      <w:start w:val="1"/>
      <w:numFmt w:val="decimal"/>
      <w:lvlText w:val="%1"/>
      <w:lvlJc w:val="left"/>
      <w:pPr>
        <w:ind w:left="237" w:hanging="527"/>
      </w:pPr>
      <w:rPr>
        <w:rFonts w:hint="default"/>
        <w:lang w:val="ru-RU" w:eastAsia="ru-RU" w:bidi="ru-RU"/>
      </w:rPr>
    </w:lvl>
    <w:lvl w:ilvl="1" w:tplc="D16242F8">
      <w:numFmt w:val="none"/>
      <w:lvlText w:val=""/>
      <w:lvlJc w:val="left"/>
      <w:pPr>
        <w:tabs>
          <w:tab w:val="num" w:pos="360"/>
        </w:tabs>
      </w:pPr>
    </w:lvl>
    <w:lvl w:ilvl="2" w:tplc="8278B10E">
      <w:numFmt w:val="bullet"/>
      <w:lvlText w:val="-"/>
      <w:lvlJc w:val="left"/>
      <w:pPr>
        <w:ind w:left="237" w:hanging="18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3" w:tplc="E2E4D210">
      <w:numFmt w:val="bullet"/>
      <w:lvlText w:val="•"/>
      <w:lvlJc w:val="left"/>
      <w:pPr>
        <w:ind w:left="3195" w:hanging="180"/>
      </w:pPr>
      <w:rPr>
        <w:rFonts w:hint="default"/>
        <w:lang w:val="ru-RU" w:eastAsia="ru-RU" w:bidi="ru-RU"/>
      </w:rPr>
    </w:lvl>
    <w:lvl w:ilvl="4" w:tplc="5A8659EC">
      <w:numFmt w:val="bullet"/>
      <w:lvlText w:val="•"/>
      <w:lvlJc w:val="left"/>
      <w:pPr>
        <w:ind w:left="4180" w:hanging="180"/>
      </w:pPr>
      <w:rPr>
        <w:rFonts w:hint="default"/>
        <w:lang w:val="ru-RU" w:eastAsia="ru-RU" w:bidi="ru-RU"/>
      </w:rPr>
    </w:lvl>
    <w:lvl w:ilvl="5" w:tplc="3A44B93A">
      <w:numFmt w:val="bullet"/>
      <w:lvlText w:val="•"/>
      <w:lvlJc w:val="left"/>
      <w:pPr>
        <w:ind w:left="5165" w:hanging="180"/>
      </w:pPr>
      <w:rPr>
        <w:rFonts w:hint="default"/>
        <w:lang w:val="ru-RU" w:eastAsia="ru-RU" w:bidi="ru-RU"/>
      </w:rPr>
    </w:lvl>
    <w:lvl w:ilvl="6" w:tplc="98047288">
      <w:numFmt w:val="bullet"/>
      <w:lvlText w:val="•"/>
      <w:lvlJc w:val="left"/>
      <w:pPr>
        <w:ind w:left="6150" w:hanging="180"/>
      </w:pPr>
      <w:rPr>
        <w:rFonts w:hint="default"/>
        <w:lang w:val="ru-RU" w:eastAsia="ru-RU" w:bidi="ru-RU"/>
      </w:rPr>
    </w:lvl>
    <w:lvl w:ilvl="7" w:tplc="4C94390A">
      <w:numFmt w:val="bullet"/>
      <w:lvlText w:val="•"/>
      <w:lvlJc w:val="left"/>
      <w:pPr>
        <w:ind w:left="7135" w:hanging="180"/>
      </w:pPr>
      <w:rPr>
        <w:rFonts w:hint="default"/>
        <w:lang w:val="ru-RU" w:eastAsia="ru-RU" w:bidi="ru-RU"/>
      </w:rPr>
    </w:lvl>
    <w:lvl w:ilvl="8" w:tplc="7CF8B870">
      <w:numFmt w:val="bullet"/>
      <w:lvlText w:val="•"/>
      <w:lvlJc w:val="left"/>
      <w:pPr>
        <w:ind w:left="8120" w:hanging="180"/>
      </w:pPr>
      <w:rPr>
        <w:rFonts w:hint="default"/>
        <w:lang w:val="ru-RU" w:eastAsia="ru-RU" w:bidi="ru-RU"/>
      </w:rPr>
    </w:lvl>
  </w:abstractNum>
  <w:abstractNum w:abstractNumId="19">
    <w:nsid w:val="3F9571D3"/>
    <w:multiLevelType w:val="multilevel"/>
    <w:tmpl w:val="0D002D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F6B1156"/>
    <w:multiLevelType w:val="hybridMultilevel"/>
    <w:tmpl w:val="8DC8CD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6CC06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C4D4092"/>
    <w:multiLevelType w:val="hybridMultilevel"/>
    <w:tmpl w:val="CDBC4E5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608F12FC"/>
    <w:multiLevelType w:val="multilevel"/>
    <w:tmpl w:val="1AF2FB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657E718D"/>
    <w:multiLevelType w:val="hybridMultilevel"/>
    <w:tmpl w:val="349A801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9018F4"/>
    <w:multiLevelType w:val="hybridMultilevel"/>
    <w:tmpl w:val="F29CDB6C"/>
    <w:lvl w:ilvl="0" w:tplc="A446A36A">
      <w:numFmt w:val="bullet"/>
      <w:lvlText w:val="-"/>
      <w:lvlJc w:val="left"/>
      <w:pPr>
        <w:tabs>
          <w:tab w:val="num" w:pos="440"/>
        </w:tabs>
        <w:ind w:left="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6">
    <w:nsid w:val="6A6E555C"/>
    <w:multiLevelType w:val="multilevel"/>
    <w:tmpl w:val="DB26E2D6"/>
    <w:lvl w:ilvl="0">
      <w:start w:val="3"/>
      <w:numFmt w:val="decimal"/>
      <w:lvlText w:val="%1."/>
      <w:lvlJc w:val="left"/>
      <w:pPr>
        <w:ind w:left="660" w:hanging="660"/>
      </w:pPr>
      <w:rPr>
        <w:rFonts w:ascii="Courier New" w:hAnsi="Courier New" w:cs="Courier New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ourier New" w:hAnsi="Courier New" w:cs="Courier New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ourier New" w:hAnsi="Courier New" w:cs="Courier New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ourier New" w:hAnsi="Courier New" w:cs="Courier New" w:hint="default"/>
      </w:rPr>
    </w:lvl>
  </w:abstractNum>
  <w:abstractNum w:abstractNumId="27">
    <w:nsid w:val="6DD25937"/>
    <w:multiLevelType w:val="hybridMultilevel"/>
    <w:tmpl w:val="D97887D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6E883461"/>
    <w:multiLevelType w:val="hybridMultilevel"/>
    <w:tmpl w:val="8EA23DC6"/>
    <w:lvl w:ilvl="0" w:tplc="ECAC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730714"/>
    <w:multiLevelType w:val="hybridMultilevel"/>
    <w:tmpl w:val="D59C3AE6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7A9614F6"/>
    <w:multiLevelType w:val="hybridMultilevel"/>
    <w:tmpl w:val="AF2843C8"/>
    <w:lvl w:ilvl="0" w:tplc="4F56EAE4">
      <w:start w:val="1"/>
      <w:numFmt w:val="bullet"/>
      <w:lvlText w:val="▬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834497"/>
    <w:multiLevelType w:val="hybridMultilevel"/>
    <w:tmpl w:val="059A34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4"/>
  </w:num>
  <w:num w:numId="4">
    <w:abstractNumId w:val="31"/>
  </w:num>
  <w:num w:numId="5">
    <w:abstractNumId w:val="16"/>
  </w:num>
  <w:num w:numId="6">
    <w:abstractNumId w:val="30"/>
  </w:num>
  <w:num w:numId="7">
    <w:abstractNumId w:val="3"/>
  </w:num>
  <w:num w:numId="8">
    <w:abstractNumId w:val="8"/>
  </w:num>
  <w:num w:numId="9">
    <w:abstractNumId w:val="0"/>
  </w:num>
  <w:num w:numId="10">
    <w:abstractNumId w:val="20"/>
  </w:num>
  <w:num w:numId="11">
    <w:abstractNumId w:val="2"/>
  </w:num>
  <w:num w:numId="12">
    <w:abstractNumId w:val="10"/>
  </w:num>
  <w:num w:numId="13">
    <w:abstractNumId w:val="5"/>
  </w:num>
  <w:num w:numId="14">
    <w:abstractNumId w:val="29"/>
  </w:num>
  <w:num w:numId="15">
    <w:abstractNumId w:val="24"/>
  </w:num>
  <w:num w:numId="16">
    <w:abstractNumId w:val="28"/>
  </w:num>
  <w:num w:numId="17">
    <w:abstractNumId w:val="1"/>
  </w:num>
  <w:num w:numId="18">
    <w:abstractNumId w:val="7"/>
  </w:num>
  <w:num w:numId="19">
    <w:abstractNumId w:val="17"/>
  </w:num>
  <w:num w:numId="20">
    <w:abstractNumId w:val="26"/>
  </w:num>
  <w:num w:numId="21">
    <w:abstractNumId w:val="23"/>
  </w:num>
  <w:num w:numId="22">
    <w:abstractNumId w:val="22"/>
  </w:num>
  <w:num w:numId="23">
    <w:abstractNumId w:val="27"/>
  </w:num>
  <w:num w:numId="24">
    <w:abstractNumId w:val="11"/>
  </w:num>
  <w:num w:numId="25">
    <w:abstractNumId w:val="18"/>
  </w:num>
  <w:num w:numId="26">
    <w:abstractNumId w:val="21"/>
  </w:num>
  <w:num w:numId="27">
    <w:abstractNumId w:val="6"/>
  </w:num>
  <w:num w:numId="28">
    <w:abstractNumId w:val="9"/>
  </w:num>
  <w:num w:numId="29">
    <w:abstractNumId w:val="19"/>
  </w:num>
  <w:num w:numId="30">
    <w:abstractNumId w:val="14"/>
  </w:num>
  <w:num w:numId="31">
    <w:abstractNumId w:val="15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A16BFA"/>
    <w:rsid w:val="00003723"/>
    <w:rsid w:val="0001373D"/>
    <w:rsid w:val="00015C4E"/>
    <w:rsid w:val="000255F7"/>
    <w:rsid w:val="00033621"/>
    <w:rsid w:val="0003446F"/>
    <w:rsid w:val="00040E0C"/>
    <w:rsid w:val="00053174"/>
    <w:rsid w:val="000641AB"/>
    <w:rsid w:val="00065C94"/>
    <w:rsid w:val="00071691"/>
    <w:rsid w:val="00072889"/>
    <w:rsid w:val="00077E8B"/>
    <w:rsid w:val="00084042"/>
    <w:rsid w:val="0008526A"/>
    <w:rsid w:val="00085C39"/>
    <w:rsid w:val="00085DEF"/>
    <w:rsid w:val="0009068B"/>
    <w:rsid w:val="00096487"/>
    <w:rsid w:val="000B27DD"/>
    <w:rsid w:val="000B3D2A"/>
    <w:rsid w:val="000B5329"/>
    <w:rsid w:val="000B639E"/>
    <w:rsid w:val="000C611E"/>
    <w:rsid w:val="000D6DD1"/>
    <w:rsid w:val="000E1E69"/>
    <w:rsid w:val="000E2AE9"/>
    <w:rsid w:val="000E5A20"/>
    <w:rsid w:val="000E5B90"/>
    <w:rsid w:val="000E60DF"/>
    <w:rsid w:val="000F53AF"/>
    <w:rsid w:val="000F629A"/>
    <w:rsid w:val="000F76A8"/>
    <w:rsid w:val="001106F7"/>
    <w:rsid w:val="00111CC9"/>
    <w:rsid w:val="00113A13"/>
    <w:rsid w:val="00113FB0"/>
    <w:rsid w:val="00114EE6"/>
    <w:rsid w:val="00133BBC"/>
    <w:rsid w:val="0013711D"/>
    <w:rsid w:val="00137F0E"/>
    <w:rsid w:val="00140AFC"/>
    <w:rsid w:val="00146677"/>
    <w:rsid w:val="00146775"/>
    <w:rsid w:val="001475B1"/>
    <w:rsid w:val="0015298D"/>
    <w:rsid w:val="00152EE4"/>
    <w:rsid w:val="00157C68"/>
    <w:rsid w:val="0016214D"/>
    <w:rsid w:val="0016223D"/>
    <w:rsid w:val="00164C4B"/>
    <w:rsid w:val="00172714"/>
    <w:rsid w:val="0017305A"/>
    <w:rsid w:val="00173BCC"/>
    <w:rsid w:val="0018303B"/>
    <w:rsid w:val="00187763"/>
    <w:rsid w:val="001927DD"/>
    <w:rsid w:val="00195AB0"/>
    <w:rsid w:val="0019611E"/>
    <w:rsid w:val="001A3410"/>
    <w:rsid w:val="001B1B0F"/>
    <w:rsid w:val="001B2648"/>
    <w:rsid w:val="001B7E3C"/>
    <w:rsid w:val="001C4FD8"/>
    <w:rsid w:val="001C503D"/>
    <w:rsid w:val="001D1E23"/>
    <w:rsid w:val="001D2C03"/>
    <w:rsid w:val="001D37B3"/>
    <w:rsid w:val="001D62D3"/>
    <w:rsid w:val="001D7474"/>
    <w:rsid w:val="001E2130"/>
    <w:rsid w:val="001E5974"/>
    <w:rsid w:val="001F11CD"/>
    <w:rsid w:val="001F2BBA"/>
    <w:rsid w:val="001F3F8C"/>
    <w:rsid w:val="001F5D5F"/>
    <w:rsid w:val="001F7E67"/>
    <w:rsid w:val="00212115"/>
    <w:rsid w:val="002136BC"/>
    <w:rsid w:val="0021450E"/>
    <w:rsid w:val="002206F9"/>
    <w:rsid w:val="0023255F"/>
    <w:rsid w:val="00235FA2"/>
    <w:rsid w:val="002605AE"/>
    <w:rsid w:val="00260C2E"/>
    <w:rsid w:val="002635A6"/>
    <w:rsid w:val="0026596F"/>
    <w:rsid w:val="002679F7"/>
    <w:rsid w:val="00270C74"/>
    <w:rsid w:val="00274EAD"/>
    <w:rsid w:val="00283073"/>
    <w:rsid w:val="002844EB"/>
    <w:rsid w:val="00285892"/>
    <w:rsid w:val="00286340"/>
    <w:rsid w:val="0028638B"/>
    <w:rsid w:val="00290571"/>
    <w:rsid w:val="00291D3A"/>
    <w:rsid w:val="00292CC5"/>
    <w:rsid w:val="002941C2"/>
    <w:rsid w:val="002945C1"/>
    <w:rsid w:val="002950AC"/>
    <w:rsid w:val="002A4B85"/>
    <w:rsid w:val="002A5A20"/>
    <w:rsid w:val="002A6370"/>
    <w:rsid w:val="002B26C3"/>
    <w:rsid w:val="002B27C4"/>
    <w:rsid w:val="002B2F0C"/>
    <w:rsid w:val="002B2F1A"/>
    <w:rsid w:val="002B5D74"/>
    <w:rsid w:val="002C10F0"/>
    <w:rsid w:val="002C1570"/>
    <w:rsid w:val="002C2CC0"/>
    <w:rsid w:val="002C5E08"/>
    <w:rsid w:val="002D4A4A"/>
    <w:rsid w:val="002E070C"/>
    <w:rsid w:val="002E4BC0"/>
    <w:rsid w:val="002E67F7"/>
    <w:rsid w:val="002E7B4D"/>
    <w:rsid w:val="002F2A8C"/>
    <w:rsid w:val="002F66C4"/>
    <w:rsid w:val="002F798B"/>
    <w:rsid w:val="0030176D"/>
    <w:rsid w:val="00303367"/>
    <w:rsid w:val="0030505E"/>
    <w:rsid w:val="0030652A"/>
    <w:rsid w:val="00317DFB"/>
    <w:rsid w:val="00321D84"/>
    <w:rsid w:val="003223AC"/>
    <w:rsid w:val="003351AC"/>
    <w:rsid w:val="00335932"/>
    <w:rsid w:val="00340DC5"/>
    <w:rsid w:val="0034338E"/>
    <w:rsid w:val="003478EB"/>
    <w:rsid w:val="003503C9"/>
    <w:rsid w:val="00355AA0"/>
    <w:rsid w:val="00360ECD"/>
    <w:rsid w:val="00361233"/>
    <w:rsid w:val="00367A2F"/>
    <w:rsid w:val="00370AFF"/>
    <w:rsid w:val="00375BA2"/>
    <w:rsid w:val="00382AF7"/>
    <w:rsid w:val="00387C24"/>
    <w:rsid w:val="00393FAC"/>
    <w:rsid w:val="003A63F3"/>
    <w:rsid w:val="003A7D1B"/>
    <w:rsid w:val="003B4D4C"/>
    <w:rsid w:val="003B7265"/>
    <w:rsid w:val="003B7A66"/>
    <w:rsid w:val="003C2E39"/>
    <w:rsid w:val="003D680D"/>
    <w:rsid w:val="003D747F"/>
    <w:rsid w:val="003E00C7"/>
    <w:rsid w:val="003F0017"/>
    <w:rsid w:val="003F52F0"/>
    <w:rsid w:val="00401C2E"/>
    <w:rsid w:val="00411523"/>
    <w:rsid w:val="0042196E"/>
    <w:rsid w:val="00424A4F"/>
    <w:rsid w:val="00426A27"/>
    <w:rsid w:val="0042794E"/>
    <w:rsid w:val="0043657F"/>
    <w:rsid w:val="00442390"/>
    <w:rsid w:val="00450190"/>
    <w:rsid w:val="00452045"/>
    <w:rsid w:val="0046069C"/>
    <w:rsid w:val="00464397"/>
    <w:rsid w:val="00473BDD"/>
    <w:rsid w:val="00492AE2"/>
    <w:rsid w:val="004944B1"/>
    <w:rsid w:val="00497E63"/>
    <w:rsid w:val="004A1282"/>
    <w:rsid w:val="004B0223"/>
    <w:rsid w:val="004C0220"/>
    <w:rsid w:val="004C11A4"/>
    <w:rsid w:val="004C24AE"/>
    <w:rsid w:val="004C3A7C"/>
    <w:rsid w:val="004C3B2D"/>
    <w:rsid w:val="004D39FB"/>
    <w:rsid w:val="004D7014"/>
    <w:rsid w:val="004D76DD"/>
    <w:rsid w:val="004E1CF0"/>
    <w:rsid w:val="004E6FA2"/>
    <w:rsid w:val="004F5A50"/>
    <w:rsid w:val="004F6229"/>
    <w:rsid w:val="004F6F21"/>
    <w:rsid w:val="00500D35"/>
    <w:rsid w:val="00500E19"/>
    <w:rsid w:val="00512444"/>
    <w:rsid w:val="005169E0"/>
    <w:rsid w:val="0054062D"/>
    <w:rsid w:val="00553C91"/>
    <w:rsid w:val="00556616"/>
    <w:rsid w:val="00565799"/>
    <w:rsid w:val="0057338F"/>
    <w:rsid w:val="005733DC"/>
    <w:rsid w:val="0057361B"/>
    <w:rsid w:val="005752D1"/>
    <w:rsid w:val="00576F02"/>
    <w:rsid w:val="00580048"/>
    <w:rsid w:val="00582F43"/>
    <w:rsid w:val="00583F26"/>
    <w:rsid w:val="00584E19"/>
    <w:rsid w:val="00585755"/>
    <w:rsid w:val="00587E6B"/>
    <w:rsid w:val="005C50CB"/>
    <w:rsid w:val="005C7953"/>
    <w:rsid w:val="005D03F6"/>
    <w:rsid w:val="005D0C86"/>
    <w:rsid w:val="005D4C23"/>
    <w:rsid w:val="005D6F88"/>
    <w:rsid w:val="005E4F0E"/>
    <w:rsid w:val="005E6528"/>
    <w:rsid w:val="005E7773"/>
    <w:rsid w:val="005F4032"/>
    <w:rsid w:val="00601235"/>
    <w:rsid w:val="00603F46"/>
    <w:rsid w:val="0062743D"/>
    <w:rsid w:val="00631201"/>
    <w:rsid w:val="00631F30"/>
    <w:rsid w:val="0063404D"/>
    <w:rsid w:val="00641D7C"/>
    <w:rsid w:val="00643C5A"/>
    <w:rsid w:val="00651DBC"/>
    <w:rsid w:val="00656AD1"/>
    <w:rsid w:val="00662CB7"/>
    <w:rsid w:val="00667FE2"/>
    <w:rsid w:val="00672490"/>
    <w:rsid w:val="0067657F"/>
    <w:rsid w:val="00677798"/>
    <w:rsid w:val="0068180A"/>
    <w:rsid w:val="00684D41"/>
    <w:rsid w:val="006871F5"/>
    <w:rsid w:val="006A19A8"/>
    <w:rsid w:val="006A7CB7"/>
    <w:rsid w:val="006B7F8F"/>
    <w:rsid w:val="006C299A"/>
    <w:rsid w:val="006D7C4C"/>
    <w:rsid w:val="006E4362"/>
    <w:rsid w:val="006E56AF"/>
    <w:rsid w:val="006E78A1"/>
    <w:rsid w:val="006F28B8"/>
    <w:rsid w:val="006F6D40"/>
    <w:rsid w:val="00700154"/>
    <w:rsid w:val="007004E8"/>
    <w:rsid w:val="00701A3B"/>
    <w:rsid w:val="00710E63"/>
    <w:rsid w:val="00711BC4"/>
    <w:rsid w:val="007178FC"/>
    <w:rsid w:val="0072559F"/>
    <w:rsid w:val="007264D0"/>
    <w:rsid w:val="0073287C"/>
    <w:rsid w:val="007369D2"/>
    <w:rsid w:val="007414CF"/>
    <w:rsid w:val="007475E0"/>
    <w:rsid w:val="00751678"/>
    <w:rsid w:val="0075389B"/>
    <w:rsid w:val="00753AAF"/>
    <w:rsid w:val="00754510"/>
    <w:rsid w:val="00755A18"/>
    <w:rsid w:val="00762873"/>
    <w:rsid w:val="00762E4D"/>
    <w:rsid w:val="007701B4"/>
    <w:rsid w:val="0077407E"/>
    <w:rsid w:val="00775EBC"/>
    <w:rsid w:val="00780668"/>
    <w:rsid w:val="00781117"/>
    <w:rsid w:val="007850A6"/>
    <w:rsid w:val="007862BA"/>
    <w:rsid w:val="00795AD3"/>
    <w:rsid w:val="007962F0"/>
    <w:rsid w:val="00797FF3"/>
    <w:rsid w:val="007A4EAC"/>
    <w:rsid w:val="007C004C"/>
    <w:rsid w:val="007C630D"/>
    <w:rsid w:val="007C7990"/>
    <w:rsid w:val="007D2048"/>
    <w:rsid w:val="007D2170"/>
    <w:rsid w:val="007D6CAC"/>
    <w:rsid w:val="007E0159"/>
    <w:rsid w:val="007E6205"/>
    <w:rsid w:val="007E6E98"/>
    <w:rsid w:val="007E79F7"/>
    <w:rsid w:val="007F5702"/>
    <w:rsid w:val="00802593"/>
    <w:rsid w:val="0080549A"/>
    <w:rsid w:val="0081502F"/>
    <w:rsid w:val="00816936"/>
    <w:rsid w:val="00821870"/>
    <w:rsid w:val="0082387A"/>
    <w:rsid w:val="0083006E"/>
    <w:rsid w:val="0083476F"/>
    <w:rsid w:val="00834B7C"/>
    <w:rsid w:val="00843E12"/>
    <w:rsid w:val="00851627"/>
    <w:rsid w:val="00853A89"/>
    <w:rsid w:val="00861553"/>
    <w:rsid w:val="00864C46"/>
    <w:rsid w:val="00870943"/>
    <w:rsid w:val="00877E33"/>
    <w:rsid w:val="008927E1"/>
    <w:rsid w:val="008950AC"/>
    <w:rsid w:val="008972F7"/>
    <w:rsid w:val="008A59C1"/>
    <w:rsid w:val="008B1BE6"/>
    <w:rsid w:val="008B1C3E"/>
    <w:rsid w:val="008B5F64"/>
    <w:rsid w:val="008C0420"/>
    <w:rsid w:val="008C6A3A"/>
    <w:rsid w:val="008C7466"/>
    <w:rsid w:val="008D56B6"/>
    <w:rsid w:val="008E609E"/>
    <w:rsid w:val="008F5B53"/>
    <w:rsid w:val="008F7005"/>
    <w:rsid w:val="0090020D"/>
    <w:rsid w:val="009049AA"/>
    <w:rsid w:val="00905311"/>
    <w:rsid w:val="0091113A"/>
    <w:rsid w:val="0091121D"/>
    <w:rsid w:val="00914403"/>
    <w:rsid w:val="009212B4"/>
    <w:rsid w:val="0092654A"/>
    <w:rsid w:val="009271C9"/>
    <w:rsid w:val="00927322"/>
    <w:rsid w:val="00930A4C"/>
    <w:rsid w:val="0093237C"/>
    <w:rsid w:val="00934D27"/>
    <w:rsid w:val="00953707"/>
    <w:rsid w:val="0096040A"/>
    <w:rsid w:val="0096165E"/>
    <w:rsid w:val="00970857"/>
    <w:rsid w:val="00971293"/>
    <w:rsid w:val="009715FA"/>
    <w:rsid w:val="00974BCD"/>
    <w:rsid w:val="00981215"/>
    <w:rsid w:val="0098365B"/>
    <w:rsid w:val="00994129"/>
    <w:rsid w:val="00994266"/>
    <w:rsid w:val="00995C17"/>
    <w:rsid w:val="009A2E60"/>
    <w:rsid w:val="009B4D0E"/>
    <w:rsid w:val="009C37C6"/>
    <w:rsid w:val="009C5962"/>
    <w:rsid w:val="009E4081"/>
    <w:rsid w:val="009F15DA"/>
    <w:rsid w:val="009F4272"/>
    <w:rsid w:val="009F5E2F"/>
    <w:rsid w:val="009F7011"/>
    <w:rsid w:val="009F721B"/>
    <w:rsid w:val="009F7904"/>
    <w:rsid w:val="00A018D6"/>
    <w:rsid w:val="00A052C9"/>
    <w:rsid w:val="00A078BF"/>
    <w:rsid w:val="00A136EA"/>
    <w:rsid w:val="00A1636B"/>
    <w:rsid w:val="00A16BFA"/>
    <w:rsid w:val="00A16E55"/>
    <w:rsid w:val="00A21C0D"/>
    <w:rsid w:val="00A24283"/>
    <w:rsid w:val="00A25123"/>
    <w:rsid w:val="00A279BB"/>
    <w:rsid w:val="00A331E4"/>
    <w:rsid w:val="00A3731E"/>
    <w:rsid w:val="00A3751A"/>
    <w:rsid w:val="00A40A31"/>
    <w:rsid w:val="00A42A47"/>
    <w:rsid w:val="00A47022"/>
    <w:rsid w:val="00A47611"/>
    <w:rsid w:val="00A47FB9"/>
    <w:rsid w:val="00A54107"/>
    <w:rsid w:val="00A5581F"/>
    <w:rsid w:val="00A56654"/>
    <w:rsid w:val="00A6009C"/>
    <w:rsid w:val="00A67B8C"/>
    <w:rsid w:val="00A725F1"/>
    <w:rsid w:val="00A73116"/>
    <w:rsid w:val="00A85D8F"/>
    <w:rsid w:val="00A90AF7"/>
    <w:rsid w:val="00AA356D"/>
    <w:rsid w:val="00AA35AD"/>
    <w:rsid w:val="00AA4183"/>
    <w:rsid w:val="00AA52FE"/>
    <w:rsid w:val="00AA5583"/>
    <w:rsid w:val="00AA6C84"/>
    <w:rsid w:val="00AA7779"/>
    <w:rsid w:val="00AB76D7"/>
    <w:rsid w:val="00AC1C82"/>
    <w:rsid w:val="00AC2636"/>
    <w:rsid w:val="00AC4CD1"/>
    <w:rsid w:val="00AD0775"/>
    <w:rsid w:val="00AD450B"/>
    <w:rsid w:val="00AD4897"/>
    <w:rsid w:val="00AD585C"/>
    <w:rsid w:val="00AD586C"/>
    <w:rsid w:val="00AD6C8C"/>
    <w:rsid w:val="00AE0A2C"/>
    <w:rsid w:val="00AE59B9"/>
    <w:rsid w:val="00AE77E9"/>
    <w:rsid w:val="00AF0397"/>
    <w:rsid w:val="00AF1775"/>
    <w:rsid w:val="00AF1FB8"/>
    <w:rsid w:val="00AF6DA1"/>
    <w:rsid w:val="00AF7F47"/>
    <w:rsid w:val="00B016DF"/>
    <w:rsid w:val="00B11FDA"/>
    <w:rsid w:val="00B33769"/>
    <w:rsid w:val="00B37669"/>
    <w:rsid w:val="00B404FC"/>
    <w:rsid w:val="00B531D2"/>
    <w:rsid w:val="00B5336B"/>
    <w:rsid w:val="00B54FC8"/>
    <w:rsid w:val="00B5503B"/>
    <w:rsid w:val="00B56B32"/>
    <w:rsid w:val="00B603A8"/>
    <w:rsid w:val="00B624AB"/>
    <w:rsid w:val="00B75458"/>
    <w:rsid w:val="00B757EA"/>
    <w:rsid w:val="00B802DA"/>
    <w:rsid w:val="00B81A55"/>
    <w:rsid w:val="00B942A4"/>
    <w:rsid w:val="00B95516"/>
    <w:rsid w:val="00B96D9C"/>
    <w:rsid w:val="00BB3707"/>
    <w:rsid w:val="00BB48CC"/>
    <w:rsid w:val="00BB7255"/>
    <w:rsid w:val="00BC1A73"/>
    <w:rsid w:val="00BC5ECD"/>
    <w:rsid w:val="00BC62C4"/>
    <w:rsid w:val="00BC7411"/>
    <w:rsid w:val="00BD12C1"/>
    <w:rsid w:val="00BD270C"/>
    <w:rsid w:val="00BD6E74"/>
    <w:rsid w:val="00BE1691"/>
    <w:rsid w:val="00BE2710"/>
    <w:rsid w:val="00BE423B"/>
    <w:rsid w:val="00BE6524"/>
    <w:rsid w:val="00BE6B4F"/>
    <w:rsid w:val="00BE6C74"/>
    <w:rsid w:val="00BF5A8B"/>
    <w:rsid w:val="00BF71D0"/>
    <w:rsid w:val="00BF722D"/>
    <w:rsid w:val="00C02742"/>
    <w:rsid w:val="00C04CB5"/>
    <w:rsid w:val="00C07B12"/>
    <w:rsid w:val="00C115E5"/>
    <w:rsid w:val="00C13F0E"/>
    <w:rsid w:val="00C14175"/>
    <w:rsid w:val="00C14837"/>
    <w:rsid w:val="00C15504"/>
    <w:rsid w:val="00C16476"/>
    <w:rsid w:val="00C20806"/>
    <w:rsid w:val="00C23FC2"/>
    <w:rsid w:val="00C37AA9"/>
    <w:rsid w:val="00C4147D"/>
    <w:rsid w:val="00C41880"/>
    <w:rsid w:val="00C4336C"/>
    <w:rsid w:val="00C45211"/>
    <w:rsid w:val="00C47418"/>
    <w:rsid w:val="00C52D95"/>
    <w:rsid w:val="00C6075F"/>
    <w:rsid w:val="00C63A4C"/>
    <w:rsid w:val="00C70537"/>
    <w:rsid w:val="00C72B49"/>
    <w:rsid w:val="00C824BE"/>
    <w:rsid w:val="00C84006"/>
    <w:rsid w:val="00C84893"/>
    <w:rsid w:val="00C86CC0"/>
    <w:rsid w:val="00C912D3"/>
    <w:rsid w:val="00C93389"/>
    <w:rsid w:val="00CA0E02"/>
    <w:rsid w:val="00CA1674"/>
    <w:rsid w:val="00CA3BF7"/>
    <w:rsid w:val="00CA426B"/>
    <w:rsid w:val="00CA531A"/>
    <w:rsid w:val="00CC4F6C"/>
    <w:rsid w:val="00CC6522"/>
    <w:rsid w:val="00CC7B9A"/>
    <w:rsid w:val="00CD0CE2"/>
    <w:rsid w:val="00CD175A"/>
    <w:rsid w:val="00CD25C7"/>
    <w:rsid w:val="00CD5596"/>
    <w:rsid w:val="00CE3F4E"/>
    <w:rsid w:val="00CF4059"/>
    <w:rsid w:val="00CF4ACB"/>
    <w:rsid w:val="00CF53D9"/>
    <w:rsid w:val="00CF5732"/>
    <w:rsid w:val="00D01D2D"/>
    <w:rsid w:val="00D0200A"/>
    <w:rsid w:val="00D05285"/>
    <w:rsid w:val="00D167DD"/>
    <w:rsid w:val="00D20D1F"/>
    <w:rsid w:val="00D22E3E"/>
    <w:rsid w:val="00D2691B"/>
    <w:rsid w:val="00D32D3E"/>
    <w:rsid w:val="00D35813"/>
    <w:rsid w:val="00D44797"/>
    <w:rsid w:val="00D50CB8"/>
    <w:rsid w:val="00D54522"/>
    <w:rsid w:val="00D54650"/>
    <w:rsid w:val="00D55029"/>
    <w:rsid w:val="00D66854"/>
    <w:rsid w:val="00D66D4E"/>
    <w:rsid w:val="00D71058"/>
    <w:rsid w:val="00D7207F"/>
    <w:rsid w:val="00D73768"/>
    <w:rsid w:val="00D76CE6"/>
    <w:rsid w:val="00D87B70"/>
    <w:rsid w:val="00D87D77"/>
    <w:rsid w:val="00D93656"/>
    <w:rsid w:val="00D94C05"/>
    <w:rsid w:val="00D9524C"/>
    <w:rsid w:val="00DA6FA6"/>
    <w:rsid w:val="00DA75F8"/>
    <w:rsid w:val="00DB1637"/>
    <w:rsid w:val="00DB2BF1"/>
    <w:rsid w:val="00DB5598"/>
    <w:rsid w:val="00DC48F2"/>
    <w:rsid w:val="00DC508C"/>
    <w:rsid w:val="00DC5E92"/>
    <w:rsid w:val="00DD1D34"/>
    <w:rsid w:val="00DD3125"/>
    <w:rsid w:val="00DD3FD7"/>
    <w:rsid w:val="00DD5140"/>
    <w:rsid w:val="00DF393A"/>
    <w:rsid w:val="00DF4104"/>
    <w:rsid w:val="00DF6FD7"/>
    <w:rsid w:val="00E002CB"/>
    <w:rsid w:val="00E01A58"/>
    <w:rsid w:val="00E01D81"/>
    <w:rsid w:val="00E058F6"/>
    <w:rsid w:val="00E10849"/>
    <w:rsid w:val="00E158E6"/>
    <w:rsid w:val="00E20EE8"/>
    <w:rsid w:val="00E244BB"/>
    <w:rsid w:val="00E26F44"/>
    <w:rsid w:val="00E32082"/>
    <w:rsid w:val="00E362F6"/>
    <w:rsid w:val="00E37484"/>
    <w:rsid w:val="00E41A99"/>
    <w:rsid w:val="00E421A6"/>
    <w:rsid w:val="00E426C7"/>
    <w:rsid w:val="00E46B3E"/>
    <w:rsid w:val="00E526D2"/>
    <w:rsid w:val="00E56B85"/>
    <w:rsid w:val="00E571EB"/>
    <w:rsid w:val="00E61A7B"/>
    <w:rsid w:val="00E625C5"/>
    <w:rsid w:val="00E667BB"/>
    <w:rsid w:val="00E66EAA"/>
    <w:rsid w:val="00E66FB9"/>
    <w:rsid w:val="00E81274"/>
    <w:rsid w:val="00E829B1"/>
    <w:rsid w:val="00E83038"/>
    <w:rsid w:val="00E87AF8"/>
    <w:rsid w:val="00E90B3B"/>
    <w:rsid w:val="00E948F6"/>
    <w:rsid w:val="00EA2543"/>
    <w:rsid w:val="00EA3951"/>
    <w:rsid w:val="00EA54A9"/>
    <w:rsid w:val="00EB5DE9"/>
    <w:rsid w:val="00EC1438"/>
    <w:rsid w:val="00EC31D4"/>
    <w:rsid w:val="00EC6589"/>
    <w:rsid w:val="00ED3D55"/>
    <w:rsid w:val="00EE2B52"/>
    <w:rsid w:val="00EE727C"/>
    <w:rsid w:val="00EF67E9"/>
    <w:rsid w:val="00EF72BB"/>
    <w:rsid w:val="00F02475"/>
    <w:rsid w:val="00F16EFA"/>
    <w:rsid w:val="00F17FF2"/>
    <w:rsid w:val="00F22409"/>
    <w:rsid w:val="00F26666"/>
    <w:rsid w:val="00F26B6F"/>
    <w:rsid w:val="00F2749E"/>
    <w:rsid w:val="00F47D68"/>
    <w:rsid w:val="00F47EE2"/>
    <w:rsid w:val="00F51681"/>
    <w:rsid w:val="00F51F7C"/>
    <w:rsid w:val="00F55EA3"/>
    <w:rsid w:val="00F6522A"/>
    <w:rsid w:val="00F65A55"/>
    <w:rsid w:val="00F65F95"/>
    <w:rsid w:val="00F6757E"/>
    <w:rsid w:val="00F67B4A"/>
    <w:rsid w:val="00F75F83"/>
    <w:rsid w:val="00F774B3"/>
    <w:rsid w:val="00F77913"/>
    <w:rsid w:val="00F862CE"/>
    <w:rsid w:val="00F873F2"/>
    <w:rsid w:val="00F87AA4"/>
    <w:rsid w:val="00F87EE9"/>
    <w:rsid w:val="00F94443"/>
    <w:rsid w:val="00F968D6"/>
    <w:rsid w:val="00FA245B"/>
    <w:rsid w:val="00FA64EF"/>
    <w:rsid w:val="00FB0366"/>
    <w:rsid w:val="00FB197E"/>
    <w:rsid w:val="00FB3379"/>
    <w:rsid w:val="00FC5173"/>
    <w:rsid w:val="00FC6AA8"/>
    <w:rsid w:val="00FD1430"/>
    <w:rsid w:val="00FD33BD"/>
    <w:rsid w:val="00FD5950"/>
    <w:rsid w:val="00FE18AB"/>
    <w:rsid w:val="00FE3C88"/>
    <w:rsid w:val="00FF05AA"/>
    <w:rsid w:val="00FF2BCE"/>
    <w:rsid w:val="00FF567B"/>
    <w:rsid w:val="00FF74B0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E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158E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158E6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E158E6"/>
    <w:pPr>
      <w:keepNext/>
      <w:pBdr>
        <w:bottom w:val="single" w:sz="12" w:space="1" w:color="auto"/>
      </w:pBdr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E158E6"/>
    <w:pPr>
      <w:keepNext/>
      <w:jc w:val="right"/>
      <w:outlineLvl w:val="3"/>
    </w:pPr>
    <w:rPr>
      <w:sz w:val="28"/>
    </w:rPr>
  </w:style>
  <w:style w:type="paragraph" w:styleId="7">
    <w:name w:val="heading 7"/>
    <w:basedOn w:val="a"/>
    <w:next w:val="a"/>
    <w:link w:val="70"/>
    <w:qFormat/>
    <w:rsid w:val="00E158E6"/>
    <w:pPr>
      <w:keepNext/>
      <w:jc w:val="both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158E6"/>
    <w:pPr>
      <w:ind w:firstLine="540"/>
      <w:jc w:val="both"/>
    </w:pPr>
    <w:rPr>
      <w:sz w:val="28"/>
    </w:rPr>
  </w:style>
  <w:style w:type="table" w:styleId="a4">
    <w:name w:val="Table Grid"/>
    <w:basedOn w:val="a1"/>
    <w:uiPriority w:val="59"/>
    <w:rsid w:val="00C16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nhideWhenUsed/>
    <w:rsid w:val="00A6009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002CB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E002CB"/>
    <w:rPr>
      <w:sz w:val="32"/>
      <w:szCs w:val="24"/>
    </w:rPr>
  </w:style>
  <w:style w:type="character" w:customStyle="1" w:styleId="30">
    <w:name w:val="Заголовок 3 Знак"/>
    <w:basedOn w:val="a0"/>
    <w:link w:val="3"/>
    <w:rsid w:val="00E002CB"/>
    <w:rPr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002CB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7D6CAC"/>
    <w:rPr>
      <w:sz w:val="28"/>
      <w:szCs w:val="24"/>
    </w:rPr>
  </w:style>
  <w:style w:type="paragraph" w:customStyle="1" w:styleId="11">
    <w:name w:val="Знак1"/>
    <w:basedOn w:val="a"/>
    <w:rsid w:val="00EC65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B404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404FC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797FF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character" w:customStyle="1" w:styleId="FontStyle57">
    <w:name w:val="Font Style57"/>
    <w:basedOn w:val="a0"/>
    <w:rsid w:val="00F2749E"/>
    <w:rPr>
      <w:rFonts w:ascii="Times New Roman" w:hAnsi="Times New Roman" w:cs="Times New Roman"/>
      <w:sz w:val="22"/>
      <w:szCs w:val="22"/>
    </w:rPr>
  </w:style>
  <w:style w:type="paragraph" w:customStyle="1" w:styleId="Style48">
    <w:name w:val="Style48"/>
    <w:basedOn w:val="a"/>
    <w:rsid w:val="00F2749E"/>
    <w:pPr>
      <w:widowControl w:val="0"/>
      <w:autoSpaceDE w:val="0"/>
      <w:spacing w:line="274" w:lineRule="exact"/>
      <w:jc w:val="both"/>
    </w:pPr>
    <w:rPr>
      <w:kern w:val="1"/>
      <w:lang w:eastAsia="ar-SA"/>
    </w:rPr>
  </w:style>
  <w:style w:type="paragraph" w:customStyle="1" w:styleId="Style38">
    <w:name w:val="Style38"/>
    <w:basedOn w:val="a"/>
    <w:rsid w:val="00F2749E"/>
    <w:pPr>
      <w:widowControl w:val="0"/>
      <w:autoSpaceDE w:val="0"/>
      <w:spacing w:line="278" w:lineRule="exact"/>
      <w:ind w:firstLine="715"/>
      <w:jc w:val="both"/>
    </w:pPr>
    <w:rPr>
      <w:kern w:val="1"/>
      <w:lang w:eastAsia="ar-SA"/>
    </w:rPr>
  </w:style>
  <w:style w:type="paragraph" w:styleId="a8">
    <w:name w:val="List Paragraph"/>
    <w:basedOn w:val="a"/>
    <w:uiPriority w:val="34"/>
    <w:qFormat/>
    <w:rsid w:val="009271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124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93237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ody Text"/>
    <w:basedOn w:val="a"/>
    <w:link w:val="aa"/>
    <w:rsid w:val="007E79F7"/>
    <w:pPr>
      <w:spacing w:after="120"/>
    </w:pPr>
  </w:style>
  <w:style w:type="character" w:customStyle="1" w:styleId="aa">
    <w:name w:val="Основной текст Знак"/>
    <w:basedOn w:val="a0"/>
    <w:link w:val="a9"/>
    <w:rsid w:val="007E79F7"/>
    <w:rPr>
      <w:sz w:val="24"/>
      <w:szCs w:val="24"/>
    </w:rPr>
  </w:style>
  <w:style w:type="paragraph" w:styleId="ab">
    <w:name w:val="header"/>
    <w:basedOn w:val="a"/>
    <w:link w:val="ac"/>
    <w:rsid w:val="00E374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37484"/>
    <w:rPr>
      <w:sz w:val="24"/>
      <w:szCs w:val="24"/>
    </w:rPr>
  </w:style>
  <w:style w:type="paragraph" w:styleId="ad">
    <w:name w:val="footer"/>
    <w:basedOn w:val="a"/>
    <w:link w:val="ae"/>
    <w:uiPriority w:val="99"/>
    <w:rsid w:val="00E374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37484"/>
    <w:rPr>
      <w:sz w:val="24"/>
      <w:szCs w:val="24"/>
    </w:rPr>
  </w:style>
  <w:style w:type="paragraph" w:customStyle="1" w:styleId="ConsPlusNonformat">
    <w:name w:val="ConsPlusNonformat"/>
    <w:uiPriority w:val="99"/>
    <w:rsid w:val="004C11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rmal (Web)"/>
    <w:basedOn w:val="a"/>
    <w:uiPriority w:val="99"/>
    <w:unhideWhenUsed/>
    <w:rsid w:val="007E620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7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7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36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6508">
                  <w:marLeft w:val="245"/>
                  <w:marRight w:val="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auto"/>
                    <w:right w:val="none" w:sz="0" w:space="0" w:color="auto"/>
                  </w:divBdr>
                  <w:divsChild>
                    <w:div w:id="233439400">
                      <w:marLeft w:val="0"/>
                      <w:marRight w:val="0"/>
                      <w:marTop w:val="2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03342">
                          <w:marLeft w:val="0"/>
                          <w:marRight w:val="7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5420">
                          <w:marLeft w:val="864"/>
                          <w:marRight w:val="19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440510">
                      <w:marLeft w:val="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9924">
                          <w:marLeft w:val="864"/>
                          <w:marRight w:val="3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47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7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16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09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6339379">
                      <w:marLeft w:val="0"/>
                      <w:marRight w:val="1680"/>
                      <w:marTop w:val="2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0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34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5313">
                  <w:marLeft w:val="245"/>
                  <w:marRight w:val="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auto"/>
                    <w:right w:val="none" w:sz="0" w:space="0" w:color="auto"/>
                  </w:divBdr>
                  <w:divsChild>
                    <w:div w:id="8794740">
                      <w:marLeft w:val="0"/>
                      <w:marRight w:val="1680"/>
                      <w:marTop w:val="2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9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260011">
                      <w:marLeft w:val="0"/>
                      <w:marRight w:val="0"/>
                      <w:marTop w:val="2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43041">
                          <w:marLeft w:val="0"/>
                          <w:marRight w:val="7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291424">
                          <w:marLeft w:val="864"/>
                          <w:marRight w:val="19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230802">
                      <w:marLeft w:val="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0096">
                          <w:marLeft w:val="864"/>
                          <w:marRight w:val="3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1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791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27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3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0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4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94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99817">
                  <w:marLeft w:val="245"/>
                  <w:marRight w:val="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auto"/>
                    <w:right w:val="none" w:sz="0" w:space="0" w:color="auto"/>
                  </w:divBdr>
                  <w:divsChild>
                    <w:div w:id="146745024">
                      <w:marLeft w:val="0"/>
                      <w:marRight w:val="1680"/>
                      <w:marTop w:val="2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373936">
                      <w:marLeft w:val="0"/>
                      <w:marRight w:val="0"/>
                      <w:marTop w:val="2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3229">
                          <w:marLeft w:val="864"/>
                          <w:marRight w:val="19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005730">
                          <w:marLeft w:val="0"/>
                          <w:marRight w:val="7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503664">
                      <w:marLeft w:val="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53142">
                          <w:marLeft w:val="864"/>
                          <w:marRight w:val="3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8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66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8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C3DB8-4986-4C66-81B4-9A11FB81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11</Pages>
  <Words>3267</Words>
  <Characters>18624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Приказы за декабрь 2003 г</vt:lpstr>
    </vt:vector>
  </TitlesOfParts>
  <Company>UNO</Company>
  <LinksUpToDate>false</LinksUpToDate>
  <CharactersWithSpaces>21848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Приказы за декабрь 2003 г</dc:title>
  <dc:creator>STA</dc:creator>
  <cp:lastModifiedBy>User</cp:lastModifiedBy>
  <cp:revision>6</cp:revision>
  <cp:lastPrinted>2021-07-08T07:31:00Z</cp:lastPrinted>
  <dcterms:created xsi:type="dcterms:W3CDTF">2021-07-13T18:48:00Z</dcterms:created>
  <dcterms:modified xsi:type="dcterms:W3CDTF">2021-09-30T08:05:00Z</dcterms:modified>
</cp:coreProperties>
</file>