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6B" w:rsidRDefault="00FF3D6B" w:rsidP="00FF3D6B">
      <w:pPr>
        <w:pStyle w:val="Default"/>
      </w:pPr>
    </w:p>
    <w:p w:rsidR="00FF3D6B" w:rsidRPr="00B9413D" w:rsidRDefault="00BC514A" w:rsidP="00B9413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2.4.</w:t>
      </w:r>
      <w:r w:rsidR="00FF3D6B" w:rsidRPr="00B9413D">
        <w:rPr>
          <w:b/>
          <w:bCs/>
          <w:color w:val="auto"/>
        </w:rPr>
        <w:t>ПРОГРАММА ДУХОВНО – НРАВСТВЕННОГО РАЗВИТИЯ,</w:t>
      </w:r>
    </w:p>
    <w:p w:rsidR="00FF3D6B" w:rsidRPr="00B9413D" w:rsidRDefault="00FF3D6B" w:rsidP="00B9413D">
      <w:pPr>
        <w:pStyle w:val="Default"/>
        <w:jc w:val="center"/>
        <w:rPr>
          <w:color w:val="auto"/>
        </w:rPr>
      </w:pPr>
      <w:r w:rsidRPr="00B9413D">
        <w:rPr>
          <w:b/>
          <w:bCs/>
          <w:color w:val="auto"/>
        </w:rPr>
        <w:t xml:space="preserve">ВОСПИТАНИЯ </w:t>
      </w:r>
      <w:proofErr w:type="gramStart"/>
      <w:r w:rsidRPr="00B9413D">
        <w:rPr>
          <w:b/>
          <w:bCs/>
          <w:color w:val="auto"/>
        </w:rPr>
        <w:t>ОБУЧАЮЩИХСЯ</w:t>
      </w:r>
      <w:proofErr w:type="gramEnd"/>
      <w:r w:rsidRPr="00B9413D">
        <w:rPr>
          <w:b/>
          <w:bCs/>
          <w:color w:val="auto"/>
        </w:rPr>
        <w:t>.</w:t>
      </w:r>
    </w:p>
    <w:p w:rsidR="00FF3D6B" w:rsidRDefault="00FF3D6B" w:rsidP="00B9413D">
      <w:pPr>
        <w:pStyle w:val="Default"/>
        <w:jc w:val="center"/>
        <w:rPr>
          <w:b/>
          <w:bCs/>
          <w:color w:val="auto"/>
        </w:rPr>
      </w:pPr>
      <w:r w:rsidRPr="00B9413D">
        <w:rPr>
          <w:b/>
          <w:bCs/>
          <w:color w:val="auto"/>
        </w:rPr>
        <w:t>ЦЕЛЬ И ОБЩИЕ ЗАДАЧИ ВОСПИТАНИЯ И СОЦИАЛИЗАЦИИ УЧАЩИХСЯ НАЧАЛЬНОЙ ШКОЛЫ</w:t>
      </w:r>
    </w:p>
    <w:p w:rsidR="004545F5" w:rsidRPr="00B9413D" w:rsidRDefault="004545F5" w:rsidP="00B9413D">
      <w:pPr>
        <w:pStyle w:val="Default"/>
        <w:jc w:val="center"/>
        <w:rPr>
          <w:color w:val="auto"/>
        </w:rPr>
      </w:pP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Программа духовно-нравственного развития и </w:t>
      </w:r>
      <w:proofErr w:type="gramStart"/>
      <w:r w:rsidRPr="00B9413D">
        <w:rPr>
          <w:color w:val="auto"/>
        </w:rPr>
        <w:t>воспита</w:t>
      </w:r>
      <w:r w:rsidR="004545F5">
        <w:rPr>
          <w:color w:val="auto"/>
        </w:rPr>
        <w:t>ния</w:t>
      </w:r>
      <w:proofErr w:type="gramEnd"/>
      <w:r w:rsidR="004545F5">
        <w:rPr>
          <w:color w:val="auto"/>
        </w:rPr>
        <w:t xml:space="preserve"> обучающихся в ЧОУ СОШ №1</w:t>
      </w:r>
      <w:r w:rsidRPr="00B9413D">
        <w:rPr>
          <w:color w:val="auto"/>
        </w:rPr>
        <w:t xml:space="preserve"> разрабатывалась с учетом культурно-исторических, этнических, социально-экономических, демографических и иных особенностей Краснодарского края,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семьей,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Цель и задачи духовно-нравственного развития и воспитания на ступени начального общего образования формулируются, достигаются и решаются в 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школы, традиционных религиозных и общественных организаций. </w:t>
      </w:r>
    </w:p>
    <w:p w:rsidR="00FF3D6B" w:rsidRPr="008C1458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В Концепции сформулирована высшая цель образования </w:t>
      </w:r>
      <w:r w:rsidRPr="008C1458">
        <w:rPr>
          <w:color w:val="auto"/>
        </w:rPr>
        <w:t xml:space="preserve">– </w:t>
      </w:r>
      <w:r w:rsidRPr="008C1458">
        <w:rPr>
          <w:iCs/>
          <w:color w:val="auto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8C1458">
        <w:rPr>
          <w:color w:val="auto"/>
        </w:rPr>
        <w:t xml:space="preserve">. </w:t>
      </w:r>
    </w:p>
    <w:p w:rsidR="00FF3D6B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У выпускника начальной школы должны быть сформированы любовь к России, к своей малой родине, свобода личная и национальная; любовь, верность, уважение к родителям, забота о старших; представления о вере, религиозной жизни человека,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На основе национального воспитательного идеала основной педагогической целью становится – воспитание, педагогическое сопровождение процесса становления и развития высоконравственного, ответственного, инициативного и компетентного гражданина России.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Стандартом, определены общие задачи воспитания и социализации младших школьников: </w:t>
      </w:r>
    </w:p>
    <w:p w:rsidR="00FF3D6B" w:rsidRPr="008C1458" w:rsidRDefault="00FF3D6B" w:rsidP="00FF3D6B">
      <w:pPr>
        <w:pStyle w:val="Default"/>
        <w:rPr>
          <w:color w:val="auto"/>
        </w:rPr>
      </w:pPr>
      <w:r w:rsidRPr="008C1458">
        <w:rPr>
          <w:iCs/>
          <w:color w:val="auto"/>
        </w:rPr>
        <w:t>В области формирования личностной культуры</w:t>
      </w:r>
      <w:r w:rsidRPr="008C1458">
        <w:rPr>
          <w:color w:val="auto"/>
        </w:rPr>
        <w:t xml:space="preserve">: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proofErr w:type="gramStart"/>
      <w:r w:rsidRPr="00B9413D">
        <w:rPr>
          <w:color w:val="auto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  <w:proofErr w:type="gramEnd"/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формирование основ нравственного самосознания личности (совести);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формирование основ базовых общенациональных ценностей, национальных и этнических духовных традиций;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формирование эстетических потребностей, ценностей и чувств;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lastRenderedPageBreak/>
        <w:t xml:space="preserve">развитие трудолюбия, способности к преодолению трудностей;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формирование нравственного смысла учения. </w:t>
      </w:r>
    </w:p>
    <w:p w:rsidR="00FF3D6B" w:rsidRPr="00B9413D" w:rsidRDefault="00FF3D6B" w:rsidP="00FF3D6B">
      <w:pPr>
        <w:pStyle w:val="Default"/>
        <w:rPr>
          <w:color w:val="auto"/>
        </w:rPr>
      </w:pPr>
    </w:p>
    <w:p w:rsidR="00FF3D6B" w:rsidRPr="008C1458" w:rsidRDefault="00FF3D6B" w:rsidP="00FF3D6B">
      <w:pPr>
        <w:pStyle w:val="Default"/>
        <w:rPr>
          <w:color w:val="auto"/>
        </w:rPr>
      </w:pPr>
      <w:r w:rsidRPr="008C1458">
        <w:rPr>
          <w:iCs/>
          <w:color w:val="auto"/>
        </w:rPr>
        <w:t xml:space="preserve">В области формирования социальной культуры: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8C1458">
        <w:rPr>
          <w:color w:val="auto"/>
        </w:rPr>
        <w:t>формирование основ российской гражданской идентичности</w:t>
      </w:r>
      <w:r w:rsidRPr="00B9413D">
        <w:rPr>
          <w:color w:val="auto"/>
        </w:rPr>
        <w:t xml:space="preserve">; воспитание ценностного отношения к своему национальному языку и культуре;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развитие доброжелательности и эмоциональной отзывчивости, понимания и сопереживания другим людям;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становление гуманистических и демократических ценностных ориентаций;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формирование толерантности и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FF3D6B" w:rsidRPr="00B9413D" w:rsidRDefault="00FF3D6B" w:rsidP="00FF3D6B">
      <w:pPr>
        <w:pStyle w:val="Default"/>
        <w:rPr>
          <w:color w:val="auto"/>
        </w:rPr>
      </w:pPr>
    </w:p>
    <w:p w:rsidR="00FF3D6B" w:rsidRPr="008C1458" w:rsidRDefault="00FF3D6B" w:rsidP="00FF3D6B">
      <w:pPr>
        <w:pStyle w:val="Default"/>
        <w:rPr>
          <w:color w:val="auto"/>
        </w:rPr>
      </w:pPr>
      <w:r w:rsidRPr="008C1458">
        <w:rPr>
          <w:iCs/>
          <w:color w:val="auto"/>
        </w:rPr>
        <w:t xml:space="preserve">В области формирования семейной культуры: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формирование отношения к семье как к основе российского общества; </w:t>
      </w:r>
    </w:p>
    <w:p w:rsidR="00FF3D6B" w:rsidRPr="00B9413D" w:rsidRDefault="00FF3D6B" w:rsidP="00FF3D6B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формирование у младшего школьника почтительного отношения к родителям, осознанного, заботливого отношения к старшим и младшим;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знакомство </w:t>
      </w:r>
      <w:proofErr w:type="gramStart"/>
      <w:r w:rsidRPr="00B9413D">
        <w:rPr>
          <w:color w:val="auto"/>
        </w:rPr>
        <w:t>обучающегося</w:t>
      </w:r>
      <w:proofErr w:type="gramEnd"/>
      <w:r w:rsidRPr="00B9413D">
        <w:rPr>
          <w:color w:val="auto"/>
        </w:rPr>
        <w:t xml:space="preserve"> с культурно-историческими и этническими традициями российской семьи. </w:t>
      </w:r>
    </w:p>
    <w:p w:rsidR="00FF3D6B" w:rsidRPr="00B9413D" w:rsidRDefault="00FF3D6B" w:rsidP="00FF3D6B">
      <w:pPr>
        <w:pStyle w:val="Default"/>
        <w:rPr>
          <w:color w:val="auto"/>
        </w:rPr>
      </w:pP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b/>
          <w:bCs/>
          <w:color w:val="auto"/>
        </w:rPr>
        <w:t>6.1.Перечень базовых национальных ценностей</w:t>
      </w:r>
    </w:p>
    <w:p w:rsidR="00FF3D6B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Традиционными источниками нравственности являются: </w:t>
      </w:r>
    </w:p>
    <w:p w:rsidR="004545F5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патриотизм (любовь к России, к своему народу, к своей малой родине; служение Отечеству); </w:t>
      </w:r>
    </w:p>
    <w:p w:rsidR="004545F5" w:rsidRPr="00B9413D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4545F5" w:rsidRPr="00B9413D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4545F5" w:rsidRPr="00B9413D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семья (любовь и верность, здоровье, достаток, почитание родителей, забота о старших и младших, забота о продолжении рода); </w:t>
      </w:r>
    </w:p>
    <w:p w:rsidR="004545F5" w:rsidRPr="00B9413D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труд и творчество (творчество и созидание, целеустремленность и настойчивость, трудолюбие, бережливость); </w:t>
      </w:r>
    </w:p>
    <w:p w:rsidR="004545F5" w:rsidRPr="00B9413D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наука (познание, истина, научная картина мира, экологическое сознание); </w:t>
      </w:r>
    </w:p>
    <w:p w:rsidR="004545F5" w:rsidRPr="00B9413D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традиционные российские религии (учитывая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идеалах); </w:t>
      </w:r>
    </w:p>
    <w:p w:rsidR="004545F5" w:rsidRPr="00B9413D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искусство и литература (красота, гармония, духовный мир человека, нравственный выбор, смысл жизни, эстетическое развитие); </w:t>
      </w:r>
    </w:p>
    <w:p w:rsidR="004545F5" w:rsidRPr="00B9413D" w:rsidRDefault="004545F5" w:rsidP="004545F5">
      <w:pPr>
        <w:pStyle w:val="Default"/>
        <w:spacing w:after="47"/>
        <w:rPr>
          <w:color w:val="auto"/>
        </w:rPr>
      </w:pPr>
      <w:r w:rsidRPr="00B9413D">
        <w:rPr>
          <w:color w:val="auto"/>
        </w:rPr>
        <w:t xml:space="preserve">природа (жизнь, родная земля, заповедная природа, планета Земля); </w:t>
      </w:r>
    </w:p>
    <w:p w:rsidR="004545F5" w:rsidRPr="00B9413D" w:rsidRDefault="004545F5" w:rsidP="004545F5">
      <w:pPr>
        <w:pStyle w:val="Default"/>
        <w:rPr>
          <w:color w:val="auto"/>
        </w:rPr>
      </w:pPr>
      <w:r w:rsidRPr="00B9413D">
        <w:rPr>
          <w:color w:val="auto"/>
        </w:rPr>
        <w:t xml:space="preserve">человечество (мир во всем мире, многообразие и равноправие культур и народов, прогресс человечества, международное сотрудничество). </w:t>
      </w:r>
    </w:p>
    <w:p w:rsidR="004545F5" w:rsidRPr="00B9413D" w:rsidRDefault="004545F5" w:rsidP="004545F5">
      <w:pPr>
        <w:pStyle w:val="Default"/>
        <w:rPr>
          <w:color w:val="auto"/>
        </w:rPr>
      </w:pPr>
    </w:p>
    <w:p w:rsidR="004545F5" w:rsidRPr="00B9413D" w:rsidRDefault="004545F5" w:rsidP="004545F5">
      <w:pPr>
        <w:pStyle w:val="Default"/>
        <w:spacing w:after="47"/>
        <w:rPr>
          <w:color w:val="auto"/>
        </w:rPr>
      </w:pPr>
    </w:p>
    <w:p w:rsidR="00FF3D6B" w:rsidRPr="00B9413D" w:rsidRDefault="00FF3D6B" w:rsidP="00FF3D6B">
      <w:pPr>
        <w:pStyle w:val="Default"/>
        <w:pageBreakBefore/>
        <w:rPr>
          <w:color w:val="auto"/>
        </w:rPr>
      </w:pP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При этом важно, чтобы школьники получали представление обо всей системе национальных ценностей, могли видеть, понимать и принимать духовно-нравственную культуру российского общества во всем ее социокультурном многообразии и национальном единстве.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b/>
          <w:bCs/>
          <w:color w:val="auto"/>
        </w:rPr>
        <w:t>6.2.Основные направления воспитательной работы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Общие задачи воспитания и социализации учащихся начальной школы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гражданина России.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</w:t>
      </w:r>
      <w:proofErr w:type="gramStart"/>
      <w:r w:rsidRPr="00B9413D">
        <w:rPr>
          <w:color w:val="auto"/>
        </w:rPr>
        <w:t>обучающимися</w:t>
      </w:r>
      <w:proofErr w:type="gramEnd"/>
      <w:r w:rsidRPr="00B9413D">
        <w:rPr>
          <w:color w:val="auto"/>
        </w:rPr>
        <w:t xml:space="preserve">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направлениям: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1. Воспитание гражданственности, патриотизма, уважения к правам, свободам и обязанностям человека. </w:t>
      </w:r>
    </w:p>
    <w:p w:rsidR="00FF3D6B" w:rsidRPr="00B9413D" w:rsidRDefault="00FF3D6B" w:rsidP="00FF3D6B">
      <w:pPr>
        <w:pStyle w:val="Default"/>
        <w:rPr>
          <w:color w:val="auto"/>
        </w:rPr>
      </w:pPr>
    </w:p>
    <w:p w:rsidR="00FF3D6B" w:rsidRPr="008C1458" w:rsidRDefault="00FF3D6B" w:rsidP="00FF3D6B">
      <w:pPr>
        <w:pStyle w:val="Default"/>
        <w:rPr>
          <w:color w:val="auto"/>
        </w:rPr>
      </w:pPr>
      <w:proofErr w:type="gramStart"/>
      <w:r w:rsidRPr="008C1458">
        <w:rPr>
          <w:color w:val="auto"/>
        </w:rPr>
        <w:t xml:space="preserve">Ценности: </w:t>
      </w:r>
      <w:r w:rsidRPr="008C1458">
        <w:rPr>
          <w:iCs/>
          <w:color w:val="auto"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8C1458">
        <w:rPr>
          <w:color w:val="auto"/>
        </w:rPr>
        <w:t xml:space="preserve">. </w:t>
      </w:r>
      <w:proofErr w:type="gramEnd"/>
    </w:p>
    <w:p w:rsidR="00FF3D6B" w:rsidRPr="008C1458" w:rsidRDefault="00FF3D6B" w:rsidP="00FF3D6B">
      <w:pPr>
        <w:pStyle w:val="Default"/>
        <w:rPr>
          <w:color w:val="auto"/>
        </w:rPr>
      </w:pPr>
      <w:r w:rsidRPr="008C1458">
        <w:rPr>
          <w:color w:val="auto"/>
        </w:rPr>
        <w:t xml:space="preserve">2. Воспитание нравственных чувств и этического сознания. </w:t>
      </w:r>
    </w:p>
    <w:p w:rsidR="00FF3D6B" w:rsidRPr="008C1458" w:rsidRDefault="00FF3D6B" w:rsidP="00FF3D6B">
      <w:pPr>
        <w:pStyle w:val="Default"/>
        <w:rPr>
          <w:color w:val="auto"/>
        </w:rPr>
      </w:pPr>
    </w:p>
    <w:p w:rsidR="00FF3D6B" w:rsidRPr="008C1458" w:rsidRDefault="00FF3D6B" w:rsidP="00FF3D6B">
      <w:pPr>
        <w:pStyle w:val="Default"/>
        <w:rPr>
          <w:color w:val="auto"/>
        </w:rPr>
      </w:pPr>
      <w:proofErr w:type="gramStart"/>
      <w:r w:rsidRPr="008C1458">
        <w:rPr>
          <w:color w:val="auto"/>
        </w:rPr>
        <w:t xml:space="preserve">Ценности: </w:t>
      </w:r>
      <w:r w:rsidRPr="008C1458">
        <w:rPr>
          <w:iCs/>
          <w:color w:val="auto"/>
        </w:rPr>
        <w:t xml:space="preserve"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 </w:t>
      </w:r>
      <w:proofErr w:type="gramEnd"/>
    </w:p>
    <w:p w:rsidR="00FF3D6B" w:rsidRPr="008C1458" w:rsidRDefault="00FF3D6B" w:rsidP="00FF3D6B">
      <w:pPr>
        <w:pStyle w:val="Default"/>
        <w:rPr>
          <w:color w:val="auto"/>
        </w:rPr>
      </w:pPr>
      <w:r w:rsidRPr="008C1458">
        <w:rPr>
          <w:color w:val="auto"/>
        </w:rPr>
        <w:t xml:space="preserve">Представления </w:t>
      </w:r>
      <w:r w:rsidRPr="008C1458">
        <w:rPr>
          <w:iCs/>
          <w:color w:val="auto"/>
        </w:rPr>
        <w:t>о вере, духовности, религиозной жизни человека и общества, религиозной картине мира</w:t>
      </w:r>
      <w:r w:rsidRPr="008C1458">
        <w:rPr>
          <w:color w:val="auto"/>
        </w:rPr>
        <w:t xml:space="preserve">. </w:t>
      </w:r>
    </w:p>
    <w:p w:rsidR="00FF3D6B" w:rsidRPr="008C1458" w:rsidRDefault="00FF3D6B" w:rsidP="00FF3D6B">
      <w:pPr>
        <w:pStyle w:val="Default"/>
        <w:rPr>
          <w:color w:val="auto"/>
        </w:rPr>
      </w:pPr>
    </w:p>
    <w:p w:rsidR="004545F5" w:rsidRPr="008C1458" w:rsidRDefault="004545F5" w:rsidP="004545F5">
      <w:pPr>
        <w:pStyle w:val="Default"/>
        <w:rPr>
          <w:color w:val="auto"/>
        </w:rPr>
      </w:pPr>
      <w:r w:rsidRPr="008C1458">
        <w:rPr>
          <w:color w:val="auto"/>
        </w:rPr>
        <w:t xml:space="preserve">3. Воспитание трудолюбия, творческого отношения к учению, труду, жизни. </w:t>
      </w:r>
    </w:p>
    <w:p w:rsidR="004545F5" w:rsidRPr="008C1458" w:rsidRDefault="004545F5" w:rsidP="004545F5">
      <w:pPr>
        <w:pStyle w:val="Default"/>
        <w:rPr>
          <w:color w:val="auto"/>
        </w:rPr>
      </w:pPr>
    </w:p>
    <w:p w:rsidR="004545F5" w:rsidRPr="008C1458" w:rsidRDefault="004545F5" w:rsidP="004545F5">
      <w:pPr>
        <w:pStyle w:val="Default"/>
        <w:rPr>
          <w:color w:val="auto"/>
        </w:rPr>
      </w:pPr>
      <w:proofErr w:type="gramStart"/>
      <w:r w:rsidRPr="008C1458">
        <w:rPr>
          <w:color w:val="auto"/>
        </w:rPr>
        <w:t xml:space="preserve">Ценности: </w:t>
      </w:r>
      <w:r w:rsidRPr="008C1458">
        <w:rPr>
          <w:iCs/>
          <w:color w:val="auto"/>
        </w:rPr>
        <w:t>трудолюбие; творчество; познание; истина; созидание; настойчивость в достижении целей; целеустремленность; бережливость</w:t>
      </w:r>
      <w:r w:rsidRPr="008C1458">
        <w:rPr>
          <w:color w:val="auto"/>
        </w:rPr>
        <w:t xml:space="preserve">. </w:t>
      </w:r>
      <w:proofErr w:type="gramEnd"/>
    </w:p>
    <w:p w:rsidR="004545F5" w:rsidRPr="008C1458" w:rsidRDefault="004545F5" w:rsidP="004545F5">
      <w:pPr>
        <w:pStyle w:val="Default"/>
        <w:rPr>
          <w:color w:val="auto"/>
        </w:rPr>
      </w:pPr>
      <w:r w:rsidRPr="008C1458">
        <w:rPr>
          <w:color w:val="auto"/>
        </w:rPr>
        <w:t xml:space="preserve">4. Формирование ценностного отношения к здоровью и здоровому образу жизни. </w:t>
      </w:r>
    </w:p>
    <w:p w:rsidR="004545F5" w:rsidRPr="008C1458" w:rsidRDefault="004545F5" w:rsidP="004545F5">
      <w:pPr>
        <w:pStyle w:val="Default"/>
        <w:rPr>
          <w:color w:val="auto"/>
        </w:rPr>
      </w:pPr>
    </w:p>
    <w:p w:rsidR="004545F5" w:rsidRPr="008C1458" w:rsidRDefault="004545F5" w:rsidP="004545F5">
      <w:pPr>
        <w:pStyle w:val="Default"/>
        <w:rPr>
          <w:color w:val="auto"/>
        </w:rPr>
      </w:pPr>
      <w:r w:rsidRPr="008C1458">
        <w:rPr>
          <w:color w:val="auto"/>
        </w:rPr>
        <w:t xml:space="preserve">Ценности: </w:t>
      </w:r>
      <w:r w:rsidRPr="008C1458">
        <w:rPr>
          <w:iCs/>
          <w:color w:val="auto"/>
        </w:rPr>
        <w:t xml:space="preserve">здоровье физическое, здоровье социальное (здоровье членов семьи и школьного коллектива), активный, здоровый образ жизни. </w:t>
      </w:r>
    </w:p>
    <w:p w:rsidR="004545F5" w:rsidRPr="008C1458" w:rsidRDefault="004545F5" w:rsidP="004545F5">
      <w:pPr>
        <w:pStyle w:val="Default"/>
        <w:rPr>
          <w:color w:val="auto"/>
        </w:rPr>
      </w:pPr>
      <w:r w:rsidRPr="008C1458">
        <w:rPr>
          <w:color w:val="auto"/>
        </w:rPr>
        <w:t xml:space="preserve">5. Воспитание ценностного отношения к природе, окружающей среде (экологическое воспитание). </w:t>
      </w:r>
    </w:p>
    <w:p w:rsidR="004545F5" w:rsidRPr="008C1458" w:rsidRDefault="004545F5" w:rsidP="004545F5">
      <w:pPr>
        <w:pStyle w:val="Default"/>
        <w:rPr>
          <w:color w:val="auto"/>
        </w:rPr>
      </w:pPr>
    </w:p>
    <w:p w:rsidR="004545F5" w:rsidRPr="008C1458" w:rsidRDefault="004545F5" w:rsidP="004545F5">
      <w:pPr>
        <w:pStyle w:val="Default"/>
        <w:rPr>
          <w:color w:val="auto"/>
        </w:rPr>
      </w:pPr>
      <w:r w:rsidRPr="008C1458">
        <w:rPr>
          <w:color w:val="auto"/>
        </w:rPr>
        <w:t xml:space="preserve">Ценности: </w:t>
      </w:r>
      <w:r w:rsidRPr="008C1458">
        <w:rPr>
          <w:iCs/>
          <w:color w:val="auto"/>
        </w:rPr>
        <w:t xml:space="preserve">жизнь; родная земля; заповедная природа; планета Земля. </w:t>
      </w:r>
    </w:p>
    <w:p w:rsidR="004545F5" w:rsidRPr="008C1458" w:rsidRDefault="004545F5" w:rsidP="004545F5">
      <w:pPr>
        <w:pStyle w:val="Default"/>
        <w:rPr>
          <w:color w:val="auto"/>
        </w:rPr>
      </w:pPr>
      <w:r w:rsidRPr="008C1458">
        <w:rPr>
          <w:color w:val="auto"/>
        </w:rPr>
        <w:t xml:space="preserve">6. Воспитание ценностного отношения к </w:t>
      </w:r>
      <w:proofErr w:type="gramStart"/>
      <w:r w:rsidRPr="008C1458">
        <w:rPr>
          <w:color w:val="auto"/>
        </w:rPr>
        <w:t>прекрасному</w:t>
      </w:r>
      <w:proofErr w:type="gramEnd"/>
      <w:r w:rsidRPr="008C1458">
        <w:rPr>
          <w:color w:val="auto"/>
        </w:rPr>
        <w:t xml:space="preserve">, формирование представлений об эстетических идеалах и ценностях (эстетическое воспитание). </w:t>
      </w:r>
    </w:p>
    <w:p w:rsidR="004545F5" w:rsidRPr="008C1458" w:rsidRDefault="004545F5" w:rsidP="004545F5">
      <w:pPr>
        <w:pStyle w:val="Default"/>
        <w:rPr>
          <w:color w:val="auto"/>
        </w:rPr>
      </w:pPr>
    </w:p>
    <w:p w:rsidR="004545F5" w:rsidRPr="008C1458" w:rsidRDefault="004545F5" w:rsidP="004545F5">
      <w:pPr>
        <w:pStyle w:val="Default"/>
        <w:rPr>
          <w:color w:val="auto"/>
        </w:rPr>
      </w:pPr>
      <w:r w:rsidRPr="008C1458">
        <w:rPr>
          <w:color w:val="auto"/>
        </w:rPr>
        <w:t xml:space="preserve">Ценности: </w:t>
      </w:r>
      <w:r w:rsidRPr="008C1458">
        <w:rPr>
          <w:iCs/>
          <w:color w:val="auto"/>
        </w:rPr>
        <w:t>красота; гармония; духовный мир человека; эстетическое развитие; художественное творчество</w:t>
      </w:r>
      <w:r w:rsidRPr="008C1458">
        <w:rPr>
          <w:color w:val="auto"/>
        </w:rPr>
        <w:t xml:space="preserve">. </w:t>
      </w:r>
    </w:p>
    <w:p w:rsidR="00FF3D6B" w:rsidRPr="008C1458" w:rsidRDefault="00FF3D6B" w:rsidP="00FF3D6B">
      <w:pPr>
        <w:pStyle w:val="Default"/>
        <w:rPr>
          <w:color w:val="auto"/>
        </w:rPr>
      </w:pPr>
    </w:p>
    <w:p w:rsidR="00FF3D6B" w:rsidRPr="008C1458" w:rsidRDefault="00FF3D6B" w:rsidP="00FF3D6B">
      <w:pPr>
        <w:pStyle w:val="Default"/>
        <w:rPr>
          <w:color w:val="auto"/>
        </w:rPr>
      </w:pPr>
    </w:p>
    <w:p w:rsidR="00FF3D6B" w:rsidRPr="00B9413D" w:rsidRDefault="00FF3D6B" w:rsidP="00FF3D6B">
      <w:pPr>
        <w:pStyle w:val="Default"/>
        <w:pageBreakBefore/>
        <w:rPr>
          <w:color w:val="auto"/>
        </w:rPr>
      </w:pP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b/>
          <w:bCs/>
          <w:color w:val="auto"/>
        </w:rPr>
        <w:t>Содержание воспитания и социализации учащихся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i/>
          <w:iCs/>
          <w:color w:val="auto"/>
        </w:rPr>
        <w:t xml:space="preserve">Современные особенности воспитания и социализации учащихся начальной школы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В основе программы духовно-нравственного развития и </w:t>
      </w:r>
      <w:proofErr w:type="gramStart"/>
      <w:r w:rsidRPr="00B9413D">
        <w:rPr>
          <w:color w:val="auto"/>
        </w:rPr>
        <w:t>воспитания</w:t>
      </w:r>
      <w:proofErr w:type="gramEnd"/>
      <w:r w:rsidRPr="00B9413D">
        <w:rPr>
          <w:color w:val="auto"/>
        </w:rPr>
        <w:t xml:space="preserve"> обучающихся на ступени начального общего образования и организуемого в соответствии с ней уклада школьной жизни лежат следующие принципы.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b/>
          <w:bCs/>
          <w:color w:val="auto"/>
        </w:rPr>
        <w:t>Принцип ориентации на идеал</w:t>
      </w:r>
      <w:r w:rsidRPr="00B9413D">
        <w:rPr>
          <w:color w:val="auto"/>
        </w:rPr>
        <w:t xml:space="preserve">. Воспитание всегда ориентировано на определѐнный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поддерживает внутреннее (смысловое, содержательное, </w:t>
      </w:r>
      <w:proofErr w:type="gramStart"/>
      <w:r w:rsidRPr="00B9413D">
        <w:rPr>
          <w:color w:val="auto"/>
        </w:rPr>
        <w:t xml:space="preserve">процессуальное) </w:t>
      </w:r>
      <w:proofErr w:type="gramEnd"/>
      <w:r w:rsidRPr="00B9413D">
        <w:rPr>
          <w:color w:val="auto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</w:t>
      </w:r>
      <w:proofErr w:type="gramStart"/>
      <w:r w:rsidRPr="00B9413D">
        <w:rPr>
          <w:color w:val="auto"/>
        </w:rPr>
        <w:t>воспитания</w:t>
      </w:r>
      <w:proofErr w:type="gramEnd"/>
      <w:r w:rsidRPr="00B9413D">
        <w:rPr>
          <w:color w:val="auto"/>
        </w:rPr>
        <w:t xml:space="preserve"> обучающихся начальной школы направлена на достижение национального воспитательного идеала.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b/>
          <w:bCs/>
          <w:color w:val="auto"/>
        </w:rPr>
        <w:t>Аксиологический принцип</w:t>
      </w:r>
      <w:r w:rsidRPr="00B9413D">
        <w:rPr>
          <w:color w:val="auto"/>
        </w:rPr>
        <w:t xml:space="preserve">. 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b/>
          <w:bCs/>
          <w:color w:val="auto"/>
        </w:rPr>
        <w:t>Принцип следования нравственному примеру</w:t>
      </w:r>
      <w:r w:rsidRPr="00B9413D">
        <w:rPr>
          <w:color w:val="auto"/>
        </w:rPr>
        <w:t xml:space="preserve">. Следование примеру – ведущий метод нравственного воспитания.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Пример – это возможная модель выстраивания отношений ребѐнка с другими людьми и с самим собой, образец ценностного выбора, совершѐнного значимым другим. Содержание учебного процесса, </w:t>
      </w:r>
      <w:proofErr w:type="spellStart"/>
      <w:r w:rsidRPr="00B9413D">
        <w:rPr>
          <w:color w:val="auto"/>
        </w:rPr>
        <w:t>внеучебной</w:t>
      </w:r>
      <w:proofErr w:type="spellEnd"/>
      <w:r w:rsidRPr="00B9413D">
        <w:rPr>
          <w:color w:val="auto"/>
        </w:rPr>
        <w:t xml:space="preserve"> и внешкольной деятельности должно быть наполнено примерами нравственного поведения. </w:t>
      </w:r>
    </w:p>
    <w:p w:rsidR="00FF3D6B" w:rsidRPr="00B9413D" w:rsidRDefault="00FF3D6B" w:rsidP="00FF3D6B">
      <w:pPr>
        <w:pStyle w:val="Default"/>
        <w:rPr>
          <w:color w:val="auto"/>
        </w:rPr>
      </w:pPr>
      <w:r w:rsidRPr="00B9413D">
        <w:rPr>
          <w:color w:val="auto"/>
        </w:rPr>
        <w:t xml:space="preserve">Пример, как метод воспитания, позволяет расширить нравственный опыт ребѐнка, побудить его к внутреннему диалогу, пробудить в нѐм нравственную рефлексию, обеспечить возможность выбора при построении собственной системы ценностных отношений, продемонстрировать ребѐнку реальную возможность следования идеалу в жизни. В примерах, демонстрирующих устремлѐнность людей к вершинам духа, персонифицируется, наполняется конкретным жизненным содержанием национальный воспитательный идеал. Особое значение для духовно-нравственного развития обучающегося имеет пример учителя. </w:t>
      </w:r>
    </w:p>
    <w:p w:rsidR="00B9413D" w:rsidRPr="00B9413D" w:rsidRDefault="00FF3D6B" w:rsidP="00B9413D">
      <w:pPr>
        <w:pStyle w:val="Default"/>
      </w:pPr>
      <w:r w:rsidRPr="00B9413D">
        <w:rPr>
          <w:b/>
          <w:bCs/>
          <w:color w:val="auto"/>
        </w:rPr>
        <w:t>Принцип идентификации (персонификации)</w:t>
      </w:r>
      <w:r w:rsidRPr="00B9413D">
        <w:rPr>
          <w:color w:val="auto"/>
        </w:rPr>
        <w:t xml:space="preserve">. Идентификация – устойчивое отождествление себя </w:t>
      </w:r>
      <w:proofErr w:type="gramStart"/>
      <w:r w:rsidRPr="00B9413D">
        <w:rPr>
          <w:color w:val="auto"/>
        </w:rPr>
        <w:t>со</w:t>
      </w:r>
      <w:proofErr w:type="gramEnd"/>
      <w:r w:rsidRPr="00B9413D">
        <w:rPr>
          <w:color w:val="auto"/>
        </w:rPr>
        <w:t xml:space="preserve"> </w:t>
      </w:r>
      <w:proofErr w:type="gramStart"/>
      <w:r w:rsidRPr="00B9413D">
        <w:rPr>
          <w:color w:val="auto"/>
        </w:rPr>
        <w:t>значимым</w:t>
      </w:r>
      <w:proofErr w:type="gramEnd"/>
      <w:r w:rsidRPr="00B9413D">
        <w:rPr>
          <w:color w:val="auto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B9413D">
        <w:rPr>
          <w:color w:val="auto"/>
        </w:rPr>
        <w:t>эмпатии</w:t>
      </w:r>
      <w:proofErr w:type="spellEnd"/>
      <w:r w:rsidRPr="00B9413D">
        <w:rPr>
          <w:color w:val="auto"/>
        </w:rPr>
        <w:t xml:space="preserve">, способность к идентификации. </w:t>
      </w:r>
      <w:proofErr w:type="gramStart"/>
      <w:r w:rsidRPr="00B9413D">
        <w:rPr>
          <w:color w:val="auto"/>
        </w:rPr>
        <w:t>В этом возрасте выражена ориентация на персонифицированные идеалы – яркие, эмоционально-привлекательные образы людей (а также природных явлений, живых и неживых существ</w:t>
      </w:r>
      <w:proofErr w:type="gramEnd"/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ребѐнка.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>Принцип диалогического общения</w:t>
      </w:r>
      <w:r w:rsidRPr="00B9413D">
        <w:rPr>
          <w:rFonts w:ascii="Times New Roman" w:hAnsi="Times New Roman" w:cs="Times New Roman"/>
          <w:sz w:val="24"/>
          <w:szCs w:val="24"/>
        </w:rPr>
        <w:t xml:space="preserve">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диалога. Выработка личностью собственной системы </w:t>
      </w:r>
      <w:r w:rsidRPr="00B9413D">
        <w:rPr>
          <w:rFonts w:ascii="Times New Roman" w:hAnsi="Times New Roman" w:cs="Times New Roman"/>
          <w:sz w:val="24"/>
          <w:szCs w:val="24"/>
        </w:rPr>
        <w:lastRenderedPageBreak/>
        <w:t xml:space="preserve">ценностей, поиск смысла жизни невозможны вне диалогического общения ребѐнка </w:t>
      </w:r>
      <w:proofErr w:type="gramStart"/>
      <w:r w:rsidRPr="00B941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значимым другим. Содержанием этого педагогически организованного общения должно быть совместное освоение базовых национальных ценностей.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B9413D">
        <w:rPr>
          <w:rFonts w:ascii="Times New Roman" w:hAnsi="Times New Roman" w:cs="Times New Roman"/>
          <w:b/>
          <w:bCs/>
          <w:sz w:val="24"/>
          <w:szCs w:val="24"/>
        </w:rPr>
        <w:t>полисубъектности</w:t>
      </w:r>
      <w:proofErr w:type="spellEnd"/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</w:t>
      </w:r>
      <w:r w:rsidRPr="00B9413D">
        <w:rPr>
          <w:rFonts w:ascii="Times New Roman" w:hAnsi="Times New Roman" w:cs="Times New Roman"/>
          <w:sz w:val="24"/>
          <w:szCs w:val="24"/>
        </w:rPr>
        <w:t xml:space="preserve">. В современных условиях процесс развития и воспитания личности имеет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многомерно-деятельностный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характер. Младший школьник включѐн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Механизмы реализации этой идеи в Концепции определены как национальный воспитательный идеал и система базовых национальных ценностей, разделяемых всеми субъектами развития и воспитания обучающихся.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B9413D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системно-деятельностной</w:t>
      </w:r>
      <w:proofErr w:type="spellEnd"/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воспитания</w:t>
      </w:r>
      <w:r w:rsidRPr="00B941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13D">
        <w:rPr>
          <w:rFonts w:ascii="Times New Roman" w:hAnsi="Times New Roman" w:cs="Times New Roman"/>
          <w:sz w:val="24"/>
          <w:szCs w:val="24"/>
        </w:rPr>
        <w:t xml:space="preserve">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>, внешкольной, в том числе общественно полезной, деятельности младших школьников.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Перечисленные принципы определяют концептуальную основу уклада школьной жизни. Сам по себе этот уклад формален. Придаѐт ему жизненную, социальную, культурную, нравственную силу педагог.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Задачи воспитания и социализации учащихся начальной школы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деятельности. </w:t>
      </w:r>
    </w:p>
    <w:p w:rsidR="00B9413D" w:rsidRPr="008C1458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458">
        <w:rPr>
          <w:rFonts w:ascii="Times New Roman" w:hAnsi="Times New Roman" w:cs="Times New Roman"/>
          <w:i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политическом устройстве России, об институтах государства, их роли в жизни общества, о важнейших законах нашей страны;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правах и об обязанностях гражданина России;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интерес к общественным явлениям, понимание активной роли человека в обществе;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>- уважительное отношение к русскому языку как к государственному, языку</w:t>
      </w:r>
      <w:r w:rsidR="006F2A1D">
        <w:rPr>
          <w:rFonts w:ascii="Times New Roman" w:hAnsi="Times New Roman" w:cs="Times New Roman"/>
          <w:sz w:val="24"/>
          <w:szCs w:val="24"/>
        </w:rPr>
        <w:t>.</w:t>
      </w:r>
      <w:r w:rsidRPr="00B9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национальных героях и важнейших событиях истории России;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интерес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стремление активно участвовать в делах класса, школы, семьи, своего села, города;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любовь к школе, своему селу, городу, народу, России;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уважение к защитникам Родины;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 правилах поведения в школе, дома, на улице, в населенном пункте, на природе;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умение отвечать за свои поступки;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отрицательное отношение к нарушениям порядка в классе, дома, на улице, к невыполнению человеком своих обязанностей. </w:t>
      </w:r>
    </w:p>
    <w:p w:rsidR="00B9413D" w:rsidRPr="008C1458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458">
        <w:rPr>
          <w:rFonts w:ascii="Times New Roman" w:hAnsi="Times New Roman" w:cs="Times New Roman"/>
          <w:iCs/>
          <w:sz w:val="24"/>
          <w:szCs w:val="24"/>
        </w:rPr>
        <w:t xml:space="preserve">Воспитание нравственных чувств и этического сознания: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458">
        <w:rPr>
          <w:rFonts w:ascii="Times New Roman" w:hAnsi="Times New Roman" w:cs="Times New Roman"/>
          <w:sz w:val="24"/>
          <w:szCs w:val="24"/>
        </w:rPr>
        <w:lastRenderedPageBreak/>
        <w:t>- первоначальные представления о базовых национальных российских</w:t>
      </w:r>
      <w:r w:rsidRPr="00B9413D">
        <w:rPr>
          <w:rFonts w:ascii="Times New Roman" w:hAnsi="Times New Roman" w:cs="Times New Roman"/>
          <w:sz w:val="24"/>
          <w:szCs w:val="24"/>
        </w:rPr>
        <w:t xml:space="preserve"> ценностях;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различение хороших и плохих поступков;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знание правил поведения в школе, семье, общественных местах;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почтительное отношение к родителям;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уважительное отношение к старшим, доброжелательное отношение к сверстникам и младшим;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установление дружеских взаимоотношений в коллективе, основанных на взаимопомощи и взаимной поддержке;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бережное, гуманное отношение ко всему живому;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 xml:space="preserve">- 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стремление избегать плохих поступков; не капризничать, не быть упрямым; умение признаться в плохом поступке и проанализировать его;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трудолюбия, творческого отношения к учению, труду, жизни: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 ведущей роли образования, труда и значении творчества в жизни человека и общества;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 нравственных основах учебы, труда и творчества;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уважение к труду и творчеству старших и сверстников;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об основных профессиях;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ценностное отношение к учебе как виду творческой деятельности;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роли знаний, науки, современного производства в жизни человека и общества;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первоначальные навыки коллективной работы, в том числе при разработке и реализации учебных и учебно-трудовых проектов;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умение соблюдать порядок на рабочем месте; </w:t>
      </w:r>
    </w:p>
    <w:p w:rsidR="006F2A1D" w:rsidRPr="00B9413D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8C1458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458">
        <w:rPr>
          <w:rFonts w:ascii="Times New Roman" w:hAnsi="Times New Roman" w:cs="Times New Roman"/>
          <w:iCs/>
          <w:sz w:val="24"/>
          <w:szCs w:val="24"/>
        </w:rPr>
        <w:t xml:space="preserve">Формирование ценностного отношения к здоровью и здоровому образу жизни: </w:t>
      </w:r>
    </w:p>
    <w:p w:rsidR="00B9413D" w:rsidRPr="008C1458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458">
        <w:rPr>
          <w:rFonts w:ascii="Times New Roman" w:hAnsi="Times New Roman" w:cs="Times New Roman"/>
          <w:sz w:val="24"/>
          <w:szCs w:val="24"/>
        </w:rPr>
        <w:t xml:space="preserve">- ценностное отношение к своему здоровью, здоровью родителей, членов своей семьи, педагогов, сверстников;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влиянии нравственности человека на состояние его здоровья и здоровья окружающих его людей;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понимание важности физической культуры и спорта для здоровья человека, его образования, труда и творчества;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режима дня;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интерес к прогулкам на природе, подвижным играм, участию в спортивных соревнованиях;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об оздоровительном влиянии природы на человека;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 возможном негативном влиянии компьютерных игр, телевидения, рекламы на здоровье человека;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lastRenderedPageBreak/>
        <w:t xml:space="preserve">- отрицательное отношение к невыполнению правил личной гигиены и санитарии, уклонению от занятий физкультурой.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ценностного отношения к природе, окружающей среде (экологическое воспитание):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развитие интереса к природе, природным явлениям и формам жизни, понимание активной роли человека в природе;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ценностное отношение к природе и всем формам жизни;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элементарный опыт природоохранительной деятельности;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бережное отношение к растениям и животным.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B9413D">
        <w:rPr>
          <w:rFonts w:ascii="Times New Roman" w:hAnsi="Times New Roman" w:cs="Times New Roman"/>
          <w:i/>
          <w:iCs/>
          <w:sz w:val="24"/>
          <w:szCs w:val="24"/>
        </w:rPr>
        <w:t>прекрасному</w:t>
      </w:r>
      <w:proofErr w:type="gramEnd"/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представления о душевной и физической красоте человека;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умение видеть красоту природы, труда и творчества;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интерес к чтению, произведениям искусства, детским спектаклям, концертам, выставкам;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интерес к занятиям художественным творчеством;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стремление к опрятному внешнему виду;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- отрицательное отношение к некрасивым поступкам и неряшливости.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6.3. Виды и формы воспитательной деятельности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 инвариантной и вариативной частей базисного учебного плана); </w:t>
      </w:r>
    </w:p>
    <w:p w:rsid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</w:t>
      </w:r>
      <w:proofErr w:type="gramEnd"/>
    </w:p>
    <w:p w:rsidR="006F2A1D" w:rsidRPr="00B9413D" w:rsidRDefault="006F2A1D" w:rsidP="006F2A1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путешествий по историческим и памятным местам города, района, сюжетно-ролевых игр гражданского и историко-патриотического содержания, изучения основных и вариативных учебных дисциплин); </w:t>
      </w:r>
    </w:p>
    <w:p w:rsidR="006F2A1D" w:rsidRPr="00B9413D" w:rsidRDefault="006F2A1D" w:rsidP="006F2A1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 xml:space="preserve">ознакомление с историей и культурой родного края, народным творчеством, этнокультурными традициями, фольклором, особенностями быта народов России, Краснодарского края, города Краснодара (в процессе бесед, сюжетно-ролевых игр, просмотра кинофильмов, творческих конкурсов, фестивалей, праздников, экскурсий, изучения вариативных учебных дисциплин); </w:t>
      </w:r>
      <w:proofErr w:type="gramEnd"/>
    </w:p>
    <w:p w:rsidR="006F2A1D" w:rsidRDefault="006F2A1D" w:rsidP="006F2A1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 </w:t>
      </w:r>
    </w:p>
    <w:p w:rsidR="006F2A1D" w:rsidRDefault="006F2A1D" w:rsidP="006F2A1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мероприятиях) </w:t>
      </w:r>
    </w:p>
    <w:p w:rsidR="006F2A1D" w:rsidRPr="00B9413D" w:rsidRDefault="006F2A1D" w:rsidP="006F2A1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участие в просмотре учебных фильмов, отрывков из художественных фильмов, проведении бесед о подвигах Российской армии, защитниках Отечества, конкурсов и спортивных соревнований, сюжетно-ролевых игр на местности, встреч с ветеранами и военнослужащими; </w:t>
      </w:r>
    </w:p>
    <w:p w:rsidR="006F2A1D" w:rsidRPr="00B9413D" w:rsidRDefault="006F2A1D" w:rsidP="006F2A1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</w:p>
    <w:p w:rsidR="006F2A1D" w:rsidRPr="00B9413D" w:rsidRDefault="006F2A1D" w:rsidP="006F2A1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>Кроме выше перечис</w:t>
      </w:r>
      <w:r w:rsidR="006F2A1D">
        <w:rPr>
          <w:rFonts w:ascii="Times New Roman" w:hAnsi="Times New Roman" w:cs="Times New Roman"/>
          <w:sz w:val="24"/>
          <w:szCs w:val="24"/>
        </w:rPr>
        <w:t>ленного в ЧОУ СОШ №1</w:t>
      </w:r>
      <w:r w:rsidRPr="00B9413D">
        <w:rPr>
          <w:rFonts w:ascii="Times New Roman" w:hAnsi="Times New Roman" w:cs="Times New Roman"/>
          <w:sz w:val="24"/>
          <w:szCs w:val="24"/>
        </w:rPr>
        <w:t xml:space="preserve"> в работу по воспитанию гражданственности, патриотизма, уважения к правам, свободам и обязанностям человека включено: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1.Направление «Символы России» </w:t>
      </w:r>
      <w:r w:rsidRPr="00B9413D">
        <w:rPr>
          <w:rFonts w:ascii="Times New Roman" w:hAnsi="Times New Roman" w:cs="Times New Roman"/>
          <w:sz w:val="24"/>
          <w:szCs w:val="24"/>
        </w:rPr>
        <w:t xml:space="preserve">(воспитание любви и уважения к родной стране, ее законам и символам)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Задачи воспитания: </w:t>
      </w:r>
    </w:p>
    <w:p w:rsidR="00B9413D" w:rsidRPr="00B9413D" w:rsidRDefault="00B9413D" w:rsidP="00B9413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Воспитание чувств неразрывности с Родиной, гордости своей страной и уважения к традициям и достижениям народа.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Осмысление роли и места родной природы в жизни общества и Отечества.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государственных символах России, воспитание уважительного отношения к ним.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мероприятий, направленных на реализацию задач воспитания: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>«Что за чудо эти сказки», «Хлеб - всему голова», «При солнышке тепло, при матери добро», «Русский лес», «О, песня русская, родная», «Золотые узоры России» (народные художественные промыслы»), «История матрешки», «Зимушка-зима» (тема зимы в русском фольклоре»), «Наша страна - Россия», «Главный закон нашей страны», «О чем рассказывает наш герб», «Цвета нашего флага», «Как слушают и поют гимн», «Герб, флаг, гимн Кубани», «Символы нашего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города», «Символ нашей школы и нашего класса».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2.Направление «Кубань - моя малая Родина» </w:t>
      </w:r>
      <w:r w:rsidRPr="00B9413D">
        <w:rPr>
          <w:rFonts w:ascii="Times New Roman" w:hAnsi="Times New Roman" w:cs="Times New Roman"/>
          <w:sz w:val="24"/>
          <w:szCs w:val="24"/>
        </w:rPr>
        <w:t xml:space="preserve">(воспитание любви к родному краю).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Задачи воспитания: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Воспитание любви к своим близким, к малой Родине (улице, поселку, городу, краю), заботливого отношения к родной природе, памятникам культуры </w:t>
      </w:r>
    </w:p>
    <w:p w:rsid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мероприятий, направленных на реализацию задач воспитания: </w:t>
      </w:r>
    </w:p>
    <w:p w:rsidR="006F2A1D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2A1D">
        <w:rPr>
          <w:rFonts w:ascii="Times New Roman" w:hAnsi="Times New Roman" w:cs="Times New Roman"/>
          <w:b/>
          <w:bCs/>
          <w:sz w:val="24"/>
          <w:szCs w:val="24"/>
        </w:rPr>
        <w:t>«Моя семья», «Мои бабушки и дедушки», «Фотография из семейного альбома, «Традиции нашей семьи», «Школа, в которой я учусь», «Улица, на которой ты живешь», «Папа, мама, я - дружная семья», «Мамин день», «Кубанские сказы», «Краснодар - любимый город», «Люблю тебя, мой край родной».</w:t>
      </w:r>
      <w:proofErr w:type="gramEnd"/>
    </w:p>
    <w:p w:rsidR="006F2A1D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3.Направление «Отечества достойный сын» </w:t>
      </w:r>
      <w:r w:rsidRPr="00B9413D">
        <w:rPr>
          <w:rFonts w:ascii="Times New Roman" w:hAnsi="Times New Roman" w:cs="Times New Roman"/>
          <w:sz w:val="24"/>
          <w:szCs w:val="24"/>
        </w:rPr>
        <w:t xml:space="preserve">(формирование политической и правовой культуры).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Задачи воспитания: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правах и обязанностях людей, о дисциплине.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мероприятий, направленных на реализацию задач воспитания: </w:t>
      </w:r>
    </w:p>
    <w:p w:rsid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>«Наша страна - Россия», «Главный закон нашей страны», «Урок гражданина», «Урок России», «Мы и наши права», « Права и обязанности школьника», «Что такое поручение?», «Как надо вести себя в библиотеке и столовой?», « Наш класс на перемене», «Как мы выполняем свои поручения?», «Домашние задания и как мы к ним относимся», «Традиции нашего класса», «Как мы дежурим в классе и школе», «Наш класс в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жизни школы». </w:t>
      </w:r>
    </w:p>
    <w:p w:rsidR="006F2A1D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A1D" w:rsidRPr="00B9413D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6F2A1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9413D"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.Направление «Защитники Отчизны» </w:t>
      </w:r>
      <w:r w:rsidR="00B9413D" w:rsidRPr="00B9413D">
        <w:rPr>
          <w:rFonts w:ascii="Times New Roman" w:hAnsi="Times New Roman" w:cs="Times New Roman"/>
          <w:sz w:val="24"/>
          <w:szCs w:val="24"/>
        </w:rPr>
        <w:t xml:space="preserve">(военно-патриотическое воспитание).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Задачи воспитания: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Формирование готовности молодежи к исполнению конституционного долга по несению военной службе и защите Отечества.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Мероприятия, направленные на реализацию задачи воспитания: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Уроки Мужества, встречи с ветеранами ВОВ, войн в Афганистане и Чечне, экскурсии в музеи Боевой Славы, к памятникам Великой Отечественной войны, участие в мероприятиях, проводимых в рамках Месячника оборонно-массовой и военно-спортивной работы.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нравственных чувств и этического сознания: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 xml:space="preserve"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выставки, отражающие культурные и духовные традиции народов России, Кубани); </w:t>
      </w:r>
      <w:proofErr w:type="gramEnd"/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об исторических и культурологических основах традиционных российских религий (через содержание инвариантных учебных предметов: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«Литературное чтение», «Окружающий мир», «Изобразительное искусство», а также вариативных дисциплин, в том числе изучаемых по выбору: «Основы православной культуры»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ознакомление по своему желанию и с согласия родителей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</w:p>
    <w:p w:rsidR="006F2A1D" w:rsidRPr="006F2A1D" w:rsidRDefault="00B9413D" w:rsidP="006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усвоение первоначального опыта нравственных взаимоотношений в коллективе класса и школы - овладение навыками вежливого, приветливого, внимательного </w:t>
      </w:r>
      <w:r w:rsidR="006F2A1D" w:rsidRPr="006F2A1D">
        <w:rPr>
          <w:rFonts w:ascii="Times New Roman" w:hAnsi="Times New Roman" w:cs="Times New Roman"/>
          <w:sz w:val="24"/>
          <w:szCs w:val="24"/>
        </w:rPr>
        <w:t xml:space="preserve">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, заботе о животных, живых существах, природе;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получение первоначальных представлений о нравственных взаимоотношениях в семье (участие в беседах о семье, о родителях и прародителях);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9413D">
        <w:rPr>
          <w:rFonts w:ascii="Times New Roman" w:hAnsi="Times New Roman" w:cs="Times New Roman"/>
          <w:sz w:val="24"/>
          <w:szCs w:val="24"/>
        </w:rPr>
        <w:t xml:space="preserve">деятельности по формированию нравственных чувств и этического сознания - обучение учащихся пониманию смысла человеческого существования, ценности своего существования и ценности существования других людей.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Формировать у учащихся нравственную культуру миропонимания.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Формировать у учащихся осознание значимости нравственного опыта прошлого и будущего, и своей роли в нем.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моменты деятельности: </w:t>
      </w:r>
    </w:p>
    <w:p w:rsidR="00B9413D" w:rsidRPr="00B9413D" w:rsidRDefault="00B9413D" w:rsidP="00B9413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Развитие у учащихся желания поступать сообразно полученным нравственным знаниям в реальных жизненных ситуациях. </w:t>
      </w:r>
    </w:p>
    <w:p w:rsidR="00B9413D" w:rsidRPr="00B9413D" w:rsidRDefault="00B9413D" w:rsidP="00B9413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Знакомство учащихся нравственными позициями людей прошлого и их нравственным подвигом во имя человечества.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Формирование у учащихся умения отстаивать свою нравственную позицию в ситуации выбора.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B9413D">
        <w:rPr>
          <w:rFonts w:ascii="Times New Roman" w:hAnsi="Times New Roman" w:cs="Times New Roman"/>
          <w:sz w:val="24"/>
          <w:szCs w:val="24"/>
        </w:rPr>
        <w:t xml:space="preserve">нравственный выбор, нравственная позиция, нравственное поведение, нравственные ценности, жизненные ценности,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и самореализация.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Тематические классные часы по нравственной тематике.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Спецкурсы по нравственной тематике.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Дискуссии по нравственной тематике.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Поисковая работа, создание музеев, уход за памятниками и памятными местами.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Шефская работа учащихся в детских домах, больницах, домах престарелых.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Изучение нравственного наследия мира.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Читательские конференции.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Организация циклов бесед «Уроки нравственности».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Занятия в клубах «Азбука нравственности», «Нравственные истины».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Праздники, сюрпризы, конкурсы.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Театральные и кинопремьеры по нравственной тематике.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Экскурсии, поездки, походы по боевым местам.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Изучение нравственного наследия своей страны. </w:t>
      </w:r>
    </w:p>
    <w:p w:rsidR="00B9413D" w:rsidRPr="00B9413D" w:rsidRDefault="00B9413D" w:rsidP="00B9413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Изучение нравственного наследия, имеющего общественный характер: золотое правило нравственности, заповеди и проповеди.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Знакомство с историями жизни людей, оставивших след в нравственной истории страны и мира.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трудолюбия, творческого отношения к учению, труду, жизни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участвуют в экскурсиях по району, городу,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узнают о профессиях своих родителей и прародителей, участвуют в организации и проведении презентаций «Труд наших родных»;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 xml:space="preserve"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детьми широкий спектр профессиональной и трудовой деятельности; </w:t>
      </w:r>
      <w:proofErr w:type="gramEnd"/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учатся творчески применять знания, полученные при изучении учебных предметов на практике (в рамках предмета «Технология (труд, художественный труд)», участия в разработке и реализации различных проектов);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B9413D">
        <w:rPr>
          <w:rFonts w:ascii="Times New Roman" w:hAnsi="Times New Roman" w:cs="Times New Roman"/>
          <w:sz w:val="24"/>
          <w:szCs w:val="24"/>
        </w:rPr>
        <w:t>объединений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как младших школьников, так и разновозрастных как в учебное, так и в каникулярное время);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приобретают умения и навыки самообслуживания в школе и дома;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здоровью и здоровому образу жизни: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практическое освоение методов и форм физической культуры,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>, простейших элементов спортивной подготовки (на уроках физической культуры, в спортивном клубе «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» в спортивных секциях внешкольных учреждений, при подготовке и проведении подвижных игр, туристических походов, спортивных соревнований);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</w:t>
      </w:r>
      <w:r w:rsidRPr="00B9413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формами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деятельности в процессе бесед, просмотра учебных фильмов, игровых и групповых программ);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получение элементарных представлений о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взаимосвяхзи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, взаимозависимости здоровья физического, психического (душевного) и социального (здоровья семьи и школьного коллектива) – в ходе бесед с педагогами, школьным психологом, медицинскими работниками, родителями;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получение знаний о возможном негативном влиянии компьютерных игр, телевидения, рекламы на здоровье человека (в рамках бесед с педагогами, школьным психологом, медицинскими работниками, родителями).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61F76">
        <w:rPr>
          <w:rFonts w:ascii="Times New Roman" w:hAnsi="Times New Roman" w:cs="Times New Roman"/>
          <w:sz w:val="24"/>
          <w:szCs w:val="24"/>
        </w:rPr>
        <w:t xml:space="preserve">работы в лицее -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Формировать у учащихся культуру сохранения и совершенствования собственного здоровья. </w:t>
      </w:r>
    </w:p>
    <w:p w:rsid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Знакомить учащихся с опытом и традициями предыдущих поколений по сохранению физического и психического здоровья.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моменты деятельности: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1. Сотрудничество с медицинским персоналом учебного заведения, медицинскими и профилактическими учреждениями города с целью изучения состояния физического здоровья учащихся класса.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2. Сотрудничество с родителями учащихся в рамках обозначенной проблемы.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3. Сотрудничество с психологической службой учебного заведения с целью формирования у учащихся умений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и самовоспитания.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4. Сотрудничество с внешкольными организациями, с помощью которых необходимо вести просветительскую и коррекционную работу среди учащихся и их родителей.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5. Организация и проведение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мероприятий, формирующих правильное отношение учащихся к занятиям физкультурой и спортом.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6. Формирование собственной 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>я-позиции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 учащихся к проблеме сохранения и защиты собственного здоровья.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понятия: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психическое и физическое здоровье,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традиции и обычаи нации и семьи по сохранению здоровья,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гигиена и ее значение в жизни человека,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ответственность за здоровье других людей,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гармония души и тела, режим дня и здоровье,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воля и ее значение в сохранении здоровья,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самовоспитание и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и здоровье.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спортивные конкурсы, соревнования внутри класса и между классами, спартакиады, олимпиады,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спортландии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, марафоны, турниры;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встречи с выдающимися спортсменами, старшеклассниками, активно занимающимися спортом, победителями спортивных соревнований, семейными династиями, активно занимающимися спортом;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походы выходного дня, дни здоровья, туристические походы;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lastRenderedPageBreak/>
        <w:t xml:space="preserve">• предметные утренники, спортивные викторины, тематические классные часы по спортивной тематике, праздники и фестивали спортивной песни, конкурсы газет, посвященных спортивной тематике, устные журналы;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беседы и дискуссии, в которых можно использовать следующие темы: «Спорт в моей жизни», «Великие спортсмены моей страны и мира», «Спортивные сооружения моей страны», «История видов спорта», «Древние виды спорта», «История олимпийских игр», «История олимпийских колец», «Столицы олимпийских игр», «Трудные судьбы большого спорта», «Спорт в моей семье», «Режим дня и спорт», «Как заниматься спортом 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ущерба здоровью», «Экстремальные виды спорта. Что вы о них знаете?», «Любимый вид спорта», «Спорт и вредные привычки»;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психолого-педагогические консилиумы и тематические консультации по вопросам сохранения здоровья учащихся.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встречи с медицинскими работниками, тренерами детских спортивных школ, интерактивные игры по проблеме;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индивидуальные и групповые консультации по вопросам пола, игровые тренинги «Я – девочка», «Я – мальчик»;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обсуждение газетных и журнальных публикаций по проблеме с учащимися и их родителями, читательские конференции, просмотр специальных видеосюжетов и художественных фильмов по проблеме.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ценностного отношения к природе, окружающей среде (экологическое воспитание):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усвоение элементарных представлений об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экскурсии, прогулки, туристических походов и путешествий по родному краю);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т.д.), в деятельности школьных экологических патрулей; участие в создании и реализации коллективных природоохранных проектов;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посильное участие в деятельности детско-общественных экологических организаций;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усвоение в семье позитивных образцов взаимодействия с природой, (при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жительства).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F61F76">
        <w:rPr>
          <w:rFonts w:ascii="Times New Roman" w:hAnsi="Times New Roman" w:cs="Times New Roman"/>
          <w:i/>
          <w:iCs/>
          <w:sz w:val="24"/>
          <w:szCs w:val="24"/>
        </w:rPr>
        <w:t>прекрасному</w:t>
      </w:r>
      <w:proofErr w:type="gramEnd"/>
      <w:r w:rsidRPr="00F61F76">
        <w:rPr>
          <w:rFonts w:ascii="Times New Roman" w:hAnsi="Times New Roman" w:cs="Times New Roman"/>
          <w:i/>
          <w:iCs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>получение элементарных представлений об эстетических идеалах и художественных ценностях культуры России, Кубани,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 знакомства с лучшими произведениями искусства в музеях, на выставках, по репродукциям, учебным фильмам);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</w:t>
      </w:r>
      <w:r w:rsidRPr="00F61F76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обучение видеть прекрасное в окружающем мире, природе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погоду. Разучивание стихотворения, знакомство с картинами, участие в просмотре учебных фильмов, фрагментов художественных фильмов о природе, городских и сельских ландшафтах. Обучение понимать красоту окружающего мира через художественные образы;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1F76">
        <w:rPr>
          <w:rFonts w:ascii="Times New Roman" w:hAnsi="Times New Roman" w:cs="Times New Roman"/>
          <w:sz w:val="24"/>
          <w:szCs w:val="24"/>
        </w:rPr>
        <w:t xml:space="preserve">обучение видеть прекрасное в поведении и труде людей, знакомство с местными мастерами прикладного искусства, наблюдение за их работой,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 </w:t>
      </w:r>
      <w:proofErr w:type="gramEnd"/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в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получение элементарных представлений о стиле одежды как способе выражения внутреннего душевного состояния человека;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участие в художественном оформлении помещений.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деятельность школы, семьи, и общественности по воспитанию и социализации учащихся начальной школы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Воспитание и социализация младших школьников осуществляются не только образовательным учреждением, но и семьей, внешкольными учреждениями по месту жительства. В современных условиях на сознание ребенка, процессы его духовно-нравственного,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педагогической работы с традиционными религиозными организациями, учреждениями дополнительного образования.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педагогической культуры родителей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</w:t>
      </w:r>
      <w:r w:rsidRPr="00F61F76">
        <w:rPr>
          <w:rFonts w:ascii="Times New Roman" w:hAnsi="Times New Roman" w:cs="Times New Roman"/>
          <w:sz w:val="24"/>
          <w:szCs w:val="24"/>
        </w:rPr>
        <w:lastRenderedPageBreak/>
        <w:t xml:space="preserve">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>Система работы лицея по повышению педагогической культуры родителей осно</w:t>
      </w:r>
      <w:r>
        <w:rPr>
          <w:rFonts w:ascii="Times New Roman" w:hAnsi="Times New Roman" w:cs="Times New Roman"/>
          <w:sz w:val="24"/>
          <w:szCs w:val="24"/>
        </w:rPr>
        <w:t xml:space="preserve">вана на следующих принципах: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– совместная педагогическая деятельность семьи и школы;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– сочетание педагогического просвещения с педагогическим самообразованием родителей;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– педагогическое внимание, уважение и требовательность к родителям;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– поддержка и индивидуальное сопровождение становления и развития педагогической культуры каждого из родителей;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– содействие родителям в решении индивидуальных проблем воспитания детей;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– опора на положительный опыт семейного воспитания.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Составной частью содержания деятельности лицея по воспитанию и социализации обучающихся является деятельность по повышению педагогической культуры родителей. Знания, получаемые родителями, должны быть востребованы в реальных педагогических ситуациях. Эти знания должны открыть родителям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согласованы с планами воспитательной работы лицея. Работа с родителями, как правило, должна предшествовать работе с учащимися и подготавливать к ней.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В системе повышения педагогической культуры родителей могут быть использованы следующие формы работы: родительское собрание, родительская конференция,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организационно-деятельностная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61F76">
        <w:rPr>
          <w:rFonts w:ascii="Times New Roman" w:hAnsi="Times New Roman" w:cs="Times New Roman"/>
          <w:sz w:val="24"/>
          <w:szCs w:val="24"/>
        </w:rPr>
        <w:t xml:space="preserve">деятельности педагогического коллектива лицея №64 в этом направлении - максимальное сближение интересов родителей и педагогов по формированию развитой личности.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Организация и совместное проведение досуга детей и родителей.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Организация психолого-педагогического просвещения родителей через систему родительских собраний, тематических и индивидуальных консультаций, бесед.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Создание условий для благоприятного взаимодействия всех участников учебно-воспитательного процесса - педагогов, детей и родителей.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Обучение родителей умению быть родителем, владеть приемами воспитания и взаимодействия с детьми.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моменты деятельности: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Изучение семей учащихся, ситуации развития ребенка в семье, нравственных ценностей и традиций семей, влияющих на нравственное и личностное развитие ребенка.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Сотрудничество с психологической службой школы, организующей консультативную индивидуальную и групповую работу с родителями и детьми.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Сотрудничество с общественными и правовыми организациями в целях сохранения психического и физического здоровья и благополучия ребенка.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Поощрение родителей, участвующих в жизни класса и школы.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понятия: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Семья, уклад жизни и традиции семей, родительский дом, родословная, семейные корни, авторитет отца и матери, духовное общение в семье, братья и сестры в семье и их взаимоотношения, младшие и старшие дети, традиции отношения к старшим в семье, положение ребенка в семье.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Формы деятельности: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Тематические классные часы; «История нашей семьи», «Военная летопись нашей семьи», «Моя семья в фотографиях», «Моя семья в воспоминаниях родных», «Памятные даты нашей семьи», «Бабушки и дедушки нашей семьи».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Праздники семьи, спортивные состязания с участием бабушек и дедушек, мам и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пап.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Клубы общения «Родители и дети».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1F76">
        <w:rPr>
          <w:rFonts w:ascii="Times New Roman" w:hAnsi="Times New Roman" w:cs="Times New Roman"/>
          <w:sz w:val="24"/>
          <w:szCs w:val="24"/>
        </w:rPr>
        <w:t xml:space="preserve">• Праздники, посвященные красным датам календаря (8-е Марта, 23 февраля, День Победы) и красным датам школы (1-е сентября, День Учителя, День рождения школы, школьные юбилеи), православные праздники. </w:t>
      </w:r>
      <w:proofErr w:type="gramEnd"/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Походы выходного дня, экскурсии, викторины, КВН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родительско-ученических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и семейных команд,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брейн-ринги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Дни творчества, дни открытых дверей.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Тренинги родительского взаимодействия, индивидуальные и групповые консультации для детей и родителей, тематические беседы с детьми и родителями.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младшего школьника. В силу этого,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школы с общественными и традиционными религиозными организациями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1F76">
        <w:rPr>
          <w:rFonts w:ascii="Times New Roman" w:hAnsi="Times New Roman" w:cs="Times New Roman"/>
          <w:sz w:val="24"/>
          <w:szCs w:val="24"/>
        </w:rPr>
        <w:t xml:space="preserve">При разработке и осуществлении программ воспитания и социализации учащихся начальной школы образовательное учреждение может взаимодействовать с традиционными российскими религиозными организациями, общественными организациями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российскими религиозными организациями,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идеала. </w:t>
      </w:r>
      <w:proofErr w:type="gramEnd"/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Лицей №64 взаимодействует с общественными и традиционными религиозными организациями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Лицей приглашать представителей традиционных общественных и религиозных (православных) организаций для проведения отдельных мероприятий в рамках основных направлений воспитания и социализации младших школьников.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воспитания и социализации учащихся начальной школы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Каждое из основных направлений духовно-нравственного развития и 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реализации программы духовно-нравственного развития и 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должно обеспечиваться достижение обучающимися: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приобрѐл, участвуя в каком- либо мероприятии, некое знание о себе и окружающих, опыт самостоятельного действия, пережил и прочувствовал нечто как ценность); 83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Воспитательные результаты любого из видов деятельности школьников распределяются по трем уровням.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i/>
          <w:iCs/>
          <w:sz w:val="24"/>
          <w:szCs w:val="24"/>
        </w:rPr>
        <w:t xml:space="preserve">Первый уровень результатов </w:t>
      </w:r>
      <w:r w:rsidRPr="00F61F76">
        <w:rPr>
          <w:rFonts w:ascii="Times New Roman" w:hAnsi="Times New Roman" w:cs="Times New Roman"/>
          <w:sz w:val="24"/>
          <w:szCs w:val="24"/>
        </w:rPr>
        <w:t xml:space="preserve"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 результатов </w:t>
      </w:r>
      <w:r w:rsidRPr="00F61F76">
        <w:rPr>
          <w:rFonts w:ascii="Times New Roman" w:hAnsi="Times New Roman" w:cs="Times New Roman"/>
          <w:sz w:val="24"/>
          <w:szCs w:val="24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i/>
          <w:iCs/>
          <w:sz w:val="24"/>
          <w:szCs w:val="24"/>
        </w:rPr>
        <w:t xml:space="preserve">Третий уровень результатов </w:t>
      </w:r>
      <w:r w:rsidRPr="00F61F76">
        <w:rPr>
          <w:rFonts w:ascii="Times New Roman" w:hAnsi="Times New Roman" w:cs="Times New Roman"/>
          <w:sz w:val="24"/>
          <w:szCs w:val="24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F61F76">
        <w:rPr>
          <w:rFonts w:ascii="Times New Roman" w:hAnsi="Times New Roman" w:cs="Times New Roman"/>
          <w:i/>
          <w:iCs/>
          <w:sz w:val="24"/>
          <w:szCs w:val="24"/>
        </w:rPr>
        <w:t xml:space="preserve">становится </w:t>
      </w:r>
      <w:r w:rsidRPr="00F61F76">
        <w:rPr>
          <w:rFonts w:ascii="Times New Roman" w:hAnsi="Times New Roman" w:cs="Times New Roman"/>
          <w:sz w:val="24"/>
          <w:szCs w:val="24"/>
        </w:rPr>
        <w:t xml:space="preserve">(а не просто </w:t>
      </w:r>
      <w:r w:rsidRPr="00F61F76">
        <w:rPr>
          <w:rFonts w:ascii="Times New Roman" w:hAnsi="Times New Roman" w:cs="Times New Roman"/>
          <w:i/>
          <w:iCs/>
          <w:sz w:val="24"/>
          <w:szCs w:val="24"/>
        </w:rPr>
        <w:t>узнает о том, как стать</w:t>
      </w:r>
      <w:r w:rsidRPr="00F61F76">
        <w:rPr>
          <w:rFonts w:ascii="Times New Roman" w:hAnsi="Times New Roman" w:cs="Times New Roman"/>
          <w:sz w:val="24"/>
          <w:szCs w:val="24"/>
        </w:rPr>
        <w:t xml:space="preserve">) социальным деятелем, гражданином, свободным человеком.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С переходом от одного уровня результатов к другому существенно возрастают воспитательные эффекты: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• на третьем уровне создаются необходимые условия для участия 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 в нравственно ориентированной социально значимой деятельности.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перехода от одного уровня воспитательных результатов к другому должен быть последовательным, постепенным.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ѐх уровней воспитательных результатов обеспечивает появление значимых </w:t>
      </w:r>
      <w:r w:rsidRPr="00F61F76">
        <w:rPr>
          <w:rFonts w:ascii="Times New Roman" w:hAnsi="Times New Roman" w:cs="Times New Roman"/>
          <w:i/>
          <w:iCs/>
          <w:sz w:val="24"/>
          <w:szCs w:val="24"/>
        </w:rPr>
        <w:t xml:space="preserve">эффектов </w:t>
      </w:r>
      <w:r w:rsidRPr="00F61F76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 –психологического здоровья, позитивного отношения к жизни, доверия к людям и обществу и т. д.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По каждому из направлений духовно-нравственного развития и </w:t>
      </w:r>
      <w:proofErr w:type="gramStart"/>
      <w:r w:rsidRPr="00F61F7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61F76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первоначальный опыт постижения ценностей гражданского общества, национальной истории и культуры;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опыт ролевого взаимодействия и реализации гражданской, патриотической позиции;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опыт социальной и межкультурной коммуникации;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начальные представления о правах и обязанностях человека, гражданина, семьянина, товарища.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нравственных чувств и этического сознания: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уважительное отношение к традиционным российским религиям;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различных профессиях;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осознание приоритета нравственных основ труда, творчества, создания нового;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первоначальный опыт участия в различных видах общественно полезной и личностно значимой деятельности; потребности в начальных умениях выражать себя в различных доступных и наиболее привлекательных для ребѐнка видах деятельности;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ценностного отношения к здоровью и здоровому образу жизни: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F61F7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61F76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к природе, окружающей среде (экологическое воспитание):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ценностное отношение к природе;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первоначальный опыт эстетического, эмоционально-нравственного отношения к природе;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личный опыт участия в экологических инициативах, проектах.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F6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F6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воспитание):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первоначальные умения видеть красоту в окружающем мире;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первоначальные умения видеть красоту в поведении, поступках людей;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эстетических и художественных ценностях отечественной культуры;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первоначальный опыт эмоционального постижения народного творчества, этнокультурных традиций, фольклора народов России;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мотивация к реализации эстетических ценностей в пространстве школы и семьи.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b/>
          <w:bCs/>
          <w:sz w:val="24"/>
          <w:szCs w:val="24"/>
        </w:rPr>
        <w:t xml:space="preserve">Система психолого-педагогического мониторинга достигаемых результатов (контрольно-измерительный инструментарий результатов воспитательной деятельности).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F76">
        <w:rPr>
          <w:rFonts w:ascii="Times New Roman" w:hAnsi="Times New Roman" w:cs="Times New Roman"/>
          <w:sz w:val="24"/>
          <w:szCs w:val="24"/>
        </w:rPr>
        <w:t xml:space="preserve">Результаты служат ориентировочной основой для проведения мониторинговых исследований, составления портфолио младшего школьника в целях определения эффективности воспитательной деятельности. </w:t>
      </w: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76" w:rsidRPr="00F61F76" w:rsidRDefault="00F61F76" w:rsidP="00F6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Цель школы – обеспечение готовности человека к самостоятельной жизни, что означает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у него адекватных механизмов физиологической, психологической, социальной адаптации к окружающей действительности, готовность к </w:t>
      </w:r>
      <w:proofErr w:type="gramStart"/>
      <w:r w:rsidRPr="00B9413D">
        <w:rPr>
          <w:rFonts w:ascii="Times New Roman" w:hAnsi="Times New Roman" w:cs="Times New Roman"/>
          <w:sz w:val="24"/>
          <w:szCs w:val="24"/>
        </w:rPr>
        <w:t>самостоятельному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позитивному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жизнепроживанию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Здоровье рассматривается как интегративный критерий качества современного образования.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Задачи образования в применении к здоровью условно делятся на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принципы: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системности, </w:t>
      </w:r>
      <w:r w:rsidRPr="00B9413D">
        <w:rPr>
          <w:rFonts w:ascii="Times New Roman" w:hAnsi="Times New Roman" w:cs="Times New Roman"/>
          <w:sz w:val="24"/>
          <w:szCs w:val="24"/>
        </w:rPr>
        <w:t xml:space="preserve">предполагающий осуществление процесса формирования здоровья в рамках общей целостной системы воспитания.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B9413D">
        <w:rPr>
          <w:rFonts w:ascii="Times New Roman" w:hAnsi="Times New Roman" w:cs="Times New Roman"/>
          <w:b/>
          <w:bCs/>
          <w:sz w:val="24"/>
          <w:szCs w:val="24"/>
        </w:rPr>
        <w:t>интегративности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, который предполагает создание единой межведомственной программы для сохранения, укрепления и формирования здоровья детей и подростков, а также объединение усилий различных специалистов.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B9413D">
        <w:rPr>
          <w:rFonts w:ascii="Times New Roman" w:hAnsi="Times New Roman" w:cs="Times New Roman"/>
          <w:b/>
          <w:bCs/>
          <w:sz w:val="24"/>
          <w:szCs w:val="24"/>
        </w:rPr>
        <w:t>дифференцированности</w:t>
      </w:r>
      <w:proofErr w:type="spellEnd"/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13D">
        <w:rPr>
          <w:rFonts w:ascii="Times New Roman" w:hAnsi="Times New Roman" w:cs="Times New Roman"/>
          <w:sz w:val="24"/>
          <w:szCs w:val="24"/>
        </w:rPr>
        <w:t xml:space="preserve">- дифференциация целей, задач, средств и ожидаемых результатов в зависимости от возраста и степени </w:t>
      </w:r>
      <w:proofErr w:type="spellStart"/>
      <w:r w:rsidRPr="00B9413D">
        <w:rPr>
          <w:rFonts w:ascii="Times New Roman" w:hAnsi="Times New Roman" w:cs="Times New Roman"/>
          <w:sz w:val="24"/>
          <w:szCs w:val="24"/>
        </w:rPr>
        <w:t>сфомированности</w:t>
      </w:r>
      <w:proofErr w:type="spellEnd"/>
      <w:r w:rsidRPr="00B9413D">
        <w:rPr>
          <w:rFonts w:ascii="Times New Roman" w:hAnsi="Times New Roman" w:cs="Times New Roman"/>
          <w:sz w:val="24"/>
          <w:szCs w:val="24"/>
        </w:rPr>
        <w:t xml:space="preserve"> здоровья отдельных категорий учащихся при обязательном всеобщем охвате всех учащихся. </w:t>
      </w:r>
    </w:p>
    <w:p w:rsidR="00B9413D" w:rsidRPr="00B9413D" w:rsidRDefault="00B9413D" w:rsidP="00B9413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Принцип ценностной ориентации </w:t>
      </w:r>
      <w:r w:rsidRPr="00B9413D">
        <w:rPr>
          <w:rFonts w:ascii="Times New Roman" w:hAnsi="Times New Roman" w:cs="Times New Roman"/>
          <w:sz w:val="24"/>
          <w:szCs w:val="24"/>
        </w:rPr>
        <w:t xml:space="preserve">- формирование мировоззренческих представлений об общечеловеческих ценностях, здоровом образе жизни как о необходимом условии самореализации.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b/>
          <w:bCs/>
          <w:sz w:val="24"/>
          <w:szCs w:val="24"/>
        </w:rPr>
        <w:t xml:space="preserve">Принцип последовательности </w:t>
      </w:r>
      <w:r w:rsidRPr="00B9413D">
        <w:rPr>
          <w:rFonts w:ascii="Times New Roman" w:hAnsi="Times New Roman" w:cs="Times New Roman"/>
          <w:sz w:val="24"/>
          <w:szCs w:val="24"/>
        </w:rPr>
        <w:t xml:space="preserve">предусматривает поэтапное решение поставленных задач, поддерживаемое соответствующим целевым ресурсным обеспечением.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сформирована с учѐтом факторов, оказывающих существенное влияние на состояние здоровья детей: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неблагоприятные социальные, экономические и экологические условия;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• активно формируемые в младшем школьном возрасте комплексы знаний, установок, правил поведения, привычек;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13D">
        <w:rPr>
          <w:rFonts w:ascii="Times New Roman" w:hAnsi="Times New Roman" w:cs="Times New Roman"/>
          <w:sz w:val="24"/>
          <w:szCs w:val="24"/>
        </w:rPr>
        <w:t>•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серьѐзными хроническими заболеваниями) и восприятием ребѐнком состояния болезни главным образом как ограничения свободы, неспособностью прогнозировать последствия своего отношения к здоровью, что обусловливает, в свою очередь, не восприятие ребѐнком деятельности, связанной</w:t>
      </w:r>
      <w:proofErr w:type="gramEnd"/>
      <w:r w:rsidRPr="00B9413D">
        <w:rPr>
          <w:rFonts w:ascii="Times New Roman" w:hAnsi="Times New Roman" w:cs="Times New Roman"/>
          <w:sz w:val="24"/>
          <w:szCs w:val="24"/>
        </w:rPr>
        <w:t xml:space="preserve"> с укреплением здоровья и профилактикой его нарушений, как актуальной и значимой. 87 </w:t>
      </w:r>
    </w:p>
    <w:p w:rsidR="00B9413D" w:rsidRPr="00B9413D" w:rsidRDefault="00B9413D" w:rsidP="00B94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29" w:rsidRPr="00B9413D" w:rsidRDefault="00B9413D" w:rsidP="00B9413D">
      <w:pPr>
        <w:rPr>
          <w:sz w:val="24"/>
          <w:szCs w:val="24"/>
        </w:rPr>
      </w:pPr>
      <w:r w:rsidRPr="00B9413D">
        <w:rPr>
          <w:rFonts w:ascii="Times New Roman" w:hAnsi="Times New Roman" w:cs="Times New Roman"/>
          <w:sz w:val="24"/>
          <w:szCs w:val="24"/>
        </w:rPr>
        <w:t xml:space="preserve">Наиболее эффективным путѐм формирования экологической культуры,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ребѐнка в </w:t>
      </w:r>
      <w:proofErr w:type="gramStart"/>
      <w:r w:rsidRPr="00B9413D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</w:p>
    <w:sectPr w:rsidR="009D3F29" w:rsidRPr="00B9413D" w:rsidSect="0092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A565DE"/>
    <w:multiLevelType w:val="hybridMultilevel"/>
    <w:tmpl w:val="F5DBC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2B09F7"/>
    <w:multiLevelType w:val="hybridMultilevel"/>
    <w:tmpl w:val="EB599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3279F7"/>
    <w:multiLevelType w:val="hybridMultilevel"/>
    <w:tmpl w:val="C0FD7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DD0120"/>
    <w:multiLevelType w:val="hybridMultilevel"/>
    <w:tmpl w:val="80D8D3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02256E"/>
    <w:multiLevelType w:val="hybridMultilevel"/>
    <w:tmpl w:val="DE4B2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6B5C37"/>
    <w:multiLevelType w:val="hybridMultilevel"/>
    <w:tmpl w:val="227BD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82C2DB"/>
    <w:multiLevelType w:val="hybridMultilevel"/>
    <w:tmpl w:val="0485AA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6CDFAF"/>
    <w:multiLevelType w:val="hybridMultilevel"/>
    <w:tmpl w:val="2161A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6DAA4F"/>
    <w:multiLevelType w:val="hybridMultilevel"/>
    <w:tmpl w:val="456E6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1B2C85"/>
    <w:multiLevelType w:val="hybridMultilevel"/>
    <w:tmpl w:val="7124E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6B"/>
    <w:rsid w:val="0006096D"/>
    <w:rsid w:val="004545F5"/>
    <w:rsid w:val="006F2A1D"/>
    <w:rsid w:val="008C1458"/>
    <w:rsid w:val="00927DAD"/>
    <w:rsid w:val="009D3F29"/>
    <w:rsid w:val="00B9413D"/>
    <w:rsid w:val="00BC514A"/>
    <w:rsid w:val="00F61F76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8819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нюська)))</dc:creator>
  <cp:lastModifiedBy>чоу сош</cp:lastModifiedBy>
  <cp:revision>5</cp:revision>
  <dcterms:created xsi:type="dcterms:W3CDTF">2012-11-08T16:52:00Z</dcterms:created>
  <dcterms:modified xsi:type="dcterms:W3CDTF">2012-11-09T11:38:00Z</dcterms:modified>
</cp:coreProperties>
</file>