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A5" w:rsidRPr="00237646" w:rsidRDefault="00A20CE1" w:rsidP="008802A5">
      <w:pPr>
        <w:tabs>
          <w:tab w:val="left" w:pos="2212"/>
        </w:tabs>
        <w:autoSpaceDE w:val="0"/>
        <w:ind w:firstLine="567"/>
        <w:jc w:val="center"/>
        <w:rPr>
          <w:b/>
          <w:bCs/>
          <w:i/>
          <w:iCs/>
          <w:sz w:val="36"/>
          <w:szCs w:val="36"/>
          <w:u w:val="single"/>
        </w:rPr>
      </w:pPr>
      <w:r w:rsidRPr="00237646">
        <w:rPr>
          <w:b/>
          <w:bCs/>
          <w:sz w:val="36"/>
          <w:szCs w:val="36"/>
          <w:u w:val="single"/>
        </w:rPr>
        <w:t xml:space="preserve">1.3. </w:t>
      </w:r>
      <w:r w:rsidR="008802A5" w:rsidRPr="00237646">
        <w:rPr>
          <w:b/>
          <w:bCs/>
          <w:sz w:val="36"/>
          <w:szCs w:val="36"/>
          <w:u w:val="single"/>
        </w:rPr>
        <w:t xml:space="preserve">Система </w:t>
      </w:r>
      <w:proofErr w:type="gramStart"/>
      <w:r w:rsidR="008802A5" w:rsidRPr="00237646">
        <w:rPr>
          <w:b/>
          <w:bCs/>
          <w:sz w:val="36"/>
          <w:szCs w:val="36"/>
          <w:u w:val="single"/>
        </w:rPr>
        <w:t>оценки достижения пл</w:t>
      </w:r>
      <w:bookmarkStart w:id="0" w:name="_GoBack"/>
      <w:bookmarkEnd w:id="0"/>
      <w:r w:rsidR="008802A5" w:rsidRPr="00237646">
        <w:rPr>
          <w:b/>
          <w:bCs/>
          <w:sz w:val="36"/>
          <w:szCs w:val="36"/>
          <w:u w:val="single"/>
        </w:rPr>
        <w:t>анируемых результатов освоения основной образовательной программы начального общего образования</w:t>
      </w:r>
      <w:proofErr w:type="gramEnd"/>
      <w:r w:rsidR="008802A5" w:rsidRPr="00237646">
        <w:rPr>
          <w:b/>
          <w:bCs/>
          <w:i/>
          <w:iCs/>
          <w:sz w:val="36"/>
          <w:szCs w:val="36"/>
          <w:u w:val="single"/>
        </w:rPr>
        <w:t>.</w:t>
      </w:r>
    </w:p>
    <w:p w:rsidR="008802A5" w:rsidRPr="00237646" w:rsidRDefault="008802A5" w:rsidP="008802A5">
      <w:pPr>
        <w:tabs>
          <w:tab w:val="left" w:pos="2212"/>
        </w:tabs>
        <w:ind w:firstLine="550"/>
        <w:jc w:val="both"/>
        <w:rPr>
          <w:b/>
          <w:bCs/>
          <w:i/>
          <w:iCs/>
          <w:sz w:val="36"/>
          <w:szCs w:val="36"/>
          <w:u w:val="single"/>
        </w:rPr>
      </w:pPr>
    </w:p>
    <w:p w:rsidR="008802A5" w:rsidRPr="00237646" w:rsidRDefault="008802A5" w:rsidP="008802A5">
      <w:pPr>
        <w:tabs>
          <w:tab w:val="left" w:pos="2212"/>
        </w:tabs>
        <w:ind w:firstLine="550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 </w:t>
      </w:r>
    </w:p>
    <w:p w:rsidR="008802A5" w:rsidRPr="00237646" w:rsidRDefault="008802A5" w:rsidP="008802A5">
      <w:pPr>
        <w:tabs>
          <w:tab w:val="left" w:pos="-105"/>
          <w:tab w:val="left" w:pos="2212"/>
        </w:tabs>
        <w:ind w:firstLine="550"/>
        <w:jc w:val="both"/>
        <w:rPr>
          <w:sz w:val="28"/>
          <w:szCs w:val="28"/>
        </w:rPr>
      </w:pPr>
      <w:r w:rsidRPr="00237646">
        <w:rPr>
          <w:sz w:val="28"/>
          <w:szCs w:val="28"/>
        </w:rPr>
        <w:tab/>
        <w:t>Особенностями системы оценки являются:</w:t>
      </w:r>
    </w:p>
    <w:p w:rsidR="008802A5" w:rsidRPr="00237646" w:rsidRDefault="008802A5" w:rsidP="008802A5">
      <w:pPr>
        <w:pStyle w:val="a3"/>
        <w:numPr>
          <w:ilvl w:val="0"/>
          <w:numId w:val="22"/>
        </w:numPr>
        <w:tabs>
          <w:tab w:val="left" w:pos="-90"/>
          <w:tab w:val="left" w:pos="2212"/>
        </w:tabs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комплексный подход к оценке результатов образования (оценка предметных, </w:t>
      </w:r>
      <w:proofErr w:type="spellStart"/>
      <w:r w:rsidRPr="00237646">
        <w:rPr>
          <w:sz w:val="28"/>
          <w:szCs w:val="28"/>
        </w:rPr>
        <w:t>метапредметных</w:t>
      </w:r>
      <w:proofErr w:type="spellEnd"/>
      <w:r w:rsidRPr="00237646">
        <w:rPr>
          <w:sz w:val="28"/>
          <w:szCs w:val="28"/>
        </w:rPr>
        <w:t xml:space="preserve"> и личностных результатов общего образования);</w:t>
      </w:r>
    </w:p>
    <w:p w:rsidR="008802A5" w:rsidRPr="00237646" w:rsidRDefault="008802A5" w:rsidP="008802A5">
      <w:pPr>
        <w:pStyle w:val="a3"/>
        <w:numPr>
          <w:ilvl w:val="0"/>
          <w:numId w:val="22"/>
        </w:numPr>
        <w:tabs>
          <w:tab w:val="left" w:pos="-105"/>
          <w:tab w:val="left" w:pos="2212"/>
        </w:tabs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237646">
        <w:rPr>
          <w:sz w:val="28"/>
          <w:szCs w:val="28"/>
        </w:rPr>
        <w:t>критериальной</w:t>
      </w:r>
      <w:proofErr w:type="spellEnd"/>
      <w:r w:rsidRPr="00237646">
        <w:rPr>
          <w:sz w:val="28"/>
          <w:szCs w:val="28"/>
        </w:rPr>
        <w:t xml:space="preserve"> базы оценки;</w:t>
      </w:r>
    </w:p>
    <w:p w:rsidR="008802A5" w:rsidRPr="00237646" w:rsidRDefault="008802A5" w:rsidP="008802A5">
      <w:pPr>
        <w:pStyle w:val="a3"/>
        <w:numPr>
          <w:ilvl w:val="0"/>
          <w:numId w:val="22"/>
        </w:num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sz w:val="28"/>
          <w:szCs w:val="28"/>
        </w:rPr>
        <w:t>оценка успешности освоения содержания отдельных учебных предметов на основе системно-</w:t>
      </w:r>
      <w:proofErr w:type="spellStart"/>
      <w:r w:rsidRPr="00237646">
        <w:rPr>
          <w:sz w:val="28"/>
          <w:szCs w:val="28"/>
        </w:rPr>
        <w:t>деятельностного</w:t>
      </w:r>
      <w:proofErr w:type="spellEnd"/>
      <w:r w:rsidRPr="00237646">
        <w:rPr>
          <w:sz w:val="28"/>
          <w:szCs w:val="28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8802A5" w:rsidRPr="00237646" w:rsidRDefault="008802A5" w:rsidP="008802A5">
      <w:pPr>
        <w:pStyle w:val="a3"/>
        <w:numPr>
          <w:ilvl w:val="0"/>
          <w:numId w:val="22"/>
        </w:num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sz w:val="28"/>
          <w:szCs w:val="28"/>
        </w:rPr>
        <w:t>оценка динамики образовательных достижений обучающихся;</w:t>
      </w:r>
    </w:p>
    <w:p w:rsidR="008802A5" w:rsidRPr="00237646" w:rsidRDefault="008802A5" w:rsidP="008802A5">
      <w:pPr>
        <w:pStyle w:val="a3"/>
        <w:numPr>
          <w:ilvl w:val="0"/>
          <w:numId w:val="22"/>
        </w:num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sz w:val="28"/>
          <w:szCs w:val="28"/>
        </w:rPr>
        <w:t>сочетание внешней и внутренней оценки как механизма обеспечения качества образования;</w:t>
      </w:r>
    </w:p>
    <w:p w:rsidR="008802A5" w:rsidRPr="00237646" w:rsidRDefault="008802A5" w:rsidP="008802A5">
      <w:pPr>
        <w:pStyle w:val="a3"/>
        <w:numPr>
          <w:ilvl w:val="0"/>
          <w:numId w:val="22"/>
        </w:num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использование персонифицированных процедур  итоговой оценки и аттестации обучающихся и </w:t>
      </w:r>
      <w:proofErr w:type="spellStart"/>
      <w:r w:rsidRPr="00237646">
        <w:rPr>
          <w:sz w:val="28"/>
          <w:szCs w:val="28"/>
        </w:rPr>
        <w:t>неперсонифицированных</w:t>
      </w:r>
      <w:proofErr w:type="spellEnd"/>
      <w:r w:rsidRPr="00237646">
        <w:rPr>
          <w:sz w:val="28"/>
          <w:szCs w:val="28"/>
        </w:rPr>
        <w:t xml:space="preserve"> процедур оценки состояния и тенденций развития системы образования;</w:t>
      </w:r>
    </w:p>
    <w:p w:rsidR="008802A5" w:rsidRPr="00237646" w:rsidRDefault="008802A5" w:rsidP="008802A5">
      <w:pPr>
        <w:pStyle w:val="a3"/>
        <w:numPr>
          <w:ilvl w:val="0"/>
          <w:numId w:val="22"/>
        </w:num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sz w:val="28"/>
          <w:szCs w:val="28"/>
        </w:rPr>
        <w:t>уровневый подход к разработке планируемых результатов, инструментария и представлению их;</w:t>
      </w:r>
    </w:p>
    <w:p w:rsidR="008802A5" w:rsidRPr="00237646" w:rsidRDefault="008802A5" w:rsidP="008802A5">
      <w:pPr>
        <w:pStyle w:val="a3"/>
        <w:numPr>
          <w:ilvl w:val="0"/>
          <w:numId w:val="22"/>
        </w:num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sz w:val="28"/>
          <w:szCs w:val="28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8802A5" w:rsidRPr="00237646" w:rsidRDefault="008802A5" w:rsidP="008802A5">
      <w:pPr>
        <w:pStyle w:val="a3"/>
        <w:numPr>
          <w:ilvl w:val="0"/>
          <w:numId w:val="22"/>
        </w:num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sz w:val="28"/>
          <w:szCs w:val="28"/>
        </w:rPr>
        <w:t>использование наряду со стандартизированными письменными или устными работами  таких форм и методов оценки, как проекты, практические работы, творческие работы, самоанализ, самооценка, наблюдения и др.;</w:t>
      </w:r>
    </w:p>
    <w:p w:rsidR="008802A5" w:rsidRPr="00237646" w:rsidRDefault="008802A5" w:rsidP="008802A5">
      <w:pPr>
        <w:pStyle w:val="a3"/>
        <w:numPr>
          <w:ilvl w:val="0"/>
          <w:numId w:val="22"/>
        </w:num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  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rFonts w:ascii="PragmaticaC-Bold" w:hAnsi="PragmaticaC-Bold" w:cs="PragmaticaC-Bold"/>
          <w:b/>
          <w:bCs/>
          <w:i/>
          <w:iCs/>
          <w:sz w:val="28"/>
          <w:szCs w:val="28"/>
        </w:rPr>
      </w:pP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center"/>
        <w:rPr>
          <w:b/>
          <w:bCs/>
          <w:sz w:val="28"/>
          <w:szCs w:val="28"/>
        </w:rPr>
      </w:pPr>
      <w:r w:rsidRPr="00237646">
        <w:rPr>
          <w:b/>
          <w:bCs/>
          <w:sz w:val="28"/>
          <w:szCs w:val="28"/>
        </w:rPr>
        <w:t>1. Общие положения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Система оценки достижения планируемых результатов освоения основной образовательной программы начального общего образования (далее — система оценки) представляет собой один из инструментов </w:t>
      </w:r>
      <w:r w:rsidRPr="00237646">
        <w:rPr>
          <w:sz w:val="28"/>
          <w:szCs w:val="28"/>
        </w:rPr>
        <w:lastRenderedPageBreak/>
        <w:t xml:space="preserve">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образования, что предполагает вовлечённость в оценочную </w:t>
      </w:r>
      <w:proofErr w:type="gramStart"/>
      <w:r w:rsidRPr="00237646">
        <w:rPr>
          <w:sz w:val="28"/>
          <w:szCs w:val="28"/>
        </w:rPr>
        <w:t>деятельность</w:t>
      </w:r>
      <w:proofErr w:type="gramEnd"/>
      <w:r w:rsidRPr="00237646">
        <w:rPr>
          <w:sz w:val="28"/>
          <w:szCs w:val="28"/>
        </w:rPr>
        <w:t xml:space="preserve"> как педагогов, так и обучающихся.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Основным </w:t>
      </w:r>
      <w:r w:rsidRPr="00237646">
        <w:rPr>
          <w:b/>
          <w:bCs/>
          <w:sz w:val="28"/>
          <w:szCs w:val="28"/>
        </w:rPr>
        <w:t xml:space="preserve">объектом </w:t>
      </w:r>
      <w:r w:rsidRPr="00237646">
        <w:rPr>
          <w:sz w:val="28"/>
          <w:szCs w:val="28"/>
        </w:rPr>
        <w:t xml:space="preserve">системы оценки, её </w:t>
      </w:r>
      <w:r w:rsidRPr="00237646">
        <w:rPr>
          <w:b/>
          <w:bCs/>
          <w:sz w:val="28"/>
          <w:szCs w:val="28"/>
        </w:rPr>
        <w:t xml:space="preserve">содержательной и </w:t>
      </w:r>
      <w:proofErr w:type="spellStart"/>
      <w:r w:rsidRPr="00237646">
        <w:rPr>
          <w:b/>
          <w:bCs/>
          <w:sz w:val="28"/>
          <w:szCs w:val="28"/>
        </w:rPr>
        <w:t>критериальной</w:t>
      </w:r>
      <w:proofErr w:type="spellEnd"/>
      <w:r w:rsidRPr="00237646">
        <w:rPr>
          <w:b/>
          <w:bCs/>
          <w:sz w:val="28"/>
          <w:szCs w:val="28"/>
        </w:rPr>
        <w:t xml:space="preserve"> базой выступают планируемые результаты </w:t>
      </w:r>
      <w:r w:rsidRPr="00237646">
        <w:rPr>
          <w:sz w:val="28"/>
          <w:szCs w:val="28"/>
        </w:rPr>
        <w:t xml:space="preserve">освоения </w:t>
      </w:r>
      <w:proofErr w:type="gramStart"/>
      <w:r w:rsidRPr="00237646">
        <w:rPr>
          <w:sz w:val="28"/>
          <w:szCs w:val="28"/>
        </w:rPr>
        <w:t>обучающимися</w:t>
      </w:r>
      <w:proofErr w:type="gramEnd"/>
      <w:r w:rsidRPr="00237646">
        <w:rPr>
          <w:sz w:val="28"/>
          <w:szCs w:val="28"/>
        </w:rPr>
        <w:t xml:space="preserve"> основной образовательной программы начального общего образования.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237646">
        <w:rPr>
          <w:b/>
          <w:bCs/>
          <w:sz w:val="28"/>
          <w:szCs w:val="28"/>
        </w:rPr>
        <w:t xml:space="preserve">функциями </w:t>
      </w:r>
      <w:r w:rsidRPr="00237646">
        <w:rPr>
          <w:sz w:val="28"/>
          <w:szCs w:val="28"/>
        </w:rPr>
        <w:t xml:space="preserve">являются </w:t>
      </w:r>
      <w:r w:rsidRPr="00237646">
        <w:rPr>
          <w:b/>
          <w:bCs/>
          <w:sz w:val="28"/>
          <w:szCs w:val="28"/>
        </w:rPr>
        <w:t xml:space="preserve">ориентация образовательного процесса </w:t>
      </w:r>
      <w:r w:rsidRPr="00237646">
        <w:rPr>
          <w:sz w:val="28"/>
          <w:szCs w:val="28"/>
        </w:rPr>
        <w:t xml:space="preserve">на достижение планируемых результатов освоения основной образовательной программы начального общего образования и обеспечение эффективной </w:t>
      </w:r>
      <w:r w:rsidRPr="00237646">
        <w:rPr>
          <w:b/>
          <w:bCs/>
          <w:sz w:val="28"/>
          <w:szCs w:val="28"/>
        </w:rPr>
        <w:t>обратной связи</w:t>
      </w:r>
      <w:r w:rsidRPr="00237646">
        <w:rPr>
          <w:sz w:val="28"/>
          <w:szCs w:val="28"/>
        </w:rPr>
        <w:t xml:space="preserve">, позволяющей осуществлять </w:t>
      </w:r>
      <w:r w:rsidRPr="00237646">
        <w:rPr>
          <w:b/>
          <w:bCs/>
          <w:sz w:val="28"/>
          <w:szCs w:val="28"/>
        </w:rPr>
        <w:t>управление образовательным процессом</w:t>
      </w:r>
      <w:r w:rsidRPr="00237646">
        <w:rPr>
          <w:sz w:val="28"/>
          <w:szCs w:val="28"/>
        </w:rPr>
        <w:t>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школы и педагогических кадров. 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Основным объектом, содержательной и </w:t>
      </w:r>
      <w:proofErr w:type="spellStart"/>
      <w:r w:rsidRPr="00237646">
        <w:rPr>
          <w:sz w:val="28"/>
          <w:szCs w:val="28"/>
        </w:rPr>
        <w:t>критериальной</w:t>
      </w:r>
      <w:proofErr w:type="spellEnd"/>
      <w:r w:rsidRPr="00237646">
        <w:rPr>
          <w:sz w:val="28"/>
          <w:szCs w:val="28"/>
        </w:rPr>
        <w:t xml:space="preserve"> базой итоговой оценки подготовки выпускников на ступени начального общего образования выступают планируемые результаты, составляющие содержание блока «Выпускник научится» для каждой программы, предмета, курса.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При оценке результатов деятельности школы и педагогов основным объектом оценки, её содержательной и </w:t>
      </w:r>
      <w:proofErr w:type="spellStart"/>
      <w:r w:rsidRPr="00237646">
        <w:rPr>
          <w:sz w:val="28"/>
          <w:szCs w:val="28"/>
        </w:rPr>
        <w:t>критериальной</w:t>
      </w:r>
      <w:proofErr w:type="spellEnd"/>
      <w:r w:rsidRPr="00237646">
        <w:rPr>
          <w:sz w:val="28"/>
          <w:szCs w:val="28"/>
        </w:rPr>
        <w:t xml:space="preserve"> базой выступают планируемые результаты освоения основной образовательной программы, составляющие содержание блоков «Выпускник научится» и «Выпускник получит возможность научиться» для каждой учебной программы.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Система </w:t>
      </w:r>
      <w:proofErr w:type="gramStart"/>
      <w:r w:rsidRPr="00237646">
        <w:rPr>
          <w:sz w:val="28"/>
          <w:szCs w:val="28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237646">
        <w:rPr>
          <w:sz w:val="28"/>
          <w:szCs w:val="28"/>
        </w:rPr>
        <w:t xml:space="preserve"> предполагает </w:t>
      </w:r>
      <w:r w:rsidRPr="00237646">
        <w:rPr>
          <w:b/>
          <w:bCs/>
          <w:sz w:val="28"/>
          <w:szCs w:val="28"/>
        </w:rPr>
        <w:t xml:space="preserve">комплексный подход к оценке результатов </w:t>
      </w:r>
      <w:r w:rsidRPr="00237646">
        <w:rPr>
          <w:sz w:val="28"/>
          <w:szCs w:val="28"/>
        </w:rPr>
        <w:t xml:space="preserve">образования, позволяющий вести оценку достижения обучающимися всех трёх групп результатов образования: </w:t>
      </w:r>
      <w:r w:rsidRPr="00237646">
        <w:rPr>
          <w:b/>
          <w:bCs/>
          <w:sz w:val="28"/>
          <w:szCs w:val="28"/>
        </w:rPr>
        <w:t xml:space="preserve">личностных, </w:t>
      </w:r>
      <w:proofErr w:type="spellStart"/>
      <w:r w:rsidRPr="00237646">
        <w:rPr>
          <w:b/>
          <w:bCs/>
          <w:sz w:val="28"/>
          <w:szCs w:val="28"/>
        </w:rPr>
        <w:t>метапредметных</w:t>
      </w:r>
      <w:proofErr w:type="spellEnd"/>
      <w:r w:rsidRPr="00237646">
        <w:rPr>
          <w:b/>
          <w:bCs/>
          <w:sz w:val="28"/>
          <w:szCs w:val="28"/>
        </w:rPr>
        <w:t xml:space="preserve"> и предметных</w:t>
      </w:r>
      <w:r w:rsidRPr="00237646">
        <w:rPr>
          <w:sz w:val="28"/>
          <w:szCs w:val="28"/>
        </w:rPr>
        <w:t>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proofErr w:type="spellStart"/>
      <w:r w:rsidRPr="00237646">
        <w:rPr>
          <w:sz w:val="28"/>
          <w:szCs w:val="28"/>
        </w:rPr>
        <w:t>Предоставлениеи</w:t>
      </w:r>
      <w:proofErr w:type="spellEnd"/>
      <w:r w:rsidRPr="00237646">
        <w:rPr>
          <w:sz w:val="28"/>
          <w:szCs w:val="28"/>
        </w:rPr>
        <w:t xml:space="preserve"> использование </w:t>
      </w:r>
      <w:r w:rsidRPr="00237646">
        <w:rPr>
          <w:b/>
          <w:bCs/>
          <w:sz w:val="28"/>
          <w:szCs w:val="28"/>
        </w:rPr>
        <w:t xml:space="preserve">персонифицированной информации </w:t>
      </w:r>
      <w:r w:rsidRPr="00237646">
        <w:rPr>
          <w:sz w:val="28"/>
          <w:szCs w:val="28"/>
        </w:rPr>
        <w:t xml:space="preserve">возможно только в рамках процедур итоговой оценки обучающихся. Во всех иных процедурах допустимо предоставление и использование исключительно </w:t>
      </w:r>
      <w:proofErr w:type="spellStart"/>
      <w:r w:rsidRPr="00237646">
        <w:rPr>
          <w:b/>
          <w:bCs/>
          <w:sz w:val="28"/>
          <w:szCs w:val="28"/>
        </w:rPr>
        <w:t>неперсонифицированной</w:t>
      </w:r>
      <w:proofErr w:type="spellEnd"/>
      <w:r w:rsidRPr="00237646">
        <w:rPr>
          <w:b/>
          <w:bCs/>
          <w:sz w:val="28"/>
          <w:szCs w:val="28"/>
        </w:rPr>
        <w:t xml:space="preserve"> (анонимной) информации </w:t>
      </w:r>
      <w:r w:rsidRPr="00237646">
        <w:rPr>
          <w:sz w:val="28"/>
          <w:szCs w:val="28"/>
        </w:rPr>
        <w:t xml:space="preserve">о достигаемых </w:t>
      </w:r>
      <w:proofErr w:type="gramStart"/>
      <w:r w:rsidRPr="00237646">
        <w:rPr>
          <w:sz w:val="28"/>
          <w:szCs w:val="28"/>
        </w:rPr>
        <w:t>обучающимися</w:t>
      </w:r>
      <w:proofErr w:type="gramEnd"/>
      <w:r w:rsidRPr="00237646">
        <w:rPr>
          <w:sz w:val="28"/>
          <w:szCs w:val="28"/>
        </w:rPr>
        <w:t xml:space="preserve"> образовательных результатах.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Интерпретация результатов оценки ведётся на основе </w:t>
      </w:r>
      <w:r w:rsidRPr="00237646">
        <w:rPr>
          <w:b/>
          <w:bCs/>
          <w:sz w:val="28"/>
          <w:szCs w:val="28"/>
        </w:rPr>
        <w:t xml:space="preserve">контекстной информации </w:t>
      </w:r>
      <w:r w:rsidRPr="00237646">
        <w:rPr>
          <w:sz w:val="28"/>
          <w:szCs w:val="28"/>
        </w:rPr>
        <w:t xml:space="preserve">об условиях и особенностях деятельности субъектов образовательного процесса. Итоговая оценка обучающихся определяется с учётом их стартового уровня и динамики образовательных достижений Система оценки предусматривает </w:t>
      </w:r>
      <w:r w:rsidRPr="00237646">
        <w:rPr>
          <w:b/>
          <w:bCs/>
          <w:sz w:val="28"/>
          <w:szCs w:val="28"/>
        </w:rPr>
        <w:t xml:space="preserve">уровневый подход </w:t>
      </w:r>
      <w:r w:rsidRPr="00237646">
        <w:rPr>
          <w:sz w:val="28"/>
          <w:szCs w:val="28"/>
        </w:rPr>
        <w:t xml:space="preserve">к представлению планируемых результатов и инструментарию для оценки их достижения. Согласно этому подходу за точку отсчёта принимается не «идеальный </w:t>
      </w:r>
      <w:r w:rsidRPr="00237646">
        <w:rPr>
          <w:sz w:val="28"/>
          <w:szCs w:val="28"/>
        </w:rPr>
        <w:lastRenderedPageBreak/>
        <w:t xml:space="preserve">образец», отсчитывая от которого «методом вычитания» и фиксируя допущенные ошибки и недочёты, формируется сегодня оценка ученика, а необходимый для продолжения образования и реально достигаемый большинством учащихся опорный уровень образовательных достижений. Достижение этого опорного уровня интерпретируется как безусловный учебный успех ребёнка, как исполнение им Требований Стандарта. А оценка индивидуальных образовательных достижений ведётся «методом сложения», при котором фиксируется достижение опорного уровня и его превышение. 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Поэтому в текущей оценочной деятельности целесообразно соотносить результаты, продемонстрированные учеником, с оценками типа:</w:t>
      </w:r>
    </w:p>
    <w:p w:rsidR="008802A5" w:rsidRPr="00237646" w:rsidRDefault="008802A5" w:rsidP="008802A5">
      <w:pPr>
        <w:pStyle w:val="a3"/>
        <w:numPr>
          <w:ilvl w:val="0"/>
          <w:numId w:val="23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«зачёт/незачёт» («удовлетворительно/неудовлетворительно»), т. е. оценкой, свидетельствующей об освоении опорной системы знаний и правильном выполнении учебных действий в рамках диапазона (круга) заданных задач, построенных на опорном учебном материале;</w:t>
      </w:r>
    </w:p>
    <w:p w:rsidR="008802A5" w:rsidRPr="00237646" w:rsidRDefault="008802A5" w:rsidP="008802A5">
      <w:pPr>
        <w:pStyle w:val="a3"/>
        <w:numPr>
          <w:ilvl w:val="0"/>
          <w:numId w:val="23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«хорошо», «отлично» — оценками, свидетельствующими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Это не исключает возможности использования традиционной системы отметок по 5-балльной шкале (в соответствии с Положением о системе оценок), ис</w:t>
      </w:r>
      <w:r w:rsidR="00314A84" w:rsidRPr="00237646">
        <w:rPr>
          <w:sz w:val="28"/>
          <w:szCs w:val="28"/>
        </w:rPr>
        <w:t>пользуемой в системе «Гармония», «Перспективная начальная школа».</w:t>
      </w:r>
      <w:r w:rsidRPr="00237646">
        <w:rPr>
          <w:sz w:val="28"/>
          <w:szCs w:val="28"/>
        </w:rPr>
        <w:t xml:space="preserve"> 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 </w:t>
      </w:r>
    </w:p>
    <w:p w:rsidR="008802A5" w:rsidRPr="00237646" w:rsidRDefault="008802A5" w:rsidP="008802A5">
      <w:pPr>
        <w:tabs>
          <w:tab w:val="left" w:pos="2212"/>
        </w:tabs>
        <w:autoSpaceDE w:val="0"/>
        <w:jc w:val="both"/>
        <w:rPr>
          <w:b/>
          <w:bCs/>
          <w:sz w:val="28"/>
          <w:szCs w:val="28"/>
        </w:rPr>
      </w:pP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center"/>
        <w:rPr>
          <w:b/>
          <w:bCs/>
          <w:sz w:val="28"/>
          <w:szCs w:val="28"/>
        </w:rPr>
      </w:pPr>
      <w:r w:rsidRPr="00237646">
        <w:rPr>
          <w:b/>
          <w:bCs/>
          <w:sz w:val="28"/>
          <w:szCs w:val="28"/>
        </w:rPr>
        <w:t xml:space="preserve">2. Особенности оценки личностных, </w:t>
      </w:r>
      <w:proofErr w:type="spellStart"/>
      <w:r w:rsidRPr="00237646">
        <w:rPr>
          <w:b/>
          <w:bCs/>
          <w:sz w:val="28"/>
          <w:szCs w:val="28"/>
        </w:rPr>
        <w:t>метапредметных</w:t>
      </w:r>
      <w:proofErr w:type="spellEnd"/>
      <w:r w:rsidRPr="00237646">
        <w:rPr>
          <w:b/>
          <w:bCs/>
          <w:sz w:val="28"/>
          <w:szCs w:val="28"/>
        </w:rPr>
        <w:t xml:space="preserve"> и предметных результатов.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proofErr w:type="gramStart"/>
      <w:r w:rsidRPr="00237646">
        <w:rPr>
          <w:sz w:val="28"/>
          <w:szCs w:val="28"/>
        </w:rPr>
        <w:t>Оценка личностных результатов представляет собой оценку достижения обучающимися планируемых результатов в их личностном развитии, представленных в разделе «Личностные учебные действия» программы формирования универсальных учебных действий у обучающихся на ступени начального общего образования.</w:t>
      </w:r>
      <w:proofErr w:type="gramEnd"/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Достижение личностных 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Основным объектом оценки личностных результатов служит </w:t>
      </w:r>
      <w:proofErr w:type="spellStart"/>
      <w:r w:rsidRPr="00237646">
        <w:rPr>
          <w:sz w:val="28"/>
          <w:szCs w:val="28"/>
        </w:rPr>
        <w:t>сформированность</w:t>
      </w:r>
      <w:proofErr w:type="spellEnd"/>
      <w:r w:rsidRPr="00237646">
        <w:rPr>
          <w:sz w:val="28"/>
          <w:szCs w:val="28"/>
        </w:rPr>
        <w:t xml:space="preserve"> универсальных учебных действий, включаемых в следующие </w:t>
      </w:r>
      <w:proofErr w:type="gramStart"/>
      <w:r w:rsidRPr="00237646">
        <w:rPr>
          <w:sz w:val="28"/>
          <w:szCs w:val="28"/>
        </w:rPr>
        <w:t>три основные блока</w:t>
      </w:r>
      <w:proofErr w:type="gramEnd"/>
      <w:r w:rsidRPr="00237646">
        <w:rPr>
          <w:sz w:val="28"/>
          <w:szCs w:val="28"/>
        </w:rPr>
        <w:t>:</w:t>
      </w:r>
    </w:p>
    <w:p w:rsidR="008802A5" w:rsidRPr="00237646" w:rsidRDefault="008802A5" w:rsidP="008802A5">
      <w:pPr>
        <w:pStyle w:val="a3"/>
        <w:numPr>
          <w:ilvl w:val="0"/>
          <w:numId w:val="24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самоопределение — </w:t>
      </w:r>
      <w:proofErr w:type="spellStart"/>
      <w:r w:rsidRPr="00237646">
        <w:rPr>
          <w:sz w:val="28"/>
          <w:szCs w:val="28"/>
        </w:rPr>
        <w:t>сформированность</w:t>
      </w:r>
      <w:proofErr w:type="spellEnd"/>
      <w:r w:rsidRPr="00237646">
        <w:rPr>
          <w:sz w:val="28"/>
          <w:szCs w:val="28"/>
        </w:rPr>
        <w:t xml:space="preserve">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</w:t>
      </w:r>
      <w:r w:rsidRPr="00237646">
        <w:rPr>
          <w:sz w:val="28"/>
          <w:szCs w:val="28"/>
        </w:rPr>
        <w:lastRenderedPageBreak/>
        <w:t>самоуважения и способности адекватно оценивать себя и свои достижения, видеть сильные и слабые стороны своей личности;</w:t>
      </w:r>
    </w:p>
    <w:p w:rsidR="008802A5" w:rsidRPr="00237646" w:rsidRDefault="008802A5" w:rsidP="008802A5">
      <w:pPr>
        <w:pStyle w:val="a3"/>
        <w:numPr>
          <w:ilvl w:val="0"/>
          <w:numId w:val="24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proofErr w:type="spellStart"/>
      <w:r w:rsidRPr="00237646">
        <w:rPr>
          <w:sz w:val="28"/>
          <w:szCs w:val="28"/>
        </w:rPr>
        <w:t>смыслоообразование</w:t>
      </w:r>
      <w:proofErr w:type="spellEnd"/>
      <w:r w:rsidRPr="00237646">
        <w:rPr>
          <w:sz w:val="28"/>
          <w:szCs w:val="28"/>
        </w:rPr>
        <w:t xml:space="preserve"> —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</w:t>
      </w:r>
      <w:proofErr w:type="gramStart"/>
      <w:r w:rsidRPr="00237646">
        <w:rPr>
          <w:sz w:val="28"/>
          <w:szCs w:val="28"/>
        </w:rPr>
        <w:t>,и</w:t>
      </w:r>
      <w:proofErr w:type="gramEnd"/>
      <w:r w:rsidRPr="00237646">
        <w:rPr>
          <w:sz w:val="28"/>
          <w:szCs w:val="28"/>
        </w:rPr>
        <w:t xml:space="preserve"> того, «что я не знаю», «незнания», и стремления к преодолению этого разрыва;</w:t>
      </w:r>
    </w:p>
    <w:p w:rsidR="008802A5" w:rsidRPr="00237646" w:rsidRDefault="008802A5" w:rsidP="008802A5">
      <w:pPr>
        <w:pStyle w:val="a3"/>
        <w:numPr>
          <w:ilvl w:val="0"/>
          <w:numId w:val="24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proofErr w:type="gramStart"/>
      <w:r w:rsidRPr="00237646">
        <w:rPr>
          <w:sz w:val="28"/>
          <w:szCs w:val="28"/>
        </w:rPr>
        <w:t xml:space="preserve">морально-этическая ориентация — знание основных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 w:rsidRPr="00237646">
        <w:rPr>
          <w:sz w:val="28"/>
          <w:szCs w:val="28"/>
        </w:rPr>
        <w:t>децентрации</w:t>
      </w:r>
      <w:proofErr w:type="spellEnd"/>
      <w:r w:rsidRPr="00237646">
        <w:rPr>
          <w:sz w:val="28"/>
          <w:szCs w:val="28"/>
        </w:rPr>
        <w:t xml:space="preserve">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  <w:proofErr w:type="gramEnd"/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b/>
          <w:bCs/>
          <w:sz w:val="28"/>
          <w:szCs w:val="28"/>
        </w:rPr>
        <w:t xml:space="preserve">Личностные результаты выпускников на ступени начального общего образования </w:t>
      </w:r>
      <w:r w:rsidRPr="00237646">
        <w:rPr>
          <w:sz w:val="28"/>
          <w:szCs w:val="28"/>
        </w:rPr>
        <w:t xml:space="preserve">в полном соответствии с Требованиями Стандарта </w:t>
      </w:r>
      <w:r w:rsidRPr="00237646">
        <w:rPr>
          <w:b/>
          <w:bCs/>
          <w:sz w:val="28"/>
          <w:szCs w:val="28"/>
        </w:rPr>
        <w:t>не подлежат итоговой оценке</w:t>
      </w:r>
      <w:r w:rsidRPr="00237646">
        <w:rPr>
          <w:sz w:val="28"/>
          <w:szCs w:val="28"/>
        </w:rPr>
        <w:t>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Оценка указанных выше личностных результатов осуществляется в ходе внешних </w:t>
      </w:r>
      <w:proofErr w:type="spellStart"/>
      <w:r w:rsidRPr="00237646">
        <w:rPr>
          <w:sz w:val="28"/>
          <w:szCs w:val="28"/>
        </w:rPr>
        <w:t>неперсонифицированных</w:t>
      </w:r>
      <w:proofErr w:type="spellEnd"/>
      <w:r w:rsidRPr="00237646">
        <w:rPr>
          <w:sz w:val="28"/>
          <w:szCs w:val="28"/>
        </w:rPr>
        <w:t xml:space="preserve"> мониторинговых исследований, результаты которых являются основанием для принятия управленческих решений при проектировании и реализации региональных программ развития, программ поддержки образовательного процесса,  программ психолого-логопедического центра. К их осуществлению должны быть привлечены специалисты,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Такая оценка осуществляется по запросу родителей (законных представителей) обучающихся или по запросу педагогов (или администрации образовательного учреждения) при согласии родителей (законных представителей) и проводится психологом, имеющим специальную профессиональную подготовку в области возрастной психологии.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proofErr w:type="gramStart"/>
      <w:r w:rsidRPr="00237646">
        <w:rPr>
          <w:b/>
          <w:bCs/>
          <w:sz w:val="28"/>
          <w:szCs w:val="28"/>
        </w:rPr>
        <w:t xml:space="preserve">Оценка </w:t>
      </w:r>
      <w:proofErr w:type="spellStart"/>
      <w:r w:rsidRPr="00237646">
        <w:rPr>
          <w:b/>
          <w:bCs/>
          <w:sz w:val="28"/>
          <w:szCs w:val="28"/>
        </w:rPr>
        <w:t>метапредметных</w:t>
      </w:r>
      <w:proofErr w:type="spellEnd"/>
      <w:r w:rsidRPr="00237646">
        <w:rPr>
          <w:b/>
          <w:bCs/>
          <w:sz w:val="28"/>
          <w:szCs w:val="28"/>
        </w:rPr>
        <w:t xml:space="preserve"> результатов </w:t>
      </w:r>
      <w:r w:rsidRPr="00237646">
        <w:rPr>
          <w:sz w:val="28"/>
          <w:szCs w:val="28"/>
        </w:rPr>
        <w:t>представляет собой оценку достижения планируемых результатов освоения основной образовательной программы, представленных в разделах «Регулятивные учебные действия», «Коммуникативные учебные действия», «Познавательные учебные действия» программы формирования универсальных учебных действий у обучающихся на ступени начального общего образования, а также планируемых результатов, представленных во всех разделах подпрограммы «Чтение.</w:t>
      </w:r>
      <w:proofErr w:type="gramEnd"/>
      <w:r w:rsidRPr="00237646">
        <w:rPr>
          <w:sz w:val="28"/>
          <w:szCs w:val="28"/>
        </w:rPr>
        <w:t xml:space="preserve"> Работа с текстом».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Достижение </w:t>
      </w:r>
      <w:proofErr w:type="spellStart"/>
      <w:r w:rsidRPr="00237646">
        <w:rPr>
          <w:sz w:val="28"/>
          <w:szCs w:val="28"/>
        </w:rPr>
        <w:t>метапредметных</w:t>
      </w:r>
      <w:proofErr w:type="spellEnd"/>
      <w:r w:rsidRPr="00237646">
        <w:rPr>
          <w:sz w:val="28"/>
          <w:szCs w:val="28"/>
        </w:rPr>
        <w:t xml:space="preserve"> результатов обеспечивается за счёт основных компонентов образовательного процесса — учебных предметов.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Основным объектом оценки </w:t>
      </w:r>
      <w:proofErr w:type="spellStart"/>
      <w:r w:rsidRPr="00237646">
        <w:rPr>
          <w:sz w:val="28"/>
          <w:szCs w:val="28"/>
        </w:rPr>
        <w:t>метапредметных</w:t>
      </w:r>
      <w:proofErr w:type="spellEnd"/>
      <w:r w:rsidRPr="00237646">
        <w:rPr>
          <w:sz w:val="28"/>
          <w:szCs w:val="28"/>
        </w:rPr>
        <w:t xml:space="preserve"> результатов служит </w:t>
      </w:r>
      <w:proofErr w:type="spellStart"/>
      <w:r w:rsidRPr="00237646">
        <w:rPr>
          <w:sz w:val="28"/>
          <w:szCs w:val="28"/>
        </w:rPr>
        <w:t>сформированность</w:t>
      </w:r>
      <w:proofErr w:type="spellEnd"/>
      <w:r w:rsidRPr="00237646">
        <w:rPr>
          <w:sz w:val="28"/>
          <w:szCs w:val="28"/>
        </w:rPr>
        <w:t xml:space="preserve"> у </w:t>
      </w:r>
      <w:proofErr w:type="gramStart"/>
      <w:r w:rsidRPr="00237646">
        <w:rPr>
          <w:sz w:val="28"/>
          <w:szCs w:val="28"/>
        </w:rPr>
        <w:t>обучающегося</w:t>
      </w:r>
      <w:proofErr w:type="gramEnd"/>
      <w:r w:rsidRPr="00237646">
        <w:rPr>
          <w:sz w:val="28"/>
          <w:szCs w:val="28"/>
        </w:rPr>
        <w:t xml:space="preserve"> регулятивных, коммуникативных и познавательных универсальных действий, т. е. таких умственных действий </w:t>
      </w:r>
      <w:r w:rsidRPr="00237646">
        <w:rPr>
          <w:sz w:val="28"/>
          <w:szCs w:val="28"/>
        </w:rPr>
        <w:lastRenderedPageBreak/>
        <w:t>обучающихся, которые направлены на анализ и управление своей познавательной деятельностью. К ним относятся:</w:t>
      </w:r>
    </w:p>
    <w:p w:rsidR="008802A5" w:rsidRPr="00237646" w:rsidRDefault="008802A5" w:rsidP="008802A5">
      <w:pPr>
        <w:pStyle w:val="a3"/>
        <w:numPr>
          <w:ilvl w:val="0"/>
          <w:numId w:val="25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proofErr w:type="gramStart"/>
      <w:r w:rsidRPr="00237646">
        <w:rPr>
          <w:sz w:val="28"/>
          <w:szCs w:val="28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познавательную,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8802A5" w:rsidRPr="00237646" w:rsidRDefault="008802A5" w:rsidP="008802A5">
      <w:pPr>
        <w:pStyle w:val="a3"/>
        <w:numPr>
          <w:ilvl w:val="0"/>
          <w:numId w:val="25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8802A5" w:rsidRPr="00237646" w:rsidRDefault="008802A5" w:rsidP="008802A5">
      <w:pPr>
        <w:pStyle w:val="a3"/>
        <w:numPr>
          <w:ilvl w:val="0"/>
          <w:numId w:val="25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8802A5" w:rsidRPr="00237646" w:rsidRDefault="008802A5" w:rsidP="008802A5">
      <w:pPr>
        <w:pStyle w:val="a3"/>
        <w:numPr>
          <w:ilvl w:val="0"/>
          <w:numId w:val="25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способность к осуществлению логических операций сравнения, анализа, обобщения, классификации по родовидовым признакам, к установлению аналогий, отнесения к известным понятиям;</w:t>
      </w:r>
    </w:p>
    <w:p w:rsidR="008802A5" w:rsidRPr="00237646" w:rsidRDefault="008802A5" w:rsidP="008802A5">
      <w:pPr>
        <w:pStyle w:val="a3"/>
        <w:numPr>
          <w:ilvl w:val="0"/>
          <w:numId w:val="25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Основное содержание оценки </w:t>
      </w:r>
      <w:proofErr w:type="spellStart"/>
      <w:r w:rsidRPr="00237646">
        <w:rPr>
          <w:sz w:val="28"/>
          <w:szCs w:val="28"/>
        </w:rPr>
        <w:t>метапредметных</w:t>
      </w:r>
      <w:proofErr w:type="spellEnd"/>
      <w:r w:rsidRPr="00237646">
        <w:rPr>
          <w:sz w:val="28"/>
          <w:szCs w:val="28"/>
        </w:rPr>
        <w:t xml:space="preserve"> результатов на ступени начального общего образования строится вокруг умения учиться, т. е. той совокупности способов действий, которая, собственно, и обеспечивает способность обучающихся к самостоятельному усвоению новых знаний и умений, включая организацию этого процесса.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Достижение </w:t>
      </w:r>
      <w:proofErr w:type="spellStart"/>
      <w:r w:rsidRPr="00237646">
        <w:rPr>
          <w:sz w:val="28"/>
          <w:szCs w:val="28"/>
        </w:rPr>
        <w:t>метапредметных</w:t>
      </w:r>
      <w:proofErr w:type="spellEnd"/>
      <w:r w:rsidRPr="00237646">
        <w:rPr>
          <w:sz w:val="28"/>
          <w:szCs w:val="28"/>
        </w:rPr>
        <w:t xml:space="preserve"> результатов может рассматриваться как инструментальная основа (или как средство решения) и как условие успешности выполнения учебных и учебно-практических задач средствами учебных предметов. Этот подход широко использован для итоговой оценки планируемых результатов по отдельным предметам. 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Наконец, достижение </w:t>
      </w:r>
      <w:proofErr w:type="spellStart"/>
      <w:r w:rsidRPr="00237646">
        <w:rPr>
          <w:sz w:val="28"/>
          <w:szCs w:val="28"/>
        </w:rPr>
        <w:t>метапредметных</w:t>
      </w:r>
      <w:proofErr w:type="spellEnd"/>
      <w:r w:rsidRPr="00237646">
        <w:rPr>
          <w:sz w:val="28"/>
          <w:szCs w:val="28"/>
        </w:rPr>
        <w:t xml:space="preserve"> результатов может проявиться в успешности выполнения комплексных заданий на </w:t>
      </w:r>
      <w:proofErr w:type="spellStart"/>
      <w:r w:rsidRPr="00237646">
        <w:rPr>
          <w:sz w:val="28"/>
          <w:szCs w:val="28"/>
        </w:rPr>
        <w:t>межпредметной</w:t>
      </w:r>
      <w:proofErr w:type="spellEnd"/>
      <w:r w:rsidRPr="00237646">
        <w:rPr>
          <w:sz w:val="28"/>
          <w:szCs w:val="28"/>
        </w:rPr>
        <w:t xml:space="preserve"> основе. В частности, широкие возможности для оценки сформированности </w:t>
      </w:r>
      <w:proofErr w:type="spellStart"/>
      <w:r w:rsidRPr="00237646">
        <w:rPr>
          <w:sz w:val="28"/>
          <w:szCs w:val="28"/>
        </w:rPr>
        <w:t>метапредметных</w:t>
      </w:r>
      <w:proofErr w:type="spellEnd"/>
      <w:r w:rsidRPr="00237646">
        <w:rPr>
          <w:sz w:val="28"/>
          <w:szCs w:val="28"/>
        </w:rPr>
        <w:t xml:space="preserve"> результатов открывает использование проверочных заданий, успешное выполнение которых требует освоения навыков работы с информацией.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Таким образом, </w:t>
      </w:r>
      <w:r w:rsidRPr="00237646">
        <w:rPr>
          <w:b/>
          <w:bCs/>
          <w:sz w:val="28"/>
          <w:szCs w:val="28"/>
        </w:rPr>
        <w:t xml:space="preserve">оценка </w:t>
      </w:r>
      <w:proofErr w:type="spellStart"/>
      <w:r w:rsidRPr="00237646">
        <w:rPr>
          <w:b/>
          <w:bCs/>
          <w:sz w:val="28"/>
          <w:szCs w:val="28"/>
        </w:rPr>
        <w:t>метапредметных</w:t>
      </w:r>
      <w:proofErr w:type="spellEnd"/>
      <w:r w:rsidRPr="00237646">
        <w:rPr>
          <w:b/>
          <w:bCs/>
          <w:sz w:val="28"/>
          <w:szCs w:val="28"/>
        </w:rPr>
        <w:t xml:space="preserve"> результатов может проводиться в ходе различных процедур</w:t>
      </w:r>
      <w:r w:rsidRPr="00237646">
        <w:rPr>
          <w:sz w:val="28"/>
          <w:szCs w:val="28"/>
        </w:rPr>
        <w:t xml:space="preserve">. Например, в итоговые проверочные работы по предметам или в комплексные работы на </w:t>
      </w:r>
      <w:proofErr w:type="spellStart"/>
      <w:r w:rsidRPr="00237646">
        <w:rPr>
          <w:sz w:val="28"/>
          <w:szCs w:val="28"/>
        </w:rPr>
        <w:t>межпредметной</w:t>
      </w:r>
      <w:proofErr w:type="spellEnd"/>
      <w:r w:rsidRPr="00237646">
        <w:rPr>
          <w:sz w:val="28"/>
          <w:szCs w:val="28"/>
        </w:rPr>
        <w:t xml:space="preserve"> основе целесообразно выносить оценку (прямую или опосредованную) сформированности большинства познавательных учебных </w:t>
      </w:r>
      <w:r w:rsidRPr="00237646">
        <w:rPr>
          <w:sz w:val="28"/>
          <w:szCs w:val="28"/>
        </w:rPr>
        <w:lastRenderedPageBreak/>
        <w:t>действий и навыков работы с информацией, а также опосредованную</w:t>
      </w:r>
      <w:r w:rsidRPr="00237646">
        <w:rPr>
          <w:b/>
          <w:bCs/>
          <w:sz w:val="28"/>
          <w:szCs w:val="28"/>
        </w:rPr>
        <w:t xml:space="preserve"> </w:t>
      </w:r>
      <w:r w:rsidRPr="00237646">
        <w:rPr>
          <w:sz w:val="28"/>
          <w:szCs w:val="28"/>
        </w:rPr>
        <w:t>оценку сформированности ряда коммуникативных и регулятивных действий.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b/>
          <w:bCs/>
          <w:sz w:val="28"/>
          <w:szCs w:val="28"/>
        </w:rPr>
        <w:t xml:space="preserve">Оценка предметных результатов </w:t>
      </w:r>
      <w:r w:rsidRPr="00237646">
        <w:rPr>
          <w:sz w:val="28"/>
          <w:szCs w:val="28"/>
        </w:rPr>
        <w:t>представляет собой оценку достижения обучающимся планируемых результатов по отдельным предметам.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Достижение этих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b/>
          <w:bCs/>
          <w:sz w:val="28"/>
          <w:szCs w:val="28"/>
        </w:rPr>
        <w:t xml:space="preserve">Система предметных знаний </w:t>
      </w:r>
      <w:r w:rsidRPr="00237646">
        <w:rPr>
          <w:sz w:val="28"/>
          <w:szCs w:val="28"/>
        </w:rPr>
        <w:t>— важнейшая составляющая предметных результатов. В ней можно выделить опорные знания (знания, усвоение которых принципиально необходимо для текущего и последующего успешного обучения) и знания, дополняющие, расширяющие или углубляющие опорную систему знаний, а также служащие пропедевтикой для последующего изучения курсов.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Иными словами, объектом оценки предметных результатов являются действия, выполняемые обучающимися, с предметным содержанием.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b/>
          <w:bCs/>
          <w:sz w:val="28"/>
          <w:szCs w:val="28"/>
        </w:rPr>
        <w:t xml:space="preserve">Действия с предметным содержанием (или предметные действия) </w:t>
      </w:r>
      <w:r w:rsidRPr="00237646">
        <w:rPr>
          <w:sz w:val="28"/>
          <w:szCs w:val="28"/>
        </w:rPr>
        <w:t xml:space="preserve">— вторая важная составляющая предметных результатов. </w:t>
      </w:r>
      <w:proofErr w:type="gramStart"/>
      <w:r w:rsidRPr="00237646">
        <w:rPr>
          <w:sz w:val="28"/>
          <w:szCs w:val="28"/>
        </w:rPr>
        <w:t>В основе многих предметных действий лежат те же универсальные учебные действия, прежде всего познавательные: использование знаково-символических средств; моделирование; сравнение, группировка и классификация объектов; действия анализа, синтеза и обобщения; установление связей (в том числе — причинно-следственных) и аналогий; поиск, преобразование, представление и интерпретация информации, рассуждения и т. д. Однако на разных предметах</w:t>
      </w:r>
      <w:proofErr w:type="gramEnd"/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эти действия преломляются через специфику предмета, например, выполняются с разными объектами — с числами и математическими выражениями; со звуками и буквами, словами, словосочетаниями и предложениями; высказываниями и текстами; с объектами живой и неживой природы; с музыкальными и художественными произведениями и т. п.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Поэтому </w:t>
      </w:r>
      <w:r w:rsidRPr="00237646">
        <w:rPr>
          <w:b/>
          <w:bCs/>
          <w:sz w:val="28"/>
          <w:szCs w:val="28"/>
        </w:rPr>
        <w:t xml:space="preserve">объектом оценки предметных результатов </w:t>
      </w:r>
      <w:r w:rsidRPr="00237646">
        <w:rPr>
          <w:sz w:val="28"/>
          <w:szCs w:val="28"/>
        </w:rPr>
        <w:t xml:space="preserve">служит в полном соответствии с Требованиями Стандарта 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</w:t>
      </w:r>
      <w:proofErr w:type="spellStart"/>
      <w:r w:rsidRPr="00237646">
        <w:rPr>
          <w:sz w:val="28"/>
          <w:szCs w:val="28"/>
        </w:rPr>
        <w:t>метапредметных</w:t>
      </w:r>
      <w:proofErr w:type="spellEnd"/>
      <w:r w:rsidRPr="00237646">
        <w:rPr>
          <w:sz w:val="28"/>
          <w:szCs w:val="28"/>
        </w:rPr>
        <w:t xml:space="preserve"> действий.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Оценка достижения этих предметных результатов ведётся как в ходе текущего и промежуточного оценивания, так и входе выполнения итоговых </w:t>
      </w:r>
      <w:r w:rsidRPr="00237646">
        <w:rPr>
          <w:sz w:val="28"/>
          <w:szCs w:val="28"/>
        </w:rPr>
        <w:lastRenderedPageBreak/>
        <w:t xml:space="preserve">проверочных работ. При этом итоговая оценка ограничивается контролем успешности освоения действий, выполняемых </w:t>
      </w:r>
      <w:proofErr w:type="gramStart"/>
      <w:r w:rsidRPr="00237646">
        <w:rPr>
          <w:sz w:val="28"/>
          <w:szCs w:val="28"/>
        </w:rPr>
        <w:t>обучающимися</w:t>
      </w:r>
      <w:proofErr w:type="gramEnd"/>
      <w:r w:rsidRPr="00237646">
        <w:rPr>
          <w:sz w:val="28"/>
          <w:szCs w:val="28"/>
        </w:rPr>
        <w:t xml:space="preserve"> с предметным содержанием, отражающим опорную систему знаний данного учебного курса.</w:t>
      </w:r>
    </w:p>
    <w:p w:rsidR="008802A5" w:rsidRPr="00237646" w:rsidRDefault="008802A5" w:rsidP="008802A5">
      <w:pPr>
        <w:shd w:val="clear" w:color="auto" w:fill="FFFFFF"/>
        <w:tabs>
          <w:tab w:val="left" w:pos="2212"/>
        </w:tabs>
        <w:autoSpaceDE w:val="0"/>
        <w:ind w:left="851"/>
        <w:jc w:val="both"/>
        <w:rPr>
          <w:b/>
          <w:bCs/>
          <w:vanish/>
          <w:spacing w:val="-11"/>
          <w:sz w:val="28"/>
          <w:szCs w:val="28"/>
          <w:u w:val="single"/>
        </w:rPr>
      </w:pPr>
    </w:p>
    <w:p w:rsidR="008802A5" w:rsidRPr="00237646" w:rsidRDefault="008802A5" w:rsidP="008802A5">
      <w:pPr>
        <w:shd w:val="clear" w:color="auto" w:fill="FFFFFF"/>
        <w:tabs>
          <w:tab w:val="left" w:pos="2212"/>
        </w:tabs>
        <w:autoSpaceDE w:val="0"/>
        <w:ind w:left="851"/>
        <w:jc w:val="both"/>
        <w:rPr>
          <w:b/>
          <w:bCs/>
          <w:vanish/>
          <w:spacing w:val="-11"/>
          <w:sz w:val="28"/>
          <w:szCs w:val="28"/>
          <w:u w:val="single"/>
        </w:rPr>
      </w:pPr>
      <w:r w:rsidRPr="00237646">
        <w:rPr>
          <w:b/>
          <w:bCs/>
          <w:vanish/>
          <w:spacing w:val="-11"/>
          <w:sz w:val="28"/>
          <w:szCs w:val="28"/>
          <w:u w:val="single"/>
        </w:rPr>
        <w:t xml:space="preserve"> ДиагностикаД</w:t>
      </w:r>
    </w:p>
    <w:p w:rsidR="008802A5" w:rsidRPr="00237646" w:rsidRDefault="008802A5" w:rsidP="008802A5">
      <w:pPr>
        <w:shd w:val="clear" w:color="auto" w:fill="FFFFFF"/>
        <w:tabs>
          <w:tab w:val="left" w:pos="2212"/>
        </w:tabs>
        <w:autoSpaceDE w:val="0"/>
        <w:rPr>
          <w:sz w:val="28"/>
          <w:szCs w:val="28"/>
        </w:rPr>
      </w:pPr>
    </w:p>
    <w:p w:rsidR="008802A5" w:rsidRPr="00237646" w:rsidRDefault="008802A5" w:rsidP="008802A5">
      <w:pPr>
        <w:shd w:val="clear" w:color="auto" w:fill="FFFFFF"/>
        <w:tabs>
          <w:tab w:val="left" w:pos="2212"/>
        </w:tabs>
        <w:autoSpaceDE w:val="0"/>
        <w:jc w:val="center"/>
        <w:rPr>
          <w:b/>
          <w:bCs/>
          <w:sz w:val="28"/>
          <w:szCs w:val="28"/>
        </w:rPr>
      </w:pPr>
      <w:r w:rsidRPr="00237646">
        <w:rPr>
          <w:b/>
          <w:sz w:val="28"/>
          <w:szCs w:val="28"/>
        </w:rPr>
        <w:t>3. Диагностика</w:t>
      </w:r>
      <w:r w:rsidRPr="00237646">
        <w:rPr>
          <w:b/>
          <w:bCs/>
          <w:sz w:val="28"/>
          <w:szCs w:val="28"/>
        </w:rPr>
        <w:t xml:space="preserve"> личностных, </w:t>
      </w:r>
      <w:proofErr w:type="spellStart"/>
      <w:r w:rsidRPr="00237646">
        <w:rPr>
          <w:b/>
          <w:bCs/>
          <w:sz w:val="28"/>
          <w:szCs w:val="28"/>
        </w:rPr>
        <w:t>метапредметных</w:t>
      </w:r>
      <w:proofErr w:type="spellEnd"/>
      <w:r w:rsidRPr="00237646">
        <w:rPr>
          <w:b/>
          <w:bCs/>
          <w:sz w:val="28"/>
          <w:szCs w:val="28"/>
        </w:rPr>
        <w:t xml:space="preserve"> и предметных результатов.</w:t>
      </w:r>
    </w:p>
    <w:p w:rsidR="008802A5" w:rsidRPr="00237646" w:rsidRDefault="008802A5" w:rsidP="008802A5">
      <w:pPr>
        <w:tabs>
          <w:tab w:val="left" w:pos="2212"/>
        </w:tabs>
        <w:ind w:firstLine="720"/>
        <w:jc w:val="both"/>
        <w:rPr>
          <w:spacing w:val="-11"/>
          <w:sz w:val="28"/>
          <w:szCs w:val="28"/>
        </w:rPr>
      </w:pPr>
      <w:r w:rsidRPr="00237646">
        <w:rPr>
          <w:sz w:val="28"/>
          <w:szCs w:val="28"/>
        </w:rPr>
        <w:t xml:space="preserve">Диагностика комплекса личностных учебно-организационных умений у младших школьников проводится с целью определения уровня сформированности каждого умения, входящего в комплекс. </w:t>
      </w:r>
      <w:r w:rsidRPr="00237646">
        <w:rPr>
          <w:spacing w:val="-11"/>
          <w:sz w:val="28"/>
          <w:szCs w:val="28"/>
        </w:rPr>
        <w:t>А значит, содержанием мониторинга с 1 по 4 класс становится  оценка уровня  обобщенного способа организации деятельности.</w:t>
      </w:r>
    </w:p>
    <w:p w:rsidR="008802A5" w:rsidRPr="00237646" w:rsidRDefault="008802A5" w:rsidP="008802A5">
      <w:pPr>
        <w:tabs>
          <w:tab w:val="left" w:pos="2212"/>
        </w:tabs>
        <w:ind w:firstLine="720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В условиях личностно-ориентированного обучения </w:t>
      </w:r>
      <w:proofErr w:type="gramStart"/>
      <w:r w:rsidRPr="00237646">
        <w:rPr>
          <w:sz w:val="28"/>
          <w:szCs w:val="28"/>
        </w:rPr>
        <w:t>актуальным</w:t>
      </w:r>
      <w:proofErr w:type="gramEnd"/>
      <w:r w:rsidRPr="00237646">
        <w:rPr>
          <w:sz w:val="28"/>
          <w:szCs w:val="28"/>
        </w:rPr>
        <w:t xml:space="preserve"> выступает формирование учебно-организационных умений у младших школьников как личностного образования. С позиции субъекта деятельности в организации учения выделяются действия целеполагания, планирования, исполнительские действия, действия контроля (самоконтроля), оценки (самооценки). Каждое из них включено в учебно-познавательную деятельность школьника, организуя ее.</w:t>
      </w:r>
    </w:p>
    <w:p w:rsidR="008802A5" w:rsidRPr="00237646" w:rsidRDefault="008802A5" w:rsidP="008802A5">
      <w:pPr>
        <w:tabs>
          <w:tab w:val="left" w:pos="2212"/>
        </w:tabs>
        <w:ind w:firstLine="720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Следовательно, субъекту для организации собственной познавательной деятельности необходимо формирование и развитие следующих личностных учебно-организационных умений:</w:t>
      </w:r>
    </w:p>
    <w:p w:rsidR="008802A5" w:rsidRPr="00237646" w:rsidRDefault="008802A5" w:rsidP="008802A5">
      <w:pPr>
        <w:widowControl w:val="0"/>
        <w:numPr>
          <w:ilvl w:val="0"/>
          <w:numId w:val="11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определять цель деятельности;</w:t>
      </w:r>
    </w:p>
    <w:p w:rsidR="008802A5" w:rsidRPr="00237646" w:rsidRDefault="008802A5" w:rsidP="008802A5">
      <w:pPr>
        <w:widowControl w:val="0"/>
        <w:numPr>
          <w:ilvl w:val="0"/>
          <w:numId w:val="11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планировать деятельность;</w:t>
      </w:r>
    </w:p>
    <w:p w:rsidR="008802A5" w:rsidRPr="00237646" w:rsidRDefault="008802A5" w:rsidP="008802A5">
      <w:pPr>
        <w:widowControl w:val="0"/>
        <w:numPr>
          <w:ilvl w:val="0"/>
          <w:numId w:val="11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выполнять запланированные действия;</w:t>
      </w:r>
    </w:p>
    <w:p w:rsidR="008802A5" w:rsidRPr="00237646" w:rsidRDefault="008802A5" w:rsidP="008802A5">
      <w:pPr>
        <w:widowControl w:val="0"/>
        <w:numPr>
          <w:ilvl w:val="0"/>
          <w:numId w:val="11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контролировать ход и результаты деятельности;</w:t>
      </w:r>
    </w:p>
    <w:p w:rsidR="008802A5" w:rsidRPr="00237646" w:rsidRDefault="008802A5" w:rsidP="008802A5">
      <w:pPr>
        <w:widowControl w:val="0"/>
        <w:numPr>
          <w:ilvl w:val="0"/>
          <w:numId w:val="11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оценивать ход и результаты деятельности.</w:t>
      </w:r>
    </w:p>
    <w:p w:rsidR="008802A5" w:rsidRPr="00237646" w:rsidRDefault="008802A5" w:rsidP="008802A5">
      <w:pPr>
        <w:tabs>
          <w:tab w:val="left" w:pos="2212"/>
        </w:tabs>
        <w:ind w:firstLine="720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Необходима объективная оценка уровня сформированности учебн</w:t>
      </w:r>
      <w:proofErr w:type="gramStart"/>
      <w:r w:rsidRPr="00237646">
        <w:rPr>
          <w:sz w:val="28"/>
          <w:szCs w:val="28"/>
        </w:rPr>
        <w:t>о-</w:t>
      </w:r>
      <w:proofErr w:type="gramEnd"/>
      <w:r w:rsidRPr="00237646">
        <w:rPr>
          <w:sz w:val="28"/>
          <w:szCs w:val="28"/>
        </w:rPr>
        <w:t xml:space="preserve"> организационных умений у учащихся с первых дней обучения как способа прогнозирования и регулирования успешности в обучении и развитии, что и является основным содержанием мониторинга.</w:t>
      </w:r>
    </w:p>
    <w:p w:rsidR="008802A5" w:rsidRPr="00237646" w:rsidRDefault="008802A5" w:rsidP="008802A5">
      <w:pPr>
        <w:tabs>
          <w:tab w:val="left" w:pos="2212"/>
        </w:tabs>
        <w:ind w:firstLine="720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Диагностика комплекса личностных учебно-организационных умений у младших школьников проводится с целью определения уровня сформированности каждого умения, входящего в комплекс. </w:t>
      </w:r>
    </w:p>
    <w:p w:rsidR="008802A5" w:rsidRPr="00237646" w:rsidRDefault="008802A5" w:rsidP="008802A5">
      <w:pPr>
        <w:tabs>
          <w:tab w:val="left" w:pos="2212"/>
        </w:tabs>
        <w:ind w:firstLine="720"/>
        <w:jc w:val="both"/>
        <w:rPr>
          <w:spacing w:val="-11"/>
          <w:sz w:val="28"/>
          <w:szCs w:val="28"/>
        </w:rPr>
      </w:pPr>
    </w:p>
    <w:p w:rsidR="008802A5" w:rsidRPr="00237646" w:rsidRDefault="008802A5" w:rsidP="008802A5">
      <w:pPr>
        <w:tabs>
          <w:tab w:val="left" w:pos="2212"/>
        </w:tabs>
        <w:ind w:firstLine="720"/>
        <w:jc w:val="both"/>
        <w:rPr>
          <w:spacing w:val="-11"/>
          <w:sz w:val="28"/>
          <w:szCs w:val="28"/>
        </w:rPr>
      </w:pPr>
    </w:p>
    <w:p w:rsidR="008802A5" w:rsidRPr="00237646" w:rsidRDefault="008802A5" w:rsidP="008802A5">
      <w:pPr>
        <w:shd w:val="clear" w:color="auto" w:fill="FFFFFF"/>
        <w:tabs>
          <w:tab w:val="left" w:pos="2212"/>
        </w:tabs>
        <w:autoSpaceDE w:val="0"/>
        <w:rPr>
          <w:sz w:val="28"/>
          <w:szCs w:val="28"/>
        </w:rPr>
      </w:pPr>
    </w:p>
    <w:p w:rsidR="00A20CE1" w:rsidRPr="00237646" w:rsidRDefault="00A20CE1" w:rsidP="008802A5">
      <w:pPr>
        <w:shd w:val="clear" w:color="auto" w:fill="FFFFFF"/>
        <w:tabs>
          <w:tab w:val="left" w:pos="2212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A20CE1" w:rsidRPr="00237646" w:rsidRDefault="00A20CE1" w:rsidP="008802A5">
      <w:pPr>
        <w:shd w:val="clear" w:color="auto" w:fill="FFFFFF"/>
        <w:tabs>
          <w:tab w:val="left" w:pos="2212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A20CE1" w:rsidRPr="00237646" w:rsidRDefault="00A20CE1" w:rsidP="008802A5">
      <w:pPr>
        <w:shd w:val="clear" w:color="auto" w:fill="FFFFFF"/>
        <w:tabs>
          <w:tab w:val="left" w:pos="2212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A20CE1" w:rsidRPr="00237646" w:rsidRDefault="00A20CE1" w:rsidP="008802A5">
      <w:pPr>
        <w:shd w:val="clear" w:color="auto" w:fill="FFFFFF"/>
        <w:tabs>
          <w:tab w:val="left" w:pos="2212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8802A5" w:rsidRPr="00237646" w:rsidRDefault="008802A5" w:rsidP="008802A5">
      <w:pPr>
        <w:shd w:val="clear" w:color="auto" w:fill="FFFFFF"/>
        <w:tabs>
          <w:tab w:val="left" w:pos="2212"/>
        </w:tabs>
        <w:spacing w:line="360" w:lineRule="auto"/>
        <w:jc w:val="center"/>
        <w:rPr>
          <w:b/>
          <w:bCs/>
          <w:sz w:val="28"/>
          <w:szCs w:val="28"/>
        </w:rPr>
      </w:pPr>
      <w:r w:rsidRPr="00237646">
        <w:rPr>
          <w:b/>
          <w:bCs/>
          <w:sz w:val="28"/>
          <w:szCs w:val="28"/>
        </w:rPr>
        <w:t>Диагностика личностной готовности ребенка к школьному обучению</w:t>
      </w:r>
    </w:p>
    <w:p w:rsidR="008802A5" w:rsidRPr="00237646" w:rsidRDefault="008802A5" w:rsidP="008802A5">
      <w:pPr>
        <w:shd w:val="clear" w:color="auto" w:fill="FFFFFF"/>
        <w:tabs>
          <w:tab w:val="left" w:pos="2212"/>
        </w:tabs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847" w:type="dxa"/>
        <w:tblInd w:w="-6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92"/>
        <w:gridCol w:w="3889"/>
        <w:gridCol w:w="66"/>
        <w:gridCol w:w="1607"/>
        <w:gridCol w:w="1625"/>
      </w:tblGrid>
      <w:tr w:rsidR="008802A5" w:rsidRPr="00237646" w:rsidTr="008802A5">
        <w:trPr>
          <w:trHeight w:val="1829"/>
        </w:trPr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jc w:val="center"/>
              <w:rPr>
                <w:bCs/>
                <w:sz w:val="28"/>
                <w:szCs w:val="28"/>
              </w:rPr>
            </w:pPr>
            <w:r w:rsidRPr="00237646">
              <w:rPr>
                <w:bCs/>
                <w:sz w:val="28"/>
                <w:szCs w:val="28"/>
              </w:rPr>
              <w:t>личностные универсальные учебные действия и его личностные результаты</w:t>
            </w:r>
          </w:p>
          <w:p w:rsidR="008802A5" w:rsidRPr="00237646" w:rsidRDefault="008802A5" w:rsidP="007C3ADE">
            <w:pPr>
              <w:tabs>
                <w:tab w:val="left" w:pos="2212"/>
              </w:tabs>
              <w:jc w:val="center"/>
              <w:rPr>
                <w:bCs/>
                <w:sz w:val="28"/>
                <w:szCs w:val="28"/>
              </w:rPr>
            </w:pPr>
            <w:r w:rsidRPr="00237646">
              <w:rPr>
                <w:bCs/>
                <w:sz w:val="28"/>
                <w:szCs w:val="28"/>
              </w:rPr>
              <w:t>(показатели развития)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jc w:val="center"/>
              <w:rPr>
                <w:bCs/>
                <w:sz w:val="28"/>
                <w:szCs w:val="28"/>
              </w:rPr>
            </w:pPr>
            <w:r w:rsidRPr="00237646">
              <w:rPr>
                <w:bCs/>
                <w:sz w:val="28"/>
                <w:szCs w:val="28"/>
              </w:rPr>
              <w:t>основные критерии оценивания</w:t>
            </w:r>
          </w:p>
          <w:p w:rsidR="008802A5" w:rsidRPr="00237646" w:rsidRDefault="008802A5" w:rsidP="007C3ADE">
            <w:pPr>
              <w:tabs>
                <w:tab w:val="left" w:pos="2212"/>
              </w:tabs>
              <w:ind w:firstLine="851"/>
              <w:jc w:val="center"/>
              <w:rPr>
                <w:sz w:val="28"/>
                <w:szCs w:val="28"/>
              </w:rPr>
            </w:pPr>
          </w:p>
          <w:p w:rsidR="008802A5" w:rsidRPr="00237646" w:rsidRDefault="008802A5" w:rsidP="007C3ADE">
            <w:pPr>
              <w:tabs>
                <w:tab w:val="left" w:pos="2212"/>
              </w:tabs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jc w:val="center"/>
              <w:rPr>
                <w:bCs/>
                <w:sz w:val="28"/>
                <w:szCs w:val="28"/>
              </w:rPr>
            </w:pPr>
            <w:r w:rsidRPr="00237646">
              <w:rPr>
                <w:bCs/>
                <w:sz w:val="28"/>
                <w:szCs w:val="28"/>
              </w:rPr>
              <w:t>типовые диагностические задачи</w:t>
            </w:r>
          </w:p>
          <w:p w:rsidR="008802A5" w:rsidRPr="00237646" w:rsidRDefault="008802A5" w:rsidP="007C3ADE">
            <w:pPr>
              <w:tabs>
                <w:tab w:val="left" w:pos="2212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237646">
              <w:rPr>
                <w:bCs/>
                <w:sz w:val="28"/>
                <w:szCs w:val="28"/>
              </w:rPr>
              <w:t>предшкольная</w:t>
            </w:r>
            <w:proofErr w:type="spellEnd"/>
            <w:r w:rsidRPr="00237646">
              <w:rPr>
                <w:bCs/>
                <w:sz w:val="28"/>
                <w:szCs w:val="28"/>
              </w:rPr>
              <w:t xml:space="preserve"> ступень образования</w:t>
            </w:r>
          </w:p>
          <w:p w:rsidR="008802A5" w:rsidRPr="00237646" w:rsidRDefault="008802A5" w:rsidP="007C3ADE">
            <w:pPr>
              <w:tabs>
                <w:tab w:val="left" w:pos="2212"/>
              </w:tabs>
              <w:jc w:val="center"/>
              <w:rPr>
                <w:bCs/>
                <w:sz w:val="28"/>
                <w:szCs w:val="28"/>
              </w:rPr>
            </w:pPr>
            <w:r w:rsidRPr="00237646">
              <w:rPr>
                <w:bCs/>
                <w:sz w:val="28"/>
                <w:szCs w:val="28"/>
              </w:rPr>
              <w:t>(6,5–7 лет)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jc w:val="center"/>
              <w:rPr>
                <w:bCs/>
                <w:sz w:val="28"/>
                <w:szCs w:val="28"/>
              </w:rPr>
            </w:pPr>
            <w:r w:rsidRPr="00237646">
              <w:rPr>
                <w:bCs/>
                <w:sz w:val="28"/>
                <w:szCs w:val="28"/>
              </w:rPr>
              <w:t>типовые диагностические задачи</w:t>
            </w:r>
          </w:p>
          <w:p w:rsidR="008802A5" w:rsidRPr="00237646" w:rsidRDefault="008802A5" w:rsidP="007C3ADE">
            <w:pPr>
              <w:tabs>
                <w:tab w:val="left" w:pos="2212"/>
              </w:tabs>
              <w:spacing w:after="240"/>
              <w:jc w:val="center"/>
              <w:rPr>
                <w:bCs/>
                <w:sz w:val="28"/>
                <w:szCs w:val="28"/>
              </w:rPr>
            </w:pPr>
            <w:r w:rsidRPr="00237646">
              <w:rPr>
                <w:bCs/>
                <w:sz w:val="28"/>
                <w:szCs w:val="28"/>
              </w:rPr>
              <w:t>начальное образование</w:t>
            </w:r>
          </w:p>
          <w:p w:rsidR="008802A5" w:rsidRPr="00237646" w:rsidRDefault="008802A5" w:rsidP="007C3ADE">
            <w:pPr>
              <w:tabs>
                <w:tab w:val="left" w:pos="2212"/>
              </w:tabs>
              <w:jc w:val="center"/>
              <w:rPr>
                <w:bCs/>
                <w:sz w:val="28"/>
                <w:szCs w:val="28"/>
              </w:rPr>
            </w:pPr>
            <w:r w:rsidRPr="00237646">
              <w:rPr>
                <w:bCs/>
                <w:sz w:val="28"/>
                <w:szCs w:val="28"/>
              </w:rPr>
              <w:t>(10,5–11 лет)</w:t>
            </w:r>
          </w:p>
        </w:tc>
      </w:tr>
      <w:tr w:rsidR="008802A5" w:rsidRPr="00237646" w:rsidTr="008802A5">
        <w:tblPrEx>
          <w:tblCellMar>
            <w:left w:w="108" w:type="dxa"/>
            <w:right w:w="108" w:type="dxa"/>
          </w:tblCellMar>
        </w:tblPrEx>
        <w:trPr>
          <w:trHeight w:val="191"/>
        </w:trPr>
        <w:tc>
          <w:tcPr>
            <w:tcW w:w="984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37646">
              <w:rPr>
                <w:b/>
                <w:bCs/>
                <w:sz w:val="28"/>
                <w:szCs w:val="28"/>
              </w:rPr>
              <w:t>Самоопределение</w:t>
            </w:r>
          </w:p>
        </w:tc>
      </w:tr>
      <w:tr w:rsidR="008802A5" w:rsidRPr="00237646" w:rsidTr="008802A5">
        <w:trPr>
          <w:trHeight w:val="841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ind w:firstLine="851"/>
              <w:rPr>
                <w:sz w:val="28"/>
                <w:szCs w:val="28"/>
              </w:rPr>
            </w:pPr>
          </w:p>
          <w:p w:rsidR="008802A5" w:rsidRPr="00237646" w:rsidRDefault="008802A5" w:rsidP="008802A5">
            <w:pPr>
              <w:tabs>
                <w:tab w:val="left" w:pos="2212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37646">
              <w:rPr>
                <w:b/>
                <w:bCs/>
                <w:i/>
                <w:iCs/>
                <w:sz w:val="28"/>
                <w:szCs w:val="28"/>
              </w:rPr>
              <w:t>Внутренняя позиция школьника</w:t>
            </w:r>
          </w:p>
          <w:p w:rsidR="008802A5" w:rsidRPr="00237646" w:rsidRDefault="008802A5" w:rsidP="007C3ADE">
            <w:pPr>
              <w:tabs>
                <w:tab w:val="left" w:pos="2212"/>
              </w:tabs>
              <w:ind w:firstLine="851"/>
              <w:rPr>
                <w:sz w:val="28"/>
                <w:szCs w:val="28"/>
              </w:rPr>
            </w:pPr>
          </w:p>
        </w:tc>
        <w:tc>
          <w:tcPr>
            <w:tcW w:w="43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8802A5">
            <w:pPr>
              <w:pStyle w:val="a3"/>
              <w:numPr>
                <w:ilvl w:val="0"/>
                <w:numId w:val="28"/>
              </w:num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 xml:space="preserve">положительное отношение к школе; </w:t>
            </w:r>
          </w:p>
          <w:p w:rsidR="008802A5" w:rsidRPr="00237646" w:rsidRDefault="008802A5" w:rsidP="008802A5">
            <w:pPr>
              <w:pStyle w:val="a3"/>
              <w:numPr>
                <w:ilvl w:val="0"/>
                <w:numId w:val="28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чувство необходимости учения,</w:t>
            </w:r>
          </w:p>
          <w:p w:rsidR="008802A5" w:rsidRPr="00237646" w:rsidRDefault="008802A5" w:rsidP="008802A5">
            <w:pPr>
              <w:pStyle w:val="a3"/>
              <w:numPr>
                <w:ilvl w:val="0"/>
                <w:numId w:val="28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 xml:space="preserve">предпочтение уроков «школьного» типа урокам «дошкольного» типа; </w:t>
            </w:r>
          </w:p>
          <w:p w:rsidR="008802A5" w:rsidRPr="00237646" w:rsidRDefault="008802A5" w:rsidP="008802A5">
            <w:pPr>
              <w:pStyle w:val="a3"/>
              <w:numPr>
                <w:ilvl w:val="0"/>
                <w:numId w:val="28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адекватное содержательное представление о школе;</w:t>
            </w:r>
          </w:p>
          <w:p w:rsidR="008802A5" w:rsidRPr="00237646" w:rsidRDefault="008802A5" w:rsidP="008802A5">
            <w:pPr>
              <w:pStyle w:val="a3"/>
              <w:numPr>
                <w:ilvl w:val="0"/>
                <w:numId w:val="28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предпочтение классных коллективных занятий индивидуальным занятиям дома;</w:t>
            </w:r>
          </w:p>
          <w:p w:rsidR="008802A5" w:rsidRPr="00237646" w:rsidRDefault="008802A5" w:rsidP="008802A5">
            <w:pPr>
              <w:pStyle w:val="a3"/>
              <w:numPr>
                <w:ilvl w:val="0"/>
                <w:numId w:val="28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 xml:space="preserve">предпочтение социального способа оценки своих знаний – отметки дошкольным способам поощрения (сладости, подарки) </w:t>
            </w:r>
          </w:p>
        </w:tc>
        <w:tc>
          <w:tcPr>
            <w:tcW w:w="1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8802A5">
            <w:pPr>
              <w:tabs>
                <w:tab w:val="left" w:pos="2212"/>
              </w:tabs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237646">
              <w:rPr>
                <w:sz w:val="28"/>
                <w:szCs w:val="28"/>
              </w:rPr>
              <w:t>Беседа о школе (</w:t>
            </w:r>
            <w:proofErr w:type="spellStart"/>
            <w:r w:rsidRPr="00237646">
              <w:rPr>
                <w:sz w:val="28"/>
                <w:szCs w:val="28"/>
              </w:rPr>
              <w:t>модифици-рованный</w:t>
            </w:r>
            <w:proofErr w:type="spellEnd"/>
            <w:r w:rsidRPr="00237646">
              <w:rPr>
                <w:sz w:val="28"/>
                <w:szCs w:val="28"/>
              </w:rPr>
              <w:t xml:space="preserve"> вариант) (</w:t>
            </w:r>
            <w:proofErr w:type="spellStart"/>
            <w:r w:rsidRPr="00237646">
              <w:rPr>
                <w:sz w:val="28"/>
                <w:szCs w:val="28"/>
              </w:rPr>
              <w:t>Нежнова</w:t>
            </w:r>
            <w:proofErr w:type="spellEnd"/>
            <w:r w:rsidRPr="00237646">
              <w:rPr>
                <w:sz w:val="28"/>
                <w:szCs w:val="28"/>
              </w:rPr>
              <w:t xml:space="preserve"> </w:t>
            </w:r>
            <w:proofErr w:type="spellStart"/>
            <w:r w:rsidRPr="00237646">
              <w:rPr>
                <w:sz w:val="28"/>
                <w:szCs w:val="28"/>
              </w:rPr>
              <w:t>Т.А.Эльконин</w:t>
            </w:r>
            <w:proofErr w:type="spellEnd"/>
            <w:r w:rsidRPr="00237646">
              <w:rPr>
                <w:sz w:val="28"/>
                <w:szCs w:val="28"/>
              </w:rPr>
              <w:t xml:space="preserve"> Д.Б.</w:t>
            </w:r>
            <w:proofErr w:type="gramEnd"/>
          </w:p>
          <w:p w:rsidR="008802A5" w:rsidRPr="00237646" w:rsidRDefault="008802A5" w:rsidP="008802A5">
            <w:pPr>
              <w:tabs>
                <w:tab w:val="left" w:pos="2212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37646">
              <w:rPr>
                <w:sz w:val="28"/>
                <w:szCs w:val="28"/>
              </w:rPr>
              <w:t>Венгер</w:t>
            </w:r>
            <w:proofErr w:type="spellEnd"/>
            <w:r w:rsidRPr="00237646">
              <w:rPr>
                <w:sz w:val="28"/>
                <w:szCs w:val="28"/>
              </w:rPr>
              <w:t xml:space="preserve"> А.Л.)</w:t>
            </w:r>
          </w:p>
          <w:p w:rsidR="008802A5" w:rsidRPr="00237646" w:rsidRDefault="008802A5" w:rsidP="007C3ADE">
            <w:pPr>
              <w:tabs>
                <w:tab w:val="left" w:pos="2212"/>
              </w:tabs>
              <w:ind w:firstLine="851"/>
              <w:rPr>
                <w:sz w:val="28"/>
                <w:szCs w:val="28"/>
              </w:rPr>
            </w:pPr>
          </w:p>
        </w:tc>
        <w:tc>
          <w:tcPr>
            <w:tcW w:w="1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ind w:firstLine="851"/>
              <w:rPr>
                <w:sz w:val="28"/>
                <w:szCs w:val="28"/>
              </w:rPr>
            </w:pPr>
          </w:p>
        </w:tc>
      </w:tr>
      <w:tr w:rsidR="008802A5" w:rsidRPr="00237646" w:rsidTr="008802A5">
        <w:trPr>
          <w:trHeight w:val="679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8802A5">
            <w:pPr>
              <w:tabs>
                <w:tab w:val="left" w:pos="2212"/>
              </w:tabs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37646">
              <w:rPr>
                <w:b/>
                <w:bCs/>
                <w:i/>
                <w:iCs/>
                <w:sz w:val="28"/>
                <w:szCs w:val="28"/>
              </w:rPr>
              <w:t>Самооценка</w:t>
            </w:r>
          </w:p>
          <w:p w:rsidR="008802A5" w:rsidRPr="00237646" w:rsidRDefault="008802A5" w:rsidP="008802A5">
            <w:pPr>
              <w:tabs>
                <w:tab w:val="left" w:pos="2212"/>
              </w:tabs>
              <w:jc w:val="center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дифференцирован-</w:t>
            </w:r>
            <w:proofErr w:type="spellStart"/>
            <w:r w:rsidRPr="00237646">
              <w:rPr>
                <w:sz w:val="28"/>
                <w:szCs w:val="28"/>
              </w:rPr>
              <w:t>ность</w:t>
            </w:r>
            <w:proofErr w:type="spellEnd"/>
            <w:r w:rsidRPr="00237646">
              <w:rPr>
                <w:sz w:val="28"/>
                <w:szCs w:val="28"/>
              </w:rPr>
              <w:t>,</w:t>
            </w:r>
          </w:p>
          <w:p w:rsidR="008802A5" w:rsidRPr="00237646" w:rsidRDefault="008802A5" w:rsidP="008802A5">
            <w:pPr>
              <w:tabs>
                <w:tab w:val="left" w:pos="2212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37646">
              <w:rPr>
                <w:sz w:val="28"/>
                <w:szCs w:val="28"/>
              </w:rPr>
              <w:t>рефлексивность</w:t>
            </w:r>
            <w:proofErr w:type="spellEnd"/>
          </w:p>
          <w:p w:rsidR="008802A5" w:rsidRPr="00237646" w:rsidRDefault="008802A5" w:rsidP="008802A5">
            <w:pPr>
              <w:tabs>
                <w:tab w:val="left" w:pos="2212"/>
              </w:tabs>
              <w:jc w:val="center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регулятивный компонент</w:t>
            </w:r>
          </w:p>
          <w:p w:rsidR="008802A5" w:rsidRPr="00237646" w:rsidRDefault="008802A5" w:rsidP="007C3ADE">
            <w:pPr>
              <w:tabs>
                <w:tab w:val="left" w:pos="2212"/>
              </w:tabs>
              <w:ind w:firstLine="851"/>
              <w:rPr>
                <w:sz w:val="28"/>
                <w:szCs w:val="28"/>
              </w:rPr>
            </w:pPr>
          </w:p>
        </w:tc>
        <w:tc>
          <w:tcPr>
            <w:tcW w:w="43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8802A5">
            <w:pPr>
              <w:tabs>
                <w:tab w:val="left" w:pos="2212"/>
              </w:tabs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37646">
              <w:rPr>
                <w:b/>
                <w:bCs/>
                <w:i/>
                <w:iCs/>
                <w:sz w:val="28"/>
                <w:szCs w:val="28"/>
              </w:rPr>
              <w:t>Когнитивный компонент:</w:t>
            </w:r>
          </w:p>
          <w:p w:rsidR="008802A5" w:rsidRPr="00237646" w:rsidRDefault="008802A5" w:rsidP="008802A5">
            <w:pPr>
              <w:pStyle w:val="a3"/>
              <w:numPr>
                <w:ilvl w:val="0"/>
                <w:numId w:val="29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широта диапазона оценок;</w:t>
            </w:r>
          </w:p>
          <w:p w:rsidR="008802A5" w:rsidRPr="00237646" w:rsidRDefault="008802A5" w:rsidP="008802A5">
            <w:pPr>
              <w:pStyle w:val="a3"/>
              <w:numPr>
                <w:ilvl w:val="0"/>
                <w:numId w:val="29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обобщенность категорий оценок;</w:t>
            </w:r>
          </w:p>
          <w:p w:rsidR="008802A5" w:rsidRPr="00237646" w:rsidRDefault="008802A5" w:rsidP="008802A5">
            <w:pPr>
              <w:pStyle w:val="a3"/>
              <w:numPr>
                <w:ilvl w:val="0"/>
                <w:numId w:val="29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 xml:space="preserve">представленность в </w:t>
            </w:r>
            <w:proofErr w:type="gramStart"/>
            <w:r w:rsidRPr="00237646">
              <w:rPr>
                <w:sz w:val="28"/>
                <w:szCs w:val="28"/>
              </w:rPr>
              <w:t>Я-концепции</w:t>
            </w:r>
            <w:proofErr w:type="gramEnd"/>
            <w:r w:rsidRPr="00237646">
              <w:rPr>
                <w:sz w:val="28"/>
                <w:szCs w:val="28"/>
              </w:rPr>
              <w:t xml:space="preserve"> социальной роли ученика.</w:t>
            </w:r>
          </w:p>
          <w:p w:rsidR="008802A5" w:rsidRPr="00237646" w:rsidRDefault="008802A5" w:rsidP="008802A5">
            <w:pPr>
              <w:pStyle w:val="a3"/>
              <w:numPr>
                <w:ilvl w:val="0"/>
                <w:numId w:val="29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proofErr w:type="spellStart"/>
            <w:r w:rsidRPr="00237646">
              <w:rPr>
                <w:i/>
                <w:iCs/>
                <w:sz w:val="28"/>
                <w:szCs w:val="28"/>
              </w:rPr>
              <w:t>Рефлексивность</w:t>
            </w:r>
            <w:proofErr w:type="spellEnd"/>
            <w:r w:rsidRPr="00237646">
              <w:rPr>
                <w:sz w:val="28"/>
                <w:szCs w:val="28"/>
              </w:rPr>
              <w:t xml:space="preserve"> как </w:t>
            </w:r>
          </w:p>
          <w:p w:rsidR="008802A5" w:rsidRPr="00237646" w:rsidRDefault="008802A5" w:rsidP="008802A5">
            <w:pPr>
              <w:pStyle w:val="a3"/>
              <w:numPr>
                <w:ilvl w:val="0"/>
                <w:numId w:val="29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 xml:space="preserve">адекватное осознанное представление о качествах хорошего ученика; </w:t>
            </w:r>
          </w:p>
          <w:p w:rsidR="008802A5" w:rsidRPr="00237646" w:rsidRDefault="008802A5" w:rsidP="008802A5">
            <w:pPr>
              <w:pStyle w:val="a3"/>
              <w:numPr>
                <w:ilvl w:val="0"/>
                <w:numId w:val="29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 xml:space="preserve">осознание своих возможностей в учении на основе сравнения «Я» и «хороший ученик»; </w:t>
            </w:r>
          </w:p>
          <w:p w:rsidR="008802A5" w:rsidRPr="00237646" w:rsidRDefault="008802A5" w:rsidP="008802A5">
            <w:pPr>
              <w:pStyle w:val="a3"/>
              <w:numPr>
                <w:ilvl w:val="0"/>
                <w:numId w:val="29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 xml:space="preserve">осознание необходимости </w:t>
            </w:r>
            <w:r w:rsidRPr="00237646">
              <w:rPr>
                <w:sz w:val="28"/>
                <w:szCs w:val="28"/>
              </w:rPr>
              <w:lastRenderedPageBreak/>
              <w:t xml:space="preserve">самосовершенствования на основе сравнения «Я» и хороший ученик; </w:t>
            </w:r>
          </w:p>
          <w:p w:rsidR="008802A5" w:rsidRPr="00237646" w:rsidRDefault="008802A5" w:rsidP="008802A5">
            <w:pPr>
              <w:tabs>
                <w:tab w:val="left" w:pos="2212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802A5" w:rsidRPr="00237646" w:rsidRDefault="008802A5" w:rsidP="008802A5">
            <w:pPr>
              <w:tabs>
                <w:tab w:val="left" w:pos="2212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802A5" w:rsidRPr="00237646" w:rsidRDefault="008802A5" w:rsidP="008802A5">
            <w:pPr>
              <w:tabs>
                <w:tab w:val="left" w:pos="2212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37646">
              <w:rPr>
                <w:b/>
                <w:bCs/>
                <w:i/>
                <w:iCs/>
                <w:sz w:val="28"/>
                <w:szCs w:val="28"/>
              </w:rPr>
              <w:t>Регулятивный компонент</w:t>
            </w:r>
          </w:p>
          <w:p w:rsidR="008802A5" w:rsidRPr="00237646" w:rsidRDefault="008802A5" w:rsidP="008802A5">
            <w:pPr>
              <w:pStyle w:val="a3"/>
              <w:numPr>
                <w:ilvl w:val="0"/>
                <w:numId w:val="30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 xml:space="preserve">способность адекватно судить о причинах своего успеха/неуспеха в учении, связывая успех с усилиями, трудолюбием, старанием </w:t>
            </w:r>
          </w:p>
        </w:tc>
        <w:tc>
          <w:tcPr>
            <w:tcW w:w="1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ind w:firstLine="851"/>
              <w:rPr>
                <w:sz w:val="28"/>
                <w:szCs w:val="28"/>
              </w:rPr>
            </w:pPr>
          </w:p>
        </w:tc>
        <w:tc>
          <w:tcPr>
            <w:tcW w:w="1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237646" w:rsidRDefault="008802A5" w:rsidP="008802A5">
            <w:pPr>
              <w:tabs>
                <w:tab w:val="left" w:pos="2212"/>
              </w:tabs>
              <w:snapToGrid w:val="0"/>
              <w:jc w:val="center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Методика «10 Я» (Кун)</w:t>
            </w:r>
          </w:p>
          <w:p w:rsidR="008802A5" w:rsidRPr="00237646" w:rsidRDefault="008802A5" w:rsidP="008802A5">
            <w:pPr>
              <w:tabs>
                <w:tab w:val="left" w:pos="2212"/>
              </w:tabs>
              <w:ind w:firstLine="851"/>
              <w:jc w:val="center"/>
              <w:rPr>
                <w:sz w:val="28"/>
                <w:szCs w:val="28"/>
              </w:rPr>
            </w:pPr>
          </w:p>
          <w:p w:rsidR="008802A5" w:rsidRPr="00237646" w:rsidRDefault="008802A5" w:rsidP="008802A5">
            <w:pPr>
              <w:tabs>
                <w:tab w:val="left" w:pos="2212"/>
              </w:tabs>
              <w:ind w:firstLine="851"/>
              <w:jc w:val="center"/>
              <w:rPr>
                <w:sz w:val="28"/>
                <w:szCs w:val="28"/>
              </w:rPr>
            </w:pPr>
          </w:p>
          <w:p w:rsidR="008802A5" w:rsidRPr="00237646" w:rsidRDefault="008802A5" w:rsidP="008802A5">
            <w:pPr>
              <w:tabs>
                <w:tab w:val="left" w:pos="2212"/>
              </w:tabs>
              <w:jc w:val="center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Методика «Хороший ученик»</w:t>
            </w:r>
          </w:p>
          <w:p w:rsidR="008802A5" w:rsidRPr="00237646" w:rsidRDefault="008802A5" w:rsidP="008802A5">
            <w:pPr>
              <w:tabs>
                <w:tab w:val="left" w:pos="2212"/>
              </w:tabs>
              <w:ind w:firstLine="851"/>
              <w:jc w:val="center"/>
              <w:rPr>
                <w:sz w:val="28"/>
                <w:szCs w:val="28"/>
              </w:rPr>
            </w:pPr>
          </w:p>
          <w:p w:rsidR="008802A5" w:rsidRPr="00237646" w:rsidRDefault="008802A5" w:rsidP="008802A5">
            <w:pPr>
              <w:tabs>
                <w:tab w:val="left" w:pos="2212"/>
              </w:tabs>
              <w:ind w:firstLine="851"/>
              <w:jc w:val="center"/>
              <w:rPr>
                <w:sz w:val="28"/>
                <w:szCs w:val="28"/>
              </w:rPr>
            </w:pPr>
          </w:p>
          <w:p w:rsidR="008802A5" w:rsidRPr="00237646" w:rsidRDefault="008802A5" w:rsidP="008802A5">
            <w:pPr>
              <w:tabs>
                <w:tab w:val="left" w:pos="2212"/>
              </w:tabs>
              <w:ind w:firstLine="851"/>
              <w:jc w:val="center"/>
              <w:rPr>
                <w:sz w:val="28"/>
                <w:szCs w:val="28"/>
              </w:rPr>
            </w:pPr>
          </w:p>
          <w:p w:rsidR="008802A5" w:rsidRPr="00237646" w:rsidRDefault="008802A5" w:rsidP="008802A5">
            <w:pPr>
              <w:tabs>
                <w:tab w:val="left" w:pos="2212"/>
              </w:tabs>
              <w:ind w:firstLine="851"/>
              <w:jc w:val="center"/>
              <w:rPr>
                <w:sz w:val="28"/>
                <w:szCs w:val="28"/>
              </w:rPr>
            </w:pPr>
          </w:p>
          <w:p w:rsidR="008802A5" w:rsidRPr="00237646" w:rsidRDefault="008802A5" w:rsidP="008802A5">
            <w:pPr>
              <w:tabs>
                <w:tab w:val="left" w:pos="2212"/>
              </w:tabs>
              <w:ind w:firstLine="851"/>
              <w:jc w:val="center"/>
              <w:rPr>
                <w:sz w:val="28"/>
                <w:szCs w:val="28"/>
              </w:rPr>
            </w:pPr>
          </w:p>
          <w:p w:rsidR="008802A5" w:rsidRPr="00237646" w:rsidRDefault="008802A5" w:rsidP="008802A5">
            <w:pPr>
              <w:tabs>
                <w:tab w:val="left" w:pos="2212"/>
              </w:tabs>
              <w:ind w:firstLine="851"/>
              <w:jc w:val="center"/>
              <w:rPr>
                <w:sz w:val="28"/>
                <w:szCs w:val="28"/>
              </w:rPr>
            </w:pPr>
          </w:p>
          <w:p w:rsidR="008802A5" w:rsidRPr="00237646" w:rsidRDefault="008802A5" w:rsidP="008802A5">
            <w:pPr>
              <w:tabs>
                <w:tab w:val="left" w:pos="2212"/>
              </w:tabs>
              <w:ind w:firstLine="851"/>
              <w:jc w:val="center"/>
              <w:rPr>
                <w:sz w:val="28"/>
                <w:szCs w:val="28"/>
              </w:rPr>
            </w:pPr>
          </w:p>
          <w:p w:rsidR="008802A5" w:rsidRPr="00237646" w:rsidRDefault="008802A5" w:rsidP="008802A5">
            <w:pPr>
              <w:tabs>
                <w:tab w:val="left" w:pos="2212"/>
              </w:tabs>
              <w:jc w:val="center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 xml:space="preserve">Методика каузальной атрибуции </w:t>
            </w:r>
            <w:r w:rsidRPr="00237646">
              <w:rPr>
                <w:sz w:val="28"/>
                <w:szCs w:val="28"/>
              </w:rPr>
              <w:lastRenderedPageBreak/>
              <w:t>успеха/неуспеха</w:t>
            </w:r>
          </w:p>
        </w:tc>
      </w:tr>
      <w:tr w:rsidR="008802A5" w:rsidRPr="00237646" w:rsidTr="008802A5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984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37646">
              <w:rPr>
                <w:b/>
                <w:bCs/>
                <w:sz w:val="28"/>
                <w:szCs w:val="28"/>
              </w:rPr>
              <w:lastRenderedPageBreak/>
              <w:t>Смыслообразование</w:t>
            </w:r>
            <w:proofErr w:type="spellEnd"/>
          </w:p>
        </w:tc>
      </w:tr>
      <w:tr w:rsidR="008802A5" w:rsidRPr="00237646" w:rsidTr="008802A5">
        <w:trPr>
          <w:trHeight w:val="679"/>
        </w:trPr>
        <w:tc>
          <w:tcPr>
            <w:tcW w:w="26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ind w:firstLine="851"/>
              <w:jc w:val="both"/>
              <w:rPr>
                <w:b/>
                <w:bCs/>
                <w:sz w:val="28"/>
                <w:szCs w:val="28"/>
              </w:rPr>
            </w:pPr>
          </w:p>
          <w:p w:rsidR="008802A5" w:rsidRPr="00237646" w:rsidRDefault="008802A5" w:rsidP="008802A5">
            <w:pPr>
              <w:tabs>
                <w:tab w:val="left" w:pos="2212"/>
              </w:tabs>
              <w:jc w:val="center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Мотивация учебной деятельности</w:t>
            </w:r>
          </w:p>
          <w:p w:rsidR="008802A5" w:rsidRPr="00237646" w:rsidRDefault="008802A5" w:rsidP="007C3ADE">
            <w:pPr>
              <w:tabs>
                <w:tab w:val="left" w:pos="2212"/>
              </w:tabs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38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8802A5">
            <w:pPr>
              <w:pStyle w:val="a3"/>
              <w:numPr>
                <w:ilvl w:val="0"/>
                <w:numId w:val="30"/>
              </w:num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proofErr w:type="spellStart"/>
            <w:r w:rsidRPr="00237646">
              <w:rPr>
                <w:sz w:val="28"/>
                <w:szCs w:val="28"/>
              </w:rPr>
              <w:t>Сформированность</w:t>
            </w:r>
            <w:proofErr w:type="spellEnd"/>
            <w:r w:rsidRPr="00237646">
              <w:rPr>
                <w:sz w:val="28"/>
                <w:szCs w:val="28"/>
              </w:rPr>
              <w:t xml:space="preserve"> </w:t>
            </w:r>
            <w:r w:rsidRPr="00237646">
              <w:rPr>
                <w:i/>
                <w:iCs/>
                <w:sz w:val="28"/>
                <w:szCs w:val="28"/>
              </w:rPr>
              <w:t xml:space="preserve">познавательных </w:t>
            </w:r>
            <w:r w:rsidRPr="00237646">
              <w:rPr>
                <w:sz w:val="28"/>
                <w:szCs w:val="28"/>
              </w:rPr>
              <w:t>мотивов – интерес к новому;</w:t>
            </w:r>
          </w:p>
          <w:p w:rsidR="008802A5" w:rsidRPr="00237646" w:rsidRDefault="008802A5" w:rsidP="008802A5">
            <w:pPr>
              <w:pStyle w:val="a3"/>
              <w:numPr>
                <w:ilvl w:val="0"/>
                <w:numId w:val="30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интерес к способу решения и общему способу действия;</w:t>
            </w:r>
          </w:p>
          <w:p w:rsidR="008802A5" w:rsidRPr="00237646" w:rsidRDefault="008802A5" w:rsidP="008802A5">
            <w:pPr>
              <w:pStyle w:val="a3"/>
              <w:numPr>
                <w:ilvl w:val="0"/>
                <w:numId w:val="30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proofErr w:type="spellStart"/>
            <w:r w:rsidRPr="00237646">
              <w:rPr>
                <w:sz w:val="28"/>
                <w:szCs w:val="28"/>
              </w:rPr>
              <w:t>сформированность</w:t>
            </w:r>
            <w:r w:rsidRPr="00237646">
              <w:rPr>
                <w:i/>
                <w:iCs/>
                <w:sz w:val="28"/>
                <w:szCs w:val="28"/>
              </w:rPr>
              <w:t>социальных</w:t>
            </w:r>
            <w:proofErr w:type="spellEnd"/>
            <w:r w:rsidRPr="00237646">
              <w:rPr>
                <w:sz w:val="28"/>
                <w:szCs w:val="28"/>
              </w:rPr>
              <w:t xml:space="preserve"> мотивов; </w:t>
            </w:r>
          </w:p>
          <w:p w:rsidR="008802A5" w:rsidRPr="00237646" w:rsidRDefault="008802A5" w:rsidP="008802A5">
            <w:pPr>
              <w:pStyle w:val="a3"/>
              <w:numPr>
                <w:ilvl w:val="0"/>
                <w:numId w:val="30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стремление выполнять социально-значимую и социально-оцениваемую деятельность, быть полезным обществу;</w:t>
            </w:r>
          </w:p>
          <w:p w:rsidR="008802A5" w:rsidRPr="00237646" w:rsidRDefault="008802A5" w:rsidP="008802A5">
            <w:pPr>
              <w:pStyle w:val="a3"/>
              <w:numPr>
                <w:ilvl w:val="0"/>
                <w:numId w:val="30"/>
              </w:numPr>
              <w:tabs>
                <w:tab w:val="left" w:pos="2212"/>
              </w:tabs>
              <w:rPr>
                <w:i/>
                <w:iCs/>
                <w:sz w:val="28"/>
                <w:szCs w:val="28"/>
              </w:rPr>
            </w:pPr>
            <w:proofErr w:type="spellStart"/>
            <w:r w:rsidRPr="00237646">
              <w:rPr>
                <w:sz w:val="28"/>
                <w:szCs w:val="28"/>
              </w:rPr>
              <w:t>сформированность</w:t>
            </w:r>
            <w:proofErr w:type="spellEnd"/>
            <w:r w:rsidRPr="00237646">
              <w:rPr>
                <w:sz w:val="28"/>
                <w:szCs w:val="28"/>
              </w:rPr>
              <w:t xml:space="preserve"> </w:t>
            </w:r>
            <w:r w:rsidRPr="00237646">
              <w:rPr>
                <w:i/>
                <w:iCs/>
                <w:sz w:val="28"/>
                <w:szCs w:val="28"/>
              </w:rPr>
              <w:t>учебных мотивов</w:t>
            </w:r>
          </w:p>
          <w:p w:rsidR="008802A5" w:rsidRPr="00237646" w:rsidRDefault="008802A5" w:rsidP="008802A5">
            <w:pPr>
              <w:pStyle w:val="a3"/>
              <w:numPr>
                <w:ilvl w:val="0"/>
                <w:numId w:val="30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 xml:space="preserve">стремление к </w:t>
            </w:r>
            <w:proofErr w:type="spellStart"/>
            <w:r w:rsidRPr="00237646">
              <w:rPr>
                <w:sz w:val="28"/>
                <w:szCs w:val="28"/>
              </w:rPr>
              <w:t>самоизменению</w:t>
            </w:r>
            <w:proofErr w:type="spellEnd"/>
            <w:r w:rsidRPr="00237646">
              <w:rPr>
                <w:sz w:val="28"/>
                <w:szCs w:val="28"/>
              </w:rPr>
              <w:t xml:space="preserve"> – приобретению новых знаний и умений;</w:t>
            </w:r>
          </w:p>
          <w:p w:rsidR="008802A5" w:rsidRPr="00237646" w:rsidRDefault="008802A5" w:rsidP="008802A5">
            <w:pPr>
              <w:pStyle w:val="a3"/>
              <w:numPr>
                <w:ilvl w:val="0"/>
                <w:numId w:val="30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установление связи между учением и будущей профессиональной деятельностью</w:t>
            </w:r>
          </w:p>
        </w:tc>
        <w:tc>
          <w:tcPr>
            <w:tcW w:w="16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8802A5">
            <w:pPr>
              <w:tabs>
                <w:tab w:val="left" w:pos="2212"/>
              </w:tabs>
              <w:snapToGrid w:val="0"/>
              <w:jc w:val="center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«Незавершенная сказка»</w:t>
            </w:r>
          </w:p>
          <w:p w:rsidR="008802A5" w:rsidRPr="00237646" w:rsidRDefault="008802A5" w:rsidP="008802A5">
            <w:pPr>
              <w:tabs>
                <w:tab w:val="left" w:pos="2212"/>
              </w:tabs>
              <w:jc w:val="center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«Беседа о школе»</w:t>
            </w:r>
          </w:p>
          <w:p w:rsidR="008802A5" w:rsidRPr="00237646" w:rsidRDefault="008802A5" w:rsidP="008802A5">
            <w:pPr>
              <w:tabs>
                <w:tab w:val="left" w:pos="2212"/>
              </w:tabs>
              <w:jc w:val="center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(модифицированный вариант</w:t>
            </w:r>
            <w:proofErr w:type="gramStart"/>
            <w:r w:rsidRPr="00237646">
              <w:rPr>
                <w:sz w:val="28"/>
                <w:szCs w:val="28"/>
              </w:rPr>
              <w:t>)(</w:t>
            </w:r>
            <w:proofErr w:type="spellStart"/>
            <w:proofErr w:type="gramEnd"/>
            <w:r w:rsidRPr="00237646">
              <w:rPr>
                <w:sz w:val="28"/>
                <w:szCs w:val="28"/>
              </w:rPr>
              <w:t>НежноваТ.А</w:t>
            </w:r>
            <w:proofErr w:type="spellEnd"/>
            <w:r w:rsidRPr="00237646">
              <w:rPr>
                <w:sz w:val="28"/>
                <w:szCs w:val="28"/>
              </w:rPr>
              <w:t>.</w:t>
            </w:r>
          </w:p>
          <w:p w:rsidR="008802A5" w:rsidRPr="00237646" w:rsidRDefault="008802A5" w:rsidP="008802A5">
            <w:pPr>
              <w:tabs>
                <w:tab w:val="left" w:pos="2212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37646">
              <w:rPr>
                <w:sz w:val="28"/>
                <w:szCs w:val="28"/>
              </w:rPr>
              <w:t>Эльконин</w:t>
            </w:r>
            <w:proofErr w:type="spellEnd"/>
            <w:r w:rsidRPr="00237646">
              <w:rPr>
                <w:sz w:val="28"/>
                <w:szCs w:val="28"/>
              </w:rPr>
              <w:t xml:space="preserve"> Д.Б.</w:t>
            </w:r>
          </w:p>
          <w:p w:rsidR="008802A5" w:rsidRPr="00237646" w:rsidRDefault="008802A5" w:rsidP="008802A5">
            <w:pPr>
              <w:tabs>
                <w:tab w:val="left" w:pos="2212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37646">
              <w:rPr>
                <w:sz w:val="28"/>
                <w:szCs w:val="28"/>
              </w:rPr>
              <w:t>Венгер</w:t>
            </w:r>
            <w:proofErr w:type="spellEnd"/>
            <w:r w:rsidRPr="00237646">
              <w:rPr>
                <w:sz w:val="28"/>
                <w:szCs w:val="28"/>
              </w:rPr>
              <w:t xml:space="preserve"> А.Л.)</w:t>
            </w:r>
          </w:p>
          <w:p w:rsidR="008802A5" w:rsidRPr="00237646" w:rsidRDefault="008802A5" w:rsidP="008802A5">
            <w:pPr>
              <w:tabs>
                <w:tab w:val="left" w:pos="2212"/>
              </w:tabs>
              <w:ind w:firstLine="851"/>
              <w:jc w:val="center"/>
              <w:rPr>
                <w:sz w:val="28"/>
                <w:szCs w:val="28"/>
              </w:rPr>
            </w:pPr>
          </w:p>
          <w:p w:rsidR="008802A5" w:rsidRPr="00237646" w:rsidRDefault="008802A5" w:rsidP="008802A5">
            <w:pPr>
              <w:tabs>
                <w:tab w:val="left" w:pos="2212"/>
              </w:tabs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237646" w:rsidRDefault="008802A5" w:rsidP="008802A5">
            <w:pPr>
              <w:tabs>
                <w:tab w:val="left" w:pos="2212"/>
              </w:tabs>
              <w:snapToGrid w:val="0"/>
              <w:jc w:val="center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 xml:space="preserve">Шкала выраженности учебно-познавательного интереса (по </w:t>
            </w:r>
            <w:proofErr w:type="spellStart"/>
            <w:r w:rsidRPr="00237646">
              <w:rPr>
                <w:sz w:val="28"/>
                <w:szCs w:val="28"/>
              </w:rPr>
              <w:t>Ксензовой</w:t>
            </w:r>
            <w:proofErr w:type="spellEnd"/>
            <w:r w:rsidRPr="00237646">
              <w:rPr>
                <w:sz w:val="28"/>
                <w:szCs w:val="28"/>
              </w:rPr>
              <w:t xml:space="preserve"> Г.Ю.)</w:t>
            </w:r>
          </w:p>
          <w:p w:rsidR="008802A5" w:rsidRPr="00237646" w:rsidRDefault="008802A5" w:rsidP="008802A5">
            <w:pPr>
              <w:tabs>
                <w:tab w:val="left" w:pos="2212"/>
              </w:tabs>
              <w:jc w:val="center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Опросник мотивации</w:t>
            </w:r>
          </w:p>
          <w:p w:rsidR="008802A5" w:rsidRPr="00237646" w:rsidRDefault="008802A5" w:rsidP="008802A5">
            <w:pPr>
              <w:tabs>
                <w:tab w:val="left" w:pos="2212"/>
              </w:tabs>
              <w:ind w:firstLine="851"/>
              <w:jc w:val="center"/>
              <w:rPr>
                <w:sz w:val="28"/>
                <w:szCs w:val="28"/>
              </w:rPr>
            </w:pPr>
          </w:p>
          <w:p w:rsidR="008802A5" w:rsidRPr="00237646" w:rsidRDefault="008802A5" w:rsidP="008802A5">
            <w:pPr>
              <w:tabs>
                <w:tab w:val="left" w:pos="2212"/>
              </w:tabs>
              <w:jc w:val="center"/>
              <w:rPr>
                <w:sz w:val="28"/>
                <w:szCs w:val="28"/>
              </w:rPr>
            </w:pPr>
          </w:p>
          <w:p w:rsidR="008802A5" w:rsidRPr="00237646" w:rsidRDefault="008802A5" w:rsidP="008802A5">
            <w:pPr>
              <w:tabs>
                <w:tab w:val="left" w:pos="2212"/>
              </w:tabs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8802A5" w:rsidRPr="00237646" w:rsidTr="008802A5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984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37646">
              <w:rPr>
                <w:b/>
                <w:bCs/>
                <w:sz w:val="28"/>
                <w:szCs w:val="28"/>
              </w:rPr>
              <w:t>Морально-этическая ориентация</w:t>
            </w:r>
          </w:p>
        </w:tc>
      </w:tr>
      <w:tr w:rsidR="008802A5" w:rsidRPr="00237646" w:rsidTr="008802A5">
        <w:trPr>
          <w:trHeight w:val="679"/>
        </w:trPr>
        <w:tc>
          <w:tcPr>
            <w:tcW w:w="26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Выделение морального содержания ситуации нарушение/следование моральной норме</w:t>
            </w:r>
          </w:p>
        </w:tc>
        <w:tc>
          <w:tcPr>
            <w:tcW w:w="38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Ориентировка на моральную норму</w:t>
            </w:r>
          </w:p>
          <w:p w:rsidR="008802A5" w:rsidRPr="00237646" w:rsidRDefault="008802A5" w:rsidP="007C3ADE">
            <w:p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(справедливого распределения, взаимопомощи, правдивости)</w:t>
            </w:r>
          </w:p>
        </w:tc>
        <w:tc>
          <w:tcPr>
            <w:tcW w:w="16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8802A5">
            <w:pPr>
              <w:tabs>
                <w:tab w:val="left" w:pos="2212"/>
              </w:tabs>
              <w:snapToGrid w:val="0"/>
              <w:jc w:val="center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«Раздели игрушки»</w:t>
            </w:r>
          </w:p>
          <w:p w:rsidR="008802A5" w:rsidRPr="00237646" w:rsidRDefault="008802A5" w:rsidP="008802A5">
            <w:pPr>
              <w:tabs>
                <w:tab w:val="left" w:pos="2212"/>
              </w:tabs>
              <w:jc w:val="center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(норма справедливого распределения)</w:t>
            </w:r>
          </w:p>
        </w:tc>
        <w:tc>
          <w:tcPr>
            <w:tcW w:w="1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237646" w:rsidRDefault="008802A5" w:rsidP="008802A5">
            <w:pPr>
              <w:tabs>
                <w:tab w:val="left" w:pos="2212"/>
              </w:tabs>
              <w:snapToGrid w:val="0"/>
              <w:jc w:val="center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После уроков</w:t>
            </w:r>
          </w:p>
          <w:p w:rsidR="008802A5" w:rsidRPr="00237646" w:rsidRDefault="008802A5" w:rsidP="008802A5">
            <w:pPr>
              <w:tabs>
                <w:tab w:val="left" w:pos="2212"/>
              </w:tabs>
              <w:jc w:val="center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(норма взаимопомощи)</w:t>
            </w:r>
          </w:p>
        </w:tc>
      </w:tr>
      <w:tr w:rsidR="008802A5" w:rsidRPr="00237646" w:rsidTr="008802A5">
        <w:trPr>
          <w:trHeight w:val="679"/>
        </w:trPr>
        <w:tc>
          <w:tcPr>
            <w:tcW w:w="26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lastRenderedPageBreak/>
              <w:t>Дифференциация конвенциональных и моральных норм</w:t>
            </w:r>
          </w:p>
        </w:tc>
        <w:tc>
          <w:tcPr>
            <w:tcW w:w="38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 xml:space="preserve">Ребенок понимает, что нарушение моральных норм оценивается как более серьезное и недопустимое, по сравнению с </w:t>
            </w:r>
            <w:proofErr w:type="gramStart"/>
            <w:r w:rsidRPr="00237646">
              <w:rPr>
                <w:sz w:val="28"/>
                <w:szCs w:val="28"/>
              </w:rPr>
              <w:t>конвенциональными</w:t>
            </w:r>
            <w:proofErr w:type="gramEnd"/>
          </w:p>
        </w:tc>
        <w:tc>
          <w:tcPr>
            <w:tcW w:w="16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8802A5">
            <w:pPr>
              <w:tabs>
                <w:tab w:val="left" w:pos="2212"/>
              </w:tabs>
              <w:snapToGrid w:val="0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237646" w:rsidRDefault="008802A5" w:rsidP="008802A5">
            <w:pPr>
              <w:tabs>
                <w:tab w:val="left" w:pos="2212"/>
              </w:tabs>
              <w:snapToGrid w:val="0"/>
              <w:jc w:val="center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Опросник Е.Кургановой</w:t>
            </w:r>
          </w:p>
        </w:tc>
      </w:tr>
      <w:tr w:rsidR="008802A5" w:rsidRPr="00237646" w:rsidTr="008802A5">
        <w:trPr>
          <w:trHeight w:val="679"/>
        </w:trPr>
        <w:tc>
          <w:tcPr>
            <w:tcW w:w="26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 xml:space="preserve">Решение моральной дилеммы на основе </w:t>
            </w:r>
            <w:proofErr w:type="spellStart"/>
            <w:r w:rsidRPr="00237646">
              <w:rPr>
                <w:sz w:val="28"/>
                <w:szCs w:val="28"/>
              </w:rPr>
              <w:t>децентрации</w:t>
            </w:r>
            <w:proofErr w:type="spellEnd"/>
          </w:p>
          <w:p w:rsidR="008802A5" w:rsidRPr="00237646" w:rsidRDefault="008802A5" w:rsidP="007C3ADE">
            <w:pPr>
              <w:tabs>
                <w:tab w:val="left" w:pos="2212"/>
              </w:tabs>
              <w:ind w:firstLine="851"/>
              <w:rPr>
                <w:sz w:val="28"/>
                <w:szCs w:val="28"/>
              </w:rPr>
            </w:pPr>
          </w:p>
          <w:p w:rsidR="008802A5" w:rsidRPr="00237646" w:rsidRDefault="008802A5" w:rsidP="007C3ADE">
            <w:pPr>
              <w:tabs>
                <w:tab w:val="left" w:pos="2212"/>
              </w:tabs>
              <w:rPr>
                <w:sz w:val="28"/>
                <w:szCs w:val="28"/>
              </w:rPr>
            </w:pPr>
          </w:p>
          <w:p w:rsidR="008802A5" w:rsidRPr="00237646" w:rsidRDefault="008802A5" w:rsidP="007C3ADE">
            <w:pPr>
              <w:tabs>
                <w:tab w:val="left" w:pos="2212"/>
              </w:tabs>
              <w:ind w:firstLine="851"/>
              <w:rPr>
                <w:sz w:val="28"/>
                <w:szCs w:val="28"/>
              </w:rPr>
            </w:pPr>
          </w:p>
        </w:tc>
        <w:tc>
          <w:tcPr>
            <w:tcW w:w="38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Учет ребенком объективных последствий нарушения нормы.</w:t>
            </w:r>
          </w:p>
          <w:p w:rsidR="008802A5" w:rsidRPr="00237646" w:rsidRDefault="008802A5" w:rsidP="007C3ADE">
            <w:p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Учет мотивов субъекта при нарушении нормы.</w:t>
            </w:r>
          </w:p>
          <w:p w:rsidR="008802A5" w:rsidRPr="00237646" w:rsidRDefault="008802A5" w:rsidP="007C3ADE">
            <w:p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Учет чувств и эмоций субъекта при нарушении норма.</w:t>
            </w:r>
          </w:p>
          <w:p w:rsidR="008802A5" w:rsidRPr="00237646" w:rsidRDefault="008802A5" w:rsidP="007C3ADE">
            <w:p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Принятие решения на основе соотнесения нескольких моральных норм</w:t>
            </w:r>
          </w:p>
          <w:p w:rsidR="008802A5" w:rsidRPr="00237646" w:rsidRDefault="008802A5" w:rsidP="007C3ADE">
            <w:pPr>
              <w:tabs>
                <w:tab w:val="left" w:pos="2212"/>
              </w:tabs>
              <w:ind w:firstLine="851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8802A5">
            <w:pPr>
              <w:tabs>
                <w:tab w:val="left" w:pos="2212"/>
              </w:tabs>
              <w:snapToGrid w:val="0"/>
              <w:jc w:val="center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Разбитая чашка (модификация задачи Ж. Пиаже) (учет мотивов героев)</w:t>
            </w:r>
          </w:p>
          <w:p w:rsidR="008802A5" w:rsidRPr="00237646" w:rsidRDefault="008802A5" w:rsidP="008802A5">
            <w:pPr>
              <w:tabs>
                <w:tab w:val="left" w:pos="2212"/>
              </w:tabs>
              <w:jc w:val="center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«Невымытая посуда» (учет чувств героев)</w:t>
            </w:r>
          </w:p>
          <w:p w:rsidR="008802A5" w:rsidRPr="00237646" w:rsidRDefault="008802A5" w:rsidP="008802A5">
            <w:pPr>
              <w:tabs>
                <w:tab w:val="left" w:pos="2212"/>
              </w:tabs>
              <w:ind w:firstLine="851"/>
              <w:jc w:val="center"/>
              <w:rPr>
                <w:sz w:val="28"/>
                <w:szCs w:val="28"/>
              </w:rPr>
            </w:pPr>
          </w:p>
          <w:p w:rsidR="008802A5" w:rsidRPr="00237646" w:rsidRDefault="008802A5" w:rsidP="008802A5">
            <w:pPr>
              <w:tabs>
                <w:tab w:val="left" w:pos="2212"/>
              </w:tabs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237646" w:rsidRDefault="008802A5" w:rsidP="008802A5">
            <w:pPr>
              <w:tabs>
                <w:tab w:val="left" w:pos="2212"/>
              </w:tabs>
              <w:snapToGrid w:val="0"/>
              <w:jc w:val="center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«Булочка»</w:t>
            </w:r>
          </w:p>
          <w:p w:rsidR="008802A5" w:rsidRPr="00237646" w:rsidRDefault="008802A5" w:rsidP="008802A5">
            <w:pPr>
              <w:tabs>
                <w:tab w:val="left" w:pos="2212"/>
              </w:tabs>
              <w:jc w:val="center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(модификация задачи Ж.Пиаже)</w:t>
            </w:r>
          </w:p>
          <w:p w:rsidR="008802A5" w:rsidRPr="00237646" w:rsidRDefault="008802A5" w:rsidP="008802A5">
            <w:pPr>
              <w:tabs>
                <w:tab w:val="left" w:pos="2212"/>
              </w:tabs>
              <w:jc w:val="center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(координация трех норм – ответственности, справедливого распределения, взаимопомощи) и учет принципа компенсации</w:t>
            </w:r>
          </w:p>
        </w:tc>
      </w:tr>
      <w:tr w:rsidR="008802A5" w:rsidRPr="00237646" w:rsidTr="008802A5">
        <w:trPr>
          <w:trHeight w:val="679"/>
        </w:trPr>
        <w:tc>
          <w:tcPr>
            <w:tcW w:w="26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Оценка действий с точки зрения нарушения/соблюдения моральной нормы</w:t>
            </w:r>
          </w:p>
        </w:tc>
        <w:tc>
          <w:tcPr>
            <w:tcW w:w="38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Адекватность оценки действий субъекта с точки зрения</w:t>
            </w:r>
          </w:p>
        </w:tc>
        <w:tc>
          <w:tcPr>
            <w:tcW w:w="16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Все задания</w:t>
            </w:r>
          </w:p>
        </w:tc>
        <w:tc>
          <w:tcPr>
            <w:tcW w:w="1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Все задания</w:t>
            </w:r>
          </w:p>
        </w:tc>
      </w:tr>
      <w:tr w:rsidR="008802A5" w:rsidRPr="00237646" w:rsidTr="008802A5">
        <w:trPr>
          <w:trHeight w:val="679"/>
        </w:trPr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Умение аргументировать необходимость выполнения моральной нормы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Уровень развития моральных суждений</w:t>
            </w:r>
          </w:p>
        </w:tc>
        <w:tc>
          <w:tcPr>
            <w:tcW w:w="1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Все задания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Все задания</w:t>
            </w:r>
          </w:p>
        </w:tc>
      </w:tr>
    </w:tbl>
    <w:p w:rsidR="008802A5" w:rsidRPr="00237646" w:rsidRDefault="008802A5" w:rsidP="008802A5">
      <w:pPr>
        <w:tabs>
          <w:tab w:val="left" w:pos="2212"/>
        </w:tabs>
        <w:jc w:val="both"/>
        <w:rPr>
          <w:sz w:val="28"/>
          <w:szCs w:val="28"/>
        </w:rPr>
      </w:pPr>
    </w:p>
    <w:p w:rsidR="008802A5" w:rsidRPr="00237646" w:rsidRDefault="008802A5" w:rsidP="008802A5">
      <w:pPr>
        <w:tabs>
          <w:tab w:val="left" w:pos="2212"/>
        </w:tabs>
        <w:jc w:val="center"/>
        <w:rPr>
          <w:b/>
          <w:bCs/>
          <w:sz w:val="28"/>
          <w:szCs w:val="28"/>
        </w:rPr>
      </w:pPr>
      <w:r w:rsidRPr="00237646">
        <w:rPr>
          <w:b/>
          <w:bCs/>
          <w:sz w:val="28"/>
          <w:szCs w:val="28"/>
        </w:rPr>
        <w:t>Диагностика сформированности целеполагания учащихся</w:t>
      </w:r>
    </w:p>
    <w:p w:rsidR="008802A5" w:rsidRPr="00237646" w:rsidRDefault="008802A5" w:rsidP="008802A5">
      <w:pPr>
        <w:tabs>
          <w:tab w:val="left" w:pos="2212"/>
        </w:tabs>
        <w:ind w:left="567" w:firstLine="851"/>
        <w:jc w:val="both"/>
        <w:rPr>
          <w:sz w:val="28"/>
          <w:szCs w:val="28"/>
        </w:rPr>
      </w:pPr>
    </w:p>
    <w:tbl>
      <w:tblPr>
        <w:tblW w:w="9923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827"/>
        <w:gridCol w:w="3402"/>
      </w:tblGrid>
      <w:tr w:rsidR="008802A5" w:rsidRPr="00237646" w:rsidTr="008802A5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ind w:firstLine="851"/>
              <w:rPr>
                <w:b/>
                <w:bCs/>
                <w:sz w:val="28"/>
                <w:szCs w:val="28"/>
              </w:rPr>
            </w:pPr>
            <w:r w:rsidRPr="00237646">
              <w:rPr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b/>
                <w:bCs/>
                <w:sz w:val="28"/>
                <w:szCs w:val="28"/>
              </w:rPr>
            </w:pPr>
            <w:r w:rsidRPr="00237646">
              <w:rPr>
                <w:b/>
                <w:bCs/>
                <w:sz w:val="28"/>
                <w:szCs w:val="28"/>
              </w:rPr>
              <w:t>Показатель сформированности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b/>
                <w:bCs/>
                <w:sz w:val="28"/>
                <w:szCs w:val="28"/>
              </w:rPr>
            </w:pPr>
            <w:r w:rsidRPr="00237646">
              <w:rPr>
                <w:b/>
                <w:bCs/>
                <w:sz w:val="28"/>
                <w:szCs w:val="28"/>
              </w:rPr>
              <w:t>Поведенческие индикаторы с сформированности</w:t>
            </w:r>
          </w:p>
        </w:tc>
      </w:tr>
      <w:tr w:rsidR="008802A5" w:rsidRPr="00237646" w:rsidTr="008802A5"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 Отсутствие цели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 xml:space="preserve">Предъявляемое требование осознается лишь частично. Включаясь в работу, быстро отвлекается или ведет себя хаотично. Может принимать лишь простейшие цели (не </w:t>
            </w:r>
            <w:r w:rsidRPr="00237646">
              <w:rPr>
                <w:sz w:val="28"/>
                <w:szCs w:val="28"/>
              </w:rPr>
              <w:lastRenderedPageBreak/>
              <w:t>предполагающие промежуточные цели-требования)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lastRenderedPageBreak/>
              <w:t xml:space="preserve">Плохо различает учебные задачи разного типа; отсутствует реакция на новизну задачи, не может выделить промежуточные цели, нуждается в </w:t>
            </w:r>
            <w:r w:rsidRPr="00237646">
              <w:rPr>
                <w:sz w:val="28"/>
                <w:szCs w:val="28"/>
              </w:rPr>
              <w:lastRenderedPageBreak/>
              <w:t>пооперационном контроле со стороны учителя, не может ответить на вопросы о том, что он собирается делать или сделал</w:t>
            </w:r>
          </w:p>
        </w:tc>
      </w:tr>
      <w:tr w:rsidR="008802A5" w:rsidRPr="00237646" w:rsidTr="008802A5"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lastRenderedPageBreak/>
              <w:t> Принятие практической задачи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 xml:space="preserve">Принимает и выполняет только практические задачи (но не теоретические), в теоретических задачах не ориентируется 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 xml:space="preserve">Осознает, что надо делать в процессе решения практической задачи; в отношении теоретических задач не может осуществлять целенаправленных действий </w:t>
            </w:r>
          </w:p>
        </w:tc>
      </w:tr>
      <w:tr w:rsidR="008802A5" w:rsidRPr="00237646" w:rsidTr="008802A5"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 xml:space="preserve">Переопределение познавательной задачи в </w:t>
            </w:r>
            <w:proofErr w:type="gramStart"/>
            <w:r w:rsidRPr="00237646">
              <w:rPr>
                <w:sz w:val="28"/>
                <w:szCs w:val="28"/>
              </w:rPr>
              <w:t>практическую</w:t>
            </w:r>
            <w:proofErr w:type="gramEnd"/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Принимает и выполняет только практические задачи, в теоретических задачах не ориентируется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Осознает, что надо делать и что сделал в процессе решения практической задачи; в отношении теоретических задач не может осуществлять целенаправленных действий</w:t>
            </w:r>
          </w:p>
        </w:tc>
      </w:tr>
      <w:tr w:rsidR="008802A5" w:rsidRPr="00237646" w:rsidTr="008802A5"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Принятие познавательной цели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Принятая познавательная цель сохраняется при выполнении учебных действий и регулирует весь процесс их выполнения; четко выполняется требование познавательной задачи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Охотно осуществляет решение познавательной задачи, не изменяя ее (не подменяя практической задачей и не выходя за ее требования), четко может дать отчет о своих действиях после принятого решения</w:t>
            </w:r>
          </w:p>
        </w:tc>
      </w:tr>
      <w:tr w:rsidR="008802A5" w:rsidRPr="00237646" w:rsidTr="008802A5"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 xml:space="preserve">Переопределение практической задачи в </w:t>
            </w:r>
            <w:proofErr w:type="gramStart"/>
            <w:r w:rsidRPr="00237646">
              <w:rPr>
                <w:sz w:val="28"/>
                <w:szCs w:val="28"/>
              </w:rPr>
              <w:t>теоретическую</w:t>
            </w:r>
            <w:proofErr w:type="gramEnd"/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Столкнувшись с новой практической задачей, самостоятельно формулирует познавательную цель и строит действие в соответствии с ней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 xml:space="preserve">Невозможность решить новую практическую задачу объясняет отсутствие адекватных способов; четко осознает свою цель и структуру найденного способа </w:t>
            </w:r>
          </w:p>
        </w:tc>
      </w:tr>
      <w:tr w:rsidR="008802A5" w:rsidRPr="00237646" w:rsidTr="008802A5"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Самостоятельная постановка учебных целей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Самостоятельно формулирует познавательные цели, выходя за пределы требований программы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Выдвигает содержательные гипотезы, учебная деятельность приобретает форму активного исследования способов действия</w:t>
            </w:r>
          </w:p>
        </w:tc>
      </w:tr>
    </w:tbl>
    <w:p w:rsidR="008802A5" w:rsidRPr="00237646" w:rsidRDefault="008802A5" w:rsidP="008802A5">
      <w:pPr>
        <w:tabs>
          <w:tab w:val="left" w:pos="2212"/>
        </w:tabs>
        <w:rPr>
          <w:sz w:val="28"/>
          <w:szCs w:val="28"/>
        </w:rPr>
      </w:pPr>
    </w:p>
    <w:p w:rsidR="008802A5" w:rsidRPr="00237646" w:rsidRDefault="008802A5" w:rsidP="008802A5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8802A5" w:rsidRPr="00237646" w:rsidRDefault="008802A5" w:rsidP="008802A5">
      <w:pPr>
        <w:tabs>
          <w:tab w:val="left" w:pos="2212"/>
        </w:tabs>
        <w:jc w:val="center"/>
        <w:rPr>
          <w:b/>
          <w:bCs/>
          <w:sz w:val="28"/>
          <w:szCs w:val="28"/>
        </w:rPr>
      </w:pPr>
      <w:r w:rsidRPr="00237646">
        <w:rPr>
          <w:b/>
          <w:bCs/>
          <w:sz w:val="28"/>
          <w:szCs w:val="28"/>
        </w:rPr>
        <w:t>Уровни развития контроля</w:t>
      </w:r>
    </w:p>
    <w:p w:rsidR="008802A5" w:rsidRPr="00237646" w:rsidRDefault="008802A5" w:rsidP="008802A5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7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9"/>
        <w:gridCol w:w="3960"/>
        <w:gridCol w:w="3820"/>
      </w:tblGrid>
      <w:tr w:rsidR="008802A5" w:rsidRPr="00237646" w:rsidTr="008802A5"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37646">
              <w:rPr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37646">
              <w:rPr>
                <w:b/>
                <w:bCs/>
                <w:sz w:val="28"/>
                <w:szCs w:val="28"/>
              </w:rPr>
              <w:t>Показатель сформированности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37646">
              <w:rPr>
                <w:b/>
                <w:bCs/>
                <w:sz w:val="28"/>
                <w:szCs w:val="28"/>
              </w:rPr>
              <w:t>Дополнительный диагностический признак</w:t>
            </w:r>
          </w:p>
        </w:tc>
      </w:tr>
      <w:tr w:rsidR="008802A5" w:rsidRPr="00237646" w:rsidTr="008802A5">
        <w:tc>
          <w:tcPr>
            <w:tcW w:w="23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Отсутствие контроля</w:t>
            </w:r>
          </w:p>
        </w:tc>
        <w:tc>
          <w:tcPr>
            <w:tcW w:w="3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Ученик не контролирует учебные действия, не замечает допущенных ошибок</w:t>
            </w:r>
          </w:p>
        </w:tc>
        <w:tc>
          <w:tcPr>
            <w:tcW w:w="3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Ученик не умеет обнаружить и исправить ошибку даже по просьбе учителя, некритично относится к исправленным ошибкам в своих работах и не замечает ошибок других учеников</w:t>
            </w:r>
          </w:p>
        </w:tc>
      </w:tr>
      <w:tr w:rsidR="008802A5" w:rsidRPr="00237646" w:rsidTr="008802A5">
        <w:tc>
          <w:tcPr>
            <w:tcW w:w="23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 Контроль на уровне непроизвольного внимания</w:t>
            </w:r>
          </w:p>
        </w:tc>
        <w:tc>
          <w:tcPr>
            <w:tcW w:w="3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Контроль носит случайный непроизвольный характер, заметив ошибку, ученик не может обосновать своих действий</w:t>
            </w:r>
          </w:p>
        </w:tc>
        <w:tc>
          <w:tcPr>
            <w:tcW w:w="3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Действуя неосознанно, предугадывает правильное направление действия; сделанные ошибки исправляет неуверенно, в малознакомых действиях ошибки допускает чаще, чем в знакомых</w:t>
            </w:r>
          </w:p>
        </w:tc>
      </w:tr>
      <w:tr w:rsidR="008802A5" w:rsidRPr="00237646" w:rsidTr="008802A5">
        <w:tc>
          <w:tcPr>
            <w:tcW w:w="23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Потенциальный контроль на уровне произвольного внимания</w:t>
            </w:r>
          </w:p>
        </w:tc>
        <w:tc>
          <w:tcPr>
            <w:tcW w:w="3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Ученик осознает правило контроля, но одновременное выполнение учебных действий и контроля затруднено; ошибки ученик исправляет и объясняет</w:t>
            </w:r>
          </w:p>
        </w:tc>
        <w:tc>
          <w:tcPr>
            <w:tcW w:w="3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В процессе решения задачи контроль затруднен, после решения ученик может найти и исправить ошибки, в многократно повторенных действиях ошибок не допускает</w:t>
            </w:r>
          </w:p>
        </w:tc>
      </w:tr>
      <w:tr w:rsidR="008802A5" w:rsidRPr="00237646" w:rsidTr="008802A5">
        <w:tc>
          <w:tcPr>
            <w:tcW w:w="23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 Актуальный контроль на уровне произвольного внимания</w:t>
            </w:r>
          </w:p>
        </w:tc>
        <w:tc>
          <w:tcPr>
            <w:tcW w:w="3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В процессе выполнения действия ученик ориентируется на правило контроля и успешно использует его в процессе решения задач, почти не допуская ошибок</w:t>
            </w:r>
          </w:p>
        </w:tc>
        <w:tc>
          <w:tcPr>
            <w:tcW w:w="3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Ошибки исправляет самостоятельно, контролирует процесс решения задачи другими учениками, при решении новой задачи не может скорректировать правило контроля новым условиям</w:t>
            </w:r>
          </w:p>
        </w:tc>
      </w:tr>
      <w:tr w:rsidR="008802A5" w:rsidRPr="00237646" w:rsidTr="008802A5">
        <w:tc>
          <w:tcPr>
            <w:tcW w:w="23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Потенциальный рефлексивный контроль</w:t>
            </w:r>
          </w:p>
        </w:tc>
        <w:tc>
          <w:tcPr>
            <w:tcW w:w="3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Решая новую задачу, ученик применяет старый неадекватный способ, с помощью учителя обнаруживает неадекватность способа и пытается ввести коррективы</w:t>
            </w:r>
          </w:p>
        </w:tc>
        <w:tc>
          <w:tcPr>
            <w:tcW w:w="3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Задачи, соответствующие усвоенному способу, выполняются безошибочно. Без помощи учителя не может обнаружить несоответствие усвоенного способа действия новым условиям</w:t>
            </w:r>
          </w:p>
        </w:tc>
      </w:tr>
      <w:tr w:rsidR="008802A5" w:rsidRPr="00237646" w:rsidTr="008802A5">
        <w:tc>
          <w:tcPr>
            <w:tcW w:w="23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Актуальный рефлексивный контроль</w:t>
            </w:r>
          </w:p>
        </w:tc>
        <w:tc>
          <w:tcPr>
            <w:tcW w:w="3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 xml:space="preserve">Самостоятельно обнаруживает ошибки, вызванные несоответствием усвоенного </w:t>
            </w:r>
            <w:r w:rsidRPr="00237646">
              <w:rPr>
                <w:sz w:val="28"/>
                <w:szCs w:val="28"/>
              </w:rPr>
              <w:lastRenderedPageBreak/>
              <w:t>способа действия и условий задачи, и вносит коррективы</w:t>
            </w:r>
          </w:p>
        </w:tc>
        <w:tc>
          <w:tcPr>
            <w:tcW w:w="3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lastRenderedPageBreak/>
              <w:t xml:space="preserve">Контролирует соответствие выполняемых действий способу, при изменении </w:t>
            </w:r>
            <w:r w:rsidRPr="00237646">
              <w:rPr>
                <w:sz w:val="28"/>
                <w:szCs w:val="28"/>
              </w:rPr>
              <w:lastRenderedPageBreak/>
              <w:t>условий вносит коррективы в способ действия до начала решения</w:t>
            </w:r>
          </w:p>
        </w:tc>
      </w:tr>
    </w:tbl>
    <w:p w:rsidR="008802A5" w:rsidRPr="00237646" w:rsidRDefault="008802A5" w:rsidP="008802A5">
      <w:pPr>
        <w:shd w:val="clear" w:color="auto" w:fill="FFFFFF"/>
        <w:tabs>
          <w:tab w:val="left" w:pos="2212"/>
        </w:tabs>
        <w:rPr>
          <w:b/>
          <w:bCs/>
          <w:sz w:val="28"/>
          <w:szCs w:val="28"/>
        </w:rPr>
      </w:pPr>
    </w:p>
    <w:p w:rsidR="008802A5" w:rsidRPr="00237646" w:rsidRDefault="008802A5" w:rsidP="008802A5">
      <w:pPr>
        <w:shd w:val="clear" w:color="auto" w:fill="FFFFFF"/>
        <w:tabs>
          <w:tab w:val="left" w:pos="2212"/>
        </w:tabs>
        <w:jc w:val="center"/>
        <w:rPr>
          <w:b/>
          <w:bCs/>
          <w:sz w:val="28"/>
          <w:szCs w:val="28"/>
        </w:rPr>
      </w:pPr>
      <w:r w:rsidRPr="00237646">
        <w:rPr>
          <w:b/>
          <w:bCs/>
          <w:sz w:val="28"/>
          <w:szCs w:val="28"/>
        </w:rPr>
        <w:t>Уровни развития оценки</w:t>
      </w:r>
    </w:p>
    <w:tbl>
      <w:tblPr>
        <w:tblpPr w:leftFromText="180" w:rightFromText="180" w:vertAnchor="text" w:horzAnchor="margin" w:tblpXSpec="center" w:tblpY="163"/>
        <w:tblW w:w="98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3"/>
        <w:gridCol w:w="3378"/>
        <w:gridCol w:w="3271"/>
      </w:tblGrid>
      <w:tr w:rsidR="008802A5" w:rsidRPr="00237646" w:rsidTr="008802A5"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8802A5">
            <w:pPr>
              <w:tabs>
                <w:tab w:val="left" w:pos="2212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37646">
              <w:rPr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8802A5">
            <w:pPr>
              <w:tabs>
                <w:tab w:val="left" w:pos="2212"/>
              </w:tabs>
              <w:snapToGrid w:val="0"/>
              <w:ind w:firstLine="851"/>
              <w:jc w:val="center"/>
              <w:rPr>
                <w:b/>
                <w:bCs/>
                <w:sz w:val="28"/>
                <w:szCs w:val="28"/>
              </w:rPr>
            </w:pPr>
            <w:r w:rsidRPr="00237646"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237646" w:rsidRDefault="008802A5" w:rsidP="008802A5">
            <w:pPr>
              <w:tabs>
                <w:tab w:val="left" w:pos="2212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37646">
              <w:rPr>
                <w:b/>
                <w:bCs/>
                <w:sz w:val="28"/>
                <w:szCs w:val="28"/>
              </w:rPr>
              <w:t>Поведенческий индикатор</w:t>
            </w:r>
          </w:p>
        </w:tc>
      </w:tr>
      <w:tr w:rsidR="008802A5" w:rsidRPr="00237646" w:rsidTr="008802A5">
        <w:tc>
          <w:tcPr>
            <w:tcW w:w="32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8802A5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 Отсутствие оценки</w:t>
            </w:r>
          </w:p>
        </w:tc>
        <w:tc>
          <w:tcPr>
            <w:tcW w:w="3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8802A5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Ученик не умеет, не пытается и не испытывает потребности в оценке своих действий – ни самостоятельной, ни по просьбе учителя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237646" w:rsidRDefault="008802A5" w:rsidP="008802A5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Всецело полагается на отметку учителя, воспринимает ее некритически (даже в случае явного занижения), не воспринимает аргументацию оценки; не может оценить свои силы относительно решения поставленной задачи</w:t>
            </w:r>
          </w:p>
        </w:tc>
      </w:tr>
      <w:tr w:rsidR="008802A5" w:rsidRPr="00237646" w:rsidTr="008802A5">
        <w:tc>
          <w:tcPr>
            <w:tcW w:w="32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8802A5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Адекватная ретроспективная оценка</w:t>
            </w:r>
          </w:p>
        </w:tc>
        <w:tc>
          <w:tcPr>
            <w:tcW w:w="3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8802A5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Умеет самостоятельно оценить свои действия и содержательно обосновать правильность или ошибочность результата, соотнося его со схемой действия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237646" w:rsidRDefault="008802A5" w:rsidP="008802A5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Критически относится к отметкам учителя; не может оценить своих возможностей перед решением новой задачи и не пытается этого делать; может оценить действия других учеников</w:t>
            </w:r>
          </w:p>
        </w:tc>
      </w:tr>
      <w:tr w:rsidR="008802A5" w:rsidRPr="00237646" w:rsidTr="008802A5">
        <w:tc>
          <w:tcPr>
            <w:tcW w:w="32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8802A5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Неадекватная прогностическая оценка</w:t>
            </w:r>
          </w:p>
        </w:tc>
        <w:tc>
          <w:tcPr>
            <w:tcW w:w="3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8802A5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Приступая к решению новой задачи, пытается оценить свои возможности относительно ее решения, однако при этом учитывает лишь факт того, знает ли он ее или нет, а не возможность изменения известных ему способов действия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237646" w:rsidRDefault="008802A5" w:rsidP="008802A5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Свободно и аргументированно оценивает уже решенные им задачи, пытается оценивать свои возможности в решении новых задач, часто допускает ошибки, учитывает лишь внешние признаки задачи, а не ее структуру, не может этого сделать до решения задачи</w:t>
            </w:r>
          </w:p>
        </w:tc>
      </w:tr>
      <w:tr w:rsidR="008802A5" w:rsidRPr="00237646" w:rsidTr="008802A5"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802A5" w:rsidRPr="00237646" w:rsidRDefault="008802A5" w:rsidP="008802A5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 Потенциально адекватная прогностическая оценка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802A5" w:rsidRPr="00237646" w:rsidRDefault="008802A5" w:rsidP="008802A5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Приступая к решению новой задачи, может с помощью учителя оценить свои возможности в ее решении, учитывая изменения известных ему способов действий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802A5" w:rsidRPr="00237646" w:rsidRDefault="008802A5" w:rsidP="008802A5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 xml:space="preserve">Может с помощью учителя обосновать свою возможность или невозможность решить стоящую перед ним задачу, опираясь на анализ </w:t>
            </w:r>
            <w:proofErr w:type="gramStart"/>
            <w:r w:rsidRPr="00237646">
              <w:rPr>
                <w:sz w:val="28"/>
                <w:szCs w:val="28"/>
              </w:rPr>
              <w:t>известных</w:t>
            </w:r>
            <w:proofErr w:type="gramEnd"/>
            <w:r w:rsidRPr="00237646">
              <w:rPr>
                <w:sz w:val="28"/>
                <w:szCs w:val="28"/>
              </w:rPr>
              <w:t xml:space="preserve"> ему </w:t>
            </w:r>
          </w:p>
          <w:p w:rsidR="008802A5" w:rsidRPr="00237646" w:rsidRDefault="008802A5" w:rsidP="008802A5">
            <w:p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lastRenderedPageBreak/>
              <w:t>способов действия; делает это неуверенно, с трудом</w:t>
            </w:r>
          </w:p>
        </w:tc>
      </w:tr>
      <w:tr w:rsidR="008802A5" w:rsidRPr="00237646" w:rsidTr="008802A5">
        <w:tc>
          <w:tcPr>
            <w:tcW w:w="32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8802A5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lastRenderedPageBreak/>
              <w:t>Актуально адекватная прогностическая оценка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237646" w:rsidRDefault="008802A5" w:rsidP="008802A5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Приступая к решению новой задачи, может самостоятельно оценить свои возможности в ее решении, учитывая изменения известных способов действия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237646" w:rsidRDefault="008802A5" w:rsidP="008802A5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Самостоятельно обосновывает еще до решения задачи свои силы, исходя из четкого осознания усвоенных способов и их вариаций, а также границ их применения</w:t>
            </w:r>
          </w:p>
        </w:tc>
      </w:tr>
    </w:tbl>
    <w:p w:rsidR="008802A5" w:rsidRPr="00237646" w:rsidRDefault="008802A5" w:rsidP="008802A5">
      <w:pPr>
        <w:shd w:val="clear" w:color="auto" w:fill="FFFFFF"/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8802A5" w:rsidRPr="00237646" w:rsidRDefault="008802A5" w:rsidP="008802A5">
      <w:pPr>
        <w:tabs>
          <w:tab w:val="left" w:pos="2212"/>
        </w:tabs>
        <w:rPr>
          <w:sz w:val="28"/>
          <w:szCs w:val="28"/>
        </w:rPr>
      </w:pPr>
    </w:p>
    <w:p w:rsidR="008802A5" w:rsidRPr="00237646" w:rsidRDefault="008802A5" w:rsidP="008802A5">
      <w:pPr>
        <w:tabs>
          <w:tab w:val="left" w:pos="2212"/>
        </w:tabs>
        <w:ind w:firstLine="550"/>
        <w:jc w:val="both"/>
        <w:rPr>
          <w:b/>
          <w:bCs/>
          <w:color w:val="000000"/>
          <w:sz w:val="28"/>
          <w:szCs w:val="28"/>
          <w:u w:val="single"/>
        </w:rPr>
      </w:pPr>
      <w:r w:rsidRPr="00237646">
        <w:rPr>
          <w:b/>
          <w:bCs/>
          <w:color w:val="000000"/>
          <w:sz w:val="28"/>
          <w:szCs w:val="28"/>
        </w:rPr>
        <w:t xml:space="preserve">Личностные результаты выпускников на ступени начального общего образования </w:t>
      </w:r>
      <w:r w:rsidRPr="00237646">
        <w:rPr>
          <w:color w:val="000000"/>
          <w:sz w:val="28"/>
          <w:szCs w:val="28"/>
        </w:rPr>
        <w:t xml:space="preserve">в полном соответствии с требованиями Стандарта </w:t>
      </w:r>
      <w:r w:rsidRPr="00237646">
        <w:rPr>
          <w:b/>
          <w:bCs/>
          <w:color w:val="000000"/>
          <w:sz w:val="28"/>
          <w:szCs w:val="28"/>
          <w:u w:val="single"/>
        </w:rPr>
        <w:t xml:space="preserve">не подлежат итоговой оценке, т.к. оценка личностных результатов учащихся отражает эффективность воспитательной и образовательной деятельности школы. </w:t>
      </w:r>
    </w:p>
    <w:p w:rsidR="008802A5" w:rsidRPr="00237646" w:rsidRDefault="008802A5" w:rsidP="008802A5">
      <w:pPr>
        <w:tabs>
          <w:tab w:val="left" w:pos="2212"/>
        </w:tabs>
        <w:ind w:firstLine="550"/>
        <w:jc w:val="both"/>
        <w:rPr>
          <w:color w:val="000000"/>
          <w:sz w:val="28"/>
          <w:szCs w:val="28"/>
        </w:rPr>
      </w:pPr>
    </w:p>
    <w:p w:rsidR="008802A5" w:rsidRPr="00237646" w:rsidRDefault="008802A5" w:rsidP="008802A5">
      <w:pPr>
        <w:tabs>
          <w:tab w:val="left" w:pos="2212"/>
        </w:tabs>
        <w:ind w:firstLine="550"/>
        <w:jc w:val="both"/>
        <w:rPr>
          <w:sz w:val="28"/>
          <w:szCs w:val="28"/>
        </w:rPr>
      </w:pPr>
      <w:r w:rsidRPr="00237646">
        <w:rPr>
          <w:color w:val="000000"/>
          <w:sz w:val="28"/>
          <w:szCs w:val="28"/>
        </w:rPr>
        <w:t xml:space="preserve">Вторым методом оценки личностных результатов учащихся используемым в образовательной программе является оценка </w:t>
      </w:r>
      <w:r w:rsidRPr="00237646">
        <w:rPr>
          <w:b/>
          <w:bCs/>
          <w:i/>
          <w:iCs/>
          <w:color w:val="000000"/>
          <w:sz w:val="28"/>
          <w:szCs w:val="28"/>
        </w:rPr>
        <w:t>личностного прогресса ученика</w:t>
      </w:r>
      <w:r w:rsidRPr="00237646">
        <w:rPr>
          <w:color w:val="000000"/>
          <w:sz w:val="28"/>
          <w:szCs w:val="28"/>
        </w:rPr>
        <w:t xml:space="preserve"> с помощью </w:t>
      </w:r>
      <w:r w:rsidRPr="00237646">
        <w:rPr>
          <w:i/>
          <w:iCs/>
          <w:color w:val="000000"/>
          <w:sz w:val="28"/>
          <w:szCs w:val="28"/>
        </w:rPr>
        <w:t>портфолио</w:t>
      </w:r>
      <w:r w:rsidRPr="00237646">
        <w:rPr>
          <w:color w:val="000000"/>
          <w:sz w:val="28"/>
          <w:szCs w:val="28"/>
        </w:rPr>
        <w:t xml:space="preserve">, способствующего </w:t>
      </w:r>
      <w:r w:rsidRPr="00237646">
        <w:rPr>
          <w:sz w:val="28"/>
          <w:szCs w:val="28"/>
        </w:rPr>
        <w:t>формированию у учащихся культуры мышления, логики, умений анализировать, обобщать, систематизировать, классифицировать.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237646">
        <w:rPr>
          <w:b/>
          <w:bCs/>
          <w:sz w:val="28"/>
          <w:szCs w:val="28"/>
        </w:rPr>
        <w:t>Портфель достижений как инструмент оценки динамики индивидуальных образовательных достижений.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Одним из наиболее адекватных инструментов для оценки динамики образовательных достижений служит портфель достижений ученика.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Портфель достижений —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8802A5" w:rsidRPr="00237646" w:rsidRDefault="008802A5" w:rsidP="008802A5">
      <w:pPr>
        <w:pStyle w:val="a3"/>
        <w:numPr>
          <w:ilvl w:val="0"/>
          <w:numId w:val="31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поддерживать высокую учебную мотивацию </w:t>
      </w:r>
      <w:proofErr w:type="gramStart"/>
      <w:r w:rsidRPr="00237646">
        <w:rPr>
          <w:sz w:val="28"/>
          <w:szCs w:val="28"/>
        </w:rPr>
        <w:t>обучающихся</w:t>
      </w:r>
      <w:proofErr w:type="gramEnd"/>
      <w:r w:rsidRPr="00237646">
        <w:rPr>
          <w:sz w:val="28"/>
          <w:szCs w:val="28"/>
        </w:rPr>
        <w:t>;</w:t>
      </w:r>
    </w:p>
    <w:p w:rsidR="008802A5" w:rsidRPr="00237646" w:rsidRDefault="008802A5" w:rsidP="008802A5">
      <w:pPr>
        <w:pStyle w:val="a3"/>
        <w:numPr>
          <w:ilvl w:val="0"/>
          <w:numId w:val="31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поощрять их активность и самостоятельность, расширять возможности обучения и самообучения;</w:t>
      </w:r>
    </w:p>
    <w:p w:rsidR="008802A5" w:rsidRPr="00237646" w:rsidRDefault="008802A5" w:rsidP="008802A5">
      <w:pPr>
        <w:pStyle w:val="a3"/>
        <w:numPr>
          <w:ilvl w:val="0"/>
          <w:numId w:val="31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развивать навыки рефлексивной и оценочной (в том числе </w:t>
      </w:r>
      <w:proofErr w:type="spellStart"/>
      <w:r w:rsidRPr="00237646">
        <w:rPr>
          <w:sz w:val="28"/>
          <w:szCs w:val="28"/>
        </w:rPr>
        <w:t>самооценочной</w:t>
      </w:r>
      <w:proofErr w:type="spellEnd"/>
      <w:r w:rsidRPr="00237646">
        <w:rPr>
          <w:sz w:val="28"/>
          <w:szCs w:val="28"/>
        </w:rPr>
        <w:t xml:space="preserve">) деятельности </w:t>
      </w:r>
      <w:proofErr w:type="gramStart"/>
      <w:r w:rsidRPr="00237646">
        <w:rPr>
          <w:sz w:val="28"/>
          <w:szCs w:val="28"/>
        </w:rPr>
        <w:t>обучающихся</w:t>
      </w:r>
      <w:proofErr w:type="gramEnd"/>
      <w:r w:rsidRPr="00237646">
        <w:rPr>
          <w:sz w:val="28"/>
          <w:szCs w:val="28"/>
        </w:rPr>
        <w:t>;</w:t>
      </w:r>
    </w:p>
    <w:p w:rsidR="008802A5" w:rsidRPr="00237646" w:rsidRDefault="008802A5" w:rsidP="008802A5">
      <w:pPr>
        <w:pStyle w:val="a3"/>
        <w:numPr>
          <w:ilvl w:val="0"/>
          <w:numId w:val="31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формировать умение учиться — ставить цели, планировать и организовывать собственную учебную деятельность.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b/>
          <w:bCs/>
          <w:i/>
          <w:iCs/>
          <w:sz w:val="28"/>
          <w:szCs w:val="28"/>
        </w:rPr>
        <w:t xml:space="preserve">Портфель достижений </w:t>
      </w:r>
      <w:r w:rsidRPr="00237646">
        <w:rPr>
          <w:sz w:val="28"/>
          <w:szCs w:val="28"/>
        </w:rPr>
        <w:t>представляет собой специально организованную подборку работ, которые демонстрируют усилия, прогресс и достижения обучающегося в различных областях. Портфель достижений является оптимальным способом организации текущей системы оценки. При этом материалы портфеля достижений должны допускать проведение независимой оценки, например при проведении аттестации педагогов.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lastRenderedPageBreak/>
        <w:t>В состав портфеля достижений могут включаться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В портфель достижений учеников начальной школы, который используется для оценки достижения планируемых результатов начального общего образования, включаются следующие материалы.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b/>
          <w:bCs/>
          <w:i/>
          <w:iCs/>
          <w:sz w:val="28"/>
          <w:szCs w:val="28"/>
        </w:rPr>
        <w:t>1. Выборки детских работ — формальных и творческих</w:t>
      </w:r>
      <w:r w:rsidRPr="00237646">
        <w:rPr>
          <w:sz w:val="28"/>
          <w:szCs w:val="28"/>
        </w:rPr>
        <w:t>, выполненных в ходе обязательных учебных занятий по всем изучаемым предметам, а также в ходе посещаемых учащимися факультативных учебных занятий, реализуемых в рамках образовательной программы образовательного учреждения (как её общеобразовательной составляющей, так и</w:t>
      </w:r>
      <w:r w:rsidRPr="00237646">
        <w:rPr>
          <w:b/>
          <w:bCs/>
          <w:i/>
          <w:iCs/>
          <w:sz w:val="28"/>
          <w:szCs w:val="28"/>
        </w:rPr>
        <w:t xml:space="preserve"> </w:t>
      </w:r>
      <w:r w:rsidRPr="00237646">
        <w:rPr>
          <w:sz w:val="28"/>
          <w:szCs w:val="28"/>
        </w:rPr>
        <w:t>программы дополнительного образования).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Обязательной составляющей портфеля достижений являются материалы </w:t>
      </w:r>
      <w:r w:rsidRPr="00237646">
        <w:rPr>
          <w:i/>
          <w:iCs/>
          <w:sz w:val="28"/>
          <w:szCs w:val="28"/>
        </w:rPr>
        <w:t xml:space="preserve">стартовой диагностики, промежуточных и итоговых стандартизированных работ </w:t>
      </w:r>
      <w:r w:rsidRPr="00237646">
        <w:rPr>
          <w:sz w:val="28"/>
          <w:szCs w:val="28"/>
        </w:rPr>
        <w:t>по отдельным предметам.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 Примерами такого рода работ могут быть:</w:t>
      </w:r>
    </w:p>
    <w:p w:rsidR="008802A5" w:rsidRPr="00237646" w:rsidRDefault="008802A5" w:rsidP="008802A5">
      <w:pPr>
        <w:pStyle w:val="a3"/>
        <w:numPr>
          <w:ilvl w:val="0"/>
          <w:numId w:val="32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i/>
          <w:iCs/>
          <w:sz w:val="28"/>
          <w:szCs w:val="28"/>
          <w:u w:val="single"/>
        </w:rPr>
        <w:t>по русскому и литературному чтению, иностранному языку</w:t>
      </w:r>
      <w:r w:rsidRPr="00237646">
        <w:rPr>
          <w:i/>
          <w:iCs/>
          <w:sz w:val="28"/>
          <w:szCs w:val="28"/>
        </w:rPr>
        <w:t xml:space="preserve"> </w:t>
      </w:r>
      <w:r w:rsidRPr="00237646">
        <w:rPr>
          <w:sz w:val="28"/>
          <w:szCs w:val="28"/>
        </w:rPr>
        <w:t>— диктанты и изложения, сочинения на заданную тему, сочинения на произвольную тему, аудиозаписи монологических и диалогических высказываний, «дневники</w:t>
      </w:r>
      <w:r w:rsidRPr="00237646">
        <w:rPr>
          <w:i/>
          <w:iCs/>
          <w:sz w:val="28"/>
          <w:szCs w:val="28"/>
        </w:rPr>
        <w:t xml:space="preserve"> </w:t>
      </w:r>
      <w:r w:rsidRPr="00237646">
        <w:rPr>
          <w:sz w:val="28"/>
          <w:szCs w:val="28"/>
        </w:rPr>
        <w:t>читателя», иллюстрированные «авторские» работы детей, материалы их самоанализа и рефлексии и т. п.;</w:t>
      </w:r>
    </w:p>
    <w:p w:rsidR="008802A5" w:rsidRPr="00237646" w:rsidRDefault="008802A5" w:rsidP="008802A5">
      <w:pPr>
        <w:pStyle w:val="a3"/>
        <w:numPr>
          <w:ilvl w:val="0"/>
          <w:numId w:val="32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i/>
          <w:iCs/>
          <w:sz w:val="28"/>
          <w:szCs w:val="28"/>
          <w:u w:val="single"/>
        </w:rPr>
        <w:t>по математике</w:t>
      </w:r>
      <w:r w:rsidRPr="00237646">
        <w:rPr>
          <w:i/>
          <w:iCs/>
          <w:sz w:val="28"/>
          <w:szCs w:val="28"/>
        </w:rPr>
        <w:t xml:space="preserve"> </w:t>
      </w:r>
      <w:r w:rsidRPr="00237646">
        <w:rPr>
          <w:sz w:val="28"/>
          <w:szCs w:val="28"/>
        </w:rPr>
        <w:t>— математические диктанты, оформленные результаты мини-исследований, записи решения учебно-познавательных и учебно-практических задач, математические модели, аудиозаписи устных ответов (демонстрирующих навыки устного счёта, рассуждений, доказательств, выступлений, сообщений на математические темы), материалы самоанализа и рефлексии и т. п.;</w:t>
      </w:r>
    </w:p>
    <w:p w:rsidR="008802A5" w:rsidRPr="00237646" w:rsidRDefault="008802A5" w:rsidP="008802A5">
      <w:pPr>
        <w:pStyle w:val="a3"/>
        <w:numPr>
          <w:ilvl w:val="0"/>
          <w:numId w:val="32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i/>
          <w:iCs/>
          <w:sz w:val="28"/>
          <w:szCs w:val="28"/>
          <w:u w:val="single"/>
        </w:rPr>
        <w:t>по окружающему миру</w:t>
      </w:r>
      <w:r w:rsidRPr="00237646">
        <w:rPr>
          <w:i/>
          <w:iCs/>
          <w:sz w:val="28"/>
          <w:szCs w:val="28"/>
        </w:rPr>
        <w:t xml:space="preserve"> </w:t>
      </w:r>
      <w:r w:rsidRPr="00237646">
        <w:rPr>
          <w:sz w:val="28"/>
          <w:szCs w:val="28"/>
        </w:rPr>
        <w:t>— дневники наблюдений, оформленные результаты мини-исследований и мини-проектов, интервью, аудиозаписи устных ответов, творческие работы, материалы самоанализа и рефлексии и т. п.;</w:t>
      </w:r>
    </w:p>
    <w:p w:rsidR="008802A5" w:rsidRPr="00237646" w:rsidRDefault="008802A5" w:rsidP="008802A5">
      <w:pPr>
        <w:pStyle w:val="a3"/>
        <w:numPr>
          <w:ilvl w:val="0"/>
          <w:numId w:val="32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i/>
          <w:iCs/>
          <w:sz w:val="28"/>
          <w:szCs w:val="28"/>
          <w:u w:val="single"/>
        </w:rPr>
        <w:t>по предметам эстетического цикла</w:t>
      </w:r>
      <w:r w:rsidRPr="00237646">
        <w:rPr>
          <w:i/>
          <w:iCs/>
          <w:sz w:val="28"/>
          <w:szCs w:val="28"/>
        </w:rPr>
        <w:t xml:space="preserve"> </w:t>
      </w:r>
      <w:r w:rsidRPr="00237646">
        <w:rPr>
          <w:sz w:val="28"/>
          <w:szCs w:val="28"/>
        </w:rPr>
        <w:t>— аудиозаписи, фото- и 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аудиозаписи монологических высказываний-описаний, материалы самоанализа и рефлексии и т. п.;</w:t>
      </w:r>
    </w:p>
    <w:p w:rsidR="008802A5" w:rsidRPr="00237646" w:rsidRDefault="008802A5" w:rsidP="008802A5">
      <w:pPr>
        <w:pStyle w:val="a3"/>
        <w:numPr>
          <w:ilvl w:val="0"/>
          <w:numId w:val="32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i/>
          <w:iCs/>
          <w:sz w:val="28"/>
          <w:szCs w:val="28"/>
          <w:u w:val="single"/>
        </w:rPr>
        <w:t>по технологии</w:t>
      </w:r>
      <w:r w:rsidRPr="00237646">
        <w:rPr>
          <w:i/>
          <w:iCs/>
          <w:sz w:val="28"/>
          <w:szCs w:val="28"/>
        </w:rPr>
        <w:t xml:space="preserve"> </w:t>
      </w:r>
      <w:r w:rsidRPr="00237646">
        <w:rPr>
          <w:sz w:val="28"/>
          <w:szCs w:val="28"/>
        </w:rPr>
        <w:t xml:space="preserve">— фото- и видеоизображения продуктов исполнительской деятельности, аудиозаписи монологических </w:t>
      </w:r>
      <w:r w:rsidRPr="00237646">
        <w:rPr>
          <w:sz w:val="28"/>
          <w:szCs w:val="28"/>
        </w:rPr>
        <w:lastRenderedPageBreak/>
        <w:t>высказываний-описаний, продукты собственного творчества, материалы самоанализа и рефлексии и т.п.;</w:t>
      </w:r>
    </w:p>
    <w:p w:rsidR="008802A5" w:rsidRPr="00237646" w:rsidRDefault="008802A5" w:rsidP="008802A5">
      <w:pPr>
        <w:pStyle w:val="a3"/>
        <w:numPr>
          <w:ilvl w:val="0"/>
          <w:numId w:val="32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i/>
          <w:iCs/>
          <w:sz w:val="28"/>
          <w:szCs w:val="28"/>
          <w:u w:val="single"/>
        </w:rPr>
        <w:t>по физкультуре</w:t>
      </w:r>
      <w:r w:rsidRPr="00237646">
        <w:rPr>
          <w:i/>
          <w:iCs/>
          <w:sz w:val="28"/>
          <w:szCs w:val="28"/>
        </w:rPr>
        <w:t xml:space="preserve"> </w:t>
      </w:r>
      <w:r w:rsidRPr="00237646">
        <w:rPr>
          <w:sz w:val="28"/>
          <w:szCs w:val="28"/>
        </w:rPr>
        <w:t>— видеоизображения примеров исполнительской деятельности, дневники наблюдений и самоконтроля, самостоятельно составленные расписания и режим дня, комплексы физических упражнений, материалы самоанализа и рефлексии и т. п.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b/>
          <w:bCs/>
          <w:i/>
          <w:iCs/>
          <w:sz w:val="28"/>
          <w:szCs w:val="28"/>
        </w:rPr>
        <w:t xml:space="preserve">2. Систематизированные материалы наблюдений </w:t>
      </w:r>
      <w:r w:rsidRPr="00237646">
        <w:rPr>
          <w:i/>
          <w:iCs/>
          <w:sz w:val="28"/>
          <w:szCs w:val="28"/>
        </w:rPr>
        <w:t xml:space="preserve">(оценочные листы, материалы и листы наблюдений, «Тетради достижений») </w:t>
      </w:r>
      <w:r w:rsidRPr="00237646">
        <w:rPr>
          <w:sz w:val="28"/>
          <w:szCs w:val="28"/>
        </w:rPr>
        <w:t>за процессом овладения универсальными учебными действиями, которые ведут учителя начальных классов (выступающие и в роли учителя-предметника, и в роли классного руководителя), школьный психолог.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b/>
          <w:bCs/>
          <w:i/>
          <w:iCs/>
          <w:sz w:val="28"/>
          <w:szCs w:val="28"/>
        </w:rPr>
        <w:t xml:space="preserve">3. Материалы, характеризующие достижения обучающихся в рамках </w:t>
      </w:r>
      <w:proofErr w:type="spellStart"/>
      <w:r w:rsidRPr="00237646">
        <w:rPr>
          <w:b/>
          <w:bCs/>
          <w:i/>
          <w:iCs/>
          <w:sz w:val="28"/>
          <w:szCs w:val="28"/>
        </w:rPr>
        <w:t>внеучебной</w:t>
      </w:r>
      <w:proofErr w:type="spellEnd"/>
      <w:r w:rsidRPr="00237646">
        <w:rPr>
          <w:b/>
          <w:bCs/>
          <w:i/>
          <w:iCs/>
          <w:sz w:val="28"/>
          <w:szCs w:val="28"/>
        </w:rPr>
        <w:t xml:space="preserve"> </w:t>
      </w:r>
      <w:r w:rsidRPr="00237646">
        <w:rPr>
          <w:sz w:val="28"/>
          <w:szCs w:val="28"/>
        </w:rPr>
        <w:t xml:space="preserve">(школьной и внешкольной) </w:t>
      </w:r>
      <w:r w:rsidRPr="00237646">
        <w:rPr>
          <w:b/>
          <w:bCs/>
          <w:i/>
          <w:iCs/>
          <w:sz w:val="28"/>
          <w:szCs w:val="28"/>
        </w:rPr>
        <w:t>и досуговой деятельности</w:t>
      </w:r>
      <w:r w:rsidRPr="00237646">
        <w:rPr>
          <w:sz w:val="28"/>
          <w:szCs w:val="28"/>
        </w:rPr>
        <w:t>, например результаты участия в олимпиадах, конкурсах, смотрах, выставках, концертах, спортивных мероприятиях, поделки и др. Основное требование,</w:t>
      </w:r>
      <w:r w:rsidRPr="00237646">
        <w:rPr>
          <w:b/>
          <w:bCs/>
          <w:i/>
          <w:iCs/>
          <w:sz w:val="28"/>
          <w:szCs w:val="28"/>
        </w:rPr>
        <w:t xml:space="preserve"> </w:t>
      </w:r>
      <w:r w:rsidRPr="00237646">
        <w:rPr>
          <w:sz w:val="28"/>
          <w:szCs w:val="28"/>
        </w:rPr>
        <w:t xml:space="preserve">предъявляемое к этим материалам, – отражение в них степени </w:t>
      </w:r>
      <w:proofErr w:type="gramStart"/>
      <w:r w:rsidRPr="00237646">
        <w:rPr>
          <w:sz w:val="28"/>
          <w:szCs w:val="28"/>
        </w:rPr>
        <w:t>достижения планируемых результатов освоения примерной образовательной программы начального общего образования</w:t>
      </w:r>
      <w:proofErr w:type="gramEnd"/>
      <w:r w:rsidRPr="00237646">
        <w:rPr>
          <w:sz w:val="28"/>
          <w:szCs w:val="28"/>
        </w:rPr>
        <w:t>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b/>
          <w:bCs/>
          <w:sz w:val="28"/>
          <w:szCs w:val="28"/>
        </w:rPr>
        <w:t xml:space="preserve">Анализ, интерпретация и оценка </w:t>
      </w:r>
      <w:r w:rsidRPr="00237646">
        <w:rPr>
          <w:sz w:val="28"/>
          <w:szCs w:val="28"/>
        </w:rPr>
        <w:t>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образования, закреплённых в Стандарте.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proofErr w:type="gramStart"/>
      <w:r w:rsidRPr="00237646">
        <w:rPr>
          <w:sz w:val="28"/>
          <w:szCs w:val="28"/>
        </w:rPr>
        <w:t>Оценка</w:t>
      </w:r>
      <w:proofErr w:type="gramEnd"/>
      <w:r w:rsidRPr="00237646">
        <w:rPr>
          <w:sz w:val="28"/>
          <w:szCs w:val="28"/>
        </w:rPr>
        <w:t xml:space="preserve"> как отдельных составляющих, так и портфеля достижений в целом ведётся на </w:t>
      </w:r>
      <w:proofErr w:type="spellStart"/>
      <w:r w:rsidRPr="00237646">
        <w:rPr>
          <w:i/>
          <w:iCs/>
          <w:sz w:val="28"/>
          <w:szCs w:val="28"/>
        </w:rPr>
        <w:t>критериальной</w:t>
      </w:r>
      <w:proofErr w:type="spellEnd"/>
      <w:r w:rsidRPr="00237646">
        <w:rPr>
          <w:i/>
          <w:iCs/>
          <w:sz w:val="28"/>
          <w:szCs w:val="28"/>
        </w:rPr>
        <w:t xml:space="preserve"> основе</w:t>
      </w:r>
      <w:r w:rsidRPr="00237646">
        <w:rPr>
          <w:sz w:val="28"/>
          <w:szCs w:val="28"/>
        </w:rPr>
        <w:t>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По результатам оценки, которая формируется на основе материалов портфеля достижений, делаются выводы о: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1) сформированности у обучающегося </w:t>
      </w:r>
      <w:r w:rsidRPr="00237646">
        <w:rPr>
          <w:i/>
          <w:iCs/>
          <w:sz w:val="28"/>
          <w:szCs w:val="28"/>
        </w:rPr>
        <w:t>универсальных и предметных способов действий</w:t>
      </w:r>
      <w:r w:rsidRPr="00237646">
        <w:rPr>
          <w:sz w:val="28"/>
          <w:szCs w:val="28"/>
        </w:rPr>
        <w:t xml:space="preserve">, а также </w:t>
      </w:r>
      <w:r w:rsidRPr="00237646">
        <w:rPr>
          <w:i/>
          <w:iCs/>
          <w:sz w:val="28"/>
          <w:szCs w:val="28"/>
        </w:rPr>
        <w:t>опорной системы знаний</w:t>
      </w:r>
      <w:r w:rsidRPr="00237646">
        <w:rPr>
          <w:sz w:val="28"/>
          <w:szCs w:val="28"/>
        </w:rPr>
        <w:t>, обеспечивающих ему возможность продолжения образования в основной школе;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2) сформированности основ </w:t>
      </w:r>
      <w:r w:rsidRPr="00237646">
        <w:rPr>
          <w:i/>
          <w:iCs/>
          <w:sz w:val="28"/>
          <w:szCs w:val="28"/>
        </w:rPr>
        <w:t>умения учиться</w:t>
      </w:r>
      <w:r w:rsidRPr="00237646">
        <w:rPr>
          <w:sz w:val="28"/>
          <w:szCs w:val="28"/>
        </w:rPr>
        <w:t>, понимаемой как способности к самоорганизации с целью постановки и решения учебно-познавательных и учебно-практических задач;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3) </w:t>
      </w:r>
      <w:r w:rsidRPr="00237646">
        <w:rPr>
          <w:i/>
          <w:iCs/>
          <w:sz w:val="28"/>
          <w:szCs w:val="28"/>
        </w:rPr>
        <w:t xml:space="preserve">индивидуальном </w:t>
      </w:r>
      <w:proofErr w:type="gramStart"/>
      <w:r w:rsidRPr="00237646">
        <w:rPr>
          <w:i/>
          <w:iCs/>
          <w:sz w:val="28"/>
          <w:szCs w:val="28"/>
        </w:rPr>
        <w:t>прогрессе</w:t>
      </w:r>
      <w:proofErr w:type="gramEnd"/>
      <w:r w:rsidRPr="00237646">
        <w:rPr>
          <w:i/>
          <w:iCs/>
          <w:sz w:val="28"/>
          <w:szCs w:val="28"/>
        </w:rPr>
        <w:t xml:space="preserve"> </w:t>
      </w:r>
      <w:r w:rsidRPr="00237646">
        <w:rPr>
          <w:sz w:val="28"/>
          <w:szCs w:val="28"/>
        </w:rPr>
        <w:t xml:space="preserve">в основных сферах развития личности — мотивационно-смысловой, познавательной, эмоциональной, волевой и </w:t>
      </w:r>
      <w:proofErr w:type="spellStart"/>
      <w:r w:rsidRPr="00237646">
        <w:rPr>
          <w:sz w:val="28"/>
          <w:szCs w:val="28"/>
        </w:rPr>
        <w:t>саморегуляции</w:t>
      </w:r>
      <w:proofErr w:type="spellEnd"/>
      <w:r w:rsidRPr="00237646">
        <w:rPr>
          <w:sz w:val="28"/>
          <w:szCs w:val="28"/>
        </w:rPr>
        <w:t>.</w:t>
      </w:r>
    </w:p>
    <w:p w:rsidR="008802A5" w:rsidRPr="00237646" w:rsidRDefault="008802A5" w:rsidP="008802A5">
      <w:pPr>
        <w:tabs>
          <w:tab w:val="left" w:pos="2212"/>
        </w:tabs>
        <w:rPr>
          <w:sz w:val="28"/>
          <w:szCs w:val="28"/>
        </w:rPr>
      </w:pPr>
    </w:p>
    <w:p w:rsidR="008802A5" w:rsidRPr="00237646" w:rsidRDefault="008802A5" w:rsidP="008802A5">
      <w:pPr>
        <w:tabs>
          <w:tab w:val="left" w:pos="2212"/>
        </w:tabs>
        <w:ind w:firstLine="708"/>
        <w:rPr>
          <w:sz w:val="28"/>
          <w:szCs w:val="28"/>
          <w:u w:val="single"/>
        </w:rPr>
      </w:pPr>
    </w:p>
    <w:p w:rsidR="008802A5" w:rsidRPr="00237646" w:rsidRDefault="008802A5" w:rsidP="008802A5">
      <w:pPr>
        <w:tabs>
          <w:tab w:val="left" w:pos="2212"/>
        </w:tabs>
        <w:ind w:firstLine="708"/>
        <w:rPr>
          <w:b/>
          <w:bCs/>
          <w:sz w:val="28"/>
          <w:szCs w:val="28"/>
          <w:u w:val="single"/>
        </w:rPr>
      </w:pPr>
    </w:p>
    <w:p w:rsidR="008802A5" w:rsidRPr="00237646" w:rsidRDefault="008802A5" w:rsidP="008802A5">
      <w:pPr>
        <w:tabs>
          <w:tab w:val="left" w:pos="2212"/>
        </w:tabs>
        <w:rPr>
          <w:b/>
          <w:bCs/>
          <w:color w:val="FF0000"/>
          <w:sz w:val="28"/>
          <w:szCs w:val="28"/>
        </w:rPr>
      </w:pPr>
    </w:p>
    <w:p w:rsidR="008802A5" w:rsidRPr="00237646" w:rsidRDefault="008802A5" w:rsidP="008802A5">
      <w:p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b/>
          <w:bCs/>
          <w:i/>
          <w:iCs/>
          <w:sz w:val="28"/>
          <w:szCs w:val="28"/>
        </w:rPr>
        <w:t>Формы представления образовательных результатов</w:t>
      </w:r>
      <w:r w:rsidRPr="00237646">
        <w:rPr>
          <w:sz w:val="28"/>
          <w:szCs w:val="28"/>
        </w:rPr>
        <w:t>:</w:t>
      </w:r>
    </w:p>
    <w:p w:rsidR="008802A5" w:rsidRPr="00237646" w:rsidRDefault="008802A5" w:rsidP="008802A5">
      <w:pPr>
        <w:numPr>
          <w:ilvl w:val="0"/>
          <w:numId w:val="8"/>
        </w:num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sz w:val="28"/>
          <w:szCs w:val="28"/>
        </w:rPr>
        <w:t>табель успеваемости по предметам (с указанием требований, предъявляемых к  выставлению отметок);</w:t>
      </w:r>
    </w:p>
    <w:p w:rsidR="008802A5" w:rsidRPr="00237646" w:rsidRDefault="008802A5" w:rsidP="008802A5">
      <w:pPr>
        <w:numPr>
          <w:ilvl w:val="0"/>
          <w:numId w:val="8"/>
        </w:num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тексты итоговых диагностических контрольных работ, диктантов и анализ их выполнения </w:t>
      </w:r>
      <w:proofErr w:type="gramStart"/>
      <w:r w:rsidRPr="00237646">
        <w:rPr>
          <w:sz w:val="28"/>
          <w:szCs w:val="28"/>
        </w:rPr>
        <w:t>обучающимся</w:t>
      </w:r>
      <w:proofErr w:type="gramEnd"/>
      <w:r w:rsidRPr="00237646">
        <w:rPr>
          <w:sz w:val="28"/>
          <w:szCs w:val="28"/>
        </w:rPr>
        <w:t xml:space="preserve"> (информация об элементах и уровнях проверяемого знания – знания, понимания, применения, систематизации);</w:t>
      </w:r>
    </w:p>
    <w:p w:rsidR="008802A5" w:rsidRPr="00237646" w:rsidRDefault="008802A5" w:rsidP="008802A5">
      <w:pPr>
        <w:numPr>
          <w:ilvl w:val="0"/>
          <w:numId w:val="8"/>
        </w:num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sz w:val="28"/>
          <w:szCs w:val="28"/>
        </w:rPr>
        <w:lastRenderedPageBreak/>
        <w:t>устная оценка успешности результатов, формулировка причин неудач и рекомендаций по устранению пробелов в обученности по предметам;</w:t>
      </w:r>
    </w:p>
    <w:p w:rsidR="008802A5" w:rsidRPr="00237646" w:rsidRDefault="008802A5" w:rsidP="008802A5">
      <w:pPr>
        <w:numPr>
          <w:ilvl w:val="0"/>
          <w:numId w:val="8"/>
        </w:num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портфолио;  </w:t>
      </w:r>
    </w:p>
    <w:p w:rsidR="008802A5" w:rsidRPr="00237646" w:rsidRDefault="008802A5" w:rsidP="008802A5">
      <w:pPr>
        <w:numPr>
          <w:ilvl w:val="0"/>
          <w:numId w:val="8"/>
        </w:num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sz w:val="28"/>
          <w:szCs w:val="28"/>
        </w:rPr>
        <w:t>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:rsidR="008802A5" w:rsidRPr="00237646" w:rsidRDefault="008802A5" w:rsidP="008802A5">
      <w:pPr>
        <w:tabs>
          <w:tab w:val="left" w:pos="2212"/>
        </w:tabs>
        <w:jc w:val="both"/>
        <w:rPr>
          <w:sz w:val="28"/>
          <w:szCs w:val="28"/>
        </w:rPr>
      </w:pPr>
    </w:p>
    <w:p w:rsidR="00623E68" w:rsidRPr="00237646" w:rsidRDefault="00623E68" w:rsidP="008802A5">
      <w:pPr>
        <w:tabs>
          <w:tab w:val="left" w:pos="2212"/>
        </w:tabs>
        <w:jc w:val="both"/>
        <w:rPr>
          <w:b/>
          <w:bCs/>
          <w:i/>
          <w:iCs/>
          <w:sz w:val="28"/>
          <w:szCs w:val="28"/>
        </w:rPr>
      </w:pPr>
    </w:p>
    <w:p w:rsidR="008802A5" w:rsidRPr="00237646" w:rsidRDefault="008802A5" w:rsidP="008802A5">
      <w:p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b/>
          <w:bCs/>
          <w:i/>
          <w:iCs/>
          <w:sz w:val="28"/>
          <w:szCs w:val="28"/>
        </w:rPr>
        <w:t>Критериями оценивания</w:t>
      </w:r>
      <w:r w:rsidRPr="00237646">
        <w:rPr>
          <w:sz w:val="28"/>
          <w:szCs w:val="28"/>
        </w:rPr>
        <w:t xml:space="preserve"> являются: </w:t>
      </w:r>
    </w:p>
    <w:p w:rsidR="008802A5" w:rsidRPr="00237646" w:rsidRDefault="008802A5" w:rsidP="001E3271">
      <w:pPr>
        <w:pStyle w:val="a3"/>
        <w:numPr>
          <w:ilvl w:val="0"/>
          <w:numId w:val="34"/>
        </w:num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соответствие достигнутых предметных, </w:t>
      </w:r>
      <w:proofErr w:type="spellStart"/>
      <w:r w:rsidRPr="00237646">
        <w:rPr>
          <w:sz w:val="28"/>
          <w:szCs w:val="28"/>
        </w:rPr>
        <w:t>метапредметных</w:t>
      </w:r>
      <w:proofErr w:type="spellEnd"/>
      <w:r w:rsidRPr="00237646">
        <w:rPr>
          <w:sz w:val="28"/>
          <w:szCs w:val="28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 w:rsidR="008802A5" w:rsidRPr="00237646" w:rsidRDefault="008802A5" w:rsidP="001E3271">
      <w:pPr>
        <w:pStyle w:val="a3"/>
        <w:numPr>
          <w:ilvl w:val="0"/>
          <w:numId w:val="34"/>
        </w:numPr>
        <w:tabs>
          <w:tab w:val="left" w:pos="720"/>
          <w:tab w:val="left" w:pos="2212"/>
        </w:tabs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динамика результатов </w:t>
      </w:r>
      <w:proofErr w:type="gramStart"/>
      <w:r w:rsidRPr="00237646">
        <w:rPr>
          <w:sz w:val="28"/>
          <w:szCs w:val="28"/>
        </w:rPr>
        <w:t>предметной</w:t>
      </w:r>
      <w:proofErr w:type="gramEnd"/>
      <w:r w:rsidRPr="00237646">
        <w:rPr>
          <w:sz w:val="28"/>
          <w:szCs w:val="28"/>
        </w:rPr>
        <w:t xml:space="preserve"> обученности, формирования УУД.</w:t>
      </w:r>
    </w:p>
    <w:p w:rsidR="008802A5" w:rsidRPr="00237646" w:rsidRDefault="008802A5" w:rsidP="008802A5">
      <w:pPr>
        <w:tabs>
          <w:tab w:val="left" w:pos="0"/>
          <w:tab w:val="left" w:pos="2212"/>
        </w:tabs>
        <w:jc w:val="both"/>
        <w:rPr>
          <w:sz w:val="28"/>
          <w:szCs w:val="28"/>
        </w:rPr>
      </w:pPr>
      <w:r w:rsidRPr="00237646">
        <w:rPr>
          <w:sz w:val="28"/>
          <w:szCs w:val="28"/>
        </w:rPr>
        <w:tab/>
      </w:r>
    </w:p>
    <w:p w:rsidR="008802A5" w:rsidRPr="00237646" w:rsidRDefault="001E3271" w:rsidP="008802A5">
      <w:pPr>
        <w:tabs>
          <w:tab w:val="left" w:pos="0"/>
          <w:tab w:val="left" w:pos="2212"/>
        </w:tabs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           </w:t>
      </w:r>
      <w:r w:rsidR="008802A5" w:rsidRPr="00237646">
        <w:rPr>
          <w:sz w:val="28"/>
          <w:szCs w:val="28"/>
        </w:rPr>
        <w:t xml:space="preserve">Итак, исходя из всего сказанного, в состав портфолио каждого ребенка для характеристики сторон, связанных с его  </w:t>
      </w:r>
      <w:r w:rsidR="008802A5" w:rsidRPr="00237646">
        <w:rPr>
          <w:sz w:val="28"/>
          <w:szCs w:val="28"/>
          <w:u w:val="single"/>
        </w:rPr>
        <w:t>учебной деятельностью</w:t>
      </w:r>
      <w:r w:rsidR="008802A5" w:rsidRPr="00237646">
        <w:rPr>
          <w:sz w:val="28"/>
          <w:szCs w:val="28"/>
        </w:rPr>
        <w:t>, могут (должны) входить:</w:t>
      </w:r>
    </w:p>
    <w:p w:rsidR="008802A5" w:rsidRPr="00237646" w:rsidRDefault="008802A5" w:rsidP="001E3271">
      <w:p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b/>
          <w:bCs/>
          <w:i/>
          <w:iCs/>
          <w:sz w:val="28"/>
          <w:szCs w:val="28"/>
        </w:rPr>
        <w:t>подборка детских работ</w:t>
      </w:r>
      <w:r w:rsidRPr="00237646">
        <w:rPr>
          <w:sz w:val="28"/>
          <w:szCs w:val="28"/>
        </w:rPr>
        <w:t>, которая демонстрирует нарастающие успешность, объем и глубину знаний, достижение более высоких уровней рассуждений, творчества, рефлексии. Такими работами (в рамках обсуждаемых предметов) могут быть, как показывают приводимые выше описания различных учебных задач и ситуаций, учебных и проверочных материалов, как минимум следующие:</w:t>
      </w:r>
    </w:p>
    <w:p w:rsidR="008802A5" w:rsidRPr="00237646" w:rsidRDefault="008802A5" w:rsidP="001E3271">
      <w:pPr>
        <w:pStyle w:val="a3"/>
        <w:numPr>
          <w:ilvl w:val="0"/>
          <w:numId w:val="36"/>
        </w:num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sz w:val="28"/>
          <w:szCs w:val="28"/>
        </w:rPr>
        <w:t>выборка работ из «Папки письменных работ» по русскому языку;</w:t>
      </w:r>
    </w:p>
    <w:p w:rsidR="008802A5" w:rsidRPr="00237646" w:rsidRDefault="008802A5" w:rsidP="001E3271">
      <w:pPr>
        <w:pStyle w:val="a3"/>
        <w:numPr>
          <w:ilvl w:val="0"/>
          <w:numId w:val="36"/>
        </w:num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sz w:val="28"/>
          <w:szCs w:val="28"/>
        </w:rPr>
        <w:t>дневники читателя;</w:t>
      </w:r>
    </w:p>
    <w:p w:rsidR="008802A5" w:rsidRPr="00237646" w:rsidRDefault="008802A5" w:rsidP="001E3271">
      <w:pPr>
        <w:pStyle w:val="a3"/>
        <w:numPr>
          <w:ilvl w:val="0"/>
          <w:numId w:val="36"/>
        </w:num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sz w:val="28"/>
          <w:szCs w:val="28"/>
        </w:rPr>
        <w:t>выборка работ по проведенным ребенком в ходе обучения мини-исследованиям и выполненным проектам (по всем предметам);</w:t>
      </w:r>
    </w:p>
    <w:p w:rsidR="008802A5" w:rsidRPr="00237646" w:rsidRDefault="008802A5" w:rsidP="001E3271">
      <w:pPr>
        <w:tabs>
          <w:tab w:val="left" w:pos="2212"/>
        </w:tabs>
        <w:jc w:val="both"/>
        <w:rPr>
          <w:b/>
          <w:bCs/>
          <w:i/>
          <w:iCs/>
          <w:sz w:val="28"/>
          <w:szCs w:val="28"/>
        </w:rPr>
      </w:pPr>
      <w:r w:rsidRPr="00237646">
        <w:rPr>
          <w:b/>
          <w:bCs/>
          <w:i/>
          <w:iCs/>
          <w:sz w:val="28"/>
          <w:szCs w:val="28"/>
        </w:rPr>
        <w:t>систематизированные материалы текущей оценки</w:t>
      </w:r>
    </w:p>
    <w:p w:rsidR="008802A5" w:rsidRPr="00237646" w:rsidRDefault="008802A5" w:rsidP="001E3271">
      <w:pPr>
        <w:pStyle w:val="a3"/>
        <w:numPr>
          <w:ilvl w:val="0"/>
          <w:numId w:val="38"/>
        </w:num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sz w:val="28"/>
          <w:szCs w:val="28"/>
        </w:rPr>
        <w:t>отдельные листы наблюдений,</w:t>
      </w:r>
    </w:p>
    <w:p w:rsidR="008802A5" w:rsidRPr="00237646" w:rsidRDefault="008802A5" w:rsidP="001E3271">
      <w:pPr>
        <w:pStyle w:val="a3"/>
        <w:numPr>
          <w:ilvl w:val="0"/>
          <w:numId w:val="38"/>
        </w:num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sz w:val="28"/>
          <w:szCs w:val="28"/>
        </w:rPr>
        <w:t>оценочные листы и материалы видео- и ауди</w:t>
      </w:r>
      <w:proofErr w:type="gramStart"/>
      <w:r w:rsidRPr="00237646">
        <w:rPr>
          <w:sz w:val="28"/>
          <w:szCs w:val="28"/>
        </w:rPr>
        <w:t>о-</w:t>
      </w:r>
      <w:proofErr w:type="gramEnd"/>
      <w:r w:rsidRPr="00237646">
        <w:rPr>
          <w:sz w:val="28"/>
          <w:szCs w:val="28"/>
        </w:rPr>
        <w:t xml:space="preserve"> записей процессов выполнения отдельных видов работ,</w:t>
      </w:r>
    </w:p>
    <w:p w:rsidR="008802A5" w:rsidRPr="00237646" w:rsidRDefault="008802A5" w:rsidP="001E3271">
      <w:pPr>
        <w:pStyle w:val="a3"/>
        <w:numPr>
          <w:ilvl w:val="0"/>
          <w:numId w:val="38"/>
        </w:num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sz w:val="28"/>
          <w:szCs w:val="28"/>
        </w:rPr>
        <w:t>результаты стартовой диагностики (на входе, в начале обучения) и результаты тематического тестирования;</w:t>
      </w:r>
    </w:p>
    <w:p w:rsidR="008802A5" w:rsidRPr="00237646" w:rsidRDefault="008802A5" w:rsidP="001E3271">
      <w:pPr>
        <w:pStyle w:val="a3"/>
        <w:numPr>
          <w:ilvl w:val="0"/>
          <w:numId w:val="38"/>
        </w:num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sz w:val="28"/>
          <w:szCs w:val="28"/>
        </w:rPr>
        <w:t>выборочные материалы самоанализа и самооценки учащихся.</w:t>
      </w:r>
    </w:p>
    <w:p w:rsidR="008802A5" w:rsidRPr="00237646" w:rsidRDefault="008802A5" w:rsidP="001E3271">
      <w:p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b/>
          <w:bCs/>
          <w:i/>
          <w:iCs/>
          <w:sz w:val="28"/>
          <w:szCs w:val="28"/>
        </w:rPr>
        <w:t>материалы итогового тестирования</w:t>
      </w:r>
      <w:r w:rsidRPr="00237646">
        <w:rPr>
          <w:sz w:val="28"/>
          <w:szCs w:val="28"/>
        </w:rPr>
        <w:t xml:space="preserve"> и/или результаты выполнения </w:t>
      </w:r>
      <w:r w:rsidRPr="00237646">
        <w:rPr>
          <w:b/>
          <w:bCs/>
          <w:i/>
          <w:iCs/>
          <w:sz w:val="28"/>
          <w:szCs w:val="28"/>
        </w:rPr>
        <w:t>итоговых комплексных работ</w:t>
      </w:r>
      <w:r w:rsidRPr="00237646">
        <w:rPr>
          <w:sz w:val="28"/>
          <w:szCs w:val="28"/>
        </w:rPr>
        <w:t>, если последние проводились.</w:t>
      </w:r>
    </w:p>
    <w:p w:rsidR="008802A5" w:rsidRPr="00237646" w:rsidRDefault="008802A5" w:rsidP="008802A5">
      <w:pPr>
        <w:tabs>
          <w:tab w:val="left" w:pos="2212"/>
        </w:tabs>
        <w:ind w:left="360"/>
        <w:jc w:val="both"/>
        <w:rPr>
          <w:sz w:val="28"/>
          <w:szCs w:val="28"/>
        </w:rPr>
      </w:pPr>
    </w:p>
    <w:p w:rsidR="008802A5" w:rsidRPr="00237646" w:rsidRDefault="001E3271" w:rsidP="008802A5">
      <w:p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            </w:t>
      </w:r>
      <w:r w:rsidR="008802A5" w:rsidRPr="00237646">
        <w:rPr>
          <w:sz w:val="28"/>
          <w:szCs w:val="28"/>
        </w:rPr>
        <w:t xml:space="preserve">Кроме того, в портфолио могут быть включены и иные документы, характеризующие ребенка с точки зрения его </w:t>
      </w:r>
      <w:proofErr w:type="spellStart"/>
      <w:r w:rsidR="008802A5" w:rsidRPr="00237646">
        <w:rPr>
          <w:sz w:val="28"/>
          <w:szCs w:val="28"/>
        </w:rPr>
        <w:t>внеучебной</w:t>
      </w:r>
      <w:proofErr w:type="spellEnd"/>
      <w:r w:rsidR="008802A5" w:rsidRPr="00237646">
        <w:rPr>
          <w:sz w:val="28"/>
          <w:szCs w:val="28"/>
        </w:rPr>
        <w:t xml:space="preserve"> и досуговой деятельности.</w:t>
      </w:r>
      <w:r w:rsidR="008802A5" w:rsidRPr="00237646">
        <w:rPr>
          <w:sz w:val="28"/>
          <w:szCs w:val="28"/>
        </w:rPr>
        <w:tab/>
        <w:t xml:space="preserve">Совокупность этих материалов, как представляется на этом этапе разработки, дает достаточно объективное, целостное и сбалансированное представление – как в целом, так и по отдельным аспектам, – об основных достижениях конкретного ученика, его </w:t>
      </w:r>
      <w:r w:rsidR="008802A5" w:rsidRPr="00237646">
        <w:rPr>
          <w:sz w:val="28"/>
          <w:szCs w:val="28"/>
        </w:rPr>
        <w:lastRenderedPageBreak/>
        <w:t>продвижении во всех наиболее значимых аспектах обучения в начальной школе.</w:t>
      </w:r>
    </w:p>
    <w:p w:rsidR="008802A5" w:rsidRPr="00237646" w:rsidRDefault="008802A5" w:rsidP="008802A5">
      <w:pPr>
        <w:tabs>
          <w:tab w:val="left" w:pos="2212"/>
        </w:tabs>
        <w:rPr>
          <w:b/>
          <w:bCs/>
          <w:sz w:val="28"/>
          <w:szCs w:val="28"/>
        </w:rPr>
      </w:pPr>
    </w:p>
    <w:p w:rsidR="008802A5" w:rsidRPr="00237646" w:rsidRDefault="008802A5" w:rsidP="008802A5">
      <w:pPr>
        <w:tabs>
          <w:tab w:val="left" w:pos="2212"/>
        </w:tabs>
        <w:jc w:val="center"/>
        <w:rPr>
          <w:b/>
          <w:bCs/>
          <w:sz w:val="28"/>
          <w:szCs w:val="28"/>
        </w:rPr>
      </w:pPr>
      <w:r w:rsidRPr="00237646">
        <w:rPr>
          <w:b/>
          <w:bCs/>
          <w:sz w:val="28"/>
          <w:szCs w:val="28"/>
        </w:rPr>
        <w:t xml:space="preserve">Оценка </w:t>
      </w:r>
      <w:proofErr w:type="spellStart"/>
      <w:r w:rsidRPr="00237646">
        <w:rPr>
          <w:b/>
          <w:bCs/>
          <w:sz w:val="28"/>
          <w:szCs w:val="28"/>
        </w:rPr>
        <w:t>метапредметных</w:t>
      </w:r>
      <w:proofErr w:type="spellEnd"/>
      <w:r w:rsidRPr="00237646">
        <w:rPr>
          <w:b/>
          <w:bCs/>
          <w:sz w:val="28"/>
          <w:szCs w:val="28"/>
        </w:rPr>
        <w:t xml:space="preserve"> результатов</w:t>
      </w:r>
    </w:p>
    <w:p w:rsidR="001E3271" w:rsidRPr="00237646" w:rsidRDefault="001E3271" w:rsidP="008802A5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8802A5" w:rsidRPr="00237646" w:rsidRDefault="008802A5" w:rsidP="008802A5">
      <w:pPr>
        <w:shd w:val="clear" w:color="auto" w:fill="FFFFFF"/>
        <w:tabs>
          <w:tab w:val="left" w:pos="2212"/>
        </w:tabs>
        <w:autoSpaceDE w:val="0"/>
        <w:jc w:val="both"/>
        <w:rPr>
          <w:color w:val="000000"/>
          <w:sz w:val="28"/>
          <w:szCs w:val="28"/>
        </w:rPr>
      </w:pPr>
      <w:r w:rsidRPr="00237646">
        <w:rPr>
          <w:b/>
          <w:bCs/>
          <w:color w:val="000000"/>
          <w:sz w:val="28"/>
          <w:szCs w:val="28"/>
        </w:rPr>
        <w:t xml:space="preserve">Оценка </w:t>
      </w:r>
      <w:proofErr w:type="spellStart"/>
      <w:r w:rsidRPr="00237646">
        <w:rPr>
          <w:b/>
          <w:bCs/>
          <w:color w:val="000000"/>
          <w:sz w:val="28"/>
          <w:szCs w:val="28"/>
        </w:rPr>
        <w:t>метапредметных</w:t>
      </w:r>
      <w:proofErr w:type="spellEnd"/>
      <w:r w:rsidRPr="00237646">
        <w:rPr>
          <w:b/>
          <w:bCs/>
          <w:color w:val="000000"/>
          <w:sz w:val="28"/>
          <w:szCs w:val="28"/>
        </w:rPr>
        <w:t xml:space="preserve"> результатов </w:t>
      </w:r>
      <w:r w:rsidRPr="00237646">
        <w:rPr>
          <w:color w:val="000000"/>
          <w:sz w:val="28"/>
          <w:szCs w:val="28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8802A5" w:rsidRPr="00237646" w:rsidRDefault="008802A5" w:rsidP="008802A5">
      <w:pPr>
        <w:numPr>
          <w:ilvl w:val="0"/>
          <w:numId w:val="15"/>
        </w:numPr>
        <w:shd w:val="clear" w:color="auto" w:fill="FFFFFF"/>
        <w:tabs>
          <w:tab w:val="left" w:pos="2212"/>
        </w:tabs>
        <w:autoSpaceDE w:val="0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237646">
        <w:rPr>
          <w:color w:val="000000"/>
          <w:sz w:val="28"/>
          <w:szCs w:val="28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8802A5" w:rsidRPr="00237646" w:rsidRDefault="008802A5" w:rsidP="001E3271">
      <w:pPr>
        <w:pStyle w:val="a3"/>
        <w:numPr>
          <w:ilvl w:val="0"/>
          <w:numId w:val="15"/>
        </w:numPr>
        <w:shd w:val="clear" w:color="auto" w:fill="FFFFFF"/>
        <w:tabs>
          <w:tab w:val="left" w:pos="2212"/>
        </w:tabs>
        <w:autoSpaceDE w:val="0"/>
        <w:jc w:val="both"/>
        <w:rPr>
          <w:color w:val="000000"/>
          <w:sz w:val="28"/>
          <w:szCs w:val="28"/>
        </w:rPr>
      </w:pPr>
      <w:r w:rsidRPr="00237646">
        <w:rPr>
          <w:color w:val="000000"/>
          <w:sz w:val="28"/>
          <w:szCs w:val="28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8802A5" w:rsidRPr="00237646" w:rsidRDefault="008802A5" w:rsidP="001E3271">
      <w:pPr>
        <w:pStyle w:val="a3"/>
        <w:numPr>
          <w:ilvl w:val="0"/>
          <w:numId w:val="15"/>
        </w:numPr>
        <w:shd w:val="clear" w:color="auto" w:fill="FFFFFF"/>
        <w:tabs>
          <w:tab w:val="left" w:pos="2212"/>
        </w:tabs>
        <w:autoSpaceDE w:val="0"/>
        <w:jc w:val="both"/>
        <w:rPr>
          <w:color w:val="000000"/>
          <w:sz w:val="28"/>
          <w:szCs w:val="28"/>
        </w:rPr>
      </w:pPr>
      <w:r w:rsidRPr="00237646">
        <w:rPr>
          <w:color w:val="000000"/>
          <w:sz w:val="28"/>
          <w:szCs w:val="28"/>
        </w:rPr>
        <w:t xml:space="preserve">умение использовать </w:t>
      </w:r>
      <w:proofErr w:type="spellStart"/>
      <w:r w:rsidRPr="00237646">
        <w:rPr>
          <w:color w:val="000000"/>
          <w:sz w:val="28"/>
          <w:szCs w:val="28"/>
        </w:rPr>
        <w:t>знаково</w:t>
      </w:r>
      <w:proofErr w:type="spellEnd"/>
      <w:r w:rsidRPr="00237646">
        <w:rPr>
          <w:color w:val="000000"/>
          <w:sz w:val="28"/>
          <w:szCs w:val="28"/>
        </w:rPr>
        <w:t xml:space="preserve"> - 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8802A5" w:rsidRPr="00237646" w:rsidRDefault="008802A5" w:rsidP="001E3271">
      <w:pPr>
        <w:pStyle w:val="a3"/>
        <w:numPr>
          <w:ilvl w:val="0"/>
          <w:numId w:val="15"/>
        </w:numPr>
        <w:shd w:val="clear" w:color="auto" w:fill="FFFFFF"/>
        <w:tabs>
          <w:tab w:val="left" w:pos="2212"/>
        </w:tabs>
        <w:autoSpaceDE w:val="0"/>
        <w:jc w:val="both"/>
        <w:rPr>
          <w:color w:val="000000"/>
          <w:sz w:val="28"/>
          <w:szCs w:val="28"/>
        </w:rPr>
      </w:pPr>
      <w:r w:rsidRPr="00237646">
        <w:rPr>
          <w:color w:val="000000"/>
          <w:sz w:val="28"/>
          <w:szCs w:val="28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8802A5" w:rsidRPr="00237646" w:rsidRDefault="008802A5" w:rsidP="001E3271">
      <w:pPr>
        <w:pStyle w:val="a3"/>
        <w:numPr>
          <w:ilvl w:val="0"/>
          <w:numId w:val="15"/>
        </w:numPr>
        <w:shd w:val="clear" w:color="auto" w:fill="FFFFFF"/>
        <w:tabs>
          <w:tab w:val="left" w:pos="2212"/>
        </w:tabs>
        <w:autoSpaceDE w:val="0"/>
        <w:jc w:val="both"/>
        <w:rPr>
          <w:color w:val="000000"/>
          <w:sz w:val="28"/>
          <w:szCs w:val="28"/>
        </w:rPr>
      </w:pPr>
      <w:r w:rsidRPr="00237646">
        <w:rPr>
          <w:color w:val="000000"/>
          <w:sz w:val="28"/>
          <w:szCs w:val="28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8802A5" w:rsidRPr="00237646" w:rsidRDefault="008802A5" w:rsidP="008802A5">
      <w:pPr>
        <w:shd w:val="clear" w:color="auto" w:fill="FFFFFF"/>
        <w:tabs>
          <w:tab w:val="left" w:pos="2212"/>
        </w:tabs>
        <w:autoSpaceDE w:val="0"/>
        <w:jc w:val="both"/>
        <w:rPr>
          <w:color w:val="000000"/>
          <w:sz w:val="28"/>
          <w:szCs w:val="28"/>
        </w:rPr>
      </w:pPr>
      <w:r w:rsidRPr="00237646">
        <w:rPr>
          <w:color w:val="000000"/>
          <w:sz w:val="28"/>
          <w:szCs w:val="28"/>
        </w:rPr>
        <w:t xml:space="preserve">Достижение </w:t>
      </w:r>
      <w:proofErr w:type="spellStart"/>
      <w:r w:rsidRPr="00237646">
        <w:rPr>
          <w:color w:val="000000"/>
          <w:sz w:val="28"/>
          <w:szCs w:val="28"/>
        </w:rPr>
        <w:t>метапредметных</w:t>
      </w:r>
      <w:proofErr w:type="spellEnd"/>
      <w:r w:rsidRPr="00237646">
        <w:rPr>
          <w:color w:val="000000"/>
          <w:sz w:val="28"/>
          <w:szCs w:val="28"/>
        </w:rPr>
        <w:t xml:space="preserve">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8802A5" w:rsidRPr="00237646" w:rsidRDefault="008802A5" w:rsidP="008802A5">
      <w:pPr>
        <w:shd w:val="clear" w:color="auto" w:fill="FFFFFF"/>
        <w:tabs>
          <w:tab w:val="left" w:pos="2212"/>
        </w:tabs>
        <w:autoSpaceDE w:val="0"/>
        <w:jc w:val="both"/>
        <w:rPr>
          <w:color w:val="000000"/>
          <w:sz w:val="28"/>
          <w:szCs w:val="28"/>
        </w:rPr>
      </w:pPr>
      <w:r w:rsidRPr="00237646">
        <w:rPr>
          <w:color w:val="000000"/>
          <w:sz w:val="28"/>
          <w:szCs w:val="28"/>
        </w:rPr>
        <w:t xml:space="preserve">Основное </w:t>
      </w:r>
      <w:r w:rsidRPr="00237646">
        <w:rPr>
          <w:b/>
          <w:bCs/>
          <w:color w:val="000000"/>
          <w:sz w:val="28"/>
          <w:szCs w:val="28"/>
        </w:rPr>
        <w:t xml:space="preserve">содержание оценки </w:t>
      </w:r>
      <w:proofErr w:type="spellStart"/>
      <w:r w:rsidRPr="00237646">
        <w:rPr>
          <w:b/>
          <w:bCs/>
          <w:color w:val="000000"/>
          <w:sz w:val="28"/>
          <w:szCs w:val="28"/>
        </w:rPr>
        <w:t>метапредметных</w:t>
      </w:r>
      <w:proofErr w:type="spellEnd"/>
      <w:r w:rsidRPr="00237646">
        <w:rPr>
          <w:b/>
          <w:bCs/>
          <w:color w:val="000000"/>
          <w:sz w:val="28"/>
          <w:szCs w:val="28"/>
        </w:rPr>
        <w:t xml:space="preserve"> результатов </w:t>
      </w:r>
      <w:r w:rsidRPr="00237646">
        <w:rPr>
          <w:color w:val="000000"/>
          <w:sz w:val="28"/>
          <w:szCs w:val="28"/>
        </w:rPr>
        <w:t xml:space="preserve">на ступени начального общего образования строится вокруг умения учиться. Оценка </w:t>
      </w:r>
      <w:proofErr w:type="spellStart"/>
      <w:r w:rsidRPr="00237646">
        <w:rPr>
          <w:color w:val="000000"/>
          <w:sz w:val="28"/>
          <w:szCs w:val="28"/>
        </w:rPr>
        <w:t>метапредметных</w:t>
      </w:r>
      <w:proofErr w:type="spellEnd"/>
      <w:r w:rsidRPr="00237646">
        <w:rPr>
          <w:color w:val="000000"/>
          <w:sz w:val="28"/>
          <w:szCs w:val="28"/>
        </w:rPr>
        <w:t xml:space="preserve"> результатов проводится в ходе различных процедур:</w:t>
      </w:r>
    </w:p>
    <w:p w:rsidR="008802A5" w:rsidRPr="00237646" w:rsidRDefault="008802A5" w:rsidP="001E3271">
      <w:pPr>
        <w:pStyle w:val="a3"/>
        <w:numPr>
          <w:ilvl w:val="0"/>
          <w:numId w:val="39"/>
        </w:numPr>
        <w:shd w:val="clear" w:color="auto" w:fill="FFFFFF"/>
        <w:tabs>
          <w:tab w:val="left" w:pos="2212"/>
        </w:tabs>
        <w:autoSpaceDE w:val="0"/>
        <w:jc w:val="both"/>
        <w:rPr>
          <w:color w:val="000000"/>
          <w:sz w:val="28"/>
          <w:szCs w:val="28"/>
        </w:rPr>
      </w:pPr>
      <w:r w:rsidRPr="00237646">
        <w:rPr>
          <w:color w:val="000000"/>
          <w:sz w:val="28"/>
          <w:szCs w:val="28"/>
        </w:rPr>
        <w:t>решение задач творческого и поискового характера;</w:t>
      </w:r>
    </w:p>
    <w:p w:rsidR="008802A5" w:rsidRPr="00237646" w:rsidRDefault="008802A5" w:rsidP="001E3271">
      <w:pPr>
        <w:pStyle w:val="a3"/>
        <w:numPr>
          <w:ilvl w:val="0"/>
          <w:numId w:val="39"/>
        </w:numPr>
        <w:shd w:val="clear" w:color="auto" w:fill="FFFFFF"/>
        <w:tabs>
          <w:tab w:val="left" w:pos="2212"/>
        </w:tabs>
        <w:autoSpaceDE w:val="0"/>
        <w:jc w:val="both"/>
        <w:rPr>
          <w:color w:val="000000"/>
          <w:sz w:val="28"/>
          <w:szCs w:val="28"/>
        </w:rPr>
      </w:pPr>
      <w:r w:rsidRPr="00237646">
        <w:rPr>
          <w:color w:val="000000"/>
          <w:sz w:val="28"/>
          <w:szCs w:val="28"/>
        </w:rPr>
        <w:t>учебное проектирование;</w:t>
      </w:r>
    </w:p>
    <w:p w:rsidR="008802A5" w:rsidRPr="00237646" w:rsidRDefault="008802A5" w:rsidP="001E3271">
      <w:pPr>
        <w:pStyle w:val="a3"/>
        <w:numPr>
          <w:ilvl w:val="0"/>
          <w:numId w:val="39"/>
        </w:numPr>
        <w:shd w:val="clear" w:color="auto" w:fill="FFFFFF"/>
        <w:tabs>
          <w:tab w:val="left" w:pos="2212"/>
        </w:tabs>
        <w:autoSpaceDE w:val="0"/>
        <w:jc w:val="both"/>
        <w:rPr>
          <w:color w:val="000000"/>
          <w:sz w:val="28"/>
          <w:szCs w:val="28"/>
        </w:rPr>
      </w:pPr>
      <w:r w:rsidRPr="00237646">
        <w:rPr>
          <w:color w:val="000000"/>
          <w:sz w:val="28"/>
          <w:szCs w:val="28"/>
        </w:rPr>
        <w:t>итоговые проверочные работы;</w:t>
      </w:r>
    </w:p>
    <w:p w:rsidR="008802A5" w:rsidRPr="00237646" w:rsidRDefault="008802A5" w:rsidP="001E3271">
      <w:pPr>
        <w:pStyle w:val="a3"/>
        <w:numPr>
          <w:ilvl w:val="0"/>
          <w:numId w:val="39"/>
        </w:numPr>
        <w:shd w:val="clear" w:color="auto" w:fill="FFFFFF"/>
        <w:tabs>
          <w:tab w:val="left" w:pos="2212"/>
        </w:tabs>
        <w:autoSpaceDE w:val="0"/>
        <w:jc w:val="both"/>
        <w:rPr>
          <w:color w:val="000000"/>
          <w:sz w:val="28"/>
          <w:szCs w:val="28"/>
        </w:rPr>
      </w:pPr>
      <w:r w:rsidRPr="00237646">
        <w:rPr>
          <w:color w:val="000000"/>
          <w:sz w:val="28"/>
          <w:szCs w:val="28"/>
        </w:rPr>
        <w:t xml:space="preserve">комплексные работы на </w:t>
      </w:r>
      <w:proofErr w:type="spellStart"/>
      <w:r w:rsidRPr="00237646">
        <w:rPr>
          <w:color w:val="000000"/>
          <w:sz w:val="28"/>
          <w:szCs w:val="28"/>
        </w:rPr>
        <w:t>межпредметной</w:t>
      </w:r>
      <w:proofErr w:type="spellEnd"/>
      <w:r w:rsidRPr="00237646">
        <w:rPr>
          <w:color w:val="000000"/>
          <w:sz w:val="28"/>
          <w:szCs w:val="28"/>
        </w:rPr>
        <w:t xml:space="preserve"> основе;</w:t>
      </w:r>
    </w:p>
    <w:p w:rsidR="008802A5" w:rsidRPr="00237646" w:rsidRDefault="008802A5" w:rsidP="001E3271">
      <w:pPr>
        <w:pStyle w:val="a3"/>
        <w:numPr>
          <w:ilvl w:val="0"/>
          <w:numId w:val="39"/>
        </w:numPr>
        <w:shd w:val="clear" w:color="auto" w:fill="FFFFFF"/>
        <w:tabs>
          <w:tab w:val="left" w:pos="2212"/>
        </w:tabs>
        <w:autoSpaceDE w:val="0"/>
        <w:jc w:val="both"/>
        <w:rPr>
          <w:color w:val="000000"/>
          <w:sz w:val="28"/>
          <w:szCs w:val="28"/>
        </w:rPr>
      </w:pPr>
      <w:r w:rsidRPr="00237646">
        <w:rPr>
          <w:color w:val="000000"/>
          <w:sz w:val="28"/>
          <w:szCs w:val="28"/>
        </w:rPr>
        <w:t>мониторинг сформированности основных учебных умений.</w:t>
      </w:r>
    </w:p>
    <w:p w:rsidR="001E3271" w:rsidRPr="00237646" w:rsidRDefault="001E3271" w:rsidP="001E3271">
      <w:pPr>
        <w:pStyle w:val="a3"/>
        <w:shd w:val="clear" w:color="auto" w:fill="FFFFFF"/>
        <w:tabs>
          <w:tab w:val="left" w:pos="2212"/>
        </w:tabs>
        <w:autoSpaceDE w:val="0"/>
        <w:ind w:left="1080"/>
        <w:jc w:val="both"/>
        <w:rPr>
          <w:color w:val="000000"/>
          <w:sz w:val="28"/>
          <w:szCs w:val="28"/>
        </w:rPr>
      </w:pPr>
    </w:p>
    <w:p w:rsidR="008802A5" w:rsidRPr="00237646" w:rsidRDefault="008802A5" w:rsidP="008802A5">
      <w:pPr>
        <w:tabs>
          <w:tab w:val="left" w:pos="2212"/>
        </w:tabs>
        <w:jc w:val="center"/>
        <w:rPr>
          <w:b/>
          <w:bCs/>
          <w:sz w:val="28"/>
          <w:szCs w:val="28"/>
        </w:rPr>
      </w:pPr>
      <w:r w:rsidRPr="00237646">
        <w:rPr>
          <w:b/>
          <w:bCs/>
          <w:sz w:val="28"/>
          <w:szCs w:val="28"/>
        </w:rPr>
        <w:t>Оценка предметных результатов</w:t>
      </w:r>
    </w:p>
    <w:p w:rsidR="001E3271" w:rsidRPr="00237646" w:rsidRDefault="001E3271" w:rsidP="008802A5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8802A5" w:rsidRPr="00237646" w:rsidRDefault="001E3271" w:rsidP="008802A5">
      <w:p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sz w:val="28"/>
          <w:szCs w:val="28"/>
        </w:rPr>
        <w:lastRenderedPageBreak/>
        <w:t xml:space="preserve">              </w:t>
      </w:r>
      <w:r w:rsidR="008802A5" w:rsidRPr="00237646">
        <w:rPr>
          <w:sz w:val="28"/>
          <w:szCs w:val="28"/>
        </w:rP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</w:t>
      </w:r>
    </w:p>
    <w:p w:rsidR="008802A5" w:rsidRPr="00237646" w:rsidRDefault="001E3271" w:rsidP="008802A5">
      <w:pPr>
        <w:shd w:val="clear" w:color="auto" w:fill="FFFFFF"/>
        <w:tabs>
          <w:tab w:val="left" w:pos="720"/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color w:val="000000"/>
          <w:sz w:val="28"/>
          <w:szCs w:val="28"/>
        </w:rPr>
        <w:tab/>
      </w:r>
      <w:r w:rsidR="008802A5" w:rsidRPr="00237646">
        <w:rPr>
          <w:color w:val="000000"/>
          <w:sz w:val="28"/>
          <w:szCs w:val="28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</w:t>
      </w:r>
      <w:r w:rsidR="008802A5" w:rsidRPr="00237646">
        <w:rPr>
          <w:sz w:val="28"/>
          <w:szCs w:val="28"/>
        </w:rPr>
        <w:t xml:space="preserve"> Предметом итоговой оценки освоения обучающимися основной образовательной программы начального общего образования является достижение предметных и </w:t>
      </w:r>
      <w:proofErr w:type="spellStart"/>
      <w:r w:rsidR="008802A5" w:rsidRPr="00237646">
        <w:rPr>
          <w:sz w:val="28"/>
          <w:szCs w:val="28"/>
        </w:rPr>
        <w:t>метапредметных</w:t>
      </w:r>
      <w:proofErr w:type="spellEnd"/>
      <w:r w:rsidR="008802A5" w:rsidRPr="00237646">
        <w:rPr>
          <w:sz w:val="28"/>
          <w:szCs w:val="28"/>
        </w:rPr>
        <w:t xml:space="preserve">  результатов начального общего образования, необходимых для продолжения образования.</w:t>
      </w:r>
    </w:p>
    <w:p w:rsidR="008802A5" w:rsidRPr="00237646" w:rsidRDefault="001E3271" w:rsidP="008802A5">
      <w:p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color w:val="000000"/>
          <w:sz w:val="28"/>
          <w:szCs w:val="28"/>
        </w:rPr>
        <w:t xml:space="preserve">             </w:t>
      </w:r>
      <w:r w:rsidR="008802A5" w:rsidRPr="00237646">
        <w:rPr>
          <w:color w:val="000000"/>
          <w:sz w:val="28"/>
          <w:szCs w:val="28"/>
        </w:rPr>
        <w:t xml:space="preserve">Основным инструментом итоговой оценки являются итоговые комплексные работы – </w:t>
      </w:r>
      <w:r w:rsidR="008802A5" w:rsidRPr="00237646">
        <w:rPr>
          <w:sz w:val="28"/>
          <w:szCs w:val="28"/>
        </w:rPr>
        <w:t>система заданий различного уровня сложности по чтению, русскому языку, математике и окружающему миру.</w:t>
      </w:r>
    </w:p>
    <w:p w:rsidR="008802A5" w:rsidRPr="00237646" w:rsidRDefault="008802A5" w:rsidP="008802A5">
      <w:p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 Проводится мониторинг результатов выполнения трех итоговых работ – по русскому языку, родному языку, математике – и итоговой комплексной работы на </w:t>
      </w:r>
      <w:proofErr w:type="spellStart"/>
      <w:r w:rsidRPr="00237646">
        <w:rPr>
          <w:sz w:val="28"/>
          <w:szCs w:val="28"/>
        </w:rPr>
        <w:t>межпредметной</w:t>
      </w:r>
      <w:proofErr w:type="spellEnd"/>
      <w:r w:rsidRPr="00237646">
        <w:rPr>
          <w:sz w:val="28"/>
          <w:szCs w:val="28"/>
        </w:rPr>
        <w:t xml:space="preserve"> основе. </w:t>
      </w:r>
    </w:p>
    <w:p w:rsidR="008802A5" w:rsidRPr="00237646" w:rsidRDefault="008802A5" w:rsidP="008802A5">
      <w:p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           Итак, учитель, имеет следующую совокупность данных об отдельных сторонах учения ребенка и его учебных достижениях</w:t>
      </w:r>
    </w:p>
    <w:p w:rsidR="008802A5" w:rsidRPr="00237646" w:rsidRDefault="008802A5" w:rsidP="008802A5">
      <w:pPr>
        <w:tabs>
          <w:tab w:val="left" w:pos="2212"/>
        </w:tabs>
        <w:ind w:left="709" w:hanging="1"/>
        <w:jc w:val="both"/>
        <w:rPr>
          <w:b/>
          <w:bCs/>
          <w:smallCaps/>
          <w:sz w:val="28"/>
          <w:szCs w:val="28"/>
        </w:rPr>
      </w:pPr>
    </w:p>
    <w:p w:rsidR="008802A5" w:rsidRPr="00237646" w:rsidRDefault="008802A5" w:rsidP="008802A5">
      <w:pPr>
        <w:tabs>
          <w:tab w:val="left" w:pos="2212"/>
        </w:tabs>
        <w:ind w:left="709" w:hanging="1"/>
        <w:jc w:val="both"/>
        <w:rPr>
          <w:sz w:val="28"/>
          <w:szCs w:val="28"/>
        </w:rPr>
      </w:pPr>
      <w:r w:rsidRPr="00237646">
        <w:rPr>
          <w:b/>
          <w:bCs/>
          <w:smallCaps/>
          <w:sz w:val="28"/>
          <w:szCs w:val="28"/>
        </w:rPr>
        <w:t>Листы наблюдений</w:t>
      </w:r>
      <w:r w:rsidRPr="00237646">
        <w:rPr>
          <w:smallCaps/>
          <w:sz w:val="28"/>
          <w:szCs w:val="28"/>
        </w:rPr>
        <w:t xml:space="preserve">, </w:t>
      </w:r>
      <w:r w:rsidRPr="00237646">
        <w:rPr>
          <w:sz w:val="28"/>
          <w:szCs w:val="28"/>
        </w:rPr>
        <w:t>отражающие динамику следующих показателей:</w:t>
      </w:r>
    </w:p>
    <w:p w:rsidR="001E3271" w:rsidRPr="00237646" w:rsidRDefault="001E3271" w:rsidP="008802A5">
      <w:pPr>
        <w:tabs>
          <w:tab w:val="left" w:pos="2212"/>
        </w:tabs>
        <w:ind w:left="709" w:hanging="1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58"/>
        <w:gridCol w:w="4773"/>
      </w:tblGrid>
      <w:tr w:rsidR="008802A5" w:rsidRPr="00237646" w:rsidTr="007C3ADE"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A5" w:rsidRPr="00237646" w:rsidRDefault="008802A5" w:rsidP="001E3271">
            <w:pPr>
              <w:tabs>
                <w:tab w:val="left" w:pos="2212"/>
              </w:tabs>
              <w:snapToGrid w:val="0"/>
              <w:ind w:left="176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 xml:space="preserve">сформированности и индивидуального прогресса в развитии таких </w:t>
            </w:r>
            <w:r w:rsidRPr="00237646">
              <w:rPr>
                <w:b/>
                <w:bCs/>
                <w:i/>
                <w:iCs/>
                <w:sz w:val="28"/>
                <w:szCs w:val="28"/>
              </w:rPr>
              <w:t>навыков учения</w:t>
            </w:r>
            <w:r w:rsidRPr="00237646">
              <w:rPr>
                <w:sz w:val="28"/>
                <w:szCs w:val="28"/>
              </w:rPr>
              <w:t>, как:</w:t>
            </w:r>
          </w:p>
          <w:p w:rsidR="008802A5" w:rsidRPr="00237646" w:rsidRDefault="008802A5" w:rsidP="001E3271">
            <w:pPr>
              <w:pStyle w:val="a3"/>
              <w:numPr>
                <w:ilvl w:val="0"/>
                <w:numId w:val="40"/>
              </w:numPr>
              <w:tabs>
                <w:tab w:val="left" w:pos="2212"/>
              </w:tabs>
              <w:rPr>
                <w:i/>
                <w:iCs/>
                <w:sz w:val="28"/>
                <w:szCs w:val="28"/>
              </w:rPr>
            </w:pPr>
            <w:r w:rsidRPr="00237646">
              <w:rPr>
                <w:i/>
                <w:iCs/>
                <w:sz w:val="28"/>
                <w:szCs w:val="28"/>
              </w:rPr>
              <w:t>приобретение знаний,</w:t>
            </w:r>
          </w:p>
          <w:p w:rsidR="008802A5" w:rsidRPr="00237646" w:rsidRDefault="008802A5" w:rsidP="001E3271">
            <w:pPr>
              <w:pStyle w:val="a3"/>
              <w:numPr>
                <w:ilvl w:val="0"/>
                <w:numId w:val="40"/>
              </w:numPr>
              <w:tabs>
                <w:tab w:val="left" w:pos="2212"/>
              </w:tabs>
              <w:rPr>
                <w:i/>
                <w:iCs/>
                <w:sz w:val="28"/>
                <w:szCs w:val="28"/>
              </w:rPr>
            </w:pPr>
            <w:r w:rsidRPr="00237646">
              <w:rPr>
                <w:i/>
                <w:iCs/>
                <w:sz w:val="28"/>
                <w:szCs w:val="28"/>
              </w:rPr>
              <w:t>понимание,</w:t>
            </w:r>
          </w:p>
          <w:p w:rsidR="008802A5" w:rsidRPr="00237646" w:rsidRDefault="008802A5" w:rsidP="001E3271">
            <w:pPr>
              <w:pStyle w:val="a3"/>
              <w:numPr>
                <w:ilvl w:val="0"/>
                <w:numId w:val="40"/>
              </w:numPr>
              <w:tabs>
                <w:tab w:val="left" w:pos="2212"/>
              </w:tabs>
              <w:rPr>
                <w:i/>
                <w:iCs/>
                <w:sz w:val="28"/>
                <w:szCs w:val="28"/>
              </w:rPr>
            </w:pPr>
            <w:r w:rsidRPr="00237646">
              <w:rPr>
                <w:i/>
                <w:iCs/>
                <w:sz w:val="28"/>
                <w:szCs w:val="28"/>
              </w:rPr>
              <w:t>применение,</w:t>
            </w:r>
          </w:p>
          <w:p w:rsidR="008802A5" w:rsidRPr="00237646" w:rsidRDefault="008802A5" w:rsidP="001E3271">
            <w:pPr>
              <w:pStyle w:val="a3"/>
              <w:numPr>
                <w:ilvl w:val="0"/>
                <w:numId w:val="40"/>
              </w:numPr>
              <w:tabs>
                <w:tab w:val="left" w:pos="2212"/>
              </w:tabs>
              <w:rPr>
                <w:i/>
                <w:iCs/>
                <w:sz w:val="28"/>
                <w:szCs w:val="28"/>
              </w:rPr>
            </w:pPr>
            <w:r w:rsidRPr="00237646">
              <w:rPr>
                <w:i/>
                <w:iCs/>
                <w:sz w:val="28"/>
                <w:szCs w:val="28"/>
              </w:rPr>
              <w:t>анализ,</w:t>
            </w:r>
          </w:p>
          <w:p w:rsidR="008802A5" w:rsidRPr="00237646" w:rsidRDefault="008802A5" w:rsidP="001E3271">
            <w:pPr>
              <w:pStyle w:val="a3"/>
              <w:numPr>
                <w:ilvl w:val="0"/>
                <w:numId w:val="40"/>
              </w:numPr>
              <w:tabs>
                <w:tab w:val="left" w:pos="2212"/>
              </w:tabs>
              <w:rPr>
                <w:i/>
                <w:iCs/>
                <w:sz w:val="28"/>
                <w:szCs w:val="28"/>
              </w:rPr>
            </w:pPr>
            <w:r w:rsidRPr="00237646">
              <w:rPr>
                <w:i/>
                <w:iCs/>
                <w:sz w:val="28"/>
                <w:szCs w:val="28"/>
              </w:rPr>
              <w:t>синтез,</w:t>
            </w:r>
          </w:p>
          <w:p w:rsidR="008802A5" w:rsidRPr="00237646" w:rsidRDefault="008802A5" w:rsidP="001E3271">
            <w:pPr>
              <w:pStyle w:val="a3"/>
              <w:numPr>
                <w:ilvl w:val="0"/>
                <w:numId w:val="40"/>
              </w:numPr>
              <w:tabs>
                <w:tab w:val="left" w:pos="2212"/>
              </w:tabs>
              <w:rPr>
                <w:i/>
                <w:iCs/>
                <w:sz w:val="28"/>
                <w:szCs w:val="28"/>
              </w:rPr>
            </w:pPr>
            <w:r w:rsidRPr="00237646">
              <w:rPr>
                <w:i/>
                <w:iCs/>
                <w:sz w:val="28"/>
                <w:szCs w:val="28"/>
              </w:rPr>
              <w:t>оценка,</w:t>
            </w:r>
          </w:p>
          <w:p w:rsidR="008802A5" w:rsidRPr="00237646" w:rsidRDefault="008802A5" w:rsidP="001E3271">
            <w:pPr>
              <w:pStyle w:val="a3"/>
              <w:numPr>
                <w:ilvl w:val="0"/>
                <w:numId w:val="40"/>
              </w:numPr>
              <w:tabs>
                <w:tab w:val="left" w:pos="2212"/>
              </w:tabs>
              <w:rPr>
                <w:i/>
                <w:iCs/>
                <w:sz w:val="28"/>
                <w:szCs w:val="28"/>
              </w:rPr>
            </w:pPr>
            <w:r w:rsidRPr="00237646">
              <w:rPr>
                <w:i/>
                <w:iCs/>
                <w:sz w:val="28"/>
                <w:szCs w:val="28"/>
              </w:rPr>
              <w:t>диалектичность мышления,</w:t>
            </w:r>
          </w:p>
          <w:p w:rsidR="008802A5" w:rsidRPr="00237646" w:rsidRDefault="008802A5" w:rsidP="001E3271">
            <w:pPr>
              <w:pStyle w:val="a3"/>
              <w:numPr>
                <w:ilvl w:val="0"/>
                <w:numId w:val="40"/>
              </w:numPr>
              <w:tabs>
                <w:tab w:val="left" w:pos="2212"/>
              </w:tabs>
              <w:rPr>
                <w:i/>
                <w:iCs/>
                <w:sz w:val="28"/>
                <w:szCs w:val="28"/>
              </w:rPr>
            </w:pPr>
            <w:proofErr w:type="spellStart"/>
            <w:r w:rsidRPr="00237646">
              <w:rPr>
                <w:i/>
                <w:iCs/>
                <w:sz w:val="28"/>
                <w:szCs w:val="28"/>
              </w:rPr>
              <w:t>метазнание</w:t>
            </w:r>
            <w:proofErr w:type="spellEnd"/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2A5" w:rsidRPr="00237646" w:rsidRDefault="008802A5" w:rsidP="001E3271">
            <w:pPr>
              <w:tabs>
                <w:tab w:val="left" w:pos="2212"/>
              </w:tabs>
              <w:snapToGrid w:val="0"/>
              <w:ind w:left="112" w:hanging="1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 xml:space="preserve">наблюдения ведутся </w:t>
            </w:r>
            <w:r w:rsidRPr="00237646">
              <w:rPr>
                <w:sz w:val="28"/>
                <w:szCs w:val="28"/>
                <w:u w:val="single"/>
              </w:rPr>
              <w:t>учителем</w:t>
            </w:r>
            <w:r w:rsidRPr="00237646">
              <w:rPr>
                <w:sz w:val="28"/>
                <w:szCs w:val="28"/>
              </w:rPr>
              <w:t xml:space="preserve"> в течение всего учебного процесса в ситуациях</w:t>
            </w:r>
            <w:r w:rsidR="001E3271" w:rsidRPr="00237646">
              <w:rPr>
                <w:sz w:val="28"/>
                <w:szCs w:val="28"/>
              </w:rPr>
              <w:t xml:space="preserve"> </w:t>
            </w:r>
            <w:r w:rsidRPr="00237646">
              <w:rPr>
                <w:sz w:val="28"/>
                <w:szCs w:val="28"/>
              </w:rPr>
              <w:t>повседневных, связанных с формированием ориентировочных и исполнительских действий;</w:t>
            </w:r>
          </w:p>
          <w:p w:rsidR="008802A5" w:rsidRPr="00237646" w:rsidRDefault="008802A5" w:rsidP="001E3271">
            <w:pPr>
              <w:tabs>
                <w:tab w:val="left" w:pos="2212"/>
              </w:tabs>
              <w:ind w:left="112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инициативной творческой работы;</w:t>
            </w:r>
          </w:p>
        </w:tc>
      </w:tr>
      <w:tr w:rsidR="008802A5" w:rsidRPr="00237646" w:rsidTr="007C3ADE"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A5" w:rsidRPr="00237646" w:rsidRDefault="008802A5" w:rsidP="001E3271">
            <w:pPr>
              <w:tabs>
                <w:tab w:val="left" w:pos="2212"/>
              </w:tabs>
              <w:snapToGrid w:val="0"/>
              <w:ind w:left="318"/>
              <w:rPr>
                <w:i/>
                <w:iCs/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 xml:space="preserve">сформированности и индивидуального прогресса в развитии </w:t>
            </w:r>
            <w:r w:rsidRPr="00237646">
              <w:rPr>
                <w:b/>
                <w:bCs/>
                <w:i/>
                <w:iCs/>
                <w:sz w:val="28"/>
                <w:szCs w:val="28"/>
              </w:rPr>
              <w:t>социальных навыков</w:t>
            </w:r>
            <w:r w:rsidRPr="00237646">
              <w:rPr>
                <w:i/>
                <w:iCs/>
                <w:sz w:val="28"/>
                <w:szCs w:val="28"/>
              </w:rPr>
              <w:t>:</w:t>
            </w:r>
          </w:p>
          <w:p w:rsidR="008802A5" w:rsidRPr="00237646" w:rsidRDefault="008802A5" w:rsidP="001E3271">
            <w:pPr>
              <w:pStyle w:val="a3"/>
              <w:numPr>
                <w:ilvl w:val="0"/>
                <w:numId w:val="41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 xml:space="preserve">способность принимать </w:t>
            </w:r>
            <w:r w:rsidRPr="00237646">
              <w:rPr>
                <w:sz w:val="28"/>
                <w:szCs w:val="28"/>
              </w:rPr>
              <w:lastRenderedPageBreak/>
              <w:t>ответственность;</w:t>
            </w:r>
          </w:p>
          <w:p w:rsidR="008802A5" w:rsidRPr="00237646" w:rsidRDefault="008802A5" w:rsidP="001E3271">
            <w:pPr>
              <w:pStyle w:val="a3"/>
              <w:numPr>
                <w:ilvl w:val="0"/>
                <w:numId w:val="41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способность уважать других;</w:t>
            </w:r>
          </w:p>
          <w:p w:rsidR="008802A5" w:rsidRPr="00237646" w:rsidRDefault="008802A5" w:rsidP="001E3271">
            <w:pPr>
              <w:pStyle w:val="a3"/>
              <w:numPr>
                <w:ilvl w:val="0"/>
                <w:numId w:val="41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умение сотрудничать;</w:t>
            </w:r>
          </w:p>
          <w:p w:rsidR="008802A5" w:rsidRPr="00237646" w:rsidRDefault="008802A5" w:rsidP="001E3271">
            <w:pPr>
              <w:pStyle w:val="a3"/>
              <w:numPr>
                <w:ilvl w:val="0"/>
                <w:numId w:val="41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умение участвовать в выработке общего решения;</w:t>
            </w:r>
          </w:p>
          <w:p w:rsidR="008802A5" w:rsidRPr="00237646" w:rsidRDefault="008802A5" w:rsidP="001E3271">
            <w:pPr>
              <w:pStyle w:val="a3"/>
              <w:numPr>
                <w:ilvl w:val="0"/>
                <w:numId w:val="41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способность разрешать конфликты;</w:t>
            </w:r>
          </w:p>
          <w:p w:rsidR="008802A5" w:rsidRPr="00237646" w:rsidRDefault="008802A5" w:rsidP="001E3271">
            <w:pPr>
              <w:pStyle w:val="a3"/>
              <w:numPr>
                <w:ilvl w:val="0"/>
                <w:numId w:val="41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способность приспосабливаться к выполнению различных ролей при работе в группе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71" w:rsidRPr="00237646" w:rsidRDefault="001E3271" w:rsidP="001E3271">
            <w:pPr>
              <w:tabs>
                <w:tab w:val="left" w:pos="2212"/>
              </w:tabs>
              <w:snapToGrid w:val="0"/>
              <w:ind w:left="112" w:hanging="1"/>
              <w:rPr>
                <w:sz w:val="28"/>
                <w:szCs w:val="28"/>
              </w:rPr>
            </w:pPr>
          </w:p>
          <w:p w:rsidR="001E3271" w:rsidRPr="00237646" w:rsidRDefault="001E3271" w:rsidP="001E3271">
            <w:pPr>
              <w:tabs>
                <w:tab w:val="left" w:pos="2212"/>
              </w:tabs>
              <w:snapToGrid w:val="0"/>
              <w:ind w:left="112" w:hanging="1"/>
              <w:rPr>
                <w:sz w:val="28"/>
                <w:szCs w:val="28"/>
              </w:rPr>
            </w:pPr>
          </w:p>
          <w:p w:rsidR="001E3271" w:rsidRPr="00237646" w:rsidRDefault="001E3271" w:rsidP="001E3271">
            <w:pPr>
              <w:tabs>
                <w:tab w:val="left" w:pos="2212"/>
              </w:tabs>
              <w:snapToGrid w:val="0"/>
              <w:ind w:left="112" w:hanging="1"/>
              <w:rPr>
                <w:sz w:val="28"/>
                <w:szCs w:val="28"/>
              </w:rPr>
            </w:pPr>
          </w:p>
          <w:p w:rsidR="001E3271" w:rsidRPr="00237646" w:rsidRDefault="001E3271" w:rsidP="001E3271">
            <w:pPr>
              <w:tabs>
                <w:tab w:val="left" w:pos="2212"/>
              </w:tabs>
              <w:snapToGrid w:val="0"/>
              <w:ind w:left="112" w:hanging="1"/>
              <w:rPr>
                <w:sz w:val="28"/>
                <w:szCs w:val="28"/>
              </w:rPr>
            </w:pPr>
          </w:p>
          <w:p w:rsidR="008802A5" w:rsidRPr="00237646" w:rsidRDefault="008802A5" w:rsidP="001E3271">
            <w:pPr>
              <w:tabs>
                <w:tab w:val="left" w:pos="2212"/>
              </w:tabs>
              <w:snapToGrid w:val="0"/>
              <w:ind w:left="112" w:hanging="1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lastRenderedPageBreak/>
              <w:t xml:space="preserve">наблюдения ведутся </w:t>
            </w:r>
            <w:r w:rsidRPr="00237646">
              <w:rPr>
                <w:sz w:val="28"/>
                <w:szCs w:val="28"/>
                <w:u w:val="single"/>
              </w:rPr>
              <w:t>учителем</w:t>
            </w:r>
            <w:r w:rsidRPr="00237646">
              <w:rPr>
                <w:sz w:val="28"/>
                <w:szCs w:val="28"/>
              </w:rPr>
              <w:t xml:space="preserve"> в течение всего учебного процесса в ситуациях совместной (групповой и парной) работы учащихся</w:t>
            </w:r>
          </w:p>
        </w:tc>
      </w:tr>
      <w:tr w:rsidR="008802A5" w:rsidRPr="00237646" w:rsidTr="007C3ADE"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i/>
                <w:iCs/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lastRenderedPageBreak/>
              <w:t xml:space="preserve">сформированности и индивидуального прогресса в развитии ряда </w:t>
            </w:r>
            <w:r w:rsidRPr="00237646">
              <w:rPr>
                <w:b/>
                <w:bCs/>
                <w:i/>
                <w:iCs/>
                <w:sz w:val="28"/>
                <w:szCs w:val="28"/>
              </w:rPr>
              <w:t>коммуникативных навыков</w:t>
            </w:r>
            <w:r w:rsidRPr="00237646">
              <w:rPr>
                <w:i/>
                <w:iCs/>
                <w:sz w:val="28"/>
                <w:szCs w:val="28"/>
              </w:rPr>
              <w:t>:</w:t>
            </w:r>
          </w:p>
          <w:p w:rsidR="008802A5" w:rsidRPr="00237646" w:rsidRDefault="008802A5" w:rsidP="00AC4ECC">
            <w:pPr>
              <w:pStyle w:val="a3"/>
              <w:numPr>
                <w:ilvl w:val="0"/>
                <w:numId w:val="42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b/>
                <w:bCs/>
                <w:i/>
                <w:iCs/>
                <w:sz w:val="28"/>
                <w:szCs w:val="28"/>
              </w:rPr>
              <w:t>слушание</w:t>
            </w:r>
            <w:r w:rsidRPr="00237646">
              <w:rPr>
                <w:sz w:val="28"/>
                <w:szCs w:val="28"/>
              </w:rPr>
              <w:t xml:space="preserve"> (слышать инструкции, слышать других, воспринимать информацию);</w:t>
            </w:r>
          </w:p>
          <w:p w:rsidR="008802A5" w:rsidRPr="00237646" w:rsidRDefault="008802A5" w:rsidP="00AC4ECC">
            <w:pPr>
              <w:pStyle w:val="a3"/>
              <w:numPr>
                <w:ilvl w:val="0"/>
                <w:numId w:val="42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b/>
                <w:bCs/>
                <w:i/>
                <w:iCs/>
                <w:sz w:val="28"/>
                <w:szCs w:val="28"/>
              </w:rPr>
              <w:t>говорени</w:t>
            </w:r>
            <w:proofErr w:type="gramStart"/>
            <w:r w:rsidRPr="00237646">
              <w:rPr>
                <w:b/>
                <w:bCs/>
                <w:i/>
                <w:iCs/>
                <w:sz w:val="28"/>
                <w:szCs w:val="28"/>
              </w:rPr>
              <w:t>я</w:t>
            </w:r>
            <w:r w:rsidRPr="00237646">
              <w:rPr>
                <w:sz w:val="28"/>
                <w:szCs w:val="28"/>
              </w:rPr>
              <w:t>(</w:t>
            </w:r>
            <w:proofErr w:type="gramEnd"/>
            <w:r w:rsidRPr="00237646">
              <w:rPr>
                <w:sz w:val="28"/>
                <w:szCs w:val="28"/>
              </w:rPr>
              <w:t>ясно выражаться, высказывать мнение, давать устный отчет в малой и большой группе);</w:t>
            </w:r>
          </w:p>
          <w:p w:rsidR="008802A5" w:rsidRPr="00237646" w:rsidRDefault="008802A5" w:rsidP="00AC4ECC">
            <w:pPr>
              <w:pStyle w:val="a3"/>
              <w:numPr>
                <w:ilvl w:val="0"/>
                <w:numId w:val="42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b/>
                <w:bCs/>
                <w:i/>
                <w:iCs/>
                <w:sz w:val="28"/>
                <w:szCs w:val="28"/>
              </w:rPr>
              <w:t>чтени</w:t>
            </w:r>
            <w:proofErr w:type="gramStart"/>
            <w:r w:rsidRPr="00237646">
              <w:rPr>
                <w:b/>
                <w:bCs/>
                <w:i/>
                <w:iCs/>
                <w:sz w:val="28"/>
                <w:szCs w:val="28"/>
              </w:rPr>
              <w:t>я</w:t>
            </w:r>
            <w:r w:rsidRPr="00237646">
              <w:rPr>
                <w:sz w:val="28"/>
                <w:szCs w:val="28"/>
              </w:rPr>
              <w:t>(</w:t>
            </w:r>
            <w:proofErr w:type="gramEnd"/>
            <w:r w:rsidRPr="00237646">
              <w:rPr>
                <w:sz w:val="28"/>
                <w:szCs w:val="28"/>
              </w:rPr>
              <w:t>способность читать для удовольствия, общения и получения информации);</w:t>
            </w:r>
          </w:p>
          <w:p w:rsidR="008802A5" w:rsidRPr="00237646" w:rsidRDefault="008802A5" w:rsidP="007C3ADE">
            <w:pPr>
              <w:numPr>
                <w:ilvl w:val="0"/>
                <w:numId w:val="5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b/>
                <w:bCs/>
                <w:i/>
                <w:iCs/>
                <w:sz w:val="28"/>
                <w:szCs w:val="28"/>
              </w:rPr>
              <w:t>письма</w:t>
            </w:r>
            <w:r w:rsidR="00AC4ECC" w:rsidRPr="0023764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37646">
              <w:rPr>
                <w:sz w:val="28"/>
                <w:szCs w:val="28"/>
              </w:rPr>
              <w:t>(фиксировать наблюдения, делать выписки, излагать краткое содержание, готовить отчеты, вести дневник)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CC" w:rsidRPr="00237646" w:rsidRDefault="00AC4ECC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</w:p>
          <w:p w:rsidR="00AC4ECC" w:rsidRPr="00237646" w:rsidRDefault="00AC4ECC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</w:p>
          <w:p w:rsidR="00AC4ECC" w:rsidRPr="00237646" w:rsidRDefault="00AC4ECC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</w:p>
          <w:p w:rsidR="00AC4ECC" w:rsidRPr="00237646" w:rsidRDefault="00AC4ECC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</w:p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 xml:space="preserve">наблюдения ведутся </w:t>
            </w:r>
            <w:r w:rsidRPr="00237646">
              <w:rPr>
                <w:sz w:val="28"/>
                <w:szCs w:val="28"/>
                <w:u w:val="single"/>
              </w:rPr>
              <w:t>учителем</w:t>
            </w:r>
            <w:r w:rsidRPr="00237646">
              <w:rPr>
                <w:sz w:val="28"/>
                <w:szCs w:val="28"/>
              </w:rPr>
              <w:t xml:space="preserve"> в течение всего учебного процесса в ситуациях</w:t>
            </w:r>
          </w:p>
          <w:p w:rsidR="008802A5" w:rsidRPr="00237646" w:rsidRDefault="008802A5" w:rsidP="00AC4ECC">
            <w:p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совместного обсуждения;</w:t>
            </w:r>
          </w:p>
          <w:p w:rsidR="008802A5" w:rsidRPr="00237646" w:rsidRDefault="008802A5" w:rsidP="00AC4ECC">
            <w:p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групповой и индивидуальной презентации;</w:t>
            </w:r>
          </w:p>
          <w:p w:rsidR="008802A5" w:rsidRPr="00237646" w:rsidRDefault="008802A5" w:rsidP="00AC4ECC">
            <w:p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«авторского собеседования»;</w:t>
            </w:r>
          </w:p>
          <w:p w:rsidR="008802A5" w:rsidRPr="00237646" w:rsidRDefault="008802A5" w:rsidP="00AC4ECC">
            <w:p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«ученик как инструктор»;</w:t>
            </w:r>
          </w:p>
          <w:p w:rsidR="008802A5" w:rsidRPr="00237646" w:rsidRDefault="008802A5" w:rsidP="00AC4ECC">
            <w:p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неформального общения в связи и по поводу прочитанного;</w:t>
            </w:r>
          </w:p>
          <w:p w:rsidR="008802A5" w:rsidRPr="00237646" w:rsidRDefault="008802A5" w:rsidP="007C3ADE">
            <w:pPr>
              <w:tabs>
                <w:tab w:val="left" w:pos="2212"/>
              </w:tabs>
              <w:rPr>
                <w:sz w:val="28"/>
                <w:szCs w:val="28"/>
              </w:rPr>
            </w:pPr>
          </w:p>
          <w:p w:rsidR="008802A5" w:rsidRPr="00237646" w:rsidRDefault="008802A5" w:rsidP="007C3ADE">
            <w:p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 xml:space="preserve">они дополняются </w:t>
            </w:r>
            <w:r w:rsidRPr="00237646">
              <w:rPr>
                <w:sz w:val="28"/>
                <w:szCs w:val="28"/>
                <w:u w:val="single"/>
              </w:rPr>
              <w:t>само-</w:t>
            </w:r>
            <w:proofErr w:type="spellStart"/>
            <w:r w:rsidRPr="00237646">
              <w:rPr>
                <w:sz w:val="28"/>
                <w:szCs w:val="28"/>
                <w:u w:val="single"/>
              </w:rPr>
              <w:t>взаимооценками</w:t>
            </w:r>
            <w:proofErr w:type="spellEnd"/>
            <w:r w:rsidRPr="00237646">
              <w:rPr>
                <w:sz w:val="28"/>
                <w:szCs w:val="28"/>
                <w:u w:val="single"/>
              </w:rPr>
              <w:t xml:space="preserve"> учащихся</w:t>
            </w:r>
            <w:r w:rsidRPr="00237646">
              <w:rPr>
                <w:sz w:val="28"/>
                <w:szCs w:val="28"/>
              </w:rPr>
              <w:t xml:space="preserve"> навыков работы в группе</w:t>
            </w:r>
          </w:p>
        </w:tc>
      </w:tr>
      <w:tr w:rsidR="008802A5" w:rsidRPr="00237646" w:rsidTr="007C3ADE"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i/>
                <w:iCs/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 xml:space="preserve">сформированности и индивидуального прогресса в развитии навыков </w:t>
            </w:r>
            <w:r w:rsidRPr="00237646">
              <w:rPr>
                <w:b/>
                <w:bCs/>
                <w:i/>
                <w:iCs/>
                <w:sz w:val="28"/>
                <w:szCs w:val="28"/>
              </w:rPr>
              <w:t>поисковой и проектной деятельности</w:t>
            </w:r>
            <w:r w:rsidRPr="00237646">
              <w:rPr>
                <w:i/>
                <w:iCs/>
                <w:sz w:val="28"/>
                <w:szCs w:val="28"/>
              </w:rPr>
              <w:t>:</w:t>
            </w:r>
          </w:p>
          <w:p w:rsidR="008802A5" w:rsidRPr="00237646" w:rsidRDefault="008802A5" w:rsidP="007C3ADE">
            <w:pPr>
              <w:numPr>
                <w:ilvl w:val="0"/>
                <w:numId w:val="20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формулировать вопрос, ставить проблему;</w:t>
            </w:r>
          </w:p>
          <w:p w:rsidR="008802A5" w:rsidRPr="00237646" w:rsidRDefault="008802A5" w:rsidP="007C3ADE">
            <w:pPr>
              <w:numPr>
                <w:ilvl w:val="0"/>
                <w:numId w:val="20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вести наблюдение;</w:t>
            </w:r>
          </w:p>
          <w:p w:rsidR="008802A5" w:rsidRPr="00237646" w:rsidRDefault="008802A5" w:rsidP="007C3ADE">
            <w:pPr>
              <w:numPr>
                <w:ilvl w:val="0"/>
                <w:numId w:val="20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планировать работу,</w:t>
            </w:r>
          </w:p>
          <w:p w:rsidR="008802A5" w:rsidRPr="00237646" w:rsidRDefault="008802A5" w:rsidP="007C3ADE">
            <w:pPr>
              <w:numPr>
                <w:ilvl w:val="0"/>
                <w:numId w:val="20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планировать время;</w:t>
            </w:r>
          </w:p>
          <w:p w:rsidR="008802A5" w:rsidRPr="00237646" w:rsidRDefault="008802A5" w:rsidP="007C3ADE">
            <w:pPr>
              <w:numPr>
                <w:ilvl w:val="0"/>
                <w:numId w:val="20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собрать данные;</w:t>
            </w:r>
          </w:p>
          <w:p w:rsidR="008802A5" w:rsidRPr="00237646" w:rsidRDefault="008802A5" w:rsidP="007C3ADE">
            <w:pPr>
              <w:numPr>
                <w:ilvl w:val="0"/>
                <w:numId w:val="20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зафиксировать данные;</w:t>
            </w:r>
          </w:p>
          <w:p w:rsidR="008802A5" w:rsidRPr="00237646" w:rsidRDefault="008802A5" w:rsidP="007C3ADE">
            <w:pPr>
              <w:numPr>
                <w:ilvl w:val="0"/>
                <w:numId w:val="20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упорядочить и организовать данные;</w:t>
            </w:r>
          </w:p>
          <w:p w:rsidR="008802A5" w:rsidRPr="00237646" w:rsidRDefault="008802A5" w:rsidP="007C3ADE">
            <w:pPr>
              <w:numPr>
                <w:ilvl w:val="0"/>
                <w:numId w:val="20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интерпретировать данные;</w:t>
            </w:r>
          </w:p>
          <w:p w:rsidR="008802A5" w:rsidRPr="00237646" w:rsidRDefault="008802A5" w:rsidP="007C3ADE">
            <w:pPr>
              <w:numPr>
                <w:ilvl w:val="0"/>
                <w:numId w:val="20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lastRenderedPageBreak/>
              <w:t>представить результаты или подготовленный продукт</w:t>
            </w:r>
          </w:p>
          <w:p w:rsidR="008802A5" w:rsidRPr="00237646" w:rsidRDefault="008802A5" w:rsidP="007C3ADE">
            <w:pPr>
              <w:tabs>
                <w:tab w:val="left" w:pos="2212"/>
              </w:tabs>
              <w:rPr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lastRenderedPageBreak/>
              <w:t xml:space="preserve">наблюдения ведутся </w:t>
            </w:r>
            <w:r w:rsidRPr="00237646">
              <w:rPr>
                <w:sz w:val="28"/>
                <w:szCs w:val="28"/>
                <w:u w:val="single"/>
              </w:rPr>
              <w:t>учителем</w:t>
            </w:r>
            <w:r w:rsidRPr="00237646">
              <w:rPr>
                <w:sz w:val="28"/>
                <w:szCs w:val="28"/>
              </w:rPr>
              <w:t xml:space="preserve"> в течение всего учебного процесса в ситуациях</w:t>
            </w:r>
          </w:p>
          <w:p w:rsidR="008802A5" w:rsidRPr="00237646" w:rsidRDefault="008802A5" w:rsidP="007C3ADE">
            <w:pPr>
              <w:numPr>
                <w:ilvl w:val="0"/>
                <w:numId w:val="19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направляемого учителем мини-исследования</w:t>
            </w:r>
          </w:p>
          <w:p w:rsidR="008802A5" w:rsidRPr="00237646" w:rsidRDefault="008802A5" w:rsidP="007C3ADE">
            <w:pPr>
              <w:numPr>
                <w:ilvl w:val="0"/>
                <w:numId w:val="19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группового мини-исследования</w:t>
            </w:r>
          </w:p>
          <w:p w:rsidR="008802A5" w:rsidRPr="00237646" w:rsidRDefault="008802A5" w:rsidP="007C3ADE">
            <w:pPr>
              <w:numPr>
                <w:ilvl w:val="0"/>
                <w:numId w:val="19"/>
              </w:numPr>
              <w:tabs>
                <w:tab w:val="left" w:pos="2212"/>
              </w:tabs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самостоятельного мини-исследования</w:t>
            </w:r>
          </w:p>
          <w:p w:rsidR="008802A5" w:rsidRPr="00237646" w:rsidRDefault="008802A5" w:rsidP="007C3ADE">
            <w:pPr>
              <w:tabs>
                <w:tab w:val="left" w:pos="2212"/>
              </w:tabs>
              <w:rPr>
                <w:sz w:val="28"/>
                <w:szCs w:val="28"/>
              </w:rPr>
            </w:pPr>
          </w:p>
          <w:p w:rsidR="008802A5" w:rsidRPr="00237646" w:rsidRDefault="008802A5" w:rsidP="007C3ADE">
            <w:pPr>
              <w:tabs>
                <w:tab w:val="left" w:pos="2212"/>
              </w:tabs>
              <w:rPr>
                <w:sz w:val="28"/>
                <w:szCs w:val="28"/>
                <w:u w:val="single"/>
              </w:rPr>
            </w:pPr>
            <w:r w:rsidRPr="00237646">
              <w:rPr>
                <w:sz w:val="28"/>
                <w:szCs w:val="28"/>
              </w:rPr>
              <w:t xml:space="preserve">они дополняются </w:t>
            </w:r>
            <w:r w:rsidRPr="00237646">
              <w:rPr>
                <w:sz w:val="28"/>
                <w:szCs w:val="28"/>
                <w:u w:val="single"/>
              </w:rPr>
              <w:t>самооценкой учащихся</w:t>
            </w:r>
          </w:p>
        </w:tc>
      </w:tr>
    </w:tbl>
    <w:p w:rsidR="008802A5" w:rsidRPr="00237646" w:rsidRDefault="008802A5" w:rsidP="008802A5">
      <w:pPr>
        <w:tabs>
          <w:tab w:val="left" w:pos="2212"/>
        </w:tabs>
        <w:jc w:val="both"/>
        <w:rPr>
          <w:sz w:val="28"/>
          <w:szCs w:val="28"/>
        </w:rPr>
      </w:pPr>
    </w:p>
    <w:p w:rsidR="008802A5" w:rsidRPr="00237646" w:rsidRDefault="00AC4ECC" w:rsidP="008802A5">
      <w:p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b/>
          <w:bCs/>
          <w:smallCaps/>
          <w:sz w:val="28"/>
          <w:szCs w:val="28"/>
        </w:rPr>
        <w:t xml:space="preserve">               </w:t>
      </w:r>
      <w:r w:rsidR="008802A5" w:rsidRPr="00237646">
        <w:rPr>
          <w:b/>
          <w:bCs/>
          <w:smallCaps/>
          <w:sz w:val="28"/>
          <w:szCs w:val="28"/>
        </w:rPr>
        <w:t>Оценка выполнения работы</w:t>
      </w:r>
      <w:r w:rsidR="008802A5" w:rsidRPr="00237646">
        <w:rPr>
          <w:smallCaps/>
          <w:sz w:val="28"/>
          <w:szCs w:val="28"/>
        </w:rPr>
        <w:t xml:space="preserve">, </w:t>
      </w:r>
      <w:r w:rsidR="008802A5" w:rsidRPr="00237646">
        <w:rPr>
          <w:sz w:val="28"/>
          <w:szCs w:val="28"/>
        </w:rPr>
        <w:t>отражающая малочисленные, но существенно более объективные данные об особенностях выполнения отдельных видов учебной деятельности учащимися; причем все результаты, выводы и оценки в этом случае могут быть перепроверены, поскольку такая оценка делается на основе аудио и видеозаписей, письменной фиксации фактов. В силу трудоемкости этого метода, его рекомендуется использовать крайне экономно, при оценивании сформированности важнейших навыков совместной работы и коммуникативных навыков, на определенных рубежных этапах и в таких ситуациях, когда деятельность ребенка не завуалирована совместной групповой деятельностью; в ситуациях, к которым ребенок готовится. Так, в приводимых выше материалах, его рекомендуется использовать в ситуации «Чтение в паре», «Устная презентация».</w:t>
      </w:r>
    </w:p>
    <w:p w:rsidR="008802A5" w:rsidRPr="00237646" w:rsidRDefault="00AC4ECC" w:rsidP="008802A5">
      <w:p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b/>
          <w:bCs/>
          <w:smallCaps/>
          <w:sz w:val="28"/>
          <w:szCs w:val="28"/>
        </w:rPr>
        <w:t xml:space="preserve">                 </w:t>
      </w:r>
      <w:r w:rsidR="008802A5" w:rsidRPr="00237646">
        <w:rPr>
          <w:b/>
          <w:bCs/>
          <w:smallCaps/>
          <w:sz w:val="28"/>
          <w:szCs w:val="28"/>
        </w:rPr>
        <w:t>Результаты тестирования</w:t>
      </w:r>
      <w:r w:rsidR="008802A5" w:rsidRPr="00237646">
        <w:rPr>
          <w:smallCaps/>
          <w:sz w:val="28"/>
          <w:szCs w:val="28"/>
        </w:rPr>
        <w:t xml:space="preserve">, </w:t>
      </w:r>
      <w:r w:rsidR="008802A5" w:rsidRPr="00237646">
        <w:rPr>
          <w:sz w:val="28"/>
          <w:szCs w:val="28"/>
        </w:rPr>
        <w:t xml:space="preserve">отражающие, как правило, учебные </w:t>
      </w:r>
    </w:p>
    <w:p w:rsidR="008802A5" w:rsidRPr="00237646" w:rsidRDefault="008802A5" w:rsidP="008802A5">
      <w:p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sz w:val="28"/>
          <w:szCs w:val="28"/>
        </w:rPr>
        <w:t>достижения учащихся в освоении материала отдельных тем курса. В приводимых рекомендациях этот метод рекомендуется использовать на этапе проведения тематических зачетных работ, а также на этапе стартовой диагностики.</w:t>
      </w:r>
    </w:p>
    <w:p w:rsidR="008802A5" w:rsidRPr="00237646" w:rsidRDefault="00AC4ECC" w:rsidP="008802A5">
      <w:p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b/>
          <w:bCs/>
          <w:smallCaps/>
          <w:sz w:val="28"/>
          <w:szCs w:val="28"/>
        </w:rPr>
        <w:t xml:space="preserve">                 </w:t>
      </w:r>
      <w:r w:rsidR="008802A5" w:rsidRPr="00237646">
        <w:rPr>
          <w:b/>
          <w:bCs/>
          <w:smallCaps/>
          <w:sz w:val="28"/>
          <w:szCs w:val="28"/>
        </w:rPr>
        <w:t>Результаты оценок открытых и закрытых ответов учащихся</w:t>
      </w:r>
      <w:r w:rsidR="008802A5" w:rsidRPr="00237646">
        <w:rPr>
          <w:smallCaps/>
          <w:sz w:val="28"/>
          <w:szCs w:val="28"/>
        </w:rPr>
        <w:t xml:space="preserve">, </w:t>
      </w:r>
      <w:r w:rsidR="008802A5" w:rsidRPr="00237646">
        <w:rPr>
          <w:sz w:val="28"/>
          <w:szCs w:val="28"/>
        </w:rPr>
        <w:t xml:space="preserve">отражающих этапы формирования системы предметных знаний, важнейших технических навыков (чтения, письма, вычислений и т.д.). </w:t>
      </w:r>
    </w:p>
    <w:p w:rsidR="008802A5" w:rsidRPr="00237646" w:rsidRDefault="00AC4ECC" w:rsidP="008802A5">
      <w:pPr>
        <w:tabs>
          <w:tab w:val="left" w:pos="2212"/>
        </w:tabs>
        <w:jc w:val="both"/>
        <w:rPr>
          <w:sz w:val="28"/>
          <w:szCs w:val="28"/>
        </w:rPr>
      </w:pPr>
      <w:r w:rsidRPr="00237646">
        <w:rPr>
          <w:b/>
          <w:bCs/>
          <w:smallCaps/>
          <w:sz w:val="28"/>
          <w:szCs w:val="28"/>
        </w:rPr>
        <w:t xml:space="preserve">                </w:t>
      </w:r>
      <w:r w:rsidR="008802A5" w:rsidRPr="00237646">
        <w:rPr>
          <w:b/>
          <w:bCs/>
          <w:smallCaps/>
          <w:sz w:val="28"/>
          <w:szCs w:val="28"/>
        </w:rPr>
        <w:t>Результаты самоанализа учащихся</w:t>
      </w:r>
      <w:r w:rsidR="008802A5" w:rsidRPr="00237646">
        <w:rPr>
          <w:smallCaps/>
          <w:sz w:val="28"/>
          <w:szCs w:val="28"/>
        </w:rPr>
        <w:t xml:space="preserve">, </w:t>
      </w:r>
      <w:r w:rsidR="008802A5" w:rsidRPr="00237646">
        <w:rPr>
          <w:sz w:val="28"/>
          <w:szCs w:val="28"/>
        </w:rPr>
        <w:t xml:space="preserve">отражающие меру осознанности каждым ребенком особенностей развития его собственного процесса обучения. Этот метод рекомендуется использовать в ситуациях, требующих от учащихся строгого самоконтроля и </w:t>
      </w:r>
      <w:proofErr w:type="spellStart"/>
      <w:r w:rsidR="008802A5" w:rsidRPr="00237646">
        <w:rPr>
          <w:sz w:val="28"/>
          <w:szCs w:val="28"/>
        </w:rPr>
        <w:t>саморегуляции</w:t>
      </w:r>
      <w:proofErr w:type="spellEnd"/>
      <w:r w:rsidR="008802A5" w:rsidRPr="00237646">
        <w:rPr>
          <w:sz w:val="28"/>
          <w:szCs w:val="28"/>
        </w:rPr>
        <w:t>; на ключевых этапах становления важнейших предметных способов учебных действий, а также с целью самооценки своего поведения.</w:t>
      </w:r>
    </w:p>
    <w:p w:rsidR="008802A5" w:rsidRPr="00237646" w:rsidRDefault="008802A5" w:rsidP="008802A5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8802A5" w:rsidRPr="00237646" w:rsidRDefault="008802A5" w:rsidP="008802A5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8802A5" w:rsidRPr="00237646" w:rsidRDefault="008802A5" w:rsidP="008802A5">
      <w:pPr>
        <w:tabs>
          <w:tab w:val="left" w:pos="2212"/>
        </w:tabs>
        <w:jc w:val="center"/>
        <w:rPr>
          <w:b/>
          <w:bCs/>
          <w:sz w:val="28"/>
          <w:szCs w:val="28"/>
        </w:rPr>
      </w:pPr>
      <w:r w:rsidRPr="00237646">
        <w:rPr>
          <w:b/>
          <w:bCs/>
          <w:sz w:val="28"/>
          <w:szCs w:val="28"/>
        </w:rPr>
        <w:t>Формы контроля и учета достижений обучающихся</w:t>
      </w:r>
    </w:p>
    <w:p w:rsidR="008802A5" w:rsidRPr="00237646" w:rsidRDefault="008802A5" w:rsidP="008802A5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76"/>
      </w:tblGrid>
      <w:tr w:rsidR="008802A5" w:rsidRPr="00237646" w:rsidTr="007C3ADE">
        <w:tc>
          <w:tcPr>
            <w:tcW w:w="23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jc w:val="center"/>
              <w:rPr>
                <w:bCs/>
                <w:sz w:val="28"/>
                <w:szCs w:val="28"/>
              </w:rPr>
            </w:pPr>
            <w:r w:rsidRPr="00237646">
              <w:rPr>
                <w:bCs/>
                <w:sz w:val="28"/>
                <w:szCs w:val="28"/>
              </w:rPr>
              <w:t>Обязательные формы и методы контроля</w:t>
            </w:r>
          </w:p>
        </w:tc>
        <w:tc>
          <w:tcPr>
            <w:tcW w:w="7056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widowControl w:val="0"/>
              <w:suppressLineNumbers/>
              <w:tabs>
                <w:tab w:val="left" w:pos="2212"/>
              </w:tabs>
              <w:snapToGrid w:val="0"/>
              <w:jc w:val="center"/>
              <w:rPr>
                <w:rFonts w:ascii="Times" w:hAnsi="Times" w:cs="Times"/>
                <w:bCs/>
                <w:sz w:val="28"/>
                <w:szCs w:val="28"/>
                <w:lang w:val="en-US"/>
              </w:rPr>
            </w:pPr>
            <w:r w:rsidRPr="00237646">
              <w:rPr>
                <w:rFonts w:ascii="Times" w:hAnsi="Times" w:cs="Times"/>
                <w:bCs/>
                <w:sz w:val="28"/>
                <w:szCs w:val="28"/>
              </w:rPr>
              <w:t>Другие</w:t>
            </w:r>
            <w:r w:rsidRPr="00237646">
              <w:rPr>
                <w:rFonts w:ascii="Times" w:hAnsi="Times" w:cs="Times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7646">
              <w:rPr>
                <w:rFonts w:ascii="Times" w:hAnsi="Times" w:cs="Times"/>
                <w:bCs/>
                <w:sz w:val="28"/>
                <w:szCs w:val="28"/>
                <w:lang w:val="en-US"/>
              </w:rPr>
              <w:t>формы</w:t>
            </w:r>
            <w:proofErr w:type="spellEnd"/>
            <w:r w:rsidRPr="00237646">
              <w:rPr>
                <w:rFonts w:ascii="Times" w:hAnsi="Times" w:cs="Times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7646">
              <w:rPr>
                <w:rFonts w:ascii="Times" w:hAnsi="Times" w:cs="Times"/>
                <w:bCs/>
                <w:sz w:val="28"/>
                <w:szCs w:val="28"/>
                <w:lang w:val="en-US"/>
              </w:rPr>
              <w:t>учета</w:t>
            </w:r>
            <w:proofErr w:type="spellEnd"/>
            <w:r w:rsidRPr="00237646">
              <w:rPr>
                <w:rFonts w:ascii="Times" w:hAnsi="Times" w:cs="Times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7646">
              <w:rPr>
                <w:rFonts w:ascii="Times" w:hAnsi="Times" w:cs="Times"/>
                <w:bCs/>
                <w:sz w:val="28"/>
                <w:szCs w:val="28"/>
                <w:lang w:val="en-US"/>
              </w:rPr>
              <w:t>достижений</w:t>
            </w:r>
            <w:proofErr w:type="spellEnd"/>
          </w:p>
        </w:tc>
      </w:tr>
      <w:tr w:rsidR="008802A5" w:rsidRPr="00237646" w:rsidTr="007C3ADE">
        <w:tc>
          <w:tcPr>
            <w:tcW w:w="23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ind w:left="180"/>
              <w:jc w:val="center"/>
              <w:rPr>
                <w:bCs/>
                <w:sz w:val="28"/>
                <w:szCs w:val="28"/>
              </w:rPr>
            </w:pPr>
            <w:r w:rsidRPr="00237646">
              <w:rPr>
                <w:bCs/>
                <w:sz w:val="28"/>
                <w:szCs w:val="28"/>
              </w:rPr>
              <w:t>текущая аттестация</w:t>
            </w:r>
          </w:p>
        </w:tc>
        <w:tc>
          <w:tcPr>
            <w:tcW w:w="23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ind w:left="180"/>
              <w:jc w:val="center"/>
              <w:rPr>
                <w:bCs/>
                <w:sz w:val="28"/>
                <w:szCs w:val="28"/>
              </w:rPr>
            </w:pPr>
            <w:r w:rsidRPr="00237646">
              <w:rPr>
                <w:bCs/>
                <w:sz w:val="28"/>
                <w:szCs w:val="28"/>
              </w:rPr>
              <w:t>итоговая (четверть, год) аттестация</w:t>
            </w:r>
          </w:p>
        </w:tc>
        <w:tc>
          <w:tcPr>
            <w:tcW w:w="23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ind w:left="180"/>
              <w:jc w:val="center"/>
              <w:rPr>
                <w:bCs/>
                <w:sz w:val="28"/>
                <w:szCs w:val="28"/>
              </w:rPr>
            </w:pPr>
            <w:r w:rsidRPr="00237646">
              <w:rPr>
                <w:bCs/>
                <w:sz w:val="28"/>
                <w:szCs w:val="28"/>
              </w:rPr>
              <w:t>урочная деятельность</w:t>
            </w:r>
          </w:p>
        </w:tc>
        <w:tc>
          <w:tcPr>
            <w:tcW w:w="23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2212"/>
              </w:tabs>
              <w:snapToGrid w:val="0"/>
              <w:ind w:left="180"/>
              <w:jc w:val="center"/>
              <w:rPr>
                <w:bCs/>
                <w:sz w:val="28"/>
                <w:szCs w:val="28"/>
              </w:rPr>
            </w:pPr>
            <w:r w:rsidRPr="00237646">
              <w:rPr>
                <w:bCs/>
                <w:sz w:val="28"/>
                <w:szCs w:val="28"/>
              </w:rPr>
              <w:t>внеурочная деятельность</w:t>
            </w:r>
          </w:p>
        </w:tc>
      </w:tr>
      <w:tr w:rsidR="008802A5" w:rsidRPr="00237646" w:rsidTr="007C3ADE">
        <w:tc>
          <w:tcPr>
            <w:tcW w:w="23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802A5" w:rsidRPr="00237646" w:rsidRDefault="008802A5" w:rsidP="000A4254">
            <w:pPr>
              <w:pStyle w:val="a3"/>
              <w:numPr>
                <w:ilvl w:val="0"/>
                <w:numId w:val="5"/>
              </w:numPr>
              <w:tabs>
                <w:tab w:val="left" w:pos="180"/>
                <w:tab w:val="left" w:pos="2212"/>
              </w:tabs>
              <w:snapToGrid w:val="0"/>
              <w:ind w:right="180"/>
              <w:jc w:val="both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устный опрос</w:t>
            </w:r>
          </w:p>
          <w:p w:rsidR="008802A5" w:rsidRPr="00237646" w:rsidRDefault="008802A5" w:rsidP="000A425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80"/>
                <w:tab w:val="left" w:pos="2212"/>
              </w:tabs>
              <w:ind w:right="18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письменная</w:t>
            </w:r>
          </w:p>
          <w:p w:rsidR="008802A5" w:rsidRPr="00237646" w:rsidRDefault="008802A5" w:rsidP="000A425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80"/>
                <w:tab w:val="left" w:pos="2212"/>
              </w:tabs>
              <w:ind w:right="18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самостоятельная работа</w:t>
            </w:r>
          </w:p>
          <w:p w:rsidR="008802A5" w:rsidRPr="00237646" w:rsidRDefault="008802A5" w:rsidP="000A4254">
            <w:pPr>
              <w:pStyle w:val="a3"/>
              <w:numPr>
                <w:ilvl w:val="0"/>
                <w:numId w:val="5"/>
              </w:numPr>
              <w:tabs>
                <w:tab w:val="left" w:pos="-360"/>
                <w:tab w:val="left" w:pos="180"/>
                <w:tab w:val="left" w:pos="2212"/>
              </w:tabs>
              <w:ind w:right="180"/>
              <w:jc w:val="both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lastRenderedPageBreak/>
              <w:t>диктанты</w:t>
            </w:r>
          </w:p>
          <w:p w:rsidR="008802A5" w:rsidRPr="00237646" w:rsidRDefault="008802A5" w:rsidP="000A4254">
            <w:pPr>
              <w:pStyle w:val="a3"/>
              <w:numPr>
                <w:ilvl w:val="0"/>
                <w:numId w:val="5"/>
              </w:numPr>
              <w:tabs>
                <w:tab w:val="left" w:pos="-720"/>
                <w:tab w:val="left" w:pos="180"/>
                <w:tab w:val="left" w:pos="2212"/>
              </w:tabs>
              <w:ind w:right="18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контрольное списывание</w:t>
            </w:r>
          </w:p>
          <w:p w:rsidR="008802A5" w:rsidRPr="00237646" w:rsidRDefault="008802A5" w:rsidP="000A4254">
            <w:pPr>
              <w:pStyle w:val="a3"/>
              <w:numPr>
                <w:ilvl w:val="0"/>
                <w:numId w:val="5"/>
              </w:numPr>
              <w:tabs>
                <w:tab w:val="left" w:pos="-1080"/>
                <w:tab w:val="left" w:pos="180"/>
                <w:tab w:val="left" w:pos="2212"/>
              </w:tabs>
              <w:ind w:right="18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тестовые задания</w:t>
            </w:r>
          </w:p>
          <w:p w:rsidR="008802A5" w:rsidRPr="00237646" w:rsidRDefault="008802A5" w:rsidP="000A4254">
            <w:pPr>
              <w:pStyle w:val="a3"/>
              <w:numPr>
                <w:ilvl w:val="0"/>
                <w:numId w:val="5"/>
              </w:numPr>
              <w:tabs>
                <w:tab w:val="left" w:pos="-1440"/>
                <w:tab w:val="left" w:pos="180"/>
                <w:tab w:val="left" w:pos="2212"/>
              </w:tabs>
              <w:ind w:right="18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графическая работа</w:t>
            </w:r>
          </w:p>
          <w:p w:rsidR="008802A5" w:rsidRPr="00237646" w:rsidRDefault="008802A5" w:rsidP="000A4254">
            <w:pPr>
              <w:pStyle w:val="a3"/>
              <w:numPr>
                <w:ilvl w:val="0"/>
                <w:numId w:val="5"/>
              </w:numPr>
              <w:tabs>
                <w:tab w:val="left" w:pos="-1800"/>
                <w:tab w:val="left" w:pos="180"/>
                <w:tab w:val="left" w:pos="2212"/>
              </w:tabs>
              <w:ind w:right="180"/>
              <w:jc w:val="both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изложение</w:t>
            </w:r>
          </w:p>
          <w:p w:rsidR="008802A5" w:rsidRPr="00237646" w:rsidRDefault="008802A5" w:rsidP="000A4254">
            <w:pPr>
              <w:pStyle w:val="a3"/>
              <w:numPr>
                <w:ilvl w:val="0"/>
                <w:numId w:val="5"/>
              </w:numPr>
              <w:tabs>
                <w:tab w:val="left" w:pos="-2160"/>
                <w:tab w:val="left" w:pos="180"/>
                <w:tab w:val="left" w:pos="2212"/>
              </w:tabs>
              <w:ind w:right="180"/>
              <w:jc w:val="both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доклад</w:t>
            </w:r>
          </w:p>
          <w:p w:rsidR="008802A5" w:rsidRPr="00237646" w:rsidRDefault="008802A5" w:rsidP="000A4254">
            <w:pPr>
              <w:pStyle w:val="a3"/>
              <w:numPr>
                <w:ilvl w:val="0"/>
                <w:numId w:val="5"/>
              </w:numPr>
              <w:tabs>
                <w:tab w:val="left" w:pos="-2520"/>
                <w:tab w:val="left" w:pos="180"/>
                <w:tab w:val="left" w:pos="2212"/>
              </w:tabs>
              <w:ind w:right="18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творческая работа</w:t>
            </w:r>
          </w:p>
          <w:p w:rsidR="008802A5" w:rsidRPr="00237646" w:rsidRDefault="008802A5" w:rsidP="000A4254">
            <w:pPr>
              <w:pStyle w:val="a3"/>
              <w:numPr>
                <w:ilvl w:val="0"/>
                <w:numId w:val="5"/>
              </w:num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посещение уроков по программам наблюдения</w:t>
            </w:r>
          </w:p>
        </w:tc>
        <w:tc>
          <w:tcPr>
            <w:tcW w:w="23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802A5" w:rsidRPr="00237646" w:rsidRDefault="00AC4ECC" w:rsidP="00AC4ECC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80"/>
                <w:tab w:val="left" w:pos="2212"/>
              </w:tabs>
              <w:snapToGrid w:val="0"/>
              <w:ind w:right="180"/>
              <w:jc w:val="both"/>
              <w:rPr>
                <w:sz w:val="28"/>
                <w:szCs w:val="28"/>
              </w:rPr>
            </w:pPr>
            <w:proofErr w:type="spellStart"/>
            <w:r w:rsidRPr="00237646">
              <w:rPr>
                <w:sz w:val="28"/>
                <w:szCs w:val="28"/>
              </w:rPr>
              <w:lastRenderedPageBreak/>
              <w:t>диагностическая</w:t>
            </w:r>
            <w:r w:rsidR="008802A5" w:rsidRPr="00237646">
              <w:rPr>
                <w:sz w:val="28"/>
                <w:szCs w:val="28"/>
              </w:rPr>
              <w:t>контрольная</w:t>
            </w:r>
            <w:proofErr w:type="spellEnd"/>
            <w:r w:rsidR="008802A5" w:rsidRPr="00237646">
              <w:rPr>
                <w:sz w:val="28"/>
                <w:szCs w:val="28"/>
              </w:rPr>
              <w:t xml:space="preserve"> работа</w:t>
            </w:r>
          </w:p>
          <w:p w:rsidR="008802A5" w:rsidRPr="00237646" w:rsidRDefault="008802A5" w:rsidP="00AC4ECC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80"/>
                <w:tab w:val="left" w:pos="2212"/>
              </w:tabs>
              <w:ind w:right="180"/>
              <w:jc w:val="both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диктанты</w:t>
            </w:r>
          </w:p>
          <w:p w:rsidR="008802A5" w:rsidRPr="00237646" w:rsidRDefault="008802A5" w:rsidP="00AC4ECC">
            <w:pPr>
              <w:pStyle w:val="a3"/>
              <w:numPr>
                <w:ilvl w:val="0"/>
                <w:numId w:val="5"/>
              </w:numPr>
              <w:tabs>
                <w:tab w:val="left" w:pos="-360"/>
                <w:tab w:val="left" w:pos="180"/>
                <w:tab w:val="left" w:pos="2212"/>
              </w:tabs>
              <w:ind w:right="180"/>
              <w:jc w:val="both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lastRenderedPageBreak/>
              <w:t>изложение</w:t>
            </w:r>
          </w:p>
          <w:p w:rsidR="008802A5" w:rsidRPr="00237646" w:rsidRDefault="008802A5" w:rsidP="00AC4ECC">
            <w:pPr>
              <w:pStyle w:val="a3"/>
              <w:numPr>
                <w:ilvl w:val="0"/>
                <w:numId w:val="5"/>
              </w:numPr>
              <w:tabs>
                <w:tab w:val="left" w:pos="-720"/>
                <w:tab w:val="left" w:pos="180"/>
                <w:tab w:val="left" w:pos="2212"/>
              </w:tabs>
              <w:ind w:right="18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контроль техники чтения</w:t>
            </w:r>
          </w:p>
          <w:p w:rsidR="008802A5" w:rsidRPr="00237646" w:rsidRDefault="008802A5" w:rsidP="007C3ADE">
            <w:pPr>
              <w:tabs>
                <w:tab w:val="left" w:pos="180"/>
                <w:tab w:val="left" w:pos="2212"/>
              </w:tabs>
              <w:ind w:left="180" w:right="18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0"/>
                <w:tab w:val="left" w:pos="180"/>
                <w:tab w:val="left" w:pos="2212"/>
              </w:tabs>
              <w:snapToGrid w:val="0"/>
              <w:ind w:left="180" w:right="18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lastRenderedPageBreak/>
              <w:t>анализ динамики текущей успеваемости</w:t>
            </w:r>
          </w:p>
          <w:p w:rsidR="008802A5" w:rsidRPr="00237646" w:rsidRDefault="008802A5" w:rsidP="007C3ADE">
            <w:pPr>
              <w:tabs>
                <w:tab w:val="left" w:pos="180"/>
                <w:tab w:val="left" w:pos="2212"/>
              </w:tabs>
              <w:ind w:left="180" w:right="180"/>
              <w:jc w:val="both"/>
              <w:rPr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802A5" w:rsidRPr="00237646" w:rsidRDefault="008802A5" w:rsidP="00AC4ECC">
            <w:pPr>
              <w:pStyle w:val="a3"/>
              <w:numPr>
                <w:ilvl w:val="0"/>
                <w:numId w:val="43"/>
              </w:numPr>
              <w:tabs>
                <w:tab w:val="left" w:pos="0"/>
                <w:tab w:val="left" w:pos="180"/>
                <w:tab w:val="left" w:pos="2212"/>
              </w:tabs>
              <w:snapToGrid w:val="0"/>
              <w:ind w:right="18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участие  в выставках, конкурсах, соревнованиях</w:t>
            </w:r>
          </w:p>
          <w:p w:rsidR="008802A5" w:rsidRPr="00237646" w:rsidRDefault="008802A5" w:rsidP="00AC4ECC">
            <w:pPr>
              <w:pStyle w:val="a3"/>
              <w:numPr>
                <w:ilvl w:val="0"/>
                <w:numId w:val="43"/>
              </w:numPr>
              <w:tabs>
                <w:tab w:val="left" w:pos="0"/>
                <w:tab w:val="left" w:pos="180"/>
                <w:tab w:val="left" w:pos="2212"/>
              </w:tabs>
              <w:ind w:right="18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lastRenderedPageBreak/>
              <w:t>активность в проектах и программах внеурочной деятельности</w:t>
            </w:r>
          </w:p>
          <w:p w:rsidR="008802A5" w:rsidRPr="00237646" w:rsidRDefault="008802A5" w:rsidP="000A4254">
            <w:pPr>
              <w:pStyle w:val="a3"/>
              <w:numPr>
                <w:ilvl w:val="0"/>
                <w:numId w:val="43"/>
              </w:numPr>
              <w:tabs>
                <w:tab w:val="left" w:pos="2212"/>
              </w:tabs>
              <w:snapToGrid w:val="0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творческий отчет</w:t>
            </w:r>
          </w:p>
        </w:tc>
      </w:tr>
      <w:tr w:rsidR="008802A5" w:rsidRPr="00237646" w:rsidTr="007C3ADE">
        <w:trPr>
          <w:trHeight w:hRule="exact" w:val="1002"/>
        </w:trPr>
        <w:tc>
          <w:tcPr>
            <w:tcW w:w="23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180"/>
                <w:tab w:val="left" w:pos="2212"/>
              </w:tabs>
              <w:snapToGrid w:val="0"/>
              <w:ind w:left="180" w:right="18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802A5" w:rsidRPr="00237646" w:rsidRDefault="008802A5" w:rsidP="007C3ADE">
            <w:pPr>
              <w:tabs>
                <w:tab w:val="left" w:pos="180"/>
                <w:tab w:val="left" w:pos="2212"/>
              </w:tabs>
              <w:snapToGrid w:val="0"/>
              <w:ind w:left="180" w:right="180"/>
              <w:jc w:val="both"/>
              <w:rPr>
                <w:sz w:val="28"/>
                <w:szCs w:val="28"/>
              </w:rPr>
            </w:pPr>
          </w:p>
        </w:tc>
        <w:tc>
          <w:tcPr>
            <w:tcW w:w="471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802A5" w:rsidRPr="00237646" w:rsidRDefault="008802A5" w:rsidP="000A4254">
            <w:pPr>
              <w:pStyle w:val="a3"/>
              <w:numPr>
                <w:ilvl w:val="0"/>
                <w:numId w:val="43"/>
              </w:numPr>
              <w:tabs>
                <w:tab w:val="left" w:pos="-720"/>
                <w:tab w:val="left" w:pos="180"/>
                <w:tab w:val="left" w:pos="2212"/>
              </w:tabs>
              <w:snapToGrid w:val="0"/>
              <w:ind w:right="180"/>
              <w:jc w:val="both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 xml:space="preserve">портфолио </w:t>
            </w:r>
          </w:p>
          <w:p w:rsidR="008802A5" w:rsidRPr="00237646" w:rsidRDefault="008802A5" w:rsidP="000A4254">
            <w:pPr>
              <w:pStyle w:val="a3"/>
              <w:numPr>
                <w:ilvl w:val="0"/>
                <w:numId w:val="43"/>
              </w:numPr>
              <w:tabs>
                <w:tab w:val="left" w:pos="-720"/>
                <w:tab w:val="left" w:pos="180"/>
                <w:tab w:val="left" w:pos="2212"/>
              </w:tabs>
              <w:ind w:right="180"/>
              <w:jc w:val="both"/>
              <w:rPr>
                <w:sz w:val="28"/>
                <w:szCs w:val="28"/>
              </w:rPr>
            </w:pPr>
            <w:r w:rsidRPr="00237646">
              <w:rPr>
                <w:sz w:val="28"/>
                <w:szCs w:val="28"/>
              </w:rPr>
              <w:t>анализ психолого-педагогических исследований</w:t>
            </w:r>
          </w:p>
        </w:tc>
      </w:tr>
    </w:tbl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237646">
        <w:rPr>
          <w:b/>
          <w:bCs/>
          <w:sz w:val="28"/>
          <w:szCs w:val="28"/>
        </w:rPr>
        <w:t xml:space="preserve">4. Итоговая оценка выпускника и её использование при переходе </w:t>
      </w:r>
      <w:proofErr w:type="gramStart"/>
      <w:r w:rsidRPr="00237646">
        <w:rPr>
          <w:b/>
          <w:bCs/>
          <w:sz w:val="28"/>
          <w:szCs w:val="28"/>
        </w:rPr>
        <w:t>от</w:t>
      </w:r>
      <w:proofErr w:type="gramEnd"/>
      <w:r w:rsidRPr="00237646">
        <w:rPr>
          <w:b/>
          <w:bCs/>
          <w:sz w:val="28"/>
          <w:szCs w:val="28"/>
        </w:rPr>
        <w:t xml:space="preserve"> начального к основному общему образованию.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На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выносятся </w:t>
      </w:r>
      <w:r w:rsidRPr="00237646">
        <w:rPr>
          <w:i/>
          <w:iCs/>
          <w:sz w:val="28"/>
          <w:szCs w:val="28"/>
        </w:rPr>
        <w:t xml:space="preserve">только предметные и </w:t>
      </w:r>
      <w:proofErr w:type="spellStart"/>
      <w:r w:rsidRPr="00237646">
        <w:rPr>
          <w:i/>
          <w:iCs/>
          <w:sz w:val="28"/>
          <w:szCs w:val="28"/>
        </w:rPr>
        <w:t>метапредметные</w:t>
      </w:r>
      <w:proofErr w:type="spellEnd"/>
      <w:r w:rsidRPr="00237646">
        <w:rPr>
          <w:i/>
          <w:iCs/>
          <w:sz w:val="28"/>
          <w:szCs w:val="28"/>
        </w:rPr>
        <w:t xml:space="preserve"> результаты</w:t>
      </w:r>
      <w:r w:rsidRPr="00237646">
        <w:rPr>
          <w:sz w:val="28"/>
          <w:szCs w:val="28"/>
        </w:rPr>
        <w:t>, описанные в разделе «Выпускник научится» планируемых результатов начального образования.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Предметом итоговой оценки является </w:t>
      </w:r>
      <w:r w:rsidRPr="00237646">
        <w:rPr>
          <w:i/>
          <w:iCs/>
          <w:sz w:val="28"/>
          <w:szCs w:val="28"/>
        </w:rPr>
        <w:t>способность обучающихся решать учебно-познавательные и учебно-практические задачи, построенные на материале опорной системы знаний с использованием средств, релевантных содержанию учебных предметов</w:t>
      </w:r>
      <w:r w:rsidRPr="00237646">
        <w:rPr>
          <w:sz w:val="28"/>
          <w:szCs w:val="28"/>
        </w:rPr>
        <w:t xml:space="preserve">, в том числе на основе </w:t>
      </w:r>
      <w:proofErr w:type="spellStart"/>
      <w:r w:rsidRPr="00237646">
        <w:rPr>
          <w:sz w:val="28"/>
          <w:szCs w:val="28"/>
        </w:rPr>
        <w:t>метапредметных</w:t>
      </w:r>
      <w:proofErr w:type="spellEnd"/>
      <w:r w:rsidRPr="00237646">
        <w:rPr>
          <w:sz w:val="28"/>
          <w:szCs w:val="28"/>
        </w:rPr>
        <w:t xml:space="preserve"> действий. 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На ступени начального общего образования особое значение для продолжения образования имеет усвоение учащимися </w:t>
      </w:r>
      <w:r w:rsidRPr="00237646">
        <w:rPr>
          <w:i/>
          <w:iCs/>
          <w:sz w:val="28"/>
          <w:szCs w:val="28"/>
        </w:rPr>
        <w:t xml:space="preserve">опорной системы знаний по русскому языку и математике </w:t>
      </w:r>
      <w:r w:rsidRPr="00237646">
        <w:rPr>
          <w:sz w:val="28"/>
          <w:szCs w:val="28"/>
        </w:rPr>
        <w:t xml:space="preserve">и овладение следующими </w:t>
      </w:r>
      <w:proofErr w:type="spellStart"/>
      <w:r w:rsidRPr="00237646">
        <w:rPr>
          <w:sz w:val="28"/>
          <w:szCs w:val="28"/>
        </w:rPr>
        <w:t>метапредметными</w:t>
      </w:r>
      <w:proofErr w:type="spellEnd"/>
      <w:r w:rsidRPr="00237646">
        <w:rPr>
          <w:sz w:val="28"/>
          <w:szCs w:val="28"/>
        </w:rPr>
        <w:t xml:space="preserve"> действиями:</w:t>
      </w:r>
    </w:p>
    <w:p w:rsidR="008802A5" w:rsidRPr="00237646" w:rsidRDefault="008802A5" w:rsidP="000A4254">
      <w:pPr>
        <w:pStyle w:val="a3"/>
        <w:numPr>
          <w:ilvl w:val="0"/>
          <w:numId w:val="44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proofErr w:type="gramStart"/>
      <w:r w:rsidRPr="00237646">
        <w:rPr>
          <w:i/>
          <w:iCs/>
          <w:sz w:val="28"/>
          <w:szCs w:val="28"/>
        </w:rPr>
        <w:t>речевыми</w:t>
      </w:r>
      <w:proofErr w:type="gramEnd"/>
      <w:r w:rsidRPr="00237646">
        <w:rPr>
          <w:sz w:val="28"/>
          <w:szCs w:val="28"/>
        </w:rPr>
        <w:t xml:space="preserve">, среди которых следует выделить </w:t>
      </w:r>
      <w:r w:rsidRPr="00237646">
        <w:rPr>
          <w:i/>
          <w:iCs/>
          <w:sz w:val="28"/>
          <w:szCs w:val="28"/>
        </w:rPr>
        <w:t>навыки осознанного чтения и работы с информацией</w:t>
      </w:r>
      <w:r w:rsidRPr="00237646">
        <w:rPr>
          <w:sz w:val="28"/>
          <w:szCs w:val="28"/>
        </w:rPr>
        <w:t>;</w:t>
      </w:r>
    </w:p>
    <w:p w:rsidR="008802A5" w:rsidRPr="00237646" w:rsidRDefault="008802A5" w:rsidP="000A4254">
      <w:pPr>
        <w:pStyle w:val="a3"/>
        <w:numPr>
          <w:ilvl w:val="0"/>
          <w:numId w:val="44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i/>
          <w:iCs/>
          <w:sz w:val="28"/>
          <w:szCs w:val="28"/>
        </w:rPr>
        <w:t>коммуникативными</w:t>
      </w:r>
      <w:r w:rsidRPr="00237646">
        <w:rPr>
          <w:sz w:val="28"/>
          <w:szCs w:val="28"/>
        </w:rPr>
        <w:t>, необходимыми для учебного сотрудничества с учителем и сверстниками.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Итоговая оценка выпускника формируется на основе накопленной оценки, зафиксированной в портфеле достижений, по всем учебным предметам и оценок за выполнение, как минимум, трёх итоговых работ (по </w:t>
      </w:r>
      <w:r w:rsidRPr="00237646">
        <w:rPr>
          <w:sz w:val="28"/>
          <w:szCs w:val="28"/>
        </w:rPr>
        <w:lastRenderedPageBreak/>
        <w:t xml:space="preserve">русскому языку, математике и комплексной работы на </w:t>
      </w:r>
      <w:proofErr w:type="spellStart"/>
      <w:r w:rsidRPr="00237646">
        <w:rPr>
          <w:sz w:val="28"/>
          <w:szCs w:val="28"/>
        </w:rPr>
        <w:t>межпредметной</w:t>
      </w:r>
      <w:proofErr w:type="spellEnd"/>
      <w:r w:rsidRPr="00237646">
        <w:rPr>
          <w:sz w:val="28"/>
          <w:szCs w:val="28"/>
        </w:rPr>
        <w:t xml:space="preserve"> основе).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результатов:</w:t>
      </w:r>
    </w:p>
    <w:p w:rsidR="008802A5" w:rsidRPr="00237646" w:rsidRDefault="008802A5" w:rsidP="000A4254">
      <w:pPr>
        <w:pStyle w:val="a3"/>
        <w:numPr>
          <w:ilvl w:val="0"/>
          <w:numId w:val="45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Выпускник овладел опорной системой знаний и учебными действиями, необходимыми для продолжения образования на следующей ступени, и способен использовать их для решения простых учебн</w:t>
      </w:r>
      <w:proofErr w:type="gramStart"/>
      <w:r w:rsidRPr="00237646">
        <w:rPr>
          <w:sz w:val="28"/>
          <w:szCs w:val="28"/>
        </w:rPr>
        <w:t>о-</w:t>
      </w:r>
      <w:proofErr w:type="gramEnd"/>
      <w:r w:rsidRPr="00237646">
        <w:rPr>
          <w:sz w:val="28"/>
          <w:szCs w:val="28"/>
        </w:rPr>
        <w:t xml:space="preserve"> познавательных и учебно- практических задач средствами данного предмета.</w:t>
      </w:r>
    </w:p>
    <w:p w:rsidR="008802A5" w:rsidRPr="00237646" w:rsidRDefault="008802A5" w:rsidP="000A4254">
      <w:p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как минимум, с оценкой «зачтено» (или «удовлетворительно»), а результаты выполнения итоговых работ свидетельствуют о правильном выполнении не менее 50% заданий базового уровня.</w:t>
      </w:r>
    </w:p>
    <w:p w:rsidR="008802A5" w:rsidRPr="00237646" w:rsidRDefault="008802A5" w:rsidP="000A4254">
      <w:pPr>
        <w:pStyle w:val="a3"/>
        <w:numPr>
          <w:ilvl w:val="0"/>
          <w:numId w:val="45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Выпускник овладел опорной системой знаний, необходимой для продолжения образования на следующей ступени, на уровне осознанного произвольного овладения учебными действиями.</w:t>
      </w:r>
    </w:p>
    <w:p w:rsidR="008802A5" w:rsidRPr="00237646" w:rsidRDefault="008802A5" w:rsidP="000A4254">
      <w:pPr>
        <w:tabs>
          <w:tab w:val="left" w:pos="2212"/>
        </w:tabs>
        <w:autoSpaceDE w:val="0"/>
        <w:jc w:val="both"/>
        <w:rPr>
          <w:sz w:val="28"/>
          <w:szCs w:val="28"/>
        </w:rPr>
      </w:pPr>
      <w:proofErr w:type="gramStart"/>
      <w:r w:rsidRPr="00237646">
        <w:rPr>
          <w:sz w:val="28"/>
          <w:szCs w:val="28"/>
        </w:rP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причём не менее чем по половине разделов выставлена оценка «хорошо» или «отлично», а результаты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</w:t>
      </w:r>
      <w:proofErr w:type="gramEnd"/>
    </w:p>
    <w:p w:rsidR="008802A5" w:rsidRPr="00237646" w:rsidRDefault="008802A5" w:rsidP="000A4254">
      <w:pPr>
        <w:pStyle w:val="a3"/>
        <w:numPr>
          <w:ilvl w:val="0"/>
          <w:numId w:val="45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Выпускник не овладел опорной системой знаний и учебными действиями, необходимыми для продолжения образования на следующей ступени.</w:t>
      </w:r>
    </w:p>
    <w:p w:rsidR="008802A5" w:rsidRPr="00237646" w:rsidRDefault="008802A5" w:rsidP="000A4254">
      <w:p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Такой вывод делается, если в материалах накопительной системы оценки не 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правильном выполнении менее 50% заданий базового уровня.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Педагогический совет школы на основе выводов, сделанных по каждому обучающемуся, рассматривает вопрос об </w:t>
      </w:r>
      <w:r w:rsidRPr="00237646">
        <w:rPr>
          <w:b/>
          <w:bCs/>
          <w:sz w:val="28"/>
          <w:szCs w:val="28"/>
        </w:rPr>
        <w:t>успешном освоении данным обучающимся основной образовательной программы начального</w:t>
      </w:r>
      <w:r w:rsidRPr="00237646">
        <w:rPr>
          <w:sz w:val="28"/>
          <w:szCs w:val="28"/>
        </w:rPr>
        <w:t xml:space="preserve"> </w:t>
      </w:r>
      <w:r w:rsidRPr="00237646">
        <w:rPr>
          <w:b/>
          <w:bCs/>
          <w:sz w:val="28"/>
          <w:szCs w:val="28"/>
        </w:rPr>
        <w:t>общего образования и переводе его на следующую ступень общего образования</w:t>
      </w:r>
      <w:r w:rsidRPr="00237646">
        <w:rPr>
          <w:sz w:val="28"/>
          <w:szCs w:val="28"/>
        </w:rPr>
        <w:t>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proofErr w:type="gramStart"/>
      <w:r w:rsidRPr="00237646">
        <w:rPr>
          <w:sz w:val="28"/>
          <w:szCs w:val="28"/>
        </w:rPr>
        <w:t xml:space="preserve">В случае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</w:t>
      </w:r>
      <w:r w:rsidRPr="00237646">
        <w:rPr>
          <w:sz w:val="28"/>
          <w:szCs w:val="28"/>
        </w:rPr>
        <w:lastRenderedPageBreak/>
        <w:t>устанавливаемых Министерством образования и науки Российской Федерации.</w:t>
      </w:r>
      <w:proofErr w:type="gramEnd"/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Решение </w:t>
      </w:r>
      <w:r w:rsidRPr="00237646">
        <w:rPr>
          <w:b/>
          <w:bCs/>
          <w:sz w:val="28"/>
          <w:szCs w:val="28"/>
        </w:rPr>
        <w:t xml:space="preserve">о переводе </w:t>
      </w:r>
      <w:r w:rsidRPr="00237646">
        <w:rPr>
          <w:sz w:val="28"/>
          <w:szCs w:val="28"/>
        </w:rPr>
        <w:t xml:space="preserve">обучающегося на следующую ступень общего образования принимается одновременно с рассмотрением и утверждением </w:t>
      </w:r>
      <w:r w:rsidRPr="00237646">
        <w:rPr>
          <w:b/>
          <w:bCs/>
          <w:sz w:val="28"/>
          <w:szCs w:val="28"/>
        </w:rPr>
        <w:t>характеристики обучающегося</w:t>
      </w:r>
      <w:r w:rsidRPr="00237646">
        <w:rPr>
          <w:sz w:val="28"/>
          <w:szCs w:val="28"/>
        </w:rPr>
        <w:t>, в которой:</w:t>
      </w:r>
    </w:p>
    <w:p w:rsidR="008802A5" w:rsidRPr="00237646" w:rsidRDefault="008802A5" w:rsidP="000A4254">
      <w:pPr>
        <w:pStyle w:val="a3"/>
        <w:numPr>
          <w:ilvl w:val="0"/>
          <w:numId w:val="46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отмечаются образовательные достижения и положительные качества обучающегося;</w:t>
      </w:r>
    </w:p>
    <w:p w:rsidR="008802A5" w:rsidRPr="00237646" w:rsidRDefault="008802A5" w:rsidP="000A4254">
      <w:pPr>
        <w:pStyle w:val="a3"/>
        <w:numPr>
          <w:ilvl w:val="0"/>
          <w:numId w:val="46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определяются приоритетные задачи и направления личностного развития с </w:t>
      </w:r>
      <w:proofErr w:type="gramStart"/>
      <w:r w:rsidRPr="00237646">
        <w:rPr>
          <w:sz w:val="28"/>
          <w:szCs w:val="28"/>
        </w:rPr>
        <w:t>учётом</w:t>
      </w:r>
      <w:proofErr w:type="gramEnd"/>
      <w:r w:rsidRPr="00237646">
        <w:rPr>
          <w:sz w:val="28"/>
          <w:szCs w:val="28"/>
        </w:rPr>
        <w:t xml:space="preserve"> как достижений, так и психологических проблем развития ребёнка;</w:t>
      </w:r>
    </w:p>
    <w:p w:rsidR="008802A5" w:rsidRPr="00237646" w:rsidRDefault="008802A5" w:rsidP="000A4254">
      <w:pPr>
        <w:pStyle w:val="a3"/>
        <w:numPr>
          <w:ilvl w:val="0"/>
          <w:numId w:val="46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даются психолого-педагогические рекомендации, призванные обеспечить успешную реализацию намеченных задач на следующей ступени обучения.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Все выводы и оценки, включаемые в характеристику, должны быть подтверждены материалами портфеля достижений и другими объективными показателями.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Школа информируют управление общего образования в установленной регламентом форме:</w:t>
      </w:r>
    </w:p>
    <w:p w:rsidR="008802A5" w:rsidRPr="00237646" w:rsidRDefault="008802A5" w:rsidP="000A4254">
      <w:pPr>
        <w:pStyle w:val="a3"/>
        <w:numPr>
          <w:ilvl w:val="0"/>
          <w:numId w:val="47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о результатах выполнения итоговых работ по русскому, математике и итоговой комплексной работы на </w:t>
      </w:r>
      <w:proofErr w:type="spellStart"/>
      <w:r w:rsidRPr="00237646">
        <w:rPr>
          <w:sz w:val="28"/>
          <w:szCs w:val="28"/>
        </w:rPr>
        <w:t>межпредметной</w:t>
      </w:r>
      <w:proofErr w:type="spellEnd"/>
      <w:r w:rsidRPr="00237646">
        <w:rPr>
          <w:sz w:val="28"/>
          <w:szCs w:val="28"/>
        </w:rPr>
        <w:t xml:space="preserve"> основе;</w:t>
      </w:r>
    </w:p>
    <w:p w:rsidR="008802A5" w:rsidRPr="00237646" w:rsidRDefault="008802A5" w:rsidP="000A4254">
      <w:pPr>
        <w:pStyle w:val="a3"/>
        <w:numPr>
          <w:ilvl w:val="0"/>
          <w:numId w:val="47"/>
        </w:numPr>
        <w:tabs>
          <w:tab w:val="left" w:pos="2212"/>
        </w:tabs>
        <w:autoSpaceDE w:val="0"/>
        <w:jc w:val="both"/>
        <w:rPr>
          <w:sz w:val="28"/>
          <w:szCs w:val="28"/>
        </w:rPr>
      </w:pPr>
      <w:r w:rsidRPr="00237646">
        <w:rPr>
          <w:sz w:val="28"/>
          <w:szCs w:val="28"/>
        </w:rPr>
        <w:t>о количестве учащихся, завершивших обучение на ступени начального общего образования и переведённых на следующую ступень общего образования.</w:t>
      </w:r>
    </w:p>
    <w:p w:rsidR="008802A5" w:rsidRPr="00237646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8"/>
          <w:szCs w:val="28"/>
        </w:rPr>
      </w:pPr>
      <w:r w:rsidRPr="00237646">
        <w:rPr>
          <w:sz w:val="28"/>
          <w:szCs w:val="28"/>
        </w:rPr>
        <w:t xml:space="preserve">Для проведения итоговых работ используется единый, централизованно разработанный инструментарий, поэтому формой оценки деятельности школы является </w:t>
      </w:r>
      <w:r w:rsidRPr="00237646">
        <w:rPr>
          <w:b/>
          <w:bCs/>
          <w:i/>
          <w:iCs/>
          <w:sz w:val="28"/>
          <w:szCs w:val="28"/>
        </w:rPr>
        <w:t>регулярный мониторинг результатов выполнения трёх</w:t>
      </w:r>
      <w:r w:rsidRPr="00237646">
        <w:rPr>
          <w:sz w:val="28"/>
          <w:szCs w:val="28"/>
        </w:rPr>
        <w:t xml:space="preserve"> </w:t>
      </w:r>
      <w:r w:rsidRPr="00237646">
        <w:rPr>
          <w:b/>
          <w:bCs/>
          <w:i/>
          <w:iCs/>
          <w:sz w:val="28"/>
          <w:szCs w:val="28"/>
        </w:rPr>
        <w:t>итоговых работ</w:t>
      </w:r>
      <w:r w:rsidRPr="00237646">
        <w:rPr>
          <w:sz w:val="28"/>
          <w:szCs w:val="28"/>
        </w:rPr>
        <w:t xml:space="preserve">: по русскому, математике и итоговой комплексной работы на </w:t>
      </w:r>
      <w:proofErr w:type="spellStart"/>
      <w:r w:rsidRPr="00237646">
        <w:rPr>
          <w:sz w:val="28"/>
          <w:szCs w:val="28"/>
        </w:rPr>
        <w:t>межпредметной</w:t>
      </w:r>
      <w:proofErr w:type="spellEnd"/>
      <w:r w:rsidRPr="00237646">
        <w:rPr>
          <w:sz w:val="28"/>
          <w:szCs w:val="28"/>
        </w:rPr>
        <w:t xml:space="preserve"> основе.</w:t>
      </w:r>
    </w:p>
    <w:p w:rsidR="008802A5" w:rsidRPr="00237646" w:rsidRDefault="008802A5" w:rsidP="008802A5">
      <w:pPr>
        <w:tabs>
          <w:tab w:val="left" w:pos="2212"/>
        </w:tabs>
        <w:autoSpaceDE w:val="0"/>
        <w:jc w:val="both"/>
        <w:rPr>
          <w:rFonts w:ascii="NewtonCSanPin-Regular" w:hAnsi="NewtonCSanPin-Regular" w:cs="NewtonCSanPin-Regular"/>
          <w:sz w:val="28"/>
          <w:szCs w:val="28"/>
        </w:rPr>
      </w:pPr>
    </w:p>
    <w:p w:rsidR="008802A5" w:rsidRPr="00237646" w:rsidRDefault="008802A5" w:rsidP="008802A5">
      <w:pPr>
        <w:tabs>
          <w:tab w:val="left" w:pos="2212"/>
        </w:tabs>
        <w:jc w:val="both"/>
        <w:rPr>
          <w:sz w:val="28"/>
          <w:szCs w:val="28"/>
        </w:rPr>
      </w:pPr>
    </w:p>
    <w:p w:rsidR="008802A5" w:rsidRPr="00237646" w:rsidRDefault="008802A5" w:rsidP="008802A5">
      <w:pPr>
        <w:tabs>
          <w:tab w:val="left" w:pos="2212"/>
        </w:tabs>
        <w:jc w:val="both"/>
        <w:rPr>
          <w:sz w:val="28"/>
          <w:szCs w:val="28"/>
        </w:rPr>
      </w:pPr>
    </w:p>
    <w:p w:rsidR="008802A5" w:rsidRPr="00237646" w:rsidRDefault="008802A5" w:rsidP="008802A5">
      <w:pPr>
        <w:tabs>
          <w:tab w:val="left" w:pos="2212"/>
        </w:tabs>
        <w:ind w:firstLine="709"/>
        <w:jc w:val="both"/>
        <w:rPr>
          <w:b/>
          <w:bCs/>
          <w:sz w:val="28"/>
          <w:szCs w:val="28"/>
        </w:rPr>
      </w:pPr>
    </w:p>
    <w:p w:rsidR="008802A5" w:rsidRPr="00237646" w:rsidRDefault="008802A5" w:rsidP="008802A5">
      <w:pPr>
        <w:tabs>
          <w:tab w:val="left" w:pos="2212"/>
        </w:tabs>
        <w:ind w:firstLine="709"/>
        <w:jc w:val="center"/>
        <w:rPr>
          <w:b/>
          <w:bCs/>
          <w:sz w:val="28"/>
          <w:szCs w:val="28"/>
        </w:rPr>
      </w:pPr>
    </w:p>
    <w:p w:rsidR="008802A5" w:rsidRPr="00237646" w:rsidRDefault="008802A5" w:rsidP="008802A5">
      <w:pPr>
        <w:tabs>
          <w:tab w:val="left" w:pos="2212"/>
        </w:tabs>
        <w:ind w:firstLine="709"/>
        <w:jc w:val="center"/>
        <w:rPr>
          <w:b/>
          <w:bCs/>
          <w:sz w:val="28"/>
          <w:szCs w:val="28"/>
        </w:rPr>
      </w:pPr>
    </w:p>
    <w:p w:rsidR="008802A5" w:rsidRPr="00237646" w:rsidRDefault="008802A5" w:rsidP="008802A5">
      <w:pPr>
        <w:tabs>
          <w:tab w:val="left" w:pos="2212"/>
        </w:tabs>
        <w:ind w:firstLine="709"/>
        <w:jc w:val="center"/>
        <w:rPr>
          <w:b/>
          <w:bCs/>
          <w:sz w:val="28"/>
          <w:szCs w:val="28"/>
        </w:rPr>
      </w:pPr>
    </w:p>
    <w:p w:rsidR="008802A5" w:rsidRPr="00237646" w:rsidRDefault="008802A5" w:rsidP="008802A5">
      <w:pPr>
        <w:tabs>
          <w:tab w:val="left" w:pos="2212"/>
        </w:tabs>
        <w:ind w:firstLine="709"/>
        <w:jc w:val="center"/>
        <w:rPr>
          <w:b/>
          <w:bCs/>
          <w:sz w:val="28"/>
          <w:szCs w:val="28"/>
        </w:rPr>
      </w:pPr>
    </w:p>
    <w:p w:rsidR="000D002F" w:rsidRPr="00237646" w:rsidRDefault="000D002F">
      <w:pPr>
        <w:rPr>
          <w:sz w:val="28"/>
          <w:szCs w:val="28"/>
        </w:rPr>
      </w:pPr>
    </w:p>
    <w:sectPr w:rsidR="000D002F" w:rsidRPr="00237646" w:rsidSect="00AD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792" w:hanging="2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792" w:hanging="2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792" w:hanging="225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11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  <w:i w:val="0"/>
      </w:rPr>
    </w:lvl>
  </w:abstractNum>
  <w:abstractNum w:abstractNumId="4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</w:abstractNum>
  <w:abstractNum w:abstractNumId="5">
    <w:nsid w:val="00000006"/>
    <w:multiLevelType w:val="multilevel"/>
    <w:tmpl w:val="00000006"/>
    <w:name w:val="WW8Num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792" w:hanging="225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00000007"/>
    <w:multiLevelType w:val="singleLevel"/>
    <w:tmpl w:val="00000007"/>
    <w:name w:val="WW8Num17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792" w:hanging="2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00000009"/>
    <w:multiLevelType w:val="multilevel"/>
    <w:tmpl w:val="E4727E06"/>
    <w:name w:val="WW8Num3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792" w:hanging="225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0000000A"/>
    <w:multiLevelType w:val="multilevel"/>
    <w:tmpl w:val="0000000A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792" w:hanging="2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0000000B"/>
    <w:multiLevelType w:val="singleLevel"/>
    <w:tmpl w:val="0000000B"/>
    <w:name w:val="WW8Num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</w:abstractNum>
  <w:abstractNum w:abstractNumId="11">
    <w:nsid w:val="0000000C"/>
    <w:multiLevelType w:val="singleLevel"/>
    <w:tmpl w:val="0000000C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12">
    <w:nsid w:val="0000000D"/>
    <w:multiLevelType w:val="singleLevel"/>
    <w:tmpl w:val="0000000D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13">
    <w:nsid w:val="0000000E"/>
    <w:multiLevelType w:val="singleLevel"/>
    <w:tmpl w:val="0000000E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4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</w:rPr>
    </w:lvl>
  </w:abstractNum>
  <w:abstractNum w:abstractNumId="15">
    <w:nsid w:val="00000010"/>
    <w:multiLevelType w:val="singleLevel"/>
    <w:tmpl w:val="00000010"/>
    <w:name w:val="WW8Num44"/>
    <w:lvl w:ilvl="0">
      <w:start w:val="1"/>
      <w:numFmt w:val="bullet"/>
      <w:lvlText w:val=""/>
      <w:lvlJc w:val="left"/>
      <w:pPr>
        <w:tabs>
          <w:tab w:val="num" w:pos="0"/>
        </w:tabs>
        <w:ind w:left="1500" w:hanging="360"/>
      </w:pPr>
      <w:rPr>
        <w:rFonts w:ascii="Wingdings" w:hAnsi="Wingdings"/>
        <w:b w:val="0"/>
        <w:i w:val="0"/>
      </w:rPr>
    </w:lvl>
  </w:abstractNum>
  <w:abstractNum w:abstractNumId="16">
    <w:nsid w:val="00000011"/>
    <w:multiLevelType w:val="singleLevel"/>
    <w:tmpl w:val="00000011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17">
    <w:nsid w:val="00000012"/>
    <w:multiLevelType w:val="singleLevel"/>
    <w:tmpl w:val="00000012"/>
    <w:name w:val="WW8Num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8">
    <w:nsid w:val="00000013"/>
    <w:multiLevelType w:val="singleLevel"/>
    <w:tmpl w:val="00000013"/>
    <w:name w:val="WW8Num47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urier New" w:hAnsi="Courier New"/>
        <w:color w:val="auto"/>
      </w:rPr>
    </w:lvl>
  </w:abstractNum>
  <w:abstractNum w:abstractNumId="19">
    <w:nsid w:val="00000014"/>
    <w:multiLevelType w:val="singleLevel"/>
    <w:tmpl w:val="00000014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00E74E29"/>
    <w:multiLevelType w:val="hybridMultilevel"/>
    <w:tmpl w:val="865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25813C6"/>
    <w:multiLevelType w:val="hybridMultilevel"/>
    <w:tmpl w:val="8B2451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2C331B9"/>
    <w:multiLevelType w:val="hybridMultilevel"/>
    <w:tmpl w:val="C3762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3947BC1"/>
    <w:multiLevelType w:val="hybridMultilevel"/>
    <w:tmpl w:val="4328E876"/>
    <w:lvl w:ilvl="0" w:tplc="0000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4BB1C05"/>
    <w:multiLevelType w:val="hybridMultilevel"/>
    <w:tmpl w:val="497A204A"/>
    <w:lvl w:ilvl="0" w:tplc="0000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CC333CD"/>
    <w:multiLevelType w:val="hybridMultilevel"/>
    <w:tmpl w:val="0142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B86AC1"/>
    <w:multiLevelType w:val="hybridMultilevel"/>
    <w:tmpl w:val="8064E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2416B08"/>
    <w:multiLevelType w:val="hybridMultilevel"/>
    <w:tmpl w:val="5ECC1F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3B66864"/>
    <w:multiLevelType w:val="hybridMultilevel"/>
    <w:tmpl w:val="7B0A9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8AE7748"/>
    <w:multiLevelType w:val="hybridMultilevel"/>
    <w:tmpl w:val="997EF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C77DFB"/>
    <w:multiLevelType w:val="hybridMultilevel"/>
    <w:tmpl w:val="FA7AB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CF46E67"/>
    <w:multiLevelType w:val="hybridMultilevel"/>
    <w:tmpl w:val="6A42ED26"/>
    <w:lvl w:ilvl="0" w:tplc="0000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F6D3D6F"/>
    <w:multiLevelType w:val="hybridMultilevel"/>
    <w:tmpl w:val="67E2C5DC"/>
    <w:lvl w:ilvl="0" w:tplc="0000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29607E2"/>
    <w:multiLevelType w:val="hybridMultilevel"/>
    <w:tmpl w:val="19088C2E"/>
    <w:lvl w:ilvl="0" w:tplc="0000000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9956E05"/>
    <w:multiLevelType w:val="hybridMultilevel"/>
    <w:tmpl w:val="058ACAFE"/>
    <w:lvl w:ilvl="0" w:tplc="0000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C3F283E"/>
    <w:multiLevelType w:val="hybridMultilevel"/>
    <w:tmpl w:val="02B648C0"/>
    <w:lvl w:ilvl="0" w:tplc="0000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E813C80"/>
    <w:multiLevelType w:val="hybridMultilevel"/>
    <w:tmpl w:val="0B840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5D37CC"/>
    <w:multiLevelType w:val="hybridMultilevel"/>
    <w:tmpl w:val="BBD0C4B4"/>
    <w:lvl w:ilvl="0" w:tplc="000000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E8171F"/>
    <w:multiLevelType w:val="hybridMultilevel"/>
    <w:tmpl w:val="4856910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9">
    <w:nsid w:val="5BA934FB"/>
    <w:multiLevelType w:val="hybridMultilevel"/>
    <w:tmpl w:val="72EE8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2C3C4C"/>
    <w:multiLevelType w:val="hybridMultilevel"/>
    <w:tmpl w:val="DB747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B94B25"/>
    <w:multiLevelType w:val="hybridMultilevel"/>
    <w:tmpl w:val="4290165A"/>
    <w:lvl w:ilvl="0" w:tplc="000000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751994"/>
    <w:multiLevelType w:val="hybridMultilevel"/>
    <w:tmpl w:val="15F25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580CC2"/>
    <w:multiLevelType w:val="hybridMultilevel"/>
    <w:tmpl w:val="228EF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1F49CD"/>
    <w:multiLevelType w:val="hybridMultilevel"/>
    <w:tmpl w:val="E6606C9A"/>
    <w:lvl w:ilvl="0" w:tplc="00000004">
      <w:start w:val="3"/>
      <w:numFmt w:val="bullet"/>
      <w:lvlText w:val="-"/>
      <w:lvlJc w:val="left"/>
      <w:pPr>
        <w:ind w:left="720" w:hanging="360"/>
      </w:pPr>
      <w:rPr>
        <w:rFonts w:ascii="Arial" w:hAnsi="Arial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07D97"/>
    <w:multiLevelType w:val="hybridMultilevel"/>
    <w:tmpl w:val="99EA3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14488A"/>
    <w:multiLevelType w:val="hybridMultilevel"/>
    <w:tmpl w:val="57DE7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33"/>
  </w:num>
  <w:num w:numId="22">
    <w:abstractNumId w:val="27"/>
  </w:num>
  <w:num w:numId="23">
    <w:abstractNumId w:val="29"/>
  </w:num>
  <w:num w:numId="24">
    <w:abstractNumId w:val="20"/>
  </w:num>
  <w:num w:numId="25">
    <w:abstractNumId w:val="30"/>
  </w:num>
  <w:num w:numId="26">
    <w:abstractNumId w:val="42"/>
  </w:num>
  <w:num w:numId="27">
    <w:abstractNumId w:val="44"/>
  </w:num>
  <w:num w:numId="28">
    <w:abstractNumId w:val="25"/>
  </w:num>
  <w:num w:numId="29">
    <w:abstractNumId w:val="39"/>
  </w:num>
  <w:num w:numId="30">
    <w:abstractNumId w:val="28"/>
  </w:num>
  <w:num w:numId="31">
    <w:abstractNumId w:val="40"/>
  </w:num>
  <w:num w:numId="32">
    <w:abstractNumId w:val="36"/>
  </w:num>
  <w:num w:numId="33">
    <w:abstractNumId w:val="46"/>
  </w:num>
  <w:num w:numId="34">
    <w:abstractNumId w:val="21"/>
  </w:num>
  <w:num w:numId="35">
    <w:abstractNumId w:val="41"/>
  </w:num>
  <w:num w:numId="36">
    <w:abstractNumId w:val="45"/>
  </w:num>
  <w:num w:numId="37">
    <w:abstractNumId w:val="37"/>
  </w:num>
  <w:num w:numId="38">
    <w:abstractNumId w:val="43"/>
  </w:num>
  <w:num w:numId="39">
    <w:abstractNumId w:val="24"/>
  </w:num>
  <w:num w:numId="40">
    <w:abstractNumId w:val="38"/>
  </w:num>
  <w:num w:numId="41">
    <w:abstractNumId w:val="26"/>
  </w:num>
  <w:num w:numId="42">
    <w:abstractNumId w:val="35"/>
  </w:num>
  <w:num w:numId="43">
    <w:abstractNumId w:val="23"/>
  </w:num>
  <w:num w:numId="44">
    <w:abstractNumId w:val="32"/>
  </w:num>
  <w:num w:numId="45">
    <w:abstractNumId w:val="22"/>
  </w:num>
  <w:num w:numId="46">
    <w:abstractNumId w:val="34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532"/>
    <w:rsid w:val="00020532"/>
    <w:rsid w:val="000A4254"/>
    <w:rsid w:val="000D002F"/>
    <w:rsid w:val="000F3CB9"/>
    <w:rsid w:val="001E3271"/>
    <w:rsid w:val="00237646"/>
    <w:rsid w:val="00314A84"/>
    <w:rsid w:val="003A0613"/>
    <w:rsid w:val="00623E68"/>
    <w:rsid w:val="008802A5"/>
    <w:rsid w:val="00A20CE1"/>
    <w:rsid w:val="00AC4ECC"/>
    <w:rsid w:val="00AD450B"/>
    <w:rsid w:val="00B02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7282</Words>
  <Characters>41511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Olenec</dc:creator>
  <cp:lastModifiedBy>нюська)))</cp:lastModifiedBy>
  <cp:revision>8</cp:revision>
  <dcterms:created xsi:type="dcterms:W3CDTF">2012-11-08T17:56:00Z</dcterms:created>
  <dcterms:modified xsi:type="dcterms:W3CDTF">2012-11-19T17:44:00Z</dcterms:modified>
</cp:coreProperties>
</file>