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B6" w:rsidRDefault="00B260AB" w:rsidP="00B260AB">
      <w:pPr>
        <w:widowControl w:val="0"/>
        <w:autoSpaceDE w:val="0"/>
        <w:autoSpaceDN w:val="0"/>
        <w:spacing w:before="72" w:after="0" w:line="240" w:lineRule="auto"/>
        <w:ind w:left="6810"/>
        <w:rPr>
          <w:rFonts w:ascii="Times New Roman" w:eastAsia="SchoolBookCSanPin" w:hAnsi="Times New Roman" w:cs="Times New Roman"/>
          <w:i/>
          <w:color w:val="231F20"/>
          <w:sz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</w:rPr>
        <w:t xml:space="preserve">Приложение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>3</w:t>
      </w:r>
      <w:r w:rsidR="00232BB6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</w:p>
    <w:p w:rsidR="00B260AB" w:rsidRPr="00B260AB" w:rsidRDefault="00232BB6" w:rsidP="00232BB6">
      <w:pPr>
        <w:widowControl w:val="0"/>
        <w:autoSpaceDE w:val="0"/>
        <w:autoSpaceDN w:val="0"/>
        <w:spacing w:before="72" w:after="0" w:line="240" w:lineRule="auto"/>
        <w:ind w:left="6810"/>
        <w:rPr>
          <w:rFonts w:ascii="Times New Roman" w:eastAsia="SchoolBookCSanPin" w:hAnsi="Times New Roman" w:cs="Times New Roman"/>
          <w:i/>
          <w:sz w:val="20"/>
          <w:szCs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10"/>
          <w:sz w:val="24"/>
        </w:rPr>
        <w:t xml:space="preserve">(для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</w:rPr>
        <w:t>педагогов)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217" w:after="0" w:line="290" w:lineRule="auto"/>
        <w:ind w:left="2353" w:right="2351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Автономная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некоммерческая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организация дополнительного  профессионального  образования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2353" w:right="2353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«Национальный  институт  качества образования»</w:t>
      </w:r>
    </w:p>
    <w:p w:rsidR="00B260AB" w:rsidRPr="00B260AB" w:rsidRDefault="00B260AB" w:rsidP="00B260AB">
      <w:pPr>
        <w:widowControl w:val="0"/>
        <w:autoSpaceDE w:val="0"/>
        <w:autoSpaceDN w:val="0"/>
        <w:spacing w:before="213" w:after="0" w:line="220" w:lineRule="exact"/>
        <w:ind w:left="5260" w:right="324" w:hanging="317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Директору АНО ДПО «Национальный институт качества образования» Федосовой И. Е.</w:t>
      </w:r>
    </w:p>
    <w:p w:rsidR="00B260AB" w:rsidRPr="00B260AB" w:rsidRDefault="00B260AB" w:rsidP="00B260AB">
      <w:pPr>
        <w:widowControl w:val="0"/>
        <w:autoSpaceDE w:val="0"/>
        <w:autoSpaceDN w:val="0"/>
        <w:spacing w:before="4" w:after="0" w:line="240" w:lineRule="auto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color w:val="231F2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387BD0D" wp14:editId="596C5916">
                <wp:simplePos x="0" y="0"/>
                <wp:positionH relativeFrom="page">
                  <wp:posOffset>3268980</wp:posOffset>
                </wp:positionH>
                <wp:positionV relativeFrom="paragraph">
                  <wp:posOffset>233680</wp:posOffset>
                </wp:positionV>
                <wp:extent cx="3728720" cy="0"/>
                <wp:effectExtent l="11430" t="12065" r="12700" b="6985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BD8E0" id="Прямая соединительная линия 18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8.4pt" to="55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950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(Ф. И. О.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5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AFF1492" wp14:editId="76C4CC99">
                <wp:simplePos x="0" y="0"/>
                <wp:positionH relativeFrom="page">
                  <wp:posOffset>3268980</wp:posOffset>
                </wp:positionH>
                <wp:positionV relativeFrom="paragraph">
                  <wp:posOffset>206375</wp:posOffset>
                </wp:positionV>
                <wp:extent cx="3728720" cy="0"/>
                <wp:effectExtent l="11430" t="12065" r="12700" b="6985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D9825" id="Прямая соединительная линия 17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6.25pt" to="55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95AAEF0" wp14:editId="46F5E0D0">
                <wp:simplePos x="0" y="0"/>
                <wp:positionH relativeFrom="page">
                  <wp:posOffset>3268980</wp:posOffset>
                </wp:positionH>
                <wp:positionV relativeFrom="paragraph">
                  <wp:posOffset>171450</wp:posOffset>
                </wp:positionV>
                <wp:extent cx="3728720" cy="0"/>
                <wp:effectExtent l="11430" t="12065" r="12700" b="6985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B92B" id="Прямая соединительная линия 1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3.5pt" to="5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097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(должность, место работы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</w:rPr>
        <w:sectPr w:rsidR="00B260AB" w:rsidRPr="00B260AB">
          <w:pgSz w:w="11910" w:h="16840"/>
          <w:pgMar w:top="760" w:right="720" w:bottom="280" w:left="720" w:header="720" w:footer="720" w:gutter="0"/>
          <w:cols w:space="720"/>
        </w:sect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1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4766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Заявление</w:t>
      </w:r>
    </w:p>
    <w:p w:rsidR="00B260AB" w:rsidRPr="00B260AB" w:rsidRDefault="00B260AB" w:rsidP="00B260AB">
      <w:pPr>
        <w:widowControl w:val="0"/>
        <w:tabs>
          <w:tab w:val="left" w:pos="1475"/>
          <w:tab w:val="left" w:pos="2902"/>
          <w:tab w:val="left" w:pos="3728"/>
          <w:tab w:val="left" w:pos="4254"/>
          <w:tab w:val="left" w:pos="5554"/>
          <w:tab w:val="left" w:pos="5893"/>
          <w:tab w:val="left" w:pos="7266"/>
          <w:tab w:val="left" w:pos="7958"/>
        </w:tabs>
        <w:autoSpaceDE w:val="0"/>
        <w:autoSpaceDN w:val="0"/>
        <w:spacing w:before="96" w:after="0" w:line="240" w:lineRule="auto"/>
        <w:ind w:left="41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Прошу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  <w:t>зачислить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  <w:t>меня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на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обучение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20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6"/>
          <w:szCs w:val="24"/>
        </w:rPr>
      </w:pPr>
      <w:r w:rsidRPr="00B260AB">
        <w:rPr>
          <w:rFonts w:ascii="Times New Roman" w:eastAsia="SchoolBookCSanPin" w:hAnsi="Times New Roman" w:cs="Times New Roman"/>
          <w:sz w:val="24"/>
          <w:szCs w:val="24"/>
        </w:rPr>
        <w:br w:type="column"/>
      </w:r>
    </w:p>
    <w:p w:rsidR="00B260AB" w:rsidRPr="00B260AB" w:rsidRDefault="00B260AB" w:rsidP="00B260AB">
      <w:pPr>
        <w:widowControl w:val="0"/>
        <w:autoSpaceDE w:val="0"/>
        <w:autoSpaceDN w:val="0"/>
        <w:spacing w:before="3" w:after="0" w:line="240" w:lineRule="auto"/>
        <w:rPr>
          <w:rFonts w:ascii="Times New Roman" w:eastAsia="SchoolBookCSanPin" w:hAnsi="Times New Roman" w:cs="Times New Roman"/>
          <w:sz w:val="28"/>
          <w:szCs w:val="24"/>
        </w:rPr>
      </w:pPr>
    </w:p>
    <w:p w:rsidR="00B260AB" w:rsidRPr="00B260AB" w:rsidRDefault="00B260AB" w:rsidP="00B260AB">
      <w:pPr>
        <w:widowControl w:val="0"/>
        <w:tabs>
          <w:tab w:val="left" w:pos="698"/>
          <w:tab w:val="left" w:pos="1643"/>
          <w:tab w:val="left" w:pos="2335"/>
        </w:tabs>
        <w:autoSpaceDE w:val="0"/>
        <w:autoSpaceDN w:val="0"/>
        <w:spacing w:after="0" w:line="240" w:lineRule="auto"/>
        <w:ind w:left="19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по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20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20" w:bottom="280" w:left="720" w:header="720" w:footer="720" w:gutter="0"/>
          <w:cols w:num="2" w:space="720" w:equalWidth="0">
            <w:col w:w="7959" w:space="40"/>
            <w:col w:w="2471"/>
          </w:cols>
        </w:sectPr>
      </w:pPr>
    </w:p>
    <w:p w:rsidR="00B260AB" w:rsidRPr="00B260AB" w:rsidRDefault="00B260AB" w:rsidP="00B260AB">
      <w:pPr>
        <w:widowControl w:val="0"/>
        <w:tabs>
          <w:tab w:val="left" w:pos="10334"/>
        </w:tabs>
        <w:autoSpaceDE w:val="0"/>
        <w:autoSpaceDN w:val="0"/>
        <w:spacing w:before="95" w:after="0" w:line="240" w:lineRule="auto"/>
        <w:ind w:left="13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по дополнительной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профессиональной</w:t>
      </w:r>
      <w:r w:rsidRPr="00B260AB">
        <w:rPr>
          <w:rFonts w:ascii="Times New Roman" w:eastAsia="SchoolBookCSanPi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программе</w:t>
      </w:r>
      <w:r w:rsidRPr="00B260AB">
        <w:rPr>
          <w:rFonts w:ascii="Times New Roman" w:eastAsia="SchoolBookCSanPi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7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1BE6B2B" wp14:editId="61224821">
                <wp:simplePos x="0" y="0"/>
                <wp:positionH relativeFrom="page">
                  <wp:posOffset>539750</wp:posOffset>
                </wp:positionH>
                <wp:positionV relativeFrom="paragraph">
                  <wp:posOffset>220345</wp:posOffset>
                </wp:positionV>
                <wp:extent cx="6480175" cy="0"/>
                <wp:effectExtent l="6350" t="7620" r="9525" b="11430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5C059" id="Прямая соединительная линия 15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7.35pt" to="55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" strokecolor="#221e1f" strokeweight=".20956mm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tabs>
          <w:tab w:val="left" w:pos="6278"/>
        </w:tabs>
        <w:autoSpaceDE w:val="0"/>
        <w:autoSpaceDN w:val="0"/>
        <w:spacing w:before="126" w:after="0" w:line="240" w:lineRule="auto"/>
        <w:ind w:left="130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w w:val="99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2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 xml:space="preserve">(указать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3"/>
          <w:sz w:val="24"/>
          <w:szCs w:val="24"/>
        </w:rPr>
        <w:t>наименование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>программы).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90" w:lineRule="auto"/>
        <w:ind w:left="130" w:right="127" w:firstLine="283"/>
        <w:jc w:val="both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Даю  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согласие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АНО   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ДПО </w:t>
      </w:r>
      <w:proofErr w:type="gramStart"/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«</w:t>
      </w:r>
      <w:proofErr w:type="gramEnd"/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Национальный   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институт   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качества    образования»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обработку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моих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данных,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а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именно: совершение действий,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предусмотренных Федеральным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законом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от </w:t>
      </w:r>
      <w:r w:rsidRPr="00B260AB">
        <w:rPr>
          <w:rFonts w:ascii="Times New Roman" w:eastAsia="SchoolBookCSanPin" w:hAnsi="Times New Roman" w:cs="Times New Roman"/>
          <w:color w:val="231F20"/>
          <w:spacing w:val="-11"/>
          <w:sz w:val="24"/>
          <w:szCs w:val="24"/>
        </w:rPr>
        <w:t xml:space="preserve">27.07.2007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152-ФЗ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данных»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Постановлением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Правительства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РФ от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26.08.2013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729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федеральной информационной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системе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„Федеральный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реестр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сведений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об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образовании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 xml:space="preserve">(или)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квалификации,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об</w:t>
      </w:r>
      <w:r w:rsidRPr="00B260AB">
        <w:rPr>
          <w:rFonts w:ascii="Times New Roman" w:eastAsia="SchoolBookCSanPi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>обучении“».</w:t>
      </w: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4936"/>
      </w:tblGrid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Фамилия (именительный падеж)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Имя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Отчество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57666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</w:pPr>
            <w:r w:rsidRPr="0057666B"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  <w:t>Дата рождения: число, месяц, год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lang w:val="ru-RU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Муниципальное образование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Образовательная организация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Уровень образования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Фамилия в дипломе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Серия диплома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Номер диплома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57666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</w:pPr>
            <w:r w:rsidRPr="0057666B"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  <w:t>Страна, наименование образовательной организации, где получен диплом, период  обучения, дата выдачи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lang w:val="ru-RU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before="9" w:after="0" w:line="240" w:lineRule="auto"/>
        <w:rPr>
          <w:rFonts w:ascii="Times New Roman" w:eastAsia="SchoolBookCSanPin" w:hAnsi="Times New Roman" w:cs="Times New Roman"/>
          <w:sz w:val="31"/>
          <w:szCs w:val="24"/>
        </w:rPr>
      </w:pPr>
    </w:p>
    <w:p w:rsidR="00B260AB" w:rsidRPr="00B260AB" w:rsidRDefault="00B260AB" w:rsidP="00B260AB">
      <w:pPr>
        <w:widowControl w:val="0"/>
        <w:tabs>
          <w:tab w:val="left" w:pos="7524"/>
        </w:tabs>
        <w:autoSpaceDE w:val="0"/>
        <w:autoSpaceDN w:val="0"/>
        <w:spacing w:after="0" w:line="240" w:lineRule="auto"/>
        <w:ind w:left="41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Дата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ab/>
        <w:t xml:space="preserve">Подпись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/</w:t>
      </w:r>
      <w:r w:rsidRPr="00B260AB">
        <w:rPr>
          <w:rFonts w:ascii="Times New Roman" w:eastAsia="SchoolBookCSanPi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Расшифровка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20" w:bottom="280" w:left="720" w:header="720" w:footer="720" w:gutter="0"/>
          <w:cols w:space="720"/>
        </w:sectPr>
      </w:pPr>
    </w:p>
    <w:p w:rsidR="00232BB6" w:rsidRDefault="00B260AB" w:rsidP="00B260AB">
      <w:pPr>
        <w:widowControl w:val="0"/>
        <w:autoSpaceDE w:val="0"/>
        <w:autoSpaceDN w:val="0"/>
        <w:spacing w:before="72" w:after="0" w:line="240" w:lineRule="auto"/>
        <w:ind w:left="6318"/>
        <w:rPr>
          <w:rFonts w:ascii="Times New Roman" w:eastAsia="SchoolBookCSanPin" w:hAnsi="Times New Roman" w:cs="Times New Roman"/>
          <w:i/>
          <w:color w:val="231F20"/>
          <w:sz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</w:rPr>
        <w:lastRenderedPageBreak/>
        <w:t xml:space="preserve">Приложение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3 </w:t>
      </w:r>
    </w:p>
    <w:p w:rsidR="00B260AB" w:rsidRPr="00B260AB" w:rsidRDefault="00232BB6" w:rsidP="00B260AB">
      <w:pPr>
        <w:widowControl w:val="0"/>
        <w:autoSpaceDE w:val="0"/>
        <w:autoSpaceDN w:val="0"/>
        <w:spacing w:before="72" w:after="0" w:line="240" w:lineRule="auto"/>
        <w:ind w:left="6318"/>
        <w:rPr>
          <w:rFonts w:ascii="Times New Roman" w:eastAsia="SchoolBookCSanPin" w:hAnsi="Times New Roman" w:cs="Times New Roman"/>
          <w:i/>
          <w:sz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10"/>
          <w:sz w:val="24"/>
        </w:rPr>
        <w:t xml:space="preserve">(для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</w:rPr>
        <w:t>обучающихся)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3" w:after="0" w:line="240" w:lineRule="auto"/>
        <w:rPr>
          <w:rFonts w:ascii="Times New Roman" w:eastAsia="SchoolBookCSanPin" w:hAnsi="Times New Roman" w:cs="Times New Roman"/>
          <w:i/>
          <w:sz w:val="26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90" w:lineRule="auto"/>
        <w:ind w:left="2333" w:right="2331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Автономная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некоммерческая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организация дополнительного  профессионального  образования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2333" w:right="2333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«Национальный  институт  качества образования»</w:t>
      </w:r>
    </w:p>
    <w:p w:rsidR="00B260AB" w:rsidRPr="00B260AB" w:rsidRDefault="00B260AB" w:rsidP="00B260AB">
      <w:pPr>
        <w:widowControl w:val="0"/>
        <w:autoSpaceDE w:val="0"/>
        <w:autoSpaceDN w:val="0"/>
        <w:spacing w:before="212" w:after="0" w:line="220" w:lineRule="exact"/>
        <w:ind w:left="5240" w:right="304" w:hanging="317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Директору АНО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ДПО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«Национальный институт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качества образования» Федосовой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И.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Е.</w:t>
      </w:r>
    </w:p>
    <w:p w:rsidR="00B260AB" w:rsidRPr="00B260AB" w:rsidRDefault="00B260AB" w:rsidP="00B260AB">
      <w:pPr>
        <w:widowControl w:val="0"/>
        <w:autoSpaceDE w:val="0"/>
        <w:autoSpaceDN w:val="0"/>
        <w:spacing w:before="4" w:after="0" w:line="240" w:lineRule="auto"/>
        <w:rPr>
          <w:rFonts w:ascii="Times New Roman" w:eastAsia="SchoolBookCSanPin" w:hAnsi="Times New Roman" w:cs="Times New Roman"/>
          <w:sz w:val="29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B360F53" wp14:editId="63F6CE39">
                <wp:simplePos x="0" y="0"/>
                <wp:positionH relativeFrom="page">
                  <wp:posOffset>3268980</wp:posOffset>
                </wp:positionH>
                <wp:positionV relativeFrom="paragraph">
                  <wp:posOffset>233045</wp:posOffset>
                </wp:positionV>
                <wp:extent cx="3728720" cy="0"/>
                <wp:effectExtent l="11430" t="10795" r="12700" b="825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0038" id="Прямая соединительная линия 14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8.35pt" to="55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930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(Ф. И. О.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5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E525047" wp14:editId="06DE7908">
                <wp:simplePos x="0" y="0"/>
                <wp:positionH relativeFrom="page">
                  <wp:posOffset>3268980</wp:posOffset>
                </wp:positionH>
                <wp:positionV relativeFrom="paragraph">
                  <wp:posOffset>206375</wp:posOffset>
                </wp:positionV>
                <wp:extent cx="3728720" cy="0"/>
                <wp:effectExtent l="11430" t="11430" r="12700" b="762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DD2CB" id="Прямая соединительная линия 13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6.25pt" to="55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1FD5D517" wp14:editId="695C9B22">
                <wp:simplePos x="0" y="0"/>
                <wp:positionH relativeFrom="page">
                  <wp:posOffset>3268980</wp:posOffset>
                </wp:positionH>
                <wp:positionV relativeFrom="paragraph">
                  <wp:posOffset>171450</wp:posOffset>
                </wp:positionV>
                <wp:extent cx="3728720" cy="0"/>
                <wp:effectExtent l="11430" t="11430" r="12700" b="762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08A6" id="Прямая соединительная линия 12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3.5pt" to="5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077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(должность, место работы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8" w:after="0" w:line="240" w:lineRule="auto"/>
        <w:rPr>
          <w:rFonts w:ascii="Times New Roman" w:eastAsia="SchoolBookCSanPin" w:hAnsi="Times New Roman" w:cs="Times New Roman"/>
          <w:sz w:val="18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18"/>
        </w:rPr>
        <w:sectPr w:rsidR="00B260AB" w:rsidRPr="00B260AB">
          <w:pgSz w:w="11910" w:h="16840"/>
          <w:pgMar w:top="760" w:right="740" w:bottom="280" w:left="740" w:header="720" w:footer="720" w:gutter="0"/>
          <w:cols w:space="720"/>
        </w:sect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40" w:lineRule="auto"/>
        <w:ind w:left="4746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Заявление</w:t>
      </w:r>
    </w:p>
    <w:p w:rsidR="00B260AB" w:rsidRPr="00B260AB" w:rsidRDefault="00B260AB" w:rsidP="00B260AB">
      <w:pPr>
        <w:widowControl w:val="0"/>
        <w:tabs>
          <w:tab w:val="left" w:pos="7018"/>
          <w:tab w:val="left" w:pos="7698"/>
        </w:tabs>
        <w:autoSpaceDE w:val="0"/>
        <w:autoSpaceDN w:val="0"/>
        <w:spacing w:before="96" w:after="0" w:line="240" w:lineRule="auto"/>
        <w:ind w:left="83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Прошу  зачислить  меня 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на  </w:t>
      </w:r>
      <w:r w:rsidRPr="00B260AB">
        <w:rPr>
          <w:rFonts w:ascii="Times New Roman" w:eastAsia="SchoolBookCSanPi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обучение </w:t>
      </w:r>
      <w:r w:rsidRPr="00B260AB">
        <w:rPr>
          <w:rFonts w:ascii="Times New Roman" w:eastAsia="SchoolBookCSanPi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20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6"/>
          <w:szCs w:val="24"/>
        </w:rPr>
      </w:pPr>
      <w:r w:rsidRPr="00B260AB">
        <w:rPr>
          <w:rFonts w:ascii="Times New Roman" w:eastAsia="SchoolBookCSanPin" w:hAnsi="Times New Roman" w:cs="Times New Roman"/>
          <w:sz w:val="24"/>
          <w:szCs w:val="24"/>
        </w:rPr>
        <w:br w:type="column"/>
      </w:r>
    </w:p>
    <w:p w:rsidR="00B260AB" w:rsidRPr="00B260AB" w:rsidRDefault="00B260AB" w:rsidP="00B260AB">
      <w:pPr>
        <w:widowControl w:val="0"/>
        <w:tabs>
          <w:tab w:val="left" w:pos="1895"/>
          <w:tab w:val="left" w:pos="2575"/>
        </w:tabs>
        <w:autoSpaceDE w:val="0"/>
        <w:autoSpaceDN w:val="0"/>
        <w:spacing w:before="174" w:after="0" w:line="240" w:lineRule="auto"/>
        <w:ind w:left="67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по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20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7699" w:space="40"/>
            <w:col w:w="2691"/>
          </w:cols>
        </w:sectPr>
      </w:pPr>
    </w:p>
    <w:p w:rsidR="00B260AB" w:rsidRPr="00B260AB" w:rsidRDefault="00B260AB" w:rsidP="00B260AB">
      <w:pPr>
        <w:widowControl w:val="0"/>
        <w:tabs>
          <w:tab w:val="left" w:pos="10314"/>
        </w:tabs>
        <w:autoSpaceDE w:val="0"/>
        <w:autoSpaceDN w:val="0"/>
        <w:spacing w:before="95" w:after="0" w:line="240" w:lineRule="auto"/>
        <w:ind w:left="109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по   дополнительной   общеразвивающей  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программе  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7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0B86801" wp14:editId="5D7AC37B">
                <wp:simplePos x="0" y="0"/>
                <wp:positionH relativeFrom="page">
                  <wp:posOffset>539750</wp:posOffset>
                </wp:positionH>
                <wp:positionV relativeFrom="paragraph">
                  <wp:posOffset>220345</wp:posOffset>
                </wp:positionV>
                <wp:extent cx="6472555" cy="0"/>
                <wp:effectExtent l="6350" t="5080" r="7620" b="1397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2555" cy="0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975F" id="Прямая соединительная линия 11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7.35pt" to="552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" strokecolor="#221e1f" strokeweight=".20956mm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tabs>
          <w:tab w:val="left" w:pos="6257"/>
        </w:tabs>
        <w:autoSpaceDE w:val="0"/>
        <w:autoSpaceDN w:val="0"/>
        <w:spacing w:before="157" w:after="0" w:line="240" w:lineRule="auto"/>
        <w:ind w:left="109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w w:val="99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2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 xml:space="preserve">(указать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3"/>
          <w:sz w:val="24"/>
          <w:szCs w:val="24"/>
        </w:rPr>
        <w:t>наименование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>программы).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3" w:after="0" w:line="240" w:lineRule="auto"/>
        <w:rPr>
          <w:rFonts w:ascii="Times New Roman" w:eastAsia="SchoolBookCSanPin" w:hAnsi="Times New Roman" w:cs="Times New Roman"/>
          <w:i/>
          <w:sz w:val="21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90" w:lineRule="auto"/>
        <w:ind w:left="109" w:right="108" w:firstLine="283"/>
        <w:jc w:val="both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Даю  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согласие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АНО   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ДПО 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«Национальный   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институт   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качества    образования»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обработку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моих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данных,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а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именно: совершение действий,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предусмотренных Федеральным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законом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от </w:t>
      </w:r>
      <w:r w:rsidRPr="00B260AB">
        <w:rPr>
          <w:rFonts w:ascii="Times New Roman" w:eastAsia="SchoolBookCSanPin" w:hAnsi="Times New Roman" w:cs="Times New Roman"/>
          <w:color w:val="231F20"/>
          <w:spacing w:val="-11"/>
          <w:sz w:val="24"/>
          <w:szCs w:val="24"/>
        </w:rPr>
        <w:t xml:space="preserve">27.07.2007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152-ФЗ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данных»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Постановлением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Правительства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РФ от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26.08.2013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729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федеральной информационной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системе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„Федеральный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реестр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сведений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об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образовании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 xml:space="preserve">(или)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квалификации,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об</w:t>
      </w:r>
      <w:r w:rsidRPr="00B260AB">
        <w:rPr>
          <w:rFonts w:ascii="Times New Roman" w:eastAsia="SchoolBookCSanPi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>обучении“».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" w:after="0" w:line="240" w:lineRule="auto"/>
        <w:rPr>
          <w:rFonts w:ascii="Times New Roman" w:eastAsia="SchoolBookCSanPi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5356"/>
      </w:tblGrid>
      <w:tr w:rsidR="00B260AB" w:rsidRPr="00B260AB" w:rsidTr="00551FE0">
        <w:trPr>
          <w:trHeight w:hRule="exact" w:val="427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Фамилия (именительный падеж)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Имя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Отчество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57666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</w:pPr>
            <w:r w:rsidRPr="0057666B"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  <w:t>Дата рождения: число, месяц, год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lang w:val="ru-RU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Муниципальное образование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Образовательная организация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before="8" w:after="0" w:line="240" w:lineRule="auto"/>
        <w:rPr>
          <w:rFonts w:ascii="Times New Roman" w:eastAsia="SchoolBookCSanPin" w:hAnsi="Times New Roman" w:cs="Times New Roman"/>
          <w:szCs w:val="24"/>
          <w:lang w:val="en-US"/>
        </w:rPr>
      </w:pPr>
    </w:p>
    <w:p w:rsidR="00B260AB" w:rsidRPr="00B260AB" w:rsidRDefault="00B260AB" w:rsidP="00B260AB">
      <w:pPr>
        <w:widowControl w:val="0"/>
        <w:tabs>
          <w:tab w:val="left" w:pos="7504"/>
        </w:tabs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  <w:lang w:val="en-US"/>
        </w:rPr>
      </w:pP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lang w:val="en-US"/>
        </w:rPr>
        <w:t>Дата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lang w:val="en-US"/>
        </w:rPr>
        <w:tab/>
        <w:t xml:space="preserve">Подпись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lang w:val="en-US"/>
        </w:rPr>
        <w:t>/</w:t>
      </w:r>
      <w:r w:rsidRPr="00B260AB">
        <w:rPr>
          <w:rFonts w:ascii="Times New Roman" w:eastAsia="SchoolBookCSanPin" w:hAnsi="Times New Roman" w:cs="Times New Roman"/>
          <w:color w:val="231F20"/>
          <w:spacing w:val="-21"/>
          <w:sz w:val="24"/>
          <w:szCs w:val="24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lang w:val="en-US"/>
        </w:rPr>
        <w:t>Расшифровка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lang w:val="en-US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232BB6" w:rsidRDefault="00B260AB" w:rsidP="00B260AB">
      <w:pPr>
        <w:widowControl w:val="0"/>
        <w:autoSpaceDE w:val="0"/>
        <w:autoSpaceDN w:val="0"/>
        <w:spacing w:before="87" w:after="0" w:line="240" w:lineRule="auto"/>
        <w:ind w:left="6790"/>
        <w:rPr>
          <w:rFonts w:ascii="Times New Roman" w:eastAsia="SchoolBookCSanPin" w:hAnsi="Times New Roman" w:cs="Times New Roman"/>
          <w:i/>
          <w:color w:val="231F20"/>
          <w:sz w:val="24"/>
          <w:szCs w:val="24"/>
          <w:lang w:val="en-US"/>
        </w:rPr>
      </w:pPr>
      <w:proofErr w:type="spellStart"/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  <w:lang w:val="en-US"/>
        </w:rPr>
        <w:lastRenderedPageBreak/>
        <w:t>Приложение</w:t>
      </w:r>
      <w:proofErr w:type="spellEnd"/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  <w:lang w:val="en-US"/>
        </w:rPr>
        <w:t xml:space="preserve">4 </w:t>
      </w:r>
    </w:p>
    <w:p w:rsidR="00B260AB" w:rsidRPr="00232BB6" w:rsidRDefault="00232BB6" w:rsidP="00B260AB">
      <w:pPr>
        <w:widowControl w:val="0"/>
        <w:autoSpaceDE w:val="0"/>
        <w:autoSpaceDN w:val="0"/>
        <w:spacing w:before="87" w:after="0" w:line="240" w:lineRule="auto"/>
        <w:ind w:left="6790"/>
        <w:rPr>
          <w:rFonts w:ascii="Times New Roman" w:eastAsia="SchoolBookCSanPin" w:hAnsi="Times New Roman" w:cs="Times New Roman"/>
          <w:i/>
          <w:sz w:val="24"/>
          <w:szCs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232BB6">
        <w:rPr>
          <w:rFonts w:ascii="Times New Roman" w:eastAsia="SchoolBookCSanPin" w:hAnsi="Times New Roman" w:cs="Times New Roman"/>
          <w:i/>
          <w:color w:val="231F20"/>
          <w:spacing w:val="-10"/>
          <w:sz w:val="24"/>
          <w:szCs w:val="24"/>
        </w:rPr>
        <w:t xml:space="preserve">(для </w:t>
      </w:r>
      <w:r w:rsidR="00B260AB" w:rsidRPr="00232BB6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>педагогов)</w:t>
      </w:r>
    </w:p>
    <w:p w:rsidR="00B260AB" w:rsidRPr="00232BB6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232BB6" w:rsidRDefault="00B260AB" w:rsidP="00B260AB">
      <w:pPr>
        <w:widowControl w:val="0"/>
        <w:autoSpaceDE w:val="0"/>
        <w:autoSpaceDN w:val="0"/>
        <w:spacing w:before="10"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B260AB" w:rsidRDefault="00B260AB" w:rsidP="00B260AB">
      <w:pPr>
        <w:widowControl w:val="0"/>
        <w:tabs>
          <w:tab w:val="left" w:pos="7767"/>
        </w:tabs>
        <w:autoSpaceDE w:val="0"/>
        <w:autoSpaceDN w:val="0"/>
        <w:spacing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Печать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бланке организации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5"/>
          <w:sz w:val="24"/>
          <w:szCs w:val="24"/>
        </w:rPr>
        <w:t>(реквизиты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proofErr w:type="gramStart"/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>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ab/>
      </w:r>
      <w:proofErr w:type="gramEnd"/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Директору АНО</w:t>
      </w:r>
      <w:r w:rsidRPr="00B260AB">
        <w:rPr>
          <w:rFonts w:ascii="Times New Roman" w:eastAsia="SchoolBookCSanPi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ДПО</w:t>
      </w:r>
    </w:p>
    <w:p w:rsidR="00B260AB" w:rsidRPr="00B260AB" w:rsidRDefault="00B260AB" w:rsidP="00B260AB">
      <w:pPr>
        <w:widowControl w:val="0"/>
        <w:autoSpaceDE w:val="0"/>
        <w:autoSpaceDN w:val="0"/>
        <w:spacing w:before="78" w:after="0" w:line="316" w:lineRule="auto"/>
        <w:ind w:left="7161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«Национальный институт качества образования» Федосовой И. Е.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7"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2333" w:right="2050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ЗАЯВКА</w:t>
      </w:r>
    </w:p>
    <w:p w:rsidR="00B260AB" w:rsidRPr="00B260AB" w:rsidRDefault="00B260AB" w:rsidP="00B260AB">
      <w:pPr>
        <w:widowControl w:val="0"/>
        <w:autoSpaceDE w:val="0"/>
        <w:autoSpaceDN w:val="0"/>
        <w:spacing w:before="7"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tabs>
          <w:tab w:val="left" w:pos="5390"/>
        </w:tabs>
        <w:autoSpaceDE w:val="0"/>
        <w:autoSpaceDN w:val="0"/>
        <w:spacing w:after="0" w:line="240" w:lineRule="auto"/>
        <w:ind w:left="283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соответствии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с </w:t>
      </w:r>
      <w:r w:rsidRPr="00B260AB">
        <w:rPr>
          <w:rFonts w:ascii="Times New Roman" w:eastAsia="SchoolBookCSanPi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договором</w:t>
      </w:r>
      <w:r w:rsidRPr="00B260AB">
        <w:rPr>
          <w:rFonts w:ascii="Times New Roman" w:eastAsia="SchoolBookCSanPi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№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</w:rPr>
        <w:t xml:space="preserve">(номер 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 xml:space="preserve">договора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—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3"/>
          <w:sz w:val="24"/>
          <w:szCs w:val="24"/>
        </w:rPr>
        <w:t xml:space="preserve">номер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9"/>
          <w:sz w:val="24"/>
          <w:szCs w:val="24"/>
        </w:rPr>
        <w:t xml:space="preserve">заказа) </w:t>
      </w:r>
      <w:r w:rsidRPr="00B260AB">
        <w:rPr>
          <w:rFonts w:ascii="Times New Roman" w:eastAsia="SchoolBookCSanPin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просим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choolBookCSanPin" w:hAnsi="Times New Roman" w:cs="Times New Roman"/>
          <w:sz w:val="24"/>
          <w:szCs w:val="24"/>
        </w:rPr>
        <w:sectPr w:rsidR="00B260AB" w:rsidRPr="00B260AB">
          <w:pgSz w:w="11910" w:h="16840"/>
          <w:pgMar w:top="1060" w:right="740" w:bottom="280" w:left="740" w:header="720" w:footer="720" w:gutter="0"/>
          <w:cols w:space="720"/>
        </w:sectPr>
      </w:pPr>
    </w:p>
    <w:p w:rsidR="00B260AB" w:rsidRPr="00B260AB" w:rsidRDefault="00B260AB" w:rsidP="00B260AB">
      <w:pPr>
        <w:widowControl w:val="0"/>
        <w:tabs>
          <w:tab w:val="left" w:pos="9040"/>
        </w:tabs>
        <w:autoSpaceDE w:val="0"/>
        <w:autoSpaceDN w:val="0"/>
        <w:spacing w:before="50" w:after="0" w:line="285" w:lineRule="auto"/>
        <w:ind w:left="110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>обучить сотрудника (сотрудников)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(название 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20"/>
          <w:w w:val="9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в количестве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w w:val="9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по дополнительной профессиональной программе: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8"/>
          <w:w w:val="95"/>
          <w:sz w:val="24"/>
          <w:szCs w:val="24"/>
        </w:rPr>
        <w:t>(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наименование)</w:t>
      </w:r>
    </w:p>
    <w:p w:rsidR="00B260AB" w:rsidRPr="00B260AB" w:rsidRDefault="00B260AB" w:rsidP="00B260AB">
      <w:pPr>
        <w:widowControl w:val="0"/>
        <w:tabs>
          <w:tab w:val="left" w:pos="1994"/>
          <w:tab w:val="left" w:pos="3787"/>
          <w:tab w:val="left" w:pos="5590"/>
          <w:tab w:val="left" w:pos="7690"/>
        </w:tabs>
        <w:autoSpaceDE w:val="0"/>
        <w:autoSpaceDN w:val="0"/>
        <w:spacing w:before="4"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период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2021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по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</w:p>
    <w:p w:rsidR="00B260AB" w:rsidRPr="00B260AB" w:rsidRDefault="00B260AB" w:rsidP="00B260AB">
      <w:pPr>
        <w:widowControl w:val="0"/>
        <w:autoSpaceDE w:val="0"/>
        <w:autoSpaceDN w:val="0"/>
        <w:spacing w:before="56" w:after="0" w:line="240" w:lineRule="auto"/>
        <w:ind w:left="67"/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sz w:val="24"/>
          <w:szCs w:val="24"/>
        </w:rPr>
        <w:br w:type="column"/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человек(-а)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  <w:lang w:val="en-US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9041" w:space="40"/>
            <w:col w:w="1349"/>
          </w:cols>
        </w:sect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tbl>
      <w:tblPr>
        <w:tblStyle w:val="TableNormal"/>
        <w:tblW w:w="0" w:type="auto"/>
        <w:tblInd w:w="4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34"/>
        <w:gridCol w:w="1869"/>
        <w:gridCol w:w="1869"/>
        <w:gridCol w:w="1869"/>
      </w:tblGrid>
      <w:tr w:rsidR="00B260AB" w:rsidRPr="00B260AB" w:rsidTr="00CA02FC">
        <w:trPr>
          <w:trHeight w:hRule="exact" w:val="415"/>
        </w:trPr>
        <w:tc>
          <w:tcPr>
            <w:tcW w:w="931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№ П/П</w:t>
            </w:r>
          </w:p>
        </w:tc>
        <w:tc>
          <w:tcPr>
            <w:tcW w:w="3034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Ф. И. О. (полностью)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Должность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Телефон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Адрес эл. почты</w:t>
            </w: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133C5">
            <w:pPr>
              <w:jc w:val="center"/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133C5">
            <w:pPr>
              <w:jc w:val="center"/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tabs>
          <w:tab w:val="left" w:pos="3931"/>
        </w:tabs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i/>
          <w:sz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</w:rPr>
        <w:t>Д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олжность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>Ф. И. О</w:t>
      </w:r>
      <w:r w:rsidRPr="00B260AB">
        <w:rPr>
          <w:rFonts w:ascii="Times New Roman" w:eastAsia="SchoolBookCSanPin" w:hAnsi="Times New Roman" w:cs="Times New Roman"/>
          <w:color w:val="231F20"/>
          <w:spacing w:val="-10"/>
          <w:sz w:val="24"/>
        </w:rPr>
        <w:t>.</w:t>
      </w:r>
      <w:r w:rsidRPr="00B260AB">
        <w:rPr>
          <w:rFonts w:ascii="Times New Roman" w:eastAsia="SchoolBookCSanPin" w:hAnsi="Times New Roman" w:cs="Times New Roman"/>
          <w:color w:val="231F20"/>
          <w:spacing w:val="13"/>
          <w:sz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(расшифровка)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М. П.</w:t>
      </w:r>
    </w:p>
    <w:p w:rsidR="00B260AB" w:rsidRPr="00B260AB" w:rsidRDefault="00B260AB" w:rsidP="00B260AB">
      <w:pPr>
        <w:widowControl w:val="0"/>
        <w:autoSpaceDE w:val="0"/>
        <w:autoSpaceDN w:val="0"/>
        <w:spacing w:before="1" w:after="0" w:line="240" w:lineRule="auto"/>
        <w:rPr>
          <w:rFonts w:ascii="Times New Roman" w:eastAsia="SchoolBookCSanPin" w:hAnsi="Times New Roman" w:cs="Times New Roman"/>
          <w:sz w:val="34"/>
          <w:szCs w:val="24"/>
        </w:rPr>
      </w:pPr>
    </w:p>
    <w:p w:rsidR="00B260AB" w:rsidRPr="00B260AB" w:rsidRDefault="00B260AB" w:rsidP="00B260AB">
      <w:pPr>
        <w:widowControl w:val="0"/>
        <w:tabs>
          <w:tab w:val="left" w:pos="925"/>
          <w:tab w:val="left" w:pos="3040"/>
        </w:tabs>
        <w:autoSpaceDE w:val="0"/>
        <w:autoSpaceDN w:val="0"/>
        <w:spacing w:before="1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232BB6" w:rsidRDefault="00B260AB" w:rsidP="00B260AB">
      <w:pPr>
        <w:widowControl w:val="0"/>
        <w:autoSpaceDE w:val="0"/>
        <w:autoSpaceDN w:val="0"/>
        <w:spacing w:before="72" w:after="0" w:line="240" w:lineRule="auto"/>
        <w:ind w:left="6317"/>
        <w:rPr>
          <w:rFonts w:ascii="Times New Roman" w:eastAsia="SchoolBookCSanPin" w:hAnsi="Times New Roman" w:cs="Times New Roman"/>
          <w:i/>
          <w:color w:val="231F20"/>
          <w:sz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</w:rPr>
        <w:lastRenderedPageBreak/>
        <w:t xml:space="preserve">Приложение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4 </w:t>
      </w:r>
    </w:p>
    <w:p w:rsidR="00B260AB" w:rsidRPr="00B260AB" w:rsidRDefault="00232BB6" w:rsidP="00B260AB">
      <w:pPr>
        <w:widowControl w:val="0"/>
        <w:autoSpaceDE w:val="0"/>
        <w:autoSpaceDN w:val="0"/>
        <w:spacing w:before="72" w:after="0" w:line="240" w:lineRule="auto"/>
        <w:ind w:left="6317"/>
        <w:rPr>
          <w:rFonts w:ascii="Times New Roman" w:eastAsia="SchoolBookCSanPi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10"/>
          <w:sz w:val="24"/>
        </w:rPr>
        <w:t xml:space="preserve">(для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</w:rPr>
        <w:t>обучающихся)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6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2" w:after="0" w:line="240" w:lineRule="auto"/>
        <w:rPr>
          <w:rFonts w:ascii="Times New Roman" w:eastAsia="SchoolBookCSanPin" w:hAnsi="Times New Roman" w:cs="Times New Roman"/>
          <w:i/>
          <w:sz w:val="37"/>
          <w:szCs w:val="24"/>
        </w:rPr>
      </w:pPr>
    </w:p>
    <w:p w:rsidR="00B260AB" w:rsidRPr="00B260AB" w:rsidRDefault="00B260AB" w:rsidP="00B260AB">
      <w:pPr>
        <w:widowControl w:val="0"/>
        <w:tabs>
          <w:tab w:val="left" w:pos="7767"/>
        </w:tabs>
        <w:autoSpaceDE w:val="0"/>
        <w:autoSpaceDN w:val="0"/>
        <w:spacing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Печать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бланке организации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5"/>
          <w:sz w:val="24"/>
          <w:szCs w:val="24"/>
        </w:rPr>
        <w:t>(реквизиты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>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Директору АНО</w:t>
      </w:r>
      <w:r w:rsidRPr="00B260AB">
        <w:rPr>
          <w:rFonts w:ascii="Times New Roman" w:eastAsia="SchoolBookCSanPi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ДПО</w:t>
      </w:r>
    </w:p>
    <w:p w:rsidR="00B260AB" w:rsidRPr="00B260AB" w:rsidRDefault="00B260AB" w:rsidP="00B260AB">
      <w:pPr>
        <w:widowControl w:val="0"/>
        <w:autoSpaceDE w:val="0"/>
        <w:autoSpaceDN w:val="0"/>
        <w:spacing w:before="78" w:after="0" w:line="316" w:lineRule="auto"/>
        <w:ind w:left="7161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«Национальный институт качества образования» Федосовой И. Е.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7" w:after="0" w:line="240" w:lineRule="auto"/>
        <w:rPr>
          <w:rFonts w:ascii="Times New Roman" w:eastAsia="SchoolBookCSanPin" w:hAnsi="Times New Roman" w:cs="Times New Roman"/>
          <w:sz w:val="32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" w:after="0" w:line="240" w:lineRule="auto"/>
        <w:ind w:left="2333" w:right="2050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ЗАЯВКА</w:t>
      </w:r>
    </w:p>
    <w:p w:rsidR="00B260AB" w:rsidRPr="00B260AB" w:rsidRDefault="00B260AB" w:rsidP="00B260AB">
      <w:pPr>
        <w:widowControl w:val="0"/>
        <w:autoSpaceDE w:val="0"/>
        <w:autoSpaceDN w:val="0"/>
        <w:spacing w:before="8" w:after="0" w:line="240" w:lineRule="auto"/>
        <w:rPr>
          <w:rFonts w:ascii="Times New Roman" w:eastAsia="SchoolBookCSanPin" w:hAnsi="Times New Roman" w:cs="Times New Roman"/>
          <w:sz w:val="33"/>
          <w:szCs w:val="24"/>
        </w:rPr>
      </w:pPr>
    </w:p>
    <w:p w:rsidR="00B260AB" w:rsidRPr="00B260AB" w:rsidRDefault="00B260AB" w:rsidP="00B260AB">
      <w:pPr>
        <w:widowControl w:val="0"/>
        <w:tabs>
          <w:tab w:val="left" w:pos="5494"/>
        </w:tabs>
        <w:autoSpaceDE w:val="0"/>
        <w:autoSpaceDN w:val="0"/>
        <w:spacing w:after="0" w:line="285" w:lineRule="auto"/>
        <w:ind w:left="110" w:right="108" w:firstLine="283"/>
        <w:jc w:val="both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соответствии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договором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 №</w:t>
      </w:r>
      <w:proofErr w:type="gramStart"/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</w:t>
      </w:r>
      <w:proofErr w:type="gramEnd"/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номер договора — номер заказа)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просим</w:t>
      </w:r>
      <w:r w:rsidRPr="00B260AB">
        <w:rPr>
          <w:rFonts w:ascii="Times New Roman" w:eastAsia="SchoolBookCSanPin" w:hAnsi="Times New Roman" w:cs="Times New Roman"/>
          <w:color w:val="231F20"/>
          <w:w w:val="9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обучить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обучающихся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(название 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количестве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 xml:space="preserve">человек(-а)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по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дополни-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тельной</w:t>
      </w:r>
      <w:r w:rsidRPr="00B260AB">
        <w:rPr>
          <w:rFonts w:ascii="Times New Roman" w:eastAsia="SchoolBookCSanPi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общеразвивающей</w:t>
      </w:r>
      <w:r w:rsidRPr="00B260AB">
        <w:rPr>
          <w:rFonts w:ascii="Times New Roman" w:eastAsia="SchoolBookCSanPi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программе:</w:t>
      </w:r>
      <w:r w:rsidRPr="00B260AB">
        <w:rPr>
          <w:rFonts w:ascii="Times New Roman" w:eastAsia="SchoolBookCSanPi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(наименование)</w:t>
      </w:r>
    </w:p>
    <w:p w:rsidR="00B260AB" w:rsidRPr="00B260AB" w:rsidRDefault="00B260AB" w:rsidP="00B260AB">
      <w:pPr>
        <w:widowControl w:val="0"/>
        <w:tabs>
          <w:tab w:val="left" w:pos="1966"/>
          <w:tab w:val="left" w:pos="3959"/>
          <w:tab w:val="left" w:pos="5778"/>
          <w:tab w:val="left" w:pos="7970"/>
        </w:tabs>
        <w:autoSpaceDE w:val="0"/>
        <w:autoSpaceDN w:val="0"/>
        <w:spacing w:before="4"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период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2021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по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4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34"/>
        <w:gridCol w:w="1869"/>
        <w:gridCol w:w="1869"/>
        <w:gridCol w:w="1869"/>
      </w:tblGrid>
      <w:tr w:rsidR="00B260AB" w:rsidRPr="00B260AB" w:rsidTr="00CA02FC">
        <w:trPr>
          <w:trHeight w:hRule="exact" w:val="402"/>
        </w:trPr>
        <w:tc>
          <w:tcPr>
            <w:tcW w:w="931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№ П/П</w:t>
            </w:r>
          </w:p>
        </w:tc>
        <w:tc>
          <w:tcPr>
            <w:tcW w:w="3034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Ф. И. О. (полностью)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Должность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Телефон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Адрес эл. почты</w:t>
            </w: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tabs>
          <w:tab w:val="left" w:pos="3931"/>
        </w:tabs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i/>
          <w:sz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</w:rPr>
        <w:t>Должность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</w:rPr>
        <w:t xml:space="preserve">Ф.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</w:rPr>
        <w:t xml:space="preserve">И. </w:t>
      </w:r>
      <w:r w:rsidRPr="00B260AB">
        <w:rPr>
          <w:rFonts w:ascii="Times New Roman" w:eastAsia="SchoolBookCSanPin" w:hAnsi="Times New Roman" w:cs="Times New Roman"/>
          <w:color w:val="231F20"/>
          <w:spacing w:val="-10"/>
          <w:sz w:val="24"/>
        </w:rPr>
        <w:t>О.</w:t>
      </w:r>
      <w:r w:rsidRPr="00B260AB">
        <w:rPr>
          <w:rFonts w:ascii="Times New Roman" w:eastAsia="SchoolBookCSanPin" w:hAnsi="Times New Roman" w:cs="Times New Roman"/>
          <w:color w:val="231F20"/>
          <w:spacing w:val="13"/>
          <w:sz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(расшифровка)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  <w:lang w:val="en-US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lang w:val="en-US"/>
        </w:rPr>
        <w:t>М. П.</w:t>
      </w:r>
    </w:p>
    <w:p w:rsidR="00B260AB" w:rsidRPr="00B260AB" w:rsidRDefault="00B260AB" w:rsidP="00B260AB">
      <w:pPr>
        <w:widowControl w:val="0"/>
        <w:autoSpaceDE w:val="0"/>
        <w:autoSpaceDN w:val="0"/>
        <w:spacing w:before="1" w:after="0" w:line="240" w:lineRule="auto"/>
        <w:rPr>
          <w:rFonts w:ascii="Times New Roman" w:eastAsia="SchoolBookCSanPin" w:hAnsi="Times New Roman" w:cs="Times New Roman"/>
          <w:sz w:val="34"/>
          <w:szCs w:val="24"/>
          <w:lang w:val="en-US"/>
        </w:rPr>
      </w:pPr>
    </w:p>
    <w:p w:rsidR="00B260AB" w:rsidRPr="00B260AB" w:rsidRDefault="00B260AB" w:rsidP="00B260AB">
      <w:pPr>
        <w:widowControl w:val="0"/>
        <w:tabs>
          <w:tab w:val="left" w:pos="925"/>
          <w:tab w:val="left" w:pos="3040"/>
        </w:tabs>
        <w:autoSpaceDE w:val="0"/>
        <w:autoSpaceDN w:val="0"/>
        <w:spacing w:before="1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  <w:lang w:val="en-US"/>
        </w:rPr>
      </w:pP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lang w:val="en-US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  <w:lang w:val="en-US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lang w:val="en-US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  <w:lang w:val="en-US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  <w:lang w:val="en-US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  <w:lang w:val="en-US"/>
        </w:rPr>
        <w:t>г.</w:t>
      </w:r>
    </w:p>
    <w:p w:rsidR="009D4916" w:rsidRPr="00416AD7" w:rsidRDefault="009D4916">
      <w:pPr>
        <w:rPr>
          <w:rFonts w:ascii="Times New Roman" w:hAnsi="Times New Roman" w:cs="Times New Roman"/>
        </w:rPr>
      </w:pPr>
    </w:p>
    <w:sectPr w:rsidR="009D4916" w:rsidRPr="00416AD7">
      <w:pgSz w:w="11910" w:h="1684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GothamPro-Light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GothamPro-Medium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SchoolBookCSanPin-BoldItalic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SanPin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C"/>
    <w:rsid w:val="00232BB6"/>
    <w:rsid w:val="003E07B9"/>
    <w:rsid w:val="00416AD7"/>
    <w:rsid w:val="004A77EC"/>
    <w:rsid w:val="0053245C"/>
    <w:rsid w:val="0057666B"/>
    <w:rsid w:val="009D4916"/>
    <w:rsid w:val="00B00676"/>
    <w:rsid w:val="00B133C5"/>
    <w:rsid w:val="00B260AB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47AE-9846-4B42-AF42-EE52D9A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0AB"/>
    <w:pPr>
      <w:widowControl w:val="0"/>
      <w:autoSpaceDE w:val="0"/>
      <w:autoSpaceDN w:val="0"/>
      <w:spacing w:after="0" w:line="240" w:lineRule="auto"/>
      <w:ind w:left="194"/>
      <w:jc w:val="center"/>
      <w:outlineLvl w:val="0"/>
    </w:pPr>
    <w:rPr>
      <w:rFonts w:ascii="Gotham Pro" w:eastAsia="Gotham Pro" w:hAnsi="Gotham Pro" w:cs="Gotham Pro"/>
      <w:b/>
      <w:bCs/>
      <w:sz w:val="34"/>
      <w:szCs w:val="34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B260AB"/>
    <w:pPr>
      <w:widowControl w:val="0"/>
      <w:autoSpaceDE w:val="0"/>
      <w:autoSpaceDN w:val="0"/>
      <w:spacing w:after="0" w:line="240" w:lineRule="auto"/>
      <w:ind w:right="1097"/>
      <w:jc w:val="right"/>
      <w:outlineLvl w:val="1"/>
    </w:pPr>
    <w:rPr>
      <w:rFonts w:ascii="GothamPro-Light" w:eastAsia="GothamPro-Light" w:hAnsi="GothamPro-Light" w:cs="GothamPro-Light"/>
      <w:sz w:val="30"/>
      <w:szCs w:val="30"/>
      <w:lang w:val="en-US"/>
    </w:rPr>
  </w:style>
  <w:style w:type="paragraph" w:styleId="3">
    <w:name w:val="heading 3"/>
    <w:basedOn w:val="a"/>
    <w:link w:val="30"/>
    <w:uiPriority w:val="9"/>
    <w:unhideWhenUsed/>
    <w:qFormat/>
    <w:rsid w:val="00B260AB"/>
    <w:pPr>
      <w:widowControl w:val="0"/>
      <w:autoSpaceDE w:val="0"/>
      <w:autoSpaceDN w:val="0"/>
      <w:spacing w:before="76" w:after="0" w:line="240" w:lineRule="auto"/>
      <w:ind w:left="2170"/>
      <w:outlineLvl w:val="2"/>
    </w:pPr>
    <w:rPr>
      <w:rFonts w:ascii="Gotham Pro" w:eastAsia="Gotham Pro" w:hAnsi="Gotham Pro" w:cs="Gotham Pro"/>
      <w:b/>
      <w:bCs/>
      <w:sz w:val="28"/>
      <w:szCs w:val="28"/>
      <w:lang w:val="en-US"/>
    </w:rPr>
  </w:style>
  <w:style w:type="paragraph" w:styleId="4">
    <w:name w:val="heading 4"/>
    <w:basedOn w:val="a"/>
    <w:link w:val="40"/>
    <w:uiPriority w:val="9"/>
    <w:unhideWhenUsed/>
    <w:qFormat/>
    <w:rsid w:val="00B260AB"/>
    <w:pPr>
      <w:widowControl w:val="0"/>
      <w:autoSpaceDE w:val="0"/>
      <w:autoSpaceDN w:val="0"/>
      <w:spacing w:after="0" w:line="240" w:lineRule="auto"/>
      <w:ind w:left="170"/>
      <w:outlineLvl w:val="3"/>
    </w:pPr>
    <w:rPr>
      <w:rFonts w:ascii="GothamPro-Medium" w:eastAsia="GothamPro-Medium" w:hAnsi="GothamPro-Medium" w:cs="GothamPro-Medium"/>
      <w:sz w:val="26"/>
      <w:szCs w:val="26"/>
      <w:lang w:val="en-US"/>
    </w:rPr>
  </w:style>
  <w:style w:type="paragraph" w:styleId="5">
    <w:name w:val="heading 5"/>
    <w:basedOn w:val="a"/>
    <w:link w:val="50"/>
    <w:uiPriority w:val="9"/>
    <w:unhideWhenUsed/>
    <w:qFormat/>
    <w:rsid w:val="00B260AB"/>
    <w:pPr>
      <w:widowControl w:val="0"/>
      <w:autoSpaceDE w:val="0"/>
      <w:autoSpaceDN w:val="0"/>
      <w:spacing w:before="28" w:after="0" w:line="240" w:lineRule="auto"/>
      <w:ind w:left="194" w:right="2119"/>
      <w:jc w:val="center"/>
      <w:outlineLvl w:val="4"/>
    </w:pPr>
    <w:rPr>
      <w:rFonts w:ascii="SchoolBookCSanPin-BoldItalic" w:eastAsia="SchoolBookCSanPin-BoldItalic" w:hAnsi="SchoolBookCSanPin-BoldItalic" w:cs="SchoolBookCSanPin-BoldItalic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0AB"/>
    <w:rPr>
      <w:rFonts w:ascii="Gotham Pro" w:eastAsia="Gotham Pro" w:hAnsi="Gotham Pro" w:cs="Gotham Pro"/>
      <w:b/>
      <w:bCs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260AB"/>
    <w:rPr>
      <w:rFonts w:ascii="GothamPro-Light" w:eastAsia="GothamPro-Light" w:hAnsi="GothamPro-Light" w:cs="GothamPro-Light"/>
      <w:sz w:val="30"/>
      <w:szCs w:val="3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260AB"/>
    <w:rPr>
      <w:rFonts w:ascii="Gotham Pro" w:eastAsia="Gotham Pro" w:hAnsi="Gotham Pro" w:cs="Gotham Pro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260AB"/>
    <w:rPr>
      <w:rFonts w:ascii="GothamPro-Medium" w:eastAsia="GothamPro-Medium" w:hAnsi="GothamPro-Medium" w:cs="GothamPro-Medium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B260AB"/>
    <w:rPr>
      <w:rFonts w:ascii="SchoolBookCSanPin-BoldItalic" w:eastAsia="SchoolBookCSanPin-BoldItalic" w:hAnsi="SchoolBookCSanPin-BoldItalic" w:cs="SchoolBookCSanPin-BoldItalic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260AB"/>
  </w:style>
  <w:style w:type="table" w:customStyle="1" w:styleId="TableNormal">
    <w:name w:val="Table Normal"/>
    <w:uiPriority w:val="2"/>
    <w:semiHidden/>
    <w:unhideWhenUsed/>
    <w:qFormat/>
    <w:rsid w:val="00B260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60AB"/>
    <w:pPr>
      <w:widowControl w:val="0"/>
      <w:autoSpaceDE w:val="0"/>
      <w:autoSpaceDN w:val="0"/>
      <w:spacing w:after="0" w:line="240" w:lineRule="auto"/>
    </w:pPr>
    <w:rPr>
      <w:rFonts w:ascii="SchoolBookCSanPin" w:eastAsia="SchoolBookCSanPin" w:hAnsi="SchoolBookCSanPin" w:cs="SchoolBookCSanPi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260AB"/>
    <w:rPr>
      <w:rFonts w:ascii="SchoolBookCSanPin" w:eastAsia="SchoolBookCSanPin" w:hAnsi="SchoolBookCSanPin" w:cs="SchoolBookCSanPi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260AB"/>
    <w:pPr>
      <w:widowControl w:val="0"/>
      <w:autoSpaceDE w:val="0"/>
      <w:autoSpaceDN w:val="0"/>
      <w:spacing w:after="0" w:line="240" w:lineRule="auto"/>
    </w:pPr>
    <w:rPr>
      <w:rFonts w:ascii="SchoolBookCSanPin" w:eastAsia="SchoolBookCSanPin" w:hAnsi="SchoolBookCSanPin" w:cs="SchoolBookCSanPin"/>
      <w:lang w:val="en-US"/>
    </w:rPr>
  </w:style>
  <w:style w:type="paragraph" w:customStyle="1" w:styleId="TableParagraph">
    <w:name w:val="Table Paragraph"/>
    <w:basedOn w:val="a"/>
    <w:uiPriority w:val="1"/>
    <w:qFormat/>
    <w:rsid w:val="00B260AB"/>
    <w:pPr>
      <w:widowControl w:val="0"/>
      <w:autoSpaceDE w:val="0"/>
      <w:autoSpaceDN w:val="0"/>
      <w:spacing w:after="0" w:line="240" w:lineRule="auto"/>
      <w:jc w:val="center"/>
    </w:pPr>
    <w:rPr>
      <w:rFonts w:ascii="SchoolBookCSanPin" w:eastAsia="SchoolBookCSanPin" w:hAnsi="SchoolBookCSanPin" w:cs="SchoolBookCSanPi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545</Words>
  <Characters>3107</Characters>
  <Application>Microsoft Office Word</Application>
  <DocSecurity>0</DocSecurity>
  <Lines>25</Lines>
  <Paragraphs>7</Paragraphs>
  <ScaleCrop>false</ScaleCrop>
  <Company>Home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2021-09-13T07:30:00Z</dcterms:created>
  <dcterms:modified xsi:type="dcterms:W3CDTF">2021-09-28T13:26:00Z</dcterms:modified>
</cp:coreProperties>
</file>