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601" w:rsidRPr="00112A7C" w:rsidRDefault="00E55601" w:rsidP="00E55601">
      <w:pPr>
        <w:spacing w:after="0"/>
        <w:jc w:val="center"/>
        <w:rPr>
          <w:rFonts w:ascii="Comic Sans MS" w:hAnsi="Comic Sans MS" w:cs="Times New Roman"/>
          <w:b/>
          <w:sz w:val="32"/>
        </w:rPr>
      </w:pPr>
      <w:r>
        <w:rPr>
          <w:rFonts w:ascii="Comic Sans MS" w:eastAsia="Calibri" w:hAnsi="Comic Sans MS" w:cs="Times New Roman"/>
          <w:b/>
          <w:sz w:val="32"/>
          <w:szCs w:val="28"/>
        </w:rPr>
        <w:t>Правила работы в Ц</w:t>
      </w:r>
      <w:r w:rsidRPr="00112A7C">
        <w:rPr>
          <w:rFonts w:ascii="Comic Sans MS" w:eastAsia="Calibri" w:hAnsi="Comic Sans MS" w:cs="Times New Roman"/>
          <w:b/>
          <w:sz w:val="32"/>
          <w:szCs w:val="28"/>
        </w:rPr>
        <w:t>ентре экспериментирования.</w:t>
      </w:r>
    </w:p>
    <w:p w:rsidR="00E55601" w:rsidRPr="00112A7C" w:rsidRDefault="00E55601" w:rsidP="00E55601">
      <w:pPr>
        <w:spacing w:after="0"/>
        <w:jc w:val="center"/>
        <w:rPr>
          <w:rFonts w:ascii="Century Gothic" w:hAnsi="Century Gothic" w:cs="Times New Roman"/>
          <w:b/>
          <w:color w:val="C00000"/>
          <w:sz w:val="32"/>
        </w:rPr>
      </w:pPr>
      <w:r w:rsidRPr="00112A7C">
        <w:rPr>
          <w:rFonts w:ascii="Century Gothic" w:hAnsi="Century Gothic" w:cs="Times New Roman"/>
          <w:b/>
          <w:color w:val="C00000"/>
          <w:sz w:val="32"/>
        </w:rPr>
        <w:t>Главное правило:</w:t>
      </w:r>
    </w:p>
    <w:p w:rsidR="00E55601" w:rsidRPr="00112A7C" w:rsidRDefault="00E55601" w:rsidP="00E55601">
      <w:pPr>
        <w:spacing w:after="0"/>
        <w:jc w:val="center"/>
        <w:rPr>
          <w:rFonts w:ascii="Century Gothic" w:hAnsi="Century Gothic" w:cs="Times New Roman"/>
          <w:b/>
          <w:color w:val="C00000"/>
          <w:sz w:val="32"/>
        </w:rPr>
      </w:pPr>
      <w:proofErr w:type="gramStart"/>
      <w:r w:rsidRPr="00112A7C">
        <w:rPr>
          <w:rFonts w:ascii="Century Gothic" w:hAnsi="Century Gothic" w:cs="Times New Roman"/>
          <w:b/>
          <w:color w:val="C00000"/>
          <w:sz w:val="32"/>
        </w:rPr>
        <w:t>сначала</w:t>
      </w:r>
      <w:proofErr w:type="gramEnd"/>
      <w:r w:rsidRPr="00112A7C">
        <w:rPr>
          <w:rFonts w:ascii="Century Gothic" w:hAnsi="Century Gothic" w:cs="Times New Roman"/>
          <w:b/>
          <w:color w:val="C00000"/>
          <w:sz w:val="32"/>
        </w:rPr>
        <w:t xml:space="preserve"> спроси, потом экспериментируй.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5"/>
        <w:gridCol w:w="4610"/>
      </w:tblGrid>
      <w:tr w:rsidR="00E55601" w:rsidTr="00823092">
        <w:tc>
          <w:tcPr>
            <w:tcW w:w="4785" w:type="dxa"/>
            <w:tcBorders>
              <w:right w:val="nil"/>
            </w:tcBorders>
          </w:tcPr>
          <w:p w:rsidR="00E55601" w:rsidRPr="004B4CEE" w:rsidRDefault="00E55601" w:rsidP="00E55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4CEE">
              <w:rPr>
                <w:rFonts w:ascii="Times New Roman" w:hAnsi="Times New Roman" w:cs="Times New Roman"/>
                <w:b/>
                <w:sz w:val="28"/>
              </w:rPr>
              <w:t>С водой:</w:t>
            </w:r>
          </w:p>
          <w:p w:rsidR="00E55601" w:rsidRPr="00112A7C" w:rsidRDefault="00E55601" w:rsidP="00E55601">
            <w:pPr>
              <w:spacing w:after="0"/>
              <w:ind w:firstLine="284"/>
              <w:rPr>
                <w:rFonts w:ascii="Times New Roman" w:hAnsi="Times New Roman" w:cs="Times New Roman"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Коль с водой имеем дело,</w:t>
            </w:r>
          </w:p>
          <w:p w:rsidR="00E55601" w:rsidRPr="00112A7C" w:rsidRDefault="00E55601" w:rsidP="00E55601">
            <w:pPr>
              <w:spacing w:after="0"/>
              <w:ind w:firstLine="284"/>
              <w:rPr>
                <w:rFonts w:ascii="Times New Roman" w:hAnsi="Times New Roman" w:cs="Times New Roman"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Рукава засучим смело.</w:t>
            </w:r>
          </w:p>
          <w:p w:rsidR="00E55601" w:rsidRPr="00112A7C" w:rsidRDefault="00E55601" w:rsidP="00E55601">
            <w:pPr>
              <w:spacing w:after="0"/>
              <w:ind w:firstLine="284"/>
              <w:rPr>
                <w:rFonts w:ascii="Times New Roman" w:hAnsi="Times New Roman" w:cs="Times New Roman"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Пролил воду – не беда:</w:t>
            </w:r>
          </w:p>
          <w:p w:rsidR="00E55601" w:rsidRPr="00112A7C" w:rsidRDefault="00E55601" w:rsidP="00E55601">
            <w:pPr>
              <w:spacing w:after="0"/>
              <w:ind w:firstLine="284"/>
              <w:rPr>
                <w:rFonts w:ascii="Times New Roman" w:hAnsi="Times New Roman" w:cs="Times New Roman"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Тряпка под рукой всегда.</w:t>
            </w:r>
          </w:p>
          <w:p w:rsidR="00E55601" w:rsidRPr="00112A7C" w:rsidRDefault="00E55601" w:rsidP="00E55601">
            <w:pPr>
              <w:spacing w:after="0"/>
              <w:ind w:firstLine="284"/>
              <w:rPr>
                <w:rFonts w:ascii="Times New Roman" w:hAnsi="Times New Roman" w:cs="Times New Roman"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Фартук – друг: он нам помог</w:t>
            </w:r>
          </w:p>
          <w:p w:rsidR="00E55601" w:rsidRPr="00112A7C" w:rsidRDefault="00E55601" w:rsidP="00E55601">
            <w:pPr>
              <w:spacing w:after="0"/>
              <w:ind w:firstLine="284"/>
              <w:rPr>
                <w:rFonts w:ascii="Times New Roman" w:hAnsi="Times New Roman" w:cs="Times New Roman"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И никто здесь не промок.</w:t>
            </w:r>
          </w:p>
        </w:tc>
        <w:tc>
          <w:tcPr>
            <w:tcW w:w="4786" w:type="dxa"/>
            <w:tcBorders>
              <w:left w:val="nil"/>
            </w:tcBorders>
          </w:tcPr>
          <w:p w:rsidR="00E55601" w:rsidRDefault="00E55601" w:rsidP="00E55601">
            <w:pPr>
              <w:spacing w:after="0"/>
              <w:jc w:val="center"/>
              <w:rPr>
                <w:rFonts w:ascii="Century Gothic" w:hAnsi="Century Gothic" w:cs="Times New Roman"/>
                <w:b/>
                <w:color w:val="C00000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63D258" wp14:editId="5C894485">
                  <wp:extent cx="1605517" cy="1605517"/>
                  <wp:effectExtent l="0" t="0" r="0" b="0"/>
                  <wp:docPr id="69" name="Рисунок 69" descr="Организация питьевого режима МБДОУ МО г.Краснодар &quot;Детский сад 160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Организация питьевого режима МБДОУ МО г.Краснодар &quot;Детский сад 160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25" cy="160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601" w:rsidTr="00823092">
        <w:tc>
          <w:tcPr>
            <w:tcW w:w="4785" w:type="dxa"/>
            <w:tcBorders>
              <w:right w:val="nil"/>
            </w:tcBorders>
          </w:tcPr>
          <w:p w:rsidR="00E55601" w:rsidRDefault="00E55601" w:rsidP="00E55601">
            <w:pPr>
              <w:spacing w:after="0"/>
              <w:jc w:val="center"/>
              <w:rPr>
                <w:rFonts w:ascii="Century Gothic" w:hAnsi="Century Gothic" w:cs="Times New Roman"/>
                <w:b/>
                <w:color w:val="C00000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169842" wp14:editId="12DBCBB5">
                  <wp:extent cx="1408970" cy="2020186"/>
                  <wp:effectExtent l="0" t="0" r="0" b="0"/>
                  <wp:docPr id="70" name="Рисунок 70" descr="http://ds-parkoviy.ucoz.ru/tru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s-parkoviy.ucoz.ru/trud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42"/>
                          <a:stretch/>
                        </pic:blipFill>
                        <pic:spPr bwMode="auto">
                          <a:xfrm>
                            <a:off x="0" y="0"/>
                            <a:ext cx="1407248" cy="2017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left w:val="nil"/>
            </w:tcBorders>
          </w:tcPr>
          <w:p w:rsidR="00E55601" w:rsidRPr="00112A7C" w:rsidRDefault="00E55601" w:rsidP="00E55601">
            <w:pPr>
              <w:spacing w:after="0"/>
              <w:ind w:left="31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12A7C">
              <w:rPr>
                <w:rFonts w:ascii="Times New Roman" w:hAnsi="Times New Roman" w:cs="Times New Roman"/>
                <w:b/>
                <w:sz w:val="32"/>
              </w:rPr>
              <w:t>Со стеклом:</w:t>
            </w:r>
          </w:p>
          <w:p w:rsidR="00E55601" w:rsidRPr="00112A7C" w:rsidRDefault="00E55601" w:rsidP="00E55601">
            <w:pPr>
              <w:tabs>
                <w:tab w:val="left" w:pos="1418"/>
              </w:tabs>
              <w:spacing w:after="0"/>
              <w:ind w:left="318"/>
              <w:rPr>
                <w:rFonts w:ascii="Times New Roman" w:hAnsi="Times New Roman" w:cs="Times New Roman"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Со стеклом будь осторожен</w:t>
            </w:r>
          </w:p>
          <w:p w:rsidR="00E55601" w:rsidRPr="00112A7C" w:rsidRDefault="00E55601" w:rsidP="00E55601">
            <w:pPr>
              <w:tabs>
                <w:tab w:val="left" w:pos="1418"/>
              </w:tabs>
              <w:spacing w:after="0"/>
              <w:ind w:left="318"/>
              <w:rPr>
                <w:rFonts w:ascii="Times New Roman" w:hAnsi="Times New Roman" w:cs="Times New Roman"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Ведь оно разбиться может.</w:t>
            </w:r>
          </w:p>
          <w:p w:rsidR="00E55601" w:rsidRPr="00112A7C" w:rsidRDefault="00E55601" w:rsidP="00E55601">
            <w:pPr>
              <w:tabs>
                <w:tab w:val="left" w:pos="1418"/>
              </w:tabs>
              <w:spacing w:after="0"/>
              <w:ind w:left="318"/>
              <w:rPr>
                <w:rFonts w:ascii="Times New Roman" w:hAnsi="Times New Roman" w:cs="Times New Roman"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А разбилось – не беда,</w:t>
            </w:r>
          </w:p>
          <w:p w:rsidR="00E55601" w:rsidRPr="00112A7C" w:rsidRDefault="00E55601" w:rsidP="00E55601">
            <w:pPr>
              <w:tabs>
                <w:tab w:val="left" w:pos="1418"/>
              </w:tabs>
              <w:spacing w:after="0"/>
              <w:ind w:left="318"/>
              <w:rPr>
                <w:rFonts w:ascii="Times New Roman" w:hAnsi="Times New Roman" w:cs="Times New Roman"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Есть ведь верные друзья:</w:t>
            </w:r>
          </w:p>
          <w:p w:rsidR="00E55601" w:rsidRPr="00112A7C" w:rsidRDefault="00E55601" w:rsidP="00E55601">
            <w:pPr>
              <w:tabs>
                <w:tab w:val="left" w:pos="1418"/>
              </w:tabs>
              <w:spacing w:after="0"/>
              <w:ind w:left="318"/>
              <w:rPr>
                <w:rFonts w:ascii="Times New Roman" w:hAnsi="Times New Roman" w:cs="Times New Roman"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Шустрый веник, брат – совок</w:t>
            </w:r>
          </w:p>
          <w:p w:rsidR="00E55601" w:rsidRPr="00112A7C" w:rsidRDefault="00E55601" w:rsidP="00E55601">
            <w:pPr>
              <w:tabs>
                <w:tab w:val="left" w:pos="1418"/>
              </w:tabs>
              <w:spacing w:after="0"/>
              <w:ind w:left="318"/>
              <w:rPr>
                <w:rFonts w:ascii="Times New Roman" w:hAnsi="Times New Roman" w:cs="Times New Roman"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И для мусора бачок –</w:t>
            </w:r>
          </w:p>
          <w:p w:rsidR="00E55601" w:rsidRPr="00112A7C" w:rsidRDefault="00E55601" w:rsidP="00E55601">
            <w:pPr>
              <w:tabs>
                <w:tab w:val="left" w:pos="1418"/>
              </w:tabs>
              <w:spacing w:after="0"/>
              <w:ind w:left="318"/>
              <w:rPr>
                <w:rFonts w:ascii="Times New Roman" w:hAnsi="Times New Roman" w:cs="Times New Roman"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Вмиг осколки соберут,</w:t>
            </w:r>
          </w:p>
          <w:p w:rsidR="00E55601" w:rsidRPr="00112A7C" w:rsidRDefault="00E55601" w:rsidP="00E55601">
            <w:pPr>
              <w:tabs>
                <w:tab w:val="left" w:pos="1418"/>
              </w:tabs>
              <w:spacing w:after="0"/>
              <w:ind w:left="318"/>
              <w:rPr>
                <w:rFonts w:ascii="Times New Roman" w:hAnsi="Times New Roman" w:cs="Times New Roman"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Наши руки сберегут.</w:t>
            </w:r>
          </w:p>
        </w:tc>
        <w:bookmarkStart w:id="0" w:name="_GoBack"/>
        <w:bookmarkEnd w:id="0"/>
      </w:tr>
      <w:tr w:rsidR="00E55601" w:rsidTr="00823092">
        <w:tc>
          <w:tcPr>
            <w:tcW w:w="4785" w:type="dxa"/>
            <w:tcBorders>
              <w:right w:val="nil"/>
            </w:tcBorders>
          </w:tcPr>
          <w:p w:rsidR="00E55601" w:rsidRPr="00112A7C" w:rsidRDefault="00E55601" w:rsidP="00E55601">
            <w:pPr>
              <w:spacing w:after="0"/>
              <w:ind w:left="708" w:firstLine="143"/>
              <w:rPr>
                <w:rFonts w:ascii="Times New Roman" w:hAnsi="Times New Roman" w:cs="Times New Roman"/>
                <w:b/>
                <w:sz w:val="32"/>
              </w:rPr>
            </w:pPr>
            <w:r w:rsidRPr="00112A7C">
              <w:rPr>
                <w:rFonts w:ascii="Times New Roman" w:hAnsi="Times New Roman" w:cs="Times New Roman"/>
                <w:b/>
                <w:sz w:val="32"/>
              </w:rPr>
              <w:t xml:space="preserve">С песком:   </w:t>
            </w:r>
          </w:p>
          <w:p w:rsidR="00E55601" w:rsidRPr="00112A7C" w:rsidRDefault="00E55601" w:rsidP="00E55601">
            <w:pPr>
              <w:spacing w:after="0"/>
              <w:ind w:firstLine="284"/>
              <w:rPr>
                <w:rFonts w:ascii="Times New Roman" w:hAnsi="Times New Roman" w:cs="Times New Roman"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Если сыплешь ты песок –</w:t>
            </w:r>
          </w:p>
          <w:p w:rsidR="00E55601" w:rsidRPr="00E55601" w:rsidRDefault="00E55601" w:rsidP="00E55601">
            <w:pPr>
              <w:spacing w:after="0"/>
              <w:ind w:left="708"/>
              <w:rPr>
                <w:rFonts w:ascii="Times New Roman" w:hAnsi="Times New Roman" w:cs="Times New Roman"/>
                <w:b/>
                <w:sz w:val="28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Рядом веник и совок.</w:t>
            </w:r>
          </w:p>
        </w:tc>
        <w:tc>
          <w:tcPr>
            <w:tcW w:w="4786" w:type="dxa"/>
            <w:tcBorders>
              <w:left w:val="nil"/>
            </w:tcBorders>
          </w:tcPr>
          <w:p w:rsidR="00E55601" w:rsidRDefault="00E55601" w:rsidP="00E55601">
            <w:pPr>
              <w:spacing w:after="0"/>
              <w:jc w:val="center"/>
              <w:rPr>
                <w:rFonts w:ascii="Century Gothic" w:hAnsi="Century Gothic" w:cs="Times New Roman"/>
                <w:b/>
                <w:color w:val="C00000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22AD48" wp14:editId="6E5E646B">
                  <wp:extent cx="1191729" cy="1173708"/>
                  <wp:effectExtent l="0" t="0" r="8890" b="7620"/>
                  <wp:docPr id="71" name="Рисунок 71" descr="http://www.colourbox.dk/preview/1464340-420291-tegneserie-stil-illustrationer-af-en-badebold-spand-skovl-og-ri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colourbox.dk/preview/1464340-420291-tegneserie-stil-illustrationer-af-en-badebold-spand-skovl-og-ri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662" cy="117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601" w:rsidTr="00823092">
        <w:tc>
          <w:tcPr>
            <w:tcW w:w="4785" w:type="dxa"/>
            <w:tcBorders>
              <w:bottom w:val="single" w:sz="4" w:space="0" w:color="auto"/>
              <w:right w:val="nil"/>
            </w:tcBorders>
          </w:tcPr>
          <w:p w:rsidR="00E55601" w:rsidRPr="004B4CEE" w:rsidRDefault="00E55601" w:rsidP="00E55601">
            <w:pPr>
              <w:spacing w:after="0"/>
              <w:ind w:left="708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3F3EBA" wp14:editId="3356481A">
                  <wp:extent cx="2079423" cy="1455596"/>
                  <wp:effectExtent l="0" t="0" r="0" b="0"/>
                  <wp:docPr id="72" name="Рисунок 72" descr="http://900igr.net/datai/obg/Pozharnaja-bezopasnost-v-lesu/0003-004-Pravila-pozharnoj-bezopasnosti-v-lesak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900igr.net/datai/obg/Pozharnaja-bezopasnost-v-lesu/0003-004-Pravila-pozharnoj-bezopasnosti-v-lesak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907" cy="145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left w:val="nil"/>
              <w:bottom w:val="single" w:sz="4" w:space="0" w:color="auto"/>
            </w:tcBorders>
          </w:tcPr>
          <w:p w:rsidR="00E55601" w:rsidRDefault="00E55601" w:rsidP="00E5560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5601" w:rsidRPr="004B4CEE" w:rsidRDefault="00E55601" w:rsidP="00E5560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4CEE">
              <w:rPr>
                <w:rFonts w:ascii="Times New Roman" w:hAnsi="Times New Roman" w:cs="Times New Roman"/>
                <w:b/>
                <w:sz w:val="28"/>
              </w:rPr>
              <w:t>С огнём:</w:t>
            </w:r>
          </w:p>
          <w:p w:rsidR="00E55601" w:rsidRPr="00112A7C" w:rsidRDefault="00E55601" w:rsidP="00E55601">
            <w:pPr>
              <w:spacing w:after="0"/>
              <w:ind w:firstLine="460"/>
              <w:rPr>
                <w:rFonts w:ascii="Times New Roman" w:hAnsi="Times New Roman" w:cs="Times New Roman"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Помни правило: огонь</w:t>
            </w:r>
          </w:p>
          <w:p w:rsidR="00E55601" w:rsidRPr="00E55601" w:rsidRDefault="00E55601" w:rsidP="00E55601">
            <w:pPr>
              <w:spacing w:after="0"/>
              <w:ind w:firstLine="460"/>
              <w:rPr>
                <w:rFonts w:ascii="Times New Roman" w:hAnsi="Times New Roman" w:cs="Times New Roman"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Никогда один не тронь!</w:t>
            </w:r>
          </w:p>
        </w:tc>
      </w:tr>
      <w:tr w:rsidR="00E55601" w:rsidTr="00823092">
        <w:trPr>
          <w:trHeight w:val="2310"/>
        </w:trPr>
        <w:tc>
          <w:tcPr>
            <w:tcW w:w="4785" w:type="dxa"/>
            <w:tcBorders>
              <w:right w:val="nil"/>
            </w:tcBorders>
          </w:tcPr>
          <w:p w:rsidR="00E55601" w:rsidRDefault="00E55601" w:rsidP="00E55601">
            <w:pPr>
              <w:spacing w:after="0"/>
              <w:ind w:firstLine="284"/>
              <w:rPr>
                <w:rFonts w:ascii="Times New Roman" w:hAnsi="Times New Roman" w:cs="Times New Roman"/>
                <w:b/>
                <w:sz w:val="28"/>
              </w:rPr>
            </w:pPr>
          </w:p>
          <w:p w:rsidR="00E55601" w:rsidRPr="00112A7C" w:rsidRDefault="00E55601" w:rsidP="00E55601">
            <w:pPr>
              <w:spacing w:after="0"/>
              <w:ind w:firstLine="284"/>
              <w:rPr>
                <w:rFonts w:ascii="Times New Roman" w:hAnsi="Times New Roman" w:cs="Times New Roman"/>
                <w:b/>
                <w:sz w:val="32"/>
              </w:rPr>
            </w:pPr>
            <w:r w:rsidRPr="00112A7C">
              <w:rPr>
                <w:rFonts w:ascii="Times New Roman" w:hAnsi="Times New Roman" w:cs="Times New Roman"/>
                <w:b/>
                <w:sz w:val="32"/>
              </w:rPr>
              <w:t>По окончании работы:</w:t>
            </w:r>
          </w:p>
          <w:p w:rsidR="00E55601" w:rsidRPr="00112A7C" w:rsidRDefault="00E55601" w:rsidP="00E55601">
            <w:pPr>
              <w:spacing w:after="0"/>
              <w:ind w:firstLine="284"/>
              <w:rPr>
                <w:rFonts w:ascii="Times New Roman" w:hAnsi="Times New Roman" w:cs="Times New Roman"/>
                <w:b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Ты работу завершил?</w:t>
            </w:r>
          </w:p>
          <w:p w:rsidR="00E55601" w:rsidRPr="00E55601" w:rsidRDefault="00E55601" w:rsidP="00E55601">
            <w:pPr>
              <w:spacing w:after="0"/>
              <w:ind w:firstLine="284"/>
              <w:rPr>
                <w:rFonts w:ascii="Times New Roman" w:hAnsi="Times New Roman" w:cs="Times New Roman"/>
                <w:sz w:val="32"/>
              </w:rPr>
            </w:pPr>
            <w:r w:rsidRPr="00112A7C">
              <w:rPr>
                <w:rFonts w:ascii="Times New Roman" w:hAnsi="Times New Roman" w:cs="Times New Roman"/>
                <w:sz w:val="32"/>
              </w:rPr>
              <w:t>Всё на место положил?</w:t>
            </w:r>
          </w:p>
        </w:tc>
        <w:tc>
          <w:tcPr>
            <w:tcW w:w="4786" w:type="dxa"/>
            <w:tcBorders>
              <w:left w:val="nil"/>
            </w:tcBorders>
          </w:tcPr>
          <w:p w:rsidR="00E55601" w:rsidRDefault="00E55601" w:rsidP="00E55601">
            <w:pPr>
              <w:spacing w:after="0"/>
              <w:jc w:val="center"/>
              <w:rPr>
                <w:rFonts w:ascii="Century Gothic" w:hAnsi="Century Gothic" w:cs="Times New Roman"/>
                <w:b/>
                <w:color w:val="C00000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18E1D1" wp14:editId="259BD6A2">
                  <wp:extent cx="1097298" cy="1378424"/>
                  <wp:effectExtent l="0" t="0" r="7620" b="0"/>
                  <wp:docPr id="73" name="Рисунок 73" descr="http://service.columbia.k12.mo.us/benton/files/2011/01/Magnifying-Glass-B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ervice.columbia.k12.mo.us/benton/files/2011/01/Magnifying-Glass-B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023" cy="137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40C8" w:rsidRDefault="00F740C8"/>
    <w:sectPr w:rsidR="00F740C8" w:rsidSect="00E5560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46"/>
    <w:rsid w:val="00542146"/>
    <w:rsid w:val="00E55601"/>
    <w:rsid w:val="00F7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8016B-60AF-4573-910B-756A2F52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Lines>4</Lines>
  <Paragraphs>1</Paragraphs>
  <ScaleCrop>false</ScaleCrop>
  <Company>SPecialiST RePack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2016-01-20T13:46:00Z</dcterms:created>
  <dcterms:modified xsi:type="dcterms:W3CDTF">2016-01-20T13:47:00Z</dcterms:modified>
</cp:coreProperties>
</file>