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84" w:rsidRDefault="00051784" w:rsidP="00051784">
      <w:pPr>
        <w:pStyle w:val="2"/>
        <w:spacing w:before="0" w:beforeAutospacing="0" w:after="240" w:afterAutospacing="0"/>
        <w:jc w:val="center"/>
        <w:textAlignment w:val="baseline"/>
        <w:rPr>
          <w:sz w:val="17"/>
          <w:szCs w:val="17"/>
        </w:rPr>
      </w:pPr>
      <w:r>
        <w:rPr>
          <w:sz w:val="17"/>
          <w:szCs w:val="17"/>
        </w:rPr>
        <w:t>ЗАКОН</w:t>
      </w:r>
      <w:r>
        <w:rPr>
          <w:sz w:val="17"/>
          <w:szCs w:val="17"/>
        </w:rPr>
        <w:br/>
      </w:r>
      <w:r>
        <w:rPr>
          <w:sz w:val="17"/>
          <w:szCs w:val="17"/>
        </w:rPr>
        <w:br/>
        <w:t>КРАСНОДАРСКОГО КРАЯ</w:t>
      </w:r>
      <w:r>
        <w:rPr>
          <w:sz w:val="17"/>
          <w:szCs w:val="17"/>
        </w:rPr>
        <w:br/>
      </w:r>
      <w:r>
        <w:rPr>
          <w:sz w:val="17"/>
          <w:szCs w:val="17"/>
        </w:rPr>
        <w:br/>
        <w:t>от 22 февраля 2005 года N 836-КЗ</w:t>
      </w:r>
      <w:r>
        <w:rPr>
          <w:sz w:val="17"/>
          <w:szCs w:val="17"/>
        </w:rPr>
        <w:br/>
      </w:r>
      <w:r>
        <w:rPr>
          <w:sz w:val="17"/>
          <w:szCs w:val="17"/>
        </w:rPr>
        <w:br/>
      </w:r>
      <w:r>
        <w:rPr>
          <w:sz w:val="17"/>
          <w:szCs w:val="17"/>
        </w:rPr>
        <w:br/>
        <w:t>О социальной поддержке многодетных семей в Краснодарском крае</w:t>
      </w:r>
    </w:p>
    <w:p w:rsidR="00051784" w:rsidRDefault="00051784" w:rsidP="00051784">
      <w:pPr>
        <w:pStyle w:val="formattext"/>
        <w:spacing w:before="0" w:beforeAutospacing="0" w:after="0" w:afterAutospacing="0"/>
        <w:jc w:val="center"/>
        <w:textAlignment w:val="baseline"/>
        <w:rPr>
          <w:sz w:val="17"/>
          <w:szCs w:val="17"/>
        </w:rPr>
      </w:pPr>
      <w:r>
        <w:rPr>
          <w:sz w:val="17"/>
          <w:szCs w:val="17"/>
        </w:rPr>
        <w:t>(с изменениями на 5 июня 2024 года)</w:t>
      </w:r>
    </w:p>
    <w:p w:rsidR="00051784" w:rsidRDefault="00051784" w:rsidP="00051784">
      <w:pPr>
        <w:pStyle w:val="formattext"/>
        <w:spacing w:before="0" w:beforeAutospacing="0" w:after="0" w:afterAutospacing="0"/>
        <w:jc w:val="center"/>
        <w:textAlignment w:val="baseline"/>
        <w:rPr>
          <w:sz w:val="17"/>
          <w:szCs w:val="17"/>
        </w:rPr>
      </w:pPr>
      <w:proofErr w:type="gramStart"/>
      <w:r>
        <w:rPr>
          <w:sz w:val="17"/>
          <w:szCs w:val="17"/>
        </w:rPr>
        <w:t>(в ред. </w:t>
      </w:r>
      <w:hyperlink r:id="rId4" w:anchor="64U0IK" w:history="1">
        <w:r>
          <w:rPr>
            <w:rStyle w:val="a3"/>
            <w:sz w:val="17"/>
            <w:szCs w:val="17"/>
          </w:rPr>
          <w:t>Законов Краснодарского края от 06.12.2005 N 962-КЗ</w:t>
        </w:r>
      </w:hyperlink>
      <w:r>
        <w:rPr>
          <w:sz w:val="17"/>
          <w:szCs w:val="17"/>
        </w:rPr>
        <w:t>, </w:t>
      </w:r>
      <w:hyperlink r:id="rId5" w:anchor="64U0IK" w:history="1">
        <w:r>
          <w:rPr>
            <w:rStyle w:val="a3"/>
            <w:sz w:val="17"/>
            <w:szCs w:val="17"/>
          </w:rPr>
          <w:t>от 29.12.2006 N 1163-КЗ</w:t>
        </w:r>
      </w:hyperlink>
      <w:r>
        <w:rPr>
          <w:sz w:val="17"/>
          <w:szCs w:val="17"/>
        </w:rPr>
        <w:t>, </w:t>
      </w:r>
      <w:hyperlink r:id="rId6" w:anchor="64U0IK" w:history="1">
        <w:r>
          <w:rPr>
            <w:rStyle w:val="a3"/>
            <w:sz w:val="17"/>
            <w:szCs w:val="17"/>
          </w:rPr>
          <w:t>от 31.01.2007 N 1184-КЗ</w:t>
        </w:r>
      </w:hyperlink>
      <w:r>
        <w:rPr>
          <w:sz w:val="17"/>
          <w:szCs w:val="17"/>
        </w:rPr>
        <w:t>, </w:t>
      </w:r>
      <w:hyperlink r:id="rId7" w:anchor="64U0IK" w:history="1">
        <w:r>
          <w:rPr>
            <w:rStyle w:val="a3"/>
            <w:sz w:val="17"/>
            <w:szCs w:val="17"/>
          </w:rPr>
          <w:t>от 24.11.2009 N 1868-КЗ</w:t>
        </w:r>
      </w:hyperlink>
      <w:r>
        <w:rPr>
          <w:sz w:val="17"/>
          <w:szCs w:val="17"/>
        </w:rPr>
        <w:t>, </w:t>
      </w:r>
      <w:hyperlink r:id="rId8" w:anchor="64U0IK" w:history="1">
        <w:r>
          <w:rPr>
            <w:rStyle w:val="a3"/>
            <w:sz w:val="17"/>
            <w:szCs w:val="17"/>
          </w:rPr>
          <w:t>от 28.07.2010 N 2039-КЗ</w:t>
        </w:r>
      </w:hyperlink>
      <w:r>
        <w:rPr>
          <w:sz w:val="17"/>
          <w:szCs w:val="17"/>
        </w:rPr>
        <w:t>, </w:t>
      </w:r>
      <w:hyperlink r:id="rId9" w:anchor="64U0IK" w:history="1">
        <w:r>
          <w:rPr>
            <w:rStyle w:val="a3"/>
            <w:sz w:val="17"/>
            <w:szCs w:val="17"/>
          </w:rPr>
          <w:t>от 07.06.2011 N 2254-КЗ</w:t>
        </w:r>
      </w:hyperlink>
      <w:r>
        <w:rPr>
          <w:sz w:val="17"/>
          <w:szCs w:val="17"/>
        </w:rPr>
        <w:t>, </w:t>
      </w:r>
      <w:hyperlink r:id="rId10" w:anchor="64U0IK" w:history="1">
        <w:r>
          <w:rPr>
            <w:rStyle w:val="a3"/>
            <w:sz w:val="17"/>
            <w:szCs w:val="17"/>
          </w:rPr>
          <w:t>от 04.10.2011 N 2344-КЗ</w:t>
        </w:r>
      </w:hyperlink>
      <w:r>
        <w:rPr>
          <w:sz w:val="17"/>
          <w:szCs w:val="17"/>
        </w:rPr>
        <w:t>, </w:t>
      </w:r>
      <w:hyperlink r:id="rId11" w:anchor="64U0IK" w:history="1">
        <w:r>
          <w:rPr>
            <w:rStyle w:val="a3"/>
            <w:sz w:val="17"/>
            <w:szCs w:val="17"/>
          </w:rPr>
          <w:t>от 01.11.2013 N 2812-КЗ</w:t>
        </w:r>
      </w:hyperlink>
      <w:r>
        <w:rPr>
          <w:sz w:val="17"/>
          <w:szCs w:val="17"/>
        </w:rPr>
        <w:t>, </w:t>
      </w:r>
      <w:hyperlink r:id="rId12" w:anchor="64U0IK" w:history="1">
        <w:r>
          <w:rPr>
            <w:rStyle w:val="a3"/>
            <w:sz w:val="17"/>
            <w:szCs w:val="17"/>
          </w:rPr>
          <w:t>от 30.12.2013 N 2865-КЗ</w:t>
        </w:r>
      </w:hyperlink>
      <w:r>
        <w:rPr>
          <w:sz w:val="17"/>
          <w:szCs w:val="17"/>
        </w:rPr>
        <w:t>, </w:t>
      </w:r>
      <w:hyperlink r:id="rId13" w:anchor="64U0IK" w:history="1">
        <w:r>
          <w:rPr>
            <w:rStyle w:val="a3"/>
            <w:sz w:val="17"/>
            <w:szCs w:val="17"/>
          </w:rPr>
          <w:t>от 02.07.2014 N 2995-КЗ</w:t>
        </w:r>
      </w:hyperlink>
      <w:r>
        <w:rPr>
          <w:sz w:val="17"/>
          <w:szCs w:val="17"/>
        </w:rPr>
        <w:t>, </w:t>
      </w:r>
      <w:hyperlink r:id="rId14" w:anchor="64U0IK" w:history="1">
        <w:r>
          <w:rPr>
            <w:rStyle w:val="a3"/>
            <w:sz w:val="17"/>
            <w:szCs w:val="17"/>
          </w:rPr>
          <w:t>от 05.11.2014 N 3047-КЗ</w:t>
        </w:r>
      </w:hyperlink>
      <w:r>
        <w:rPr>
          <w:sz w:val="17"/>
          <w:szCs w:val="17"/>
        </w:rPr>
        <w:t>, </w:t>
      </w:r>
      <w:hyperlink r:id="rId15" w:anchor="64U0IK" w:history="1">
        <w:r>
          <w:rPr>
            <w:rStyle w:val="a3"/>
            <w:sz w:val="17"/>
            <w:szCs w:val="17"/>
          </w:rPr>
          <w:t>от 15.12.2014 N 3072-КЗ</w:t>
        </w:r>
      </w:hyperlink>
      <w:r>
        <w:rPr>
          <w:sz w:val="17"/>
          <w:szCs w:val="17"/>
        </w:rPr>
        <w:t>, </w:t>
      </w:r>
      <w:hyperlink r:id="rId16" w:anchor="64U0IK" w:history="1">
        <w:r>
          <w:rPr>
            <w:rStyle w:val="a3"/>
            <w:sz w:val="17"/>
            <w:szCs w:val="17"/>
          </w:rPr>
          <w:t>от 04.03.2015 N 3146-КЗ</w:t>
        </w:r>
      </w:hyperlink>
      <w:r>
        <w:rPr>
          <w:sz w:val="17"/>
          <w:szCs w:val="17"/>
        </w:rPr>
        <w:t>, </w:t>
      </w:r>
      <w:hyperlink r:id="rId17" w:anchor="64U0IK" w:history="1">
        <w:r>
          <w:rPr>
            <w:rStyle w:val="a3"/>
            <w:sz w:val="17"/>
            <w:szCs w:val="17"/>
          </w:rPr>
          <w:t>от 04.04.2016 N</w:t>
        </w:r>
        <w:proofErr w:type="gramEnd"/>
        <w:r>
          <w:rPr>
            <w:rStyle w:val="a3"/>
            <w:sz w:val="17"/>
            <w:szCs w:val="17"/>
          </w:rPr>
          <w:t xml:space="preserve"> </w:t>
        </w:r>
        <w:proofErr w:type="gramStart"/>
        <w:r>
          <w:rPr>
            <w:rStyle w:val="a3"/>
            <w:sz w:val="17"/>
            <w:szCs w:val="17"/>
          </w:rPr>
          <w:t>3362-КЗ</w:t>
        </w:r>
      </w:hyperlink>
      <w:r>
        <w:rPr>
          <w:sz w:val="17"/>
          <w:szCs w:val="17"/>
        </w:rPr>
        <w:t>, </w:t>
      </w:r>
      <w:hyperlink r:id="rId18" w:anchor="64U0IK" w:history="1">
        <w:r>
          <w:rPr>
            <w:rStyle w:val="a3"/>
            <w:sz w:val="17"/>
            <w:szCs w:val="17"/>
          </w:rPr>
          <w:t>от 04.04.2016 N 3364-КЗ</w:t>
        </w:r>
      </w:hyperlink>
      <w:r>
        <w:rPr>
          <w:sz w:val="17"/>
          <w:szCs w:val="17"/>
        </w:rPr>
        <w:t>, </w:t>
      </w:r>
      <w:hyperlink r:id="rId19" w:anchor="64U0IK" w:history="1">
        <w:r>
          <w:rPr>
            <w:rStyle w:val="a3"/>
            <w:sz w:val="17"/>
            <w:szCs w:val="17"/>
          </w:rPr>
          <w:t>от 25.12.2017 N 3725-КЗ</w:t>
        </w:r>
      </w:hyperlink>
      <w:r>
        <w:rPr>
          <w:sz w:val="17"/>
          <w:szCs w:val="17"/>
        </w:rPr>
        <w:t>, </w:t>
      </w:r>
      <w:hyperlink r:id="rId20" w:anchor="64U0IK" w:history="1">
        <w:r>
          <w:rPr>
            <w:rStyle w:val="a3"/>
            <w:sz w:val="17"/>
            <w:szCs w:val="17"/>
          </w:rPr>
          <w:t>от 26.07.2019 N 4094-КЗ</w:t>
        </w:r>
      </w:hyperlink>
      <w:r>
        <w:rPr>
          <w:sz w:val="17"/>
          <w:szCs w:val="17"/>
        </w:rPr>
        <w:t>, </w:t>
      </w:r>
      <w:hyperlink r:id="rId21" w:anchor="64U0IK" w:history="1">
        <w:r>
          <w:rPr>
            <w:rStyle w:val="a3"/>
            <w:sz w:val="17"/>
            <w:szCs w:val="17"/>
          </w:rPr>
          <w:t>от 08.10.2019 N 4103-КЗ</w:t>
        </w:r>
      </w:hyperlink>
      <w:r>
        <w:rPr>
          <w:sz w:val="17"/>
          <w:szCs w:val="17"/>
        </w:rPr>
        <w:t>, </w:t>
      </w:r>
      <w:hyperlink r:id="rId22" w:anchor="64U0IK" w:history="1">
        <w:r>
          <w:rPr>
            <w:rStyle w:val="a3"/>
            <w:sz w:val="17"/>
            <w:szCs w:val="17"/>
          </w:rPr>
          <w:t>от 08.10.2019 N 4104-КЗ</w:t>
        </w:r>
      </w:hyperlink>
      <w:r>
        <w:rPr>
          <w:sz w:val="17"/>
          <w:szCs w:val="17"/>
        </w:rPr>
        <w:t>, </w:t>
      </w:r>
      <w:hyperlink r:id="rId23" w:anchor="64U0IK" w:history="1">
        <w:r>
          <w:rPr>
            <w:rStyle w:val="a3"/>
            <w:sz w:val="17"/>
            <w:szCs w:val="17"/>
          </w:rPr>
          <w:t>от 03.04.2020 N 4257-КЗ</w:t>
        </w:r>
      </w:hyperlink>
      <w:r>
        <w:rPr>
          <w:sz w:val="17"/>
          <w:szCs w:val="17"/>
        </w:rPr>
        <w:t>, </w:t>
      </w:r>
      <w:hyperlink r:id="rId24" w:anchor="64U0IK" w:history="1">
        <w:r>
          <w:rPr>
            <w:rStyle w:val="a3"/>
            <w:sz w:val="17"/>
            <w:szCs w:val="17"/>
          </w:rPr>
          <w:t>от 30.04.2021 N 4454-КЗ</w:t>
        </w:r>
      </w:hyperlink>
      <w:r>
        <w:rPr>
          <w:sz w:val="17"/>
          <w:szCs w:val="17"/>
        </w:rPr>
        <w:t>, </w:t>
      </w:r>
      <w:hyperlink r:id="rId25" w:anchor="64U0IK" w:history="1">
        <w:r>
          <w:rPr>
            <w:rStyle w:val="a3"/>
            <w:sz w:val="17"/>
            <w:szCs w:val="17"/>
          </w:rPr>
          <w:t>от 22.07.2021 N 4503-КЗ</w:t>
        </w:r>
      </w:hyperlink>
      <w:r>
        <w:rPr>
          <w:sz w:val="17"/>
          <w:szCs w:val="17"/>
        </w:rPr>
        <w:t>, </w:t>
      </w:r>
      <w:hyperlink r:id="rId26" w:anchor="64U0IK" w:history="1">
        <w:r>
          <w:rPr>
            <w:rStyle w:val="a3"/>
            <w:sz w:val="17"/>
            <w:szCs w:val="17"/>
          </w:rPr>
          <w:t>от 30.12.2022 N 4839-КЗ</w:t>
        </w:r>
      </w:hyperlink>
      <w:r>
        <w:rPr>
          <w:sz w:val="17"/>
          <w:szCs w:val="17"/>
        </w:rPr>
        <w:t>, </w:t>
      </w:r>
      <w:hyperlink r:id="rId27" w:anchor="64U0IK" w:history="1">
        <w:r>
          <w:rPr>
            <w:rStyle w:val="a3"/>
            <w:sz w:val="17"/>
            <w:szCs w:val="17"/>
          </w:rPr>
          <w:t>от 05.12.2023 N 5010-КЗ</w:t>
        </w:r>
      </w:hyperlink>
      <w:r>
        <w:rPr>
          <w:sz w:val="17"/>
          <w:szCs w:val="17"/>
        </w:rPr>
        <w:t>, </w:t>
      </w:r>
      <w:hyperlink r:id="rId28" w:anchor="64U0IK" w:history="1">
        <w:r>
          <w:rPr>
            <w:rStyle w:val="a3"/>
            <w:sz w:val="17"/>
            <w:szCs w:val="17"/>
          </w:rPr>
          <w:t>от 05.12.2023 N 5014-КЗ</w:t>
        </w:r>
      </w:hyperlink>
      <w:r>
        <w:rPr>
          <w:sz w:val="17"/>
          <w:szCs w:val="17"/>
        </w:rPr>
        <w:t>, </w:t>
      </w:r>
      <w:hyperlink r:id="rId29" w:anchor="64U0IK" w:history="1">
        <w:r>
          <w:rPr>
            <w:rStyle w:val="a3"/>
            <w:sz w:val="17"/>
            <w:szCs w:val="17"/>
          </w:rPr>
          <w:t>от 05.12.2023 N 5026-КЗ</w:t>
        </w:r>
      </w:hyperlink>
      <w:r>
        <w:rPr>
          <w:sz w:val="17"/>
          <w:szCs w:val="17"/>
        </w:rPr>
        <w:t>, </w:t>
      </w:r>
      <w:hyperlink r:id="rId30" w:anchor="64U0IK" w:history="1">
        <w:r>
          <w:rPr>
            <w:rStyle w:val="a3"/>
            <w:sz w:val="17"/>
            <w:szCs w:val="17"/>
          </w:rPr>
          <w:t>от 11.03.2024 N 5086-КЗ</w:t>
        </w:r>
      </w:hyperlink>
      <w:r>
        <w:rPr>
          <w:sz w:val="17"/>
          <w:szCs w:val="17"/>
        </w:rPr>
        <w:t>, </w:t>
      </w:r>
      <w:hyperlink r:id="rId31" w:anchor="64U0IK" w:history="1">
        <w:r>
          <w:rPr>
            <w:rStyle w:val="a3"/>
            <w:sz w:val="17"/>
            <w:szCs w:val="17"/>
          </w:rPr>
          <w:t>от 05.06.2024 N 5135-КЗ</w:t>
        </w:r>
      </w:hyperlink>
      <w:r>
        <w:rPr>
          <w:sz w:val="17"/>
          <w:szCs w:val="17"/>
        </w:rPr>
        <w:t>)</w:t>
      </w:r>
      <w:proofErr w:type="gramEnd"/>
    </w:p>
    <w:p w:rsidR="00051784" w:rsidRDefault="00051784" w:rsidP="00051784">
      <w:pPr>
        <w:pStyle w:val="formattext"/>
        <w:spacing w:before="0" w:beforeAutospacing="0" w:after="0" w:afterAutospacing="0"/>
        <w:jc w:val="right"/>
        <w:textAlignment w:val="baseline"/>
        <w:rPr>
          <w:sz w:val="17"/>
          <w:szCs w:val="17"/>
        </w:rPr>
      </w:pPr>
      <w:r>
        <w:rPr>
          <w:sz w:val="17"/>
          <w:szCs w:val="17"/>
        </w:rPr>
        <w:br/>
      </w:r>
      <w:r>
        <w:rPr>
          <w:sz w:val="17"/>
          <w:szCs w:val="17"/>
        </w:rPr>
        <w:br/>
      </w:r>
      <w:proofErr w:type="gramStart"/>
      <w:r>
        <w:rPr>
          <w:sz w:val="17"/>
          <w:szCs w:val="17"/>
        </w:rPr>
        <w:t>Принят</w:t>
      </w:r>
      <w:proofErr w:type="gramEnd"/>
      <w:r>
        <w:rPr>
          <w:sz w:val="17"/>
          <w:szCs w:val="17"/>
        </w:rPr>
        <w:br/>
        <w:t>Законодательным Собранием Краснодарского края</w:t>
      </w:r>
      <w:r>
        <w:rPr>
          <w:sz w:val="17"/>
          <w:szCs w:val="17"/>
        </w:rPr>
        <w:br/>
        <w:t>16 февраля 2005 года</w:t>
      </w:r>
    </w:p>
    <w:p w:rsidR="00051784" w:rsidRDefault="00051784" w:rsidP="00051784">
      <w:pPr>
        <w:pStyle w:val="formattext"/>
        <w:spacing w:before="0" w:beforeAutospacing="0" w:after="0" w:afterAutospacing="0"/>
        <w:textAlignment w:val="baseline"/>
        <w:rPr>
          <w:sz w:val="17"/>
          <w:szCs w:val="17"/>
        </w:rPr>
      </w:pPr>
      <w:r>
        <w:rPr>
          <w:sz w:val="17"/>
          <w:szCs w:val="17"/>
        </w:rPr>
        <w:br/>
      </w:r>
    </w:p>
    <w:p w:rsidR="00051784" w:rsidRDefault="00051784" w:rsidP="00051784">
      <w:pPr>
        <w:pStyle w:val="formattext"/>
        <w:spacing w:before="0" w:beforeAutospacing="0" w:after="0" w:afterAutospacing="0"/>
        <w:ind w:firstLine="480"/>
        <w:textAlignment w:val="baseline"/>
        <w:rPr>
          <w:sz w:val="17"/>
          <w:szCs w:val="17"/>
        </w:rPr>
      </w:pPr>
      <w:r>
        <w:rPr>
          <w:sz w:val="17"/>
          <w:szCs w:val="17"/>
        </w:rPr>
        <w:t>Настоящий Закон регулирует отношения, связанные с предоставлением социальной поддержки многодетным семьям в Краснодарском крае.</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(преамбула в ред. </w:t>
      </w:r>
      <w:hyperlink r:id="rId32" w:anchor="64U0IK" w:history="1">
        <w:r>
          <w:rPr>
            <w:rStyle w:val="a3"/>
            <w:sz w:val="17"/>
            <w:szCs w:val="17"/>
          </w:rPr>
          <w:t>Закона Краснодарского края от 30.12.2022 N 4839-КЗ</w:t>
        </w:r>
      </w:hyperlink>
      <w:r>
        <w:rPr>
          <w:sz w:val="17"/>
          <w:szCs w:val="17"/>
        </w:rPr>
        <w:t>)</w:t>
      </w:r>
      <w:r>
        <w:rPr>
          <w:sz w:val="17"/>
          <w:szCs w:val="17"/>
        </w:rPr>
        <w:br/>
      </w:r>
    </w:p>
    <w:p w:rsidR="00051784" w:rsidRDefault="00051784" w:rsidP="00051784">
      <w:pPr>
        <w:pStyle w:val="2"/>
        <w:spacing w:before="0" w:beforeAutospacing="0" w:after="240" w:afterAutospacing="0"/>
        <w:jc w:val="center"/>
        <w:textAlignment w:val="baseline"/>
        <w:rPr>
          <w:sz w:val="17"/>
          <w:szCs w:val="17"/>
        </w:rPr>
      </w:pPr>
      <w:r>
        <w:rPr>
          <w:sz w:val="17"/>
          <w:szCs w:val="17"/>
        </w:rPr>
        <w:br/>
      </w:r>
      <w:r>
        <w:rPr>
          <w:sz w:val="17"/>
          <w:szCs w:val="17"/>
        </w:rPr>
        <w:br/>
        <w:t>Статья 1. Сфера действия настоящего Закона</w:t>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Действие настоящего Закона распространяется на многодетные семьи, место жительства которых расположено на территории Краснодарского края, за исключением случаев, предусмотренных настоящим Законом.</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(в ред. </w:t>
      </w:r>
      <w:hyperlink r:id="rId33" w:anchor="64U0IK" w:history="1">
        <w:r>
          <w:rPr>
            <w:rStyle w:val="a3"/>
            <w:sz w:val="17"/>
            <w:szCs w:val="17"/>
          </w:rPr>
          <w:t>Законов Краснодарского края от 04.10.2011 N 2344-КЗ</w:t>
        </w:r>
      </w:hyperlink>
      <w:r>
        <w:rPr>
          <w:sz w:val="17"/>
          <w:szCs w:val="17"/>
        </w:rPr>
        <w:t>, </w:t>
      </w:r>
      <w:hyperlink r:id="rId34" w:anchor="64U0IK" w:history="1">
        <w:r>
          <w:rPr>
            <w:rStyle w:val="a3"/>
            <w:sz w:val="17"/>
            <w:szCs w:val="17"/>
          </w:rPr>
          <w:t>от 05.06.2024 N 5135-КЗ</w:t>
        </w:r>
      </w:hyperlink>
      <w:r>
        <w:rPr>
          <w:sz w:val="17"/>
          <w:szCs w:val="17"/>
        </w:rPr>
        <w:t>)</w:t>
      </w:r>
      <w:r>
        <w:rPr>
          <w:sz w:val="17"/>
          <w:szCs w:val="17"/>
        </w:rPr>
        <w:br/>
      </w:r>
    </w:p>
    <w:p w:rsidR="00051784" w:rsidRDefault="00051784" w:rsidP="00051784">
      <w:pPr>
        <w:pStyle w:val="2"/>
        <w:spacing w:before="0" w:beforeAutospacing="0" w:after="240" w:afterAutospacing="0"/>
        <w:jc w:val="center"/>
        <w:textAlignment w:val="baseline"/>
        <w:rPr>
          <w:sz w:val="17"/>
          <w:szCs w:val="17"/>
        </w:rPr>
      </w:pPr>
      <w:r>
        <w:rPr>
          <w:sz w:val="17"/>
          <w:szCs w:val="17"/>
        </w:rPr>
        <w:br/>
      </w:r>
      <w:r>
        <w:rPr>
          <w:sz w:val="17"/>
          <w:szCs w:val="17"/>
        </w:rPr>
        <w:br/>
        <w:t>Статья 2. Общие положения</w:t>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(в ред. </w:t>
      </w:r>
      <w:hyperlink r:id="rId35" w:anchor="64U0IK" w:history="1">
        <w:r>
          <w:rPr>
            <w:rStyle w:val="a3"/>
            <w:sz w:val="17"/>
            <w:szCs w:val="17"/>
          </w:rPr>
          <w:t>Закона Краснодарского края от 05.06.2024 N 5135-КЗ</w:t>
        </w:r>
      </w:hyperlink>
      <w:r>
        <w:rPr>
          <w:sz w:val="17"/>
          <w:szCs w:val="17"/>
        </w:rPr>
        <w:t>)</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1. Многодетной семьей является семья, имеющая в своем составе трех и более детей, статус которой устанавливается бессрочно.</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Предоставление многодетным семьям мер социальной поддержки, установленных настоящим Законом, осуществляется до достижения старшим ребенком (если многодетная семья имеет более трех несовершеннолетних детей - старшим ребенком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за исключением случаев, установленных статьями 3(1), 4 настоящего Закона.</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2. В составе многодетной семьи учитываются следующие граждане Российской Федерации (члены многодетной семьи):</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1) супруги, состоящие в зарегистрированном браке, либо не состоящи</w:t>
      </w:r>
      <w:proofErr w:type="gramStart"/>
      <w:r>
        <w:rPr>
          <w:sz w:val="17"/>
          <w:szCs w:val="17"/>
        </w:rPr>
        <w:t>й(</w:t>
      </w:r>
      <w:proofErr w:type="spellStart"/>
      <w:proofErr w:type="gramEnd"/>
      <w:r>
        <w:rPr>
          <w:sz w:val="17"/>
          <w:szCs w:val="17"/>
        </w:rPr>
        <w:t>ая</w:t>
      </w:r>
      <w:proofErr w:type="spellEnd"/>
      <w:r>
        <w:rPr>
          <w:sz w:val="17"/>
          <w:szCs w:val="17"/>
        </w:rPr>
        <w:t>) в зарегистрированном браке отец или мать (усыновитель, опекун, попечитель);</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2) дети лиц, указанных в пункте 1 настоящей части, в возрасте до 18 лет, в том числе усыновленные (удочеренные), и (или) дети в возрасте до 18 лет, принятые данными лицами под опеку (попечительство);</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 xml:space="preserve">3) дети лиц, указанных в пункте 1 настоящей части, старше 18 лет, в том числе усыновленные (удочеренные), при условии их обучения в организациях, осуществляющих образовательную деятельность, по очной форме, но не более чем до </w:t>
      </w:r>
      <w:r>
        <w:rPr>
          <w:sz w:val="17"/>
          <w:szCs w:val="17"/>
        </w:rPr>
        <w:lastRenderedPageBreak/>
        <w:t>достижения ими возраста 23 лет.</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3. В составе многодетной семьи не учитываются:</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1) дети, в отношении которых оба родителя или единственный родитель лишены (лишен) родительских прав;</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2) дети, приобретшие дееспособность в полном объеме в связи с эмансипацией или вступившие в брак;</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3) дети, проживающие с другим родителем (усыновителем) - в случае, если родители (усыновители) не состоят в зарегистрированном браке.</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4. В один и тот же период лица, учтенные в составе одной многодетной семьи, не могут быть учтены в составе другой многодетной семьи.</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5. Статус многодетной семьи подтверждается удостоверением, единый образец которого установлен Правительством Российской Федерации.</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Порядок выдачи многодетной семье удостоверения устанавливается уполномоченным органом исполнительной власти Краснодарского края, осуществляющим государственное управление в области социальной поддержки и социального обслуживания населения Краснодарского края.</w:t>
      </w:r>
      <w:r>
        <w:rPr>
          <w:sz w:val="17"/>
          <w:szCs w:val="17"/>
        </w:rPr>
        <w:br/>
      </w:r>
    </w:p>
    <w:p w:rsidR="00051784" w:rsidRDefault="00051784" w:rsidP="00051784">
      <w:pPr>
        <w:pStyle w:val="2"/>
        <w:spacing w:before="0" w:beforeAutospacing="0" w:after="240" w:afterAutospacing="0"/>
        <w:jc w:val="center"/>
        <w:textAlignment w:val="baseline"/>
        <w:rPr>
          <w:sz w:val="17"/>
          <w:szCs w:val="17"/>
        </w:rPr>
      </w:pPr>
      <w:r>
        <w:rPr>
          <w:sz w:val="17"/>
          <w:szCs w:val="17"/>
        </w:rPr>
        <w:br/>
      </w:r>
      <w:r>
        <w:rPr>
          <w:sz w:val="17"/>
          <w:szCs w:val="17"/>
        </w:rPr>
        <w:br/>
        <w:t>Статья 3. Меры социальной поддержки многодетных семей</w:t>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(в ред. </w:t>
      </w:r>
      <w:hyperlink r:id="rId36" w:anchor="64U0IK" w:history="1">
        <w:r>
          <w:rPr>
            <w:rStyle w:val="a3"/>
            <w:sz w:val="17"/>
            <w:szCs w:val="17"/>
          </w:rPr>
          <w:t>Закона Краснодарского края от 05.06.2024 N 5135-КЗ</w:t>
        </w:r>
      </w:hyperlink>
      <w:r>
        <w:rPr>
          <w:sz w:val="17"/>
          <w:szCs w:val="17"/>
        </w:rPr>
        <w:t>)</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 xml:space="preserve">1. В соответствии с настоящим Законом многодетные семьи имеют право </w:t>
      </w:r>
      <w:proofErr w:type="gramStart"/>
      <w:r>
        <w:rPr>
          <w:sz w:val="17"/>
          <w:szCs w:val="17"/>
        </w:rPr>
        <w:t>на</w:t>
      </w:r>
      <w:proofErr w:type="gramEnd"/>
      <w:r>
        <w:rPr>
          <w:sz w:val="17"/>
          <w:szCs w:val="17"/>
        </w:rPr>
        <w:t>:</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1) ежегодную денежную выплату в размере 6098 рублей на каждого ребенка, предоставляемую равными долями поквартально.</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В случае обучения детей в общеобразовательной организации многодетная семья для приобретения одежды для посещения учебных занятий, а также спортивной формы вправе получить на этих детей указанную ежегодную денежную выплату единовременно без разделения на поквартальные выплаты;</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2) установление размера максимально допустимой доли собственных расходов на оплату жилого помещения и коммунальных услуг в совокупном доходе семьи в 15 процентов;</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3) компенсацию расходов на оплату жилого помещения и коммунальных услуг в размере 30 процентов:</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платы за наем жилого помещения по договору социального найма или договору найма жилого помещения государственного или муниципального жилищного фонда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определяемой с учетом социальной нормы площади жилого помещения: 20 кв. м общей площади</w:t>
      </w:r>
      <w:proofErr w:type="gramEnd"/>
      <w:r>
        <w:rPr>
          <w:sz w:val="17"/>
          <w:szCs w:val="17"/>
        </w:rPr>
        <w:t xml:space="preserve"> </w:t>
      </w:r>
      <w:proofErr w:type="gramStart"/>
      <w:r>
        <w:rPr>
          <w:sz w:val="17"/>
          <w:szCs w:val="17"/>
        </w:rPr>
        <w:t>жилого помещения на одного человека (но не более общей площади занимаемого жилого помещения), а для проживающих в однокомнатных квартирах - в размере общей площади жилого помещения;</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Краснодарского края, и социальной нормы площади жилого помещения: 20 кв. м общей площади жилого помещения на одного человека (но не более общей площади занимаемого жилого помещения), а для</w:t>
      </w:r>
      <w:proofErr w:type="gramEnd"/>
      <w:r>
        <w:rPr>
          <w:sz w:val="17"/>
          <w:szCs w:val="17"/>
        </w:rPr>
        <w:t xml:space="preserve"> </w:t>
      </w:r>
      <w:proofErr w:type="gramStart"/>
      <w:r>
        <w:rPr>
          <w:sz w:val="17"/>
          <w:szCs w:val="17"/>
        </w:rPr>
        <w:t>проживающих в однокомнатных квартирах - в размере общей площади жилого помещения.</w:t>
      </w:r>
      <w:proofErr w:type="gramEnd"/>
      <w:r>
        <w:rPr>
          <w:sz w:val="17"/>
          <w:szCs w:val="17"/>
        </w:rPr>
        <w:t xml:space="preserve"> Компенсация расходов на оплату взноса на капитальный ремонт общего имущества в многоквартирном доме предоставляется членам многодетной семьи, являющимся собственниками жилых помещений в многоквартирных домах и постоянно в них проживающим;</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w:t>
      </w:r>
      <w:r>
        <w:rPr>
          <w:sz w:val="17"/>
          <w:szCs w:val="17"/>
        </w:rPr>
        <w:lastRenderedPageBreak/>
        <w:t>рассчитанной на основании сведений, подтверждающих расходы на их оплату;</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платы за коммунальные услуги (за исключением компенсации расходов на оплату отопления),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w:t>
      </w:r>
      <w:proofErr w:type="gramEnd"/>
      <w:r>
        <w:rPr>
          <w:sz w:val="17"/>
          <w:szCs w:val="17"/>
        </w:rPr>
        <w:t xml:space="preserve"> </w:t>
      </w:r>
      <w:proofErr w:type="gramStart"/>
      <w:r>
        <w:rPr>
          <w:sz w:val="17"/>
          <w:szCs w:val="17"/>
        </w:rPr>
        <w:t>При отсутствии указанных приборов учета плата за коммунальные услуги рассчитывается исходя из нормативов их потребления (в части расходов на оплату газоснабжения не более нормативов потребления газа, используемого для приготовления пищи, подогрева воды и отопления жилых помещений), утверждаемых в установленном законодательством Российской Федерации порядке;</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платы за отопление, рассчитанной исходя из объема потребляемой коммунальной услуги по отоплению,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с учетом социальной нормы площади жилого помещения: 20 кв. м общей площади жилого помещения на одного человека (но не более общей площади занимаемого жилого помещения), а для проживающих в однокомнатных квартирах</w:t>
      </w:r>
      <w:proofErr w:type="gramEnd"/>
      <w:r>
        <w:rPr>
          <w:sz w:val="17"/>
          <w:szCs w:val="17"/>
        </w:rPr>
        <w:t xml:space="preserve"> - в размере общей площади жилого помещения. При отсутствии указанных приборов плата за коммунальную услугу по отоплению рассчитывается исходя из нормативов потребления с учетом социальной нормы площади жилого помещения, установленной настоящим пунктом;</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 на основании документов, подтверждающих фактические расходы на приобретение топлива и его доставку.</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Меры социальной поддержки по компенсации расходов на оплату коммунальных услуг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Компенсация расходов на оплату жилого помещения и коммунальных услуг предоставляется независимо от вида жилищного фонда.</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Компенсация расходов на оплату жилого помещения и коммунальных услуг и взноса на капитальный ремонт общего имущества в многоквартирном доме предоставляется совместно проживающим членам многодетной семьи.</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Компенсация расходов на оплату жилого помещения и коммунальных услуг и взноса на капитальный ремонт общего имущества в многоквартирном доме предоставляется многодетной семье на одно жилое помещение;</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4) бесплатное обеспечение детей в возрасте до 6 лет лекарственными препаратами по рецептам на лекарственные препараты;</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5) обеспечение одноразовым бесплатным питанием обучающихся в государственных (муниципальных) общеобразовательных и профессиональных образовательных организациях Краснодарского края;</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6) предоставление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7) прием детей в организации, осуществляющие образовательную деятельность по реализации образовательных программ дошкольного образования, в первоочередном порядке;</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8) бесплатное посещение музеев, парков культуры и отдыха, выставок независимо от места жительства;</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9) государственную поддержку отдыха, оздоровления детей из многодетных семей;</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10) предоставление земельных участков в целях индивидуального жилищного строительства или ведения личного подсобного хозяйства в границах населенных пунктов на условиях и в порядке, установленных </w:t>
      </w:r>
      <w:hyperlink r:id="rId37" w:anchor="64U0IK" w:history="1">
        <w:r>
          <w:rPr>
            <w:rStyle w:val="a3"/>
            <w:sz w:val="17"/>
            <w:szCs w:val="17"/>
          </w:rPr>
          <w:t>Законом Краснодарского края от 26 декабря 2014 года N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hyperlink>
      <w:r>
        <w:rPr>
          <w:sz w:val="17"/>
          <w:szCs w:val="17"/>
        </w:rPr>
        <w:t>;</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11) предоставление многодетным родителям возможности работы с применением гибких форм организации труда (неполный рабочий день, неполная рабочая неделя, работа на дому);</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12) однократное получение краевого материнского (семейного) капитала, установленного настоящим Законом, при рождении (усыновлении) после 1 января 2011 года третьего ребенка или последующих детей;</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proofErr w:type="gramStart"/>
      <w:r>
        <w:rPr>
          <w:sz w:val="17"/>
          <w:szCs w:val="17"/>
        </w:rPr>
        <w:t>13) ежегодную компенсацию стоимости затрат на обучение детей по образовательным программам среднего профессионального образования очной формы обучения на платной основе в профессиональных образовательных организациях всех форм собственности и ведомственной принадлежности, предоставляемую в размере 50 процентов на детей из многодетных семей, имеющих пять и более детей, и в размере 30 процентов на детей из многодетных семей, имеющих менее пяти детей.</w:t>
      </w:r>
      <w:r>
        <w:rPr>
          <w:sz w:val="17"/>
          <w:szCs w:val="17"/>
        </w:rPr>
        <w:br/>
      </w:r>
      <w:proofErr w:type="gramEnd"/>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(часть 1 в ред. </w:t>
      </w:r>
      <w:hyperlink r:id="rId38" w:anchor="64U0IK" w:history="1">
        <w:r>
          <w:rPr>
            <w:rStyle w:val="a3"/>
            <w:sz w:val="17"/>
            <w:szCs w:val="17"/>
          </w:rPr>
          <w:t>Закона Краснодарского края от 05.06.2024 N 5135-КЗ</w:t>
        </w:r>
      </w:hyperlink>
      <w:r>
        <w:rPr>
          <w:sz w:val="17"/>
          <w:szCs w:val="17"/>
        </w:rPr>
        <w:t>)</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1(1). Размер ежегодной денежной выплаты, установленной пунктом 1 части 1 настоящей статьи, индексируется не реже одного раза в год в порядке, утверждаемом нормативным правовым актом Губернатора Краснодарского края.</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pacing w:before="0" w:beforeAutospacing="0" w:after="0" w:afterAutospacing="0"/>
        <w:ind w:firstLine="480"/>
        <w:textAlignment w:val="baseline"/>
        <w:rPr>
          <w:sz w:val="17"/>
          <w:szCs w:val="17"/>
        </w:rPr>
      </w:pPr>
      <w:r>
        <w:rPr>
          <w:sz w:val="17"/>
          <w:szCs w:val="17"/>
        </w:rPr>
        <w:t>(часть 1(1) введена </w:t>
      </w:r>
      <w:hyperlink r:id="rId39" w:anchor="64U0IK" w:history="1">
        <w:r>
          <w:rPr>
            <w:rStyle w:val="a3"/>
            <w:sz w:val="17"/>
            <w:szCs w:val="17"/>
          </w:rPr>
          <w:t>Законом Краснодарского края от 05.06.2024 N 5135-КЗ</w:t>
        </w:r>
      </w:hyperlink>
      <w:r>
        <w:rPr>
          <w:sz w:val="17"/>
          <w:szCs w:val="17"/>
        </w:rPr>
        <w:t>)</w:t>
      </w:r>
      <w:r>
        <w:rPr>
          <w:sz w:val="17"/>
          <w:szCs w:val="17"/>
        </w:rPr>
        <w:br/>
      </w:r>
    </w:p>
    <w:p w:rsidR="00051784" w:rsidRDefault="00051784" w:rsidP="00051784">
      <w:pPr>
        <w:pStyle w:val="formattext"/>
        <w:spacing w:before="0" w:beforeAutospacing="0" w:after="0" w:afterAutospacing="0"/>
        <w:textAlignment w:val="baseline"/>
        <w:rPr>
          <w:sz w:val="17"/>
          <w:szCs w:val="17"/>
        </w:rPr>
      </w:pPr>
    </w:p>
    <w:p w:rsidR="00051784" w:rsidRDefault="00051784" w:rsidP="00051784">
      <w:pPr>
        <w:pStyle w:val="formattext"/>
        <w:shd w:val="clear" w:color="auto" w:fill="FFFFFF"/>
        <w:spacing w:before="0" w:beforeAutospacing="0" w:after="0" w:afterAutospacing="0"/>
        <w:ind w:firstLine="480"/>
        <w:textAlignment w:val="baseline"/>
        <w:rPr>
          <w:rFonts w:ascii="Arial" w:hAnsi="Arial" w:cs="Arial"/>
          <w:color w:val="444444"/>
          <w:sz w:val="17"/>
          <w:szCs w:val="17"/>
        </w:rPr>
      </w:pPr>
      <w:r>
        <w:rPr>
          <w:rFonts w:ascii="Arial" w:hAnsi="Arial" w:cs="Arial"/>
          <w:color w:val="444444"/>
          <w:sz w:val="17"/>
          <w:szCs w:val="17"/>
        </w:rPr>
        <w:t>1(2). Порядок и условия предоставления мер социальной поддержки, предусмотренных пунктами 1, 3, 5, 6, 8 части 1 настоящей статьи, устанавливаются нормативным правовым актом Губернатора Краснодарского края.</w:t>
      </w:r>
      <w:r>
        <w:rPr>
          <w:rFonts w:ascii="Arial" w:hAnsi="Arial" w:cs="Arial"/>
          <w:color w:val="444444"/>
          <w:sz w:val="17"/>
          <w:szCs w:val="17"/>
        </w:rPr>
        <w:br/>
      </w:r>
    </w:p>
    <w:p w:rsidR="00051784" w:rsidRDefault="00051784" w:rsidP="00051784">
      <w:pPr>
        <w:pStyle w:val="formattext"/>
        <w:shd w:val="clear" w:color="auto" w:fill="FFFFFF"/>
        <w:spacing w:before="0" w:beforeAutospacing="0" w:after="0" w:afterAutospacing="0"/>
        <w:textAlignment w:val="baseline"/>
        <w:rPr>
          <w:rFonts w:ascii="Arial" w:hAnsi="Arial" w:cs="Arial"/>
          <w:color w:val="444444"/>
          <w:sz w:val="17"/>
          <w:szCs w:val="17"/>
        </w:rPr>
      </w:pPr>
    </w:p>
    <w:p w:rsidR="00051784" w:rsidRDefault="00051784" w:rsidP="00051784">
      <w:pPr>
        <w:pStyle w:val="formattext"/>
        <w:shd w:val="clear" w:color="auto" w:fill="FFFFFF"/>
        <w:spacing w:before="0" w:beforeAutospacing="0" w:after="0" w:afterAutospacing="0"/>
        <w:ind w:firstLine="480"/>
        <w:textAlignment w:val="baseline"/>
        <w:rPr>
          <w:rFonts w:ascii="Arial" w:hAnsi="Arial" w:cs="Arial"/>
          <w:color w:val="444444"/>
          <w:sz w:val="17"/>
          <w:szCs w:val="17"/>
        </w:rPr>
      </w:pPr>
      <w:r>
        <w:rPr>
          <w:rFonts w:ascii="Arial" w:hAnsi="Arial" w:cs="Arial"/>
          <w:color w:val="444444"/>
          <w:sz w:val="17"/>
          <w:szCs w:val="17"/>
        </w:rPr>
        <w:t xml:space="preserve">Уполномоченный орган исполнительной власти Краснодарского края, осуществляющий государственное управление в области социальной поддержки и социального обслуживания населения Краснодарского края, устанавливает </w:t>
      </w:r>
      <w:proofErr w:type="gramStart"/>
      <w:r>
        <w:rPr>
          <w:rFonts w:ascii="Arial" w:hAnsi="Arial" w:cs="Arial"/>
          <w:color w:val="444444"/>
          <w:sz w:val="17"/>
          <w:szCs w:val="17"/>
        </w:rPr>
        <w:t>порядок</w:t>
      </w:r>
      <w:proofErr w:type="gramEnd"/>
      <w:r>
        <w:rPr>
          <w:rFonts w:ascii="Arial" w:hAnsi="Arial" w:cs="Arial"/>
          <w:color w:val="444444"/>
          <w:sz w:val="17"/>
          <w:szCs w:val="17"/>
        </w:rPr>
        <w:t xml:space="preserve"> и условия предоставления мер социальной поддержки, предусмотренных пунктом 13 части 1 настоящей статьи.</w:t>
      </w:r>
      <w:r>
        <w:rPr>
          <w:rFonts w:ascii="Arial" w:hAnsi="Arial" w:cs="Arial"/>
          <w:color w:val="444444"/>
          <w:sz w:val="17"/>
          <w:szCs w:val="17"/>
        </w:rPr>
        <w:br/>
      </w:r>
    </w:p>
    <w:p w:rsidR="00051784" w:rsidRDefault="00051784" w:rsidP="00051784">
      <w:pPr>
        <w:pStyle w:val="formattext"/>
        <w:shd w:val="clear" w:color="auto" w:fill="FFFFFF"/>
        <w:spacing w:before="0" w:beforeAutospacing="0" w:after="0" w:afterAutospacing="0"/>
        <w:textAlignment w:val="baseline"/>
        <w:rPr>
          <w:rFonts w:ascii="Arial" w:hAnsi="Arial" w:cs="Arial"/>
          <w:color w:val="444444"/>
          <w:sz w:val="17"/>
          <w:szCs w:val="17"/>
        </w:rPr>
      </w:pPr>
    </w:p>
    <w:p w:rsidR="00051784" w:rsidRDefault="00051784" w:rsidP="00051784">
      <w:pPr>
        <w:pStyle w:val="formattext"/>
        <w:shd w:val="clear" w:color="auto" w:fill="FFFFFF"/>
        <w:spacing w:before="0" w:beforeAutospacing="0" w:after="0" w:afterAutospacing="0"/>
        <w:ind w:firstLine="480"/>
        <w:textAlignment w:val="baseline"/>
        <w:rPr>
          <w:rFonts w:ascii="Arial" w:hAnsi="Arial" w:cs="Arial"/>
          <w:color w:val="444444"/>
          <w:sz w:val="17"/>
          <w:szCs w:val="17"/>
        </w:rPr>
      </w:pPr>
      <w:r>
        <w:rPr>
          <w:rFonts w:ascii="Arial" w:hAnsi="Arial" w:cs="Arial"/>
          <w:color w:val="444444"/>
          <w:sz w:val="17"/>
          <w:szCs w:val="17"/>
        </w:rPr>
        <w:t>(часть 1(2) введена </w:t>
      </w:r>
      <w:hyperlink r:id="rId40" w:anchor="64U0IK" w:history="1">
        <w:r>
          <w:rPr>
            <w:rStyle w:val="a3"/>
            <w:rFonts w:ascii="Arial" w:hAnsi="Arial" w:cs="Arial"/>
            <w:sz w:val="17"/>
            <w:szCs w:val="17"/>
          </w:rPr>
          <w:t>Законом Краснодарского края от 05.06.2024 N 5135-КЗ</w:t>
        </w:r>
      </w:hyperlink>
      <w:r>
        <w:rPr>
          <w:rFonts w:ascii="Arial" w:hAnsi="Arial" w:cs="Arial"/>
          <w:color w:val="444444"/>
          <w:sz w:val="17"/>
          <w:szCs w:val="17"/>
        </w:rPr>
        <w:t>)</w:t>
      </w:r>
      <w:r>
        <w:rPr>
          <w:rFonts w:ascii="Arial" w:hAnsi="Arial" w:cs="Arial"/>
          <w:color w:val="444444"/>
          <w:sz w:val="17"/>
          <w:szCs w:val="17"/>
        </w:rPr>
        <w:br/>
      </w:r>
    </w:p>
    <w:p w:rsidR="00051784" w:rsidRDefault="00051784" w:rsidP="00051784">
      <w:pPr>
        <w:pStyle w:val="formattext"/>
        <w:shd w:val="clear" w:color="auto" w:fill="FFFFFF"/>
        <w:spacing w:before="0" w:beforeAutospacing="0" w:after="0" w:afterAutospacing="0"/>
        <w:textAlignment w:val="baseline"/>
        <w:rPr>
          <w:rFonts w:ascii="Arial" w:hAnsi="Arial" w:cs="Arial"/>
          <w:color w:val="444444"/>
          <w:sz w:val="17"/>
          <w:szCs w:val="17"/>
        </w:rPr>
      </w:pPr>
    </w:p>
    <w:p w:rsidR="00051784" w:rsidRDefault="00051784" w:rsidP="00051784">
      <w:pPr>
        <w:pStyle w:val="formattext"/>
        <w:shd w:val="clear" w:color="auto" w:fill="FFFFFF"/>
        <w:spacing w:before="0" w:beforeAutospacing="0" w:after="0" w:afterAutospacing="0"/>
        <w:ind w:firstLine="480"/>
        <w:textAlignment w:val="baseline"/>
        <w:rPr>
          <w:rFonts w:ascii="Arial" w:hAnsi="Arial" w:cs="Arial"/>
          <w:color w:val="444444"/>
          <w:sz w:val="17"/>
          <w:szCs w:val="17"/>
        </w:rPr>
      </w:pPr>
      <w:r>
        <w:rPr>
          <w:rFonts w:ascii="Arial" w:hAnsi="Arial" w:cs="Arial"/>
          <w:color w:val="444444"/>
          <w:sz w:val="17"/>
          <w:szCs w:val="17"/>
        </w:rPr>
        <w:t>2. Органы местного самоуправления вправе при наличии собственных материальных ресурсов и финансовых средств (за исключением субвенций и дотаций, предоставляемых из федерального бюджета, бюджета Краснодарского края) устанавливать дополнительные меры социальной поддержки многодетных семей;</w:t>
      </w:r>
      <w:r>
        <w:rPr>
          <w:rFonts w:ascii="Arial" w:hAnsi="Arial" w:cs="Arial"/>
          <w:color w:val="444444"/>
          <w:sz w:val="17"/>
          <w:szCs w:val="17"/>
        </w:rPr>
        <w:br/>
      </w:r>
    </w:p>
    <w:p w:rsidR="00051784" w:rsidRDefault="00051784" w:rsidP="00051784">
      <w:pPr>
        <w:pStyle w:val="formattext"/>
        <w:shd w:val="clear" w:color="auto" w:fill="FFFFFF"/>
        <w:spacing w:before="0" w:beforeAutospacing="0" w:after="0" w:afterAutospacing="0"/>
        <w:textAlignment w:val="baseline"/>
        <w:rPr>
          <w:rFonts w:ascii="Arial" w:hAnsi="Arial" w:cs="Arial"/>
          <w:color w:val="444444"/>
          <w:sz w:val="17"/>
          <w:szCs w:val="17"/>
        </w:rPr>
      </w:pPr>
    </w:p>
    <w:p w:rsidR="00051784" w:rsidRDefault="00051784" w:rsidP="00051784">
      <w:pPr>
        <w:pStyle w:val="formattext"/>
        <w:shd w:val="clear" w:color="auto" w:fill="FFFFFF"/>
        <w:spacing w:before="0" w:beforeAutospacing="0" w:after="0" w:afterAutospacing="0"/>
        <w:ind w:firstLine="480"/>
        <w:textAlignment w:val="baseline"/>
        <w:rPr>
          <w:rFonts w:ascii="Arial" w:hAnsi="Arial" w:cs="Arial"/>
          <w:color w:val="444444"/>
          <w:sz w:val="17"/>
          <w:szCs w:val="17"/>
        </w:rPr>
      </w:pPr>
      <w:r>
        <w:rPr>
          <w:rFonts w:ascii="Arial" w:hAnsi="Arial" w:cs="Arial"/>
          <w:color w:val="444444"/>
          <w:sz w:val="17"/>
          <w:szCs w:val="17"/>
        </w:rPr>
        <w:t>(в ред. </w:t>
      </w:r>
      <w:hyperlink r:id="rId41" w:anchor="64U0IK" w:history="1">
        <w:r>
          <w:rPr>
            <w:rStyle w:val="a3"/>
            <w:rFonts w:ascii="Arial" w:hAnsi="Arial" w:cs="Arial"/>
            <w:sz w:val="17"/>
            <w:szCs w:val="17"/>
          </w:rPr>
          <w:t>Закона Краснодарского края от 30.12.2022 N 4839-КЗ</w:t>
        </w:r>
      </w:hyperlink>
      <w:r>
        <w:rPr>
          <w:rFonts w:ascii="Arial" w:hAnsi="Arial" w:cs="Arial"/>
          <w:color w:val="444444"/>
          <w:sz w:val="17"/>
          <w:szCs w:val="17"/>
        </w:rPr>
        <w:t>)</w:t>
      </w:r>
      <w:r>
        <w:rPr>
          <w:rFonts w:ascii="Arial" w:hAnsi="Arial" w:cs="Arial"/>
          <w:color w:val="444444"/>
          <w:sz w:val="17"/>
          <w:szCs w:val="17"/>
        </w:rPr>
        <w:br/>
      </w:r>
    </w:p>
    <w:p w:rsidR="00051784" w:rsidRPr="00051784" w:rsidRDefault="00051784" w:rsidP="00051784">
      <w:pPr>
        <w:spacing w:after="240" w:line="240" w:lineRule="auto"/>
        <w:jc w:val="center"/>
        <w:textAlignment w:val="baseline"/>
        <w:outlineLvl w:val="1"/>
        <w:rPr>
          <w:rFonts w:ascii="Arial" w:eastAsia="Times New Roman" w:hAnsi="Arial" w:cs="Arial"/>
          <w:b/>
          <w:bCs/>
          <w:color w:val="444444"/>
          <w:sz w:val="17"/>
          <w:szCs w:val="17"/>
        </w:rPr>
      </w:pPr>
      <w:r w:rsidRPr="00051784">
        <w:rPr>
          <w:rFonts w:ascii="Arial" w:eastAsia="Times New Roman" w:hAnsi="Arial" w:cs="Arial"/>
          <w:b/>
          <w:bCs/>
          <w:color w:val="444444"/>
          <w:sz w:val="17"/>
          <w:szCs w:val="17"/>
        </w:rPr>
        <w:br/>
      </w:r>
      <w:r w:rsidRPr="00051784">
        <w:rPr>
          <w:rFonts w:ascii="Arial" w:eastAsia="Times New Roman" w:hAnsi="Arial" w:cs="Arial"/>
          <w:b/>
          <w:bCs/>
          <w:color w:val="444444"/>
          <w:sz w:val="17"/>
          <w:szCs w:val="17"/>
        </w:rPr>
        <w:br/>
        <w:t>Статья 3(1). Краевой материнский (семейный) капитал</w:t>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w:t>
      </w:r>
      <w:proofErr w:type="gramStart"/>
      <w:r w:rsidRPr="00051784">
        <w:rPr>
          <w:rFonts w:ascii="Arial" w:eastAsia="Times New Roman" w:hAnsi="Arial" w:cs="Arial"/>
          <w:color w:val="444444"/>
          <w:sz w:val="17"/>
          <w:szCs w:val="17"/>
        </w:rPr>
        <w:t>введена</w:t>
      </w:r>
      <w:proofErr w:type="gramEnd"/>
      <w:r w:rsidRPr="00051784">
        <w:rPr>
          <w:rFonts w:ascii="Arial" w:eastAsia="Times New Roman" w:hAnsi="Arial" w:cs="Arial"/>
          <w:color w:val="444444"/>
          <w:sz w:val="17"/>
          <w:szCs w:val="17"/>
        </w:rPr>
        <w:t> </w:t>
      </w:r>
      <w:hyperlink r:id="rId42" w:anchor="64U0IK" w:history="1">
        <w:r w:rsidRPr="00051784">
          <w:rPr>
            <w:rFonts w:ascii="Arial" w:eastAsia="Times New Roman" w:hAnsi="Arial" w:cs="Arial"/>
            <w:color w:val="0000FF"/>
            <w:sz w:val="17"/>
            <w:u w:val="single"/>
          </w:rPr>
          <w:t>Законом Краснодарского края от 04.10.2011 N 2344-КЗ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1. Право на получение меры социальной поддержки в виде краевого материнского (семейного) капитала (далее - семейный капитал) возникает у лиц, место жительства которых расположено на территории Краснодарского края, имеющих гражданство Российской Федерации на дату рождения (усыновления) ребенка (детей), приобретшего (приобретших) гражданство Российской Федерации по рождению, относящихся </w:t>
      </w:r>
      <w:proofErr w:type="gramStart"/>
      <w:r w:rsidRPr="00051784">
        <w:rPr>
          <w:rFonts w:ascii="Arial" w:eastAsia="Times New Roman" w:hAnsi="Arial" w:cs="Arial"/>
          <w:color w:val="444444"/>
          <w:sz w:val="17"/>
          <w:szCs w:val="17"/>
        </w:rPr>
        <w:t>к</w:t>
      </w:r>
      <w:proofErr w:type="gramEnd"/>
      <w:r w:rsidRPr="00051784">
        <w:rPr>
          <w:rFonts w:ascii="Arial" w:eastAsia="Times New Roman" w:hAnsi="Arial" w:cs="Arial"/>
          <w:color w:val="444444"/>
          <w:sz w:val="17"/>
          <w:szCs w:val="17"/>
        </w:rPr>
        <w:t xml:space="preserve"> </w:t>
      </w:r>
      <w:proofErr w:type="gramStart"/>
      <w:r w:rsidRPr="00051784">
        <w:rPr>
          <w:rFonts w:ascii="Arial" w:eastAsia="Times New Roman" w:hAnsi="Arial" w:cs="Arial"/>
          <w:color w:val="444444"/>
          <w:sz w:val="17"/>
          <w:szCs w:val="17"/>
        </w:rPr>
        <w:t>следующим</w:t>
      </w:r>
      <w:proofErr w:type="gramEnd"/>
      <w:r w:rsidRPr="00051784">
        <w:rPr>
          <w:rFonts w:ascii="Arial" w:eastAsia="Times New Roman" w:hAnsi="Arial" w:cs="Arial"/>
          <w:color w:val="444444"/>
          <w:sz w:val="17"/>
          <w:szCs w:val="17"/>
        </w:rPr>
        <w:t xml:space="preserve"> категориям:</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(в ред. </w:t>
      </w:r>
      <w:hyperlink r:id="rId43" w:anchor="64U0IK" w:history="1">
        <w:r w:rsidRPr="00051784">
          <w:rPr>
            <w:rFonts w:ascii="Arial" w:eastAsia="Times New Roman" w:hAnsi="Arial" w:cs="Arial"/>
            <w:color w:val="0000FF"/>
            <w:sz w:val="17"/>
            <w:u w:val="single"/>
          </w:rPr>
          <w:t>Закона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 женщины, родившие (усыновившие) третьего ребенка или последующих детей начиная с 1 января 2011 года, если ранее они не воспользовались правом на получение семейного капитала в соответствии с настоящим Законом;</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2) мужчины, являющиеся единственными усыновителями третьего ребенка или последующих детей, ранее не воспользовавшиеся правом на получение семейного капитала в соответствии с настоящим Законом, если решение суда об усыновлении </w:t>
      </w:r>
      <w:proofErr w:type="gramStart"/>
      <w:r w:rsidRPr="00051784">
        <w:rPr>
          <w:rFonts w:ascii="Arial" w:eastAsia="Times New Roman" w:hAnsi="Arial" w:cs="Arial"/>
          <w:color w:val="444444"/>
          <w:sz w:val="17"/>
          <w:szCs w:val="17"/>
        </w:rPr>
        <w:t>вступило в законную силу начиная</w:t>
      </w:r>
      <w:proofErr w:type="gramEnd"/>
      <w:r w:rsidRPr="00051784">
        <w:rPr>
          <w:rFonts w:ascii="Arial" w:eastAsia="Times New Roman" w:hAnsi="Arial" w:cs="Arial"/>
          <w:color w:val="444444"/>
          <w:sz w:val="17"/>
          <w:szCs w:val="17"/>
        </w:rPr>
        <w:t xml:space="preserve"> с 1 января 2011 года.</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2. При установлении права на получение семейного капитала на дату рождения (усыновления) третьего ребенка или последующих детей учитываются: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 дети, в том числе усыновленные, лиц, указанных в части 1 настоящей статьи, в возрасте до 18 лет, а также старше 18 лет при условии их обучения в организациях, осуществляющих образовательную деятельность, по очной форме обучения, но не более чем до достижения ими возраста 23 лет;</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proofErr w:type="gramStart"/>
      <w:r w:rsidRPr="00051784">
        <w:rPr>
          <w:rFonts w:ascii="Arial" w:eastAsia="Times New Roman" w:hAnsi="Arial" w:cs="Arial"/>
          <w:color w:val="444444"/>
          <w:sz w:val="17"/>
          <w:szCs w:val="17"/>
        </w:rPr>
        <w:t>2) дети, в том числе усыновленные, лиц, указанных в части 1 настоящей статьи, достигшие возраста 18 лет на дату рождения (усыновления) третьего ребенка или последующих детей, при условии их зачисления на очную форму обучения в организацию, осуществляющую образовательную деятельность, не позднее шести месяцев с даты окончания обучения в общеобразовательной организации.</w:t>
      </w:r>
      <w:r w:rsidRPr="00051784">
        <w:rPr>
          <w:rFonts w:ascii="Arial" w:eastAsia="Times New Roman" w:hAnsi="Arial" w:cs="Arial"/>
          <w:color w:val="444444"/>
          <w:sz w:val="17"/>
          <w:szCs w:val="17"/>
        </w:rPr>
        <w:br/>
      </w:r>
      <w:proofErr w:type="gramEnd"/>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(часть 2 в ред. </w:t>
      </w:r>
      <w:hyperlink r:id="rId44" w:anchor="64U0IK" w:history="1">
        <w:r w:rsidRPr="00051784">
          <w:rPr>
            <w:rFonts w:ascii="Arial" w:eastAsia="Times New Roman" w:hAnsi="Arial" w:cs="Arial"/>
            <w:color w:val="0000FF"/>
            <w:sz w:val="17"/>
            <w:u w:val="single"/>
          </w:rPr>
          <w:t>Закона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3. </w:t>
      </w:r>
      <w:proofErr w:type="gramStart"/>
      <w:r w:rsidRPr="00051784">
        <w:rPr>
          <w:rFonts w:ascii="Arial" w:eastAsia="Times New Roman" w:hAnsi="Arial" w:cs="Arial"/>
          <w:color w:val="444444"/>
          <w:sz w:val="17"/>
          <w:szCs w:val="17"/>
        </w:rPr>
        <w:t>Право женщин, указанных в пункте 1 части 1 настоящей статьи, на получение семейного капитала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получение семейного капитала, совершения в отношении своего</w:t>
      </w:r>
      <w:proofErr w:type="gramEnd"/>
      <w:r w:rsidRPr="00051784">
        <w:rPr>
          <w:rFonts w:ascii="Arial" w:eastAsia="Times New Roman" w:hAnsi="Arial" w:cs="Arial"/>
          <w:color w:val="444444"/>
          <w:sz w:val="17"/>
          <w:szCs w:val="17"/>
        </w:rPr>
        <w:t xml:space="preserve">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получение семейного капитала. Право на получение семейного капитала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получение семейного капитала, а </w:t>
      </w:r>
      <w:proofErr w:type="gramStart"/>
      <w:r w:rsidRPr="00051784">
        <w:rPr>
          <w:rFonts w:ascii="Arial" w:eastAsia="Times New Roman" w:hAnsi="Arial" w:cs="Arial"/>
          <w:color w:val="444444"/>
          <w:sz w:val="17"/>
          <w:szCs w:val="17"/>
        </w:rPr>
        <w:t>также</w:t>
      </w:r>
      <w:proofErr w:type="gramEnd"/>
      <w:r w:rsidRPr="00051784">
        <w:rPr>
          <w:rFonts w:ascii="Arial" w:eastAsia="Times New Roman" w:hAnsi="Arial" w:cs="Arial"/>
          <w:color w:val="444444"/>
          <w:sz w:val="17"/>
          <w:szCs w:val="17"/>
        </w:rPr>
        <w:t xml:space="preserve"> если ребенок, в связи с рождением (усыновлением) которого возникло право на получение семейного капитала, признан в порядке, предусмотренном </w:t>
      </w:r>
      <w:hyperlink r:id="rId45" w:anchor="64U0IK" w:history="1">
        <w:r w:rsidRPr="00051784">
          <w:rPr>
            <w:rFonts w:ascii="Arial" w:eastAsia="Times New Roman" w:hAnsi="Arial" w:cs="Arial"/>
            <w:color w:val="0000FF"/>
            <w:sz w:val="17"/>
            <w:u w:val="single"/>
          </w:rPr>
          <w:t>Семейным кодексом Российской Федерации</w:t>
        </w:r>
      </w:hyperlink>
      <w:r w:rsidRPr="00051784">
        <w:rPr>
          <w:rFonts w:ascii="Arial" w:eastAsia="Times New Roman" w:hAnsi="Arial" w:cs="Arial"/>
          <w:color w:val="444444"/>
          <w:sz w:val="17"/>
          <w:szCs w:val="17"/>
        </w:rPr>
        <w:t>, после смерти матери (усыновительницы) оставшимся без попечения родителей.</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4. </w:t>
      </w:r>
      <w:proofErr w:type="gramStart"/>
      <w:r w:rsidRPr="00051784">
        <w:rPr>
          <w:rFonts w:ascii="Arial" w:eastAsia="Times New Roman" w:hAnsi="Arial" w:cs="Arial"/>
          <w:color w:val="444444"/>
          <w:sz w:val="17"/>
          <w:szCs w:val="17"/>
        </w:rPr>
        <w:t>В случаях, если отец (усыновитель) ребенка, у которого в соответствии с частью 3 настоящей статьи возникло право на получение семейного капитала,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получение семейного капитала, совершил в отношении своего ребенка (детей) умышленное преступление, относящееся к преступлениям против личности</w:t>
      </w:r>
      <w:proofErr w:type="gramEnd"/>
      <w:r w:rsidRPr="00051784">
        <w:rPr>
          <w:rFonts w:ascii="Arial" w:eastAsia="Times New Roman" w:hAnsi="Arial" w:cs="Arial"/>
          <w:color w:val="444444"/>
          <w:sz w:val="17"/>
          <w:szCs w:val="17"/>
        </w:rPr>
        <w:t xml:space="preserve">, </w:t>
      </w:r>
      <w:proofErr w:type="gramStart"/>
      <w:r w:rsidRPr="00051784">
        <w:rPr>
          <w:rFonts w:ascii="Arial" w:eastAsia="Times New Roman" w:hAnsi="Arial" w:cs="Arial"/>
          <w:color w:val="444444"/>
          <w:sz w:val="17"/>
          <w:szCs w:val="17"/>
        </w:rPr>
        <w:t>либо если в отношении указанных лиц отменено усыновление ребенка, в связи с усыновлением которого возникло право на получение семейного капитала, их право на получение семейного капитала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независимо от ее организационно-правовой формы</w:t>
      </w:r>
      <w:proofErr w:type="gramEnd"/>
      <w:r w:rsidRPr="00051784">
        <w:rPr>
          <w:rFonts w:ascii="Arial" w:eastAsia="Times New Roman" w:hAnsi="Arial" w:cs="Arial"/>
          <w:color w:val="444444"/>
          <w:sz w:val="17"/>
          <w:szCs w:val="17"/>
        </w:rPr>
        <w:t xml:space="preserve"> (за исключением образовательной организации дополнительного образования) до окончания такого обучения, но не дольше чем до достижения им возраста 23 лет.</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(в ред. </w:t>
      </w:r>
      <w:hyperlink r:id="rId46" w:anchor="64U0IK" w:history="1">
        <w:r w:rsidRPr="00051784">
          <w:rPr>
            <w:rFonts w:ascii="Arial" w:eastAsia="Times New Roman" w:hAnsi="Arial" w:cs="Arial"/>
            <w:color w:val="0000FF"/>
            <w:sz w:val="17"/>
            <w:u w:val="single"/>
          </w:rPr>
          <w:t>Закона Краснодарского края от 30.12.2013 N 2865-КЗ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5. </w:t>
      </w:r>
      <w:proofErr w:type="gramStart"/>
      <w:r w:rsidRPr="00051784">
        <w:rPr>
          <w:rFonts w:ascii="Arial" w:eastAsia="Times New Roman" w:hAnsi="Arial" w:cs="Arial"/>
          <w:color w:val="444444"/>
          <w:sz w:val="17"/>
          <w:szCs w:val="17"/>
        </w:rPr>
        <w:t>Право на получение семейного капитала возникает у ребенка (детей в равных долях), указанного в части 4 настоящей статьи, в случае если женщина, право которой на получение семейного капитала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получение семейного капитала, либо в случае если у отца</w:t>
      </w:r>
      <w:proofErr w:type="gramEnd"/>
      <w:r w:rsidRPr="00051784">
        <w:rPr>
          <w:rFonts w:ascii="Arial" w:eastAsia="Times New Roman" w:hAnsi="Arial" w:cs="Arial"/>
          <w:color w:val="444444"/>
          <w:sz w:val="17"/>
          <w:szCs w:val="17"/>
        </w:rPr>
        <w:t xml:space="preserve"> (усыновителя) ребенка (детей) не возникло право на получение семейного капитала по основаниям, указанным в части 3 настоящей статьи.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6. Право на получение семейного капитала, возникшее у ребенка (детей в равных долях) по основаниям, предусмотренным частями 4 и 5 настоящей статьи, прекращается в случае его смерти или объявления его умершим.</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7. Право на получение семейного капитала возникает со дня рождения (усыновления) третьего ребенка или последующих детей и может быть реализовано не ранее чем по истечении трех лет со дня рождения (усыновления) третьего ребенка или последующих детей, за исключением случаев, предусмотренных частями 10(1) и 10(2) настоящей статьи.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Абзац утратил силу. - </w:t>
      </w:r>
      <w:hyperlink r:id="rId47" w:anchor="64U0IK" w:history="1">
        <w:r w:rsidRPr="00051784">
          <w:rPr>
            <w:rFonts w:ascii="Arial" w:eastAsia="Times New Roman" w:hAnsi="Arial" w:cs="Arial"/>
            <w:color w:val="0000FF"/>
            <w:sz w:val="17"/>
            <w:u w:val="single"/>
          </w:rPr>
          <w:t>Закон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(часть 7 в ред. </w:t>
      </w:r>
      <w:hyperlink r:id="rId48" w:anchor="64U0IK" w:history="1">
        <w:r w:rsidRPr="00051784">
          <w:rPr>
            <w:rFonts w:ascii="Arial" w:eastAsia="Times New Roman" w:hAnsi="Arial" w:cs="Arial"/>
            <w:color w:val="0000FF"/>
            <w:sz w:val="17"/>
            <w:u w:val="single"/>
          </w:rPr>
          <w:t>Закона Краснодарского края от 11.03.2024 N 5086-КЗ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8. Основанием для предоставления семейного капитала является уведомление о праве на получение семейного капитала, выдаваемое органом социальной защиты населения по месту постоянного жительства заявителя.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(в ред. </w:t>
      </w:r>
      <w:hyperlink r:id="rId49" w:anchor="64U0IK" w:history="1">
        <w:r w:rsidRPr="00051784">
          <w:rPr>
            <w:rFonts w:ascii="Arial" w:eastAsia="Times New Roman" w:hAnsi="Arial" w:cs="Arial"/>
            <w:color w:val="0000FF"/>
            <w:sz w:val="17"/>
            <w:u w:val="single"/>
          </w:rPr>
          <w:t>Законов Краснодарского края от 30.12.2013 N 2865-КЗ</w:t>
        </w:r>
      </w:hyperlink>
      <w:r w:rsidRPr="00051784">
        <w:rPr>
          <w:rFonts w:ascii="Arial" w:eastAsia="Times New Roman" w:hAnsi="Arial" w:cs="Arial"/>
          <w:color w:val="444444"/>
          <w:sz w:val="17"/>
          <w:szCs w:val="17"/>
        </w:rPr>
        <w:t>, </w:t>
      </w:r>
      <w:hyperlink r:id="rId50" w:anchor="64U0IK" w:history="1">
        <w:r w:rsidRPr="00051784">
          <w:rPr>
            <w:rFonts w:ascii="Arial" w:eastAsia="Times New Roman" w:hAnsi="Arial" w:cs="Arial"/>
            <w:color w:val="0000FF"/>
            <w:sz w:val="17"/>
            <w:u w:val="single"/>
          </w:rPr>
          <w:t>от 04.04.2016 N 3364-КЗ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lastRenderedPageBreak/>
        <w:t>9. Семейный капитал устанавливается в размере 100000 рублей.</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Размер семейного капитала ежегодно индексируется с учетом темпов роста инфляции и устанавливается законом о бюджете Краснодарского края на соответствующий финансовый год и на плановый период. В таком же порядке осуществляется пересмотр </w:t>
      </w:r>
      <w:proofErr w:type="gramStart"/>
      <w:r w:rsidRPr="00051784">
        <w:rPr>
          <w:rFonts w:ascii="Arial" w:eastAsia="Times New Roman" w:hAnsi="Arial" w:cs="Arial"/>
          <w:color w:val="444444"/>
          <w:sz w:val="17"/>
          <w:szCs w:val="17"/>
        </w:rPr>
        <w:t>размера оставшейся части суммы средств семейного капитала</w:t>
      </w:r>
      <w:proofErr w:type="gramEnd"/>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(в ред. </w:t>
      </w:r>
      <w:hyperlink r:id="rId51" w:anchor="64U0IK" w:history="1">
        <w:r w:rsidRPr="00051784">
          <w:rPr>
            <w:rFonts w:ascii="Arial" w:eastAsia="Times New Roman" w:hAnsi="Arial" w:cs="Arial"/>
            <w:color w:val="0000FF"/>
            <w:sz w:val="17"/>
            <w:u w:val="single"/>
          </w:rPr>
          <w:t>Закона Краснодарского края от 30.12.2022 N 4839-КЗ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10. Лица, получившие семейный капитал, могут распоряжаться им в полном объеме либо по частям по следующим направлениям:</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 улучшение жилищных условий на территории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2) получение образования ребенком (детьми);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3) утратил силу с 1 июля 2016 года. - </w:t>
      </w:r>
      <w:hyperlink r:id="rId52" w:anchor="64U0IK" w:history="1">
        <w:r w:rsidRPr="00051784">
          <w:rPr>
            <w:rFonts w:ascii="Arial" w:eastAsia="Times New Roman" w:hAnsi="Arial" w:cs="Arial"/>
            <w:color w:val="0000FF"/>
            <w:sz w:val="17"/>
            <w:u w:val="single"/>
          </w:rPr>
          <w:t>Закон Краснодарского края от 04.04.2016 N 3362-КЗ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4) газификация жилого помещения (домовладения) на территории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(п. 4 </w:t>
      </w:r>
      <w:proofErr w:type="gramStart"/>
      <w:r w:rsidRPr="00051784">
        <w:rPr>
          <w:rFonts w:ascii="Arial" w:eastAsia="Times New Roman" w:hAnsi="Arial" w:cs="Arial"/>
          <w:color w:val="444444"/>
          <w:sz w:val="17"/>
          <w:szCs w:val="17"/>
        </w:rPr>
        <w:t>введен</w:t>
      </w:r>
      <w:proofErr w:type="gramEnd"/>
      <w:r w:rsidRPr="00051784">
        <w:rPr>
          <w:rFonts w:ascii="Arial" w:eastAsia="Times New Roman" w:hAnsi="Arial" w:cs="Arial"/>
          <w:color w:val="444444"/>
          <w:sz w:val="17"/>
          <w:szCs w:val="17"/>
        </w:rPr>
        <w:t> </w:t>
      </w:r>
      <w:hyperlink r:id="rId53" w:anchor="64U0IK" w:history="1">
        <w:r w:rsidRPr="00051784">
          <w:rPr>
            <w:rFonts w:ascii="Arial" w:eastAsia="Times New Roman" w:hAnsi="Arial" w:cs="Arial"/>
            <w:color w:val="0000FF"/>
            <w:sz w:val="17"/>
            <w:u w:val="single"/>
          </w:rPr>
          <w:t>Законом Краснодарского края от 04.04.2016 N 3362-КЗ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5) медицинская реабилитация ребенка (детей) в объеме, не предусмотренном Территориальной программой государственных гарантий оказания гражданам медицинской помощи в Краснодарском крае, в медицинских организациях, имеющих лицензию на оказание специализированной, в том числе высокотехнологичной, медицинской помощи в условиях дневного стационара или в стационарных условиях по медицинской реабилитации.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(п. 5 </w:t>
      </w:r>
      <w:proofErr w:type="gramStart"/>
      <w:r w:rsidRPr="00051784">
        <w:rPr>
          <w:rFonts w:ascii="Arial" w:eastAsia="Times New Roman" w:hAnsi="Arial" w:cs="Arial"/>
          <w:color w:val="444444"/>
          <w:sz w:val="17"/>
          <w:szCs w:val="17"/>
        </w:rPr>
        <w:t>введен</w:t>
      </w:r>
      <w:proofErr w:type="gramEnd"/>
      <w:r w:rsidRPr="00051784">
        <w:rPr>
          <w:rFonts w:ascii="Arial" w:eastAsia="Times New Roman" w:hAnsi="Arial" w:cs="Arial"/>
          <w:color w:val="444444"/>
          <w:sz w:val="17"/>
          <w:szCs w:val="17"/>
        </w:rPr>
        <w:t> </w:t>
      </w:r>
      <w:hyperlink r:id="rId54" w:anchor="64U0IK" w:history="1">
        <w:r w:rsidRPr="00051784">
          <w:rPr>
            <w:rFonts w:ascii="Arial" w:eastAsia="Times New Roman" w:hAnsi="Arial" w:cs="Arial"/>
            <w:color w:val="0000FF"/>
            <w:sz w:val="17"/>
            <w:u w:val="single"/>
          </w:rPr>
          <w:t>Законом Краснодарского края от 30.04.2021 N 4454-КЗ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 xml:space="preserve">10(1). </w:t>
      </w:r>
      <w:proofErr w:type="gramStart"/>
      <w:r w:rsidRPr="00051784">
        <w:rPr>
          <w:rFonts w:ascii="Arial" w:eastAsia="Times New Roman" w:hAnsi="Arial" w:cs="Arial"/>
          <w:color w:val="444444"/>
          <w:sz w:val="17"/>
          <w:szCs w:val="17"/>
        </w:rPr>
        <w:t>Лица, имеющие право на получение семейного капитала в соответствии с частью 1 настоящей статьи, проживающие на территории Краснодарского края не менее трех лет, могут в целях улучшения жилищных условий на территории Краснодарского края распорядиться средствами (частью средств) семейного капитала в любое время со дня рождения (усыновления) третьего ребенка или последующих детей путем их направления на:</w:t>
      </w:r>
      <w:r w:rsidRPr="00051784">
        <w:rPr>
          <w:rFonts w:ascii="Arial" w:eastAsia="Times New Roman" w:hAnsi="Arial" w:cs="Arial"/>
          <w:color w:val="444444"/>
          <w:sz w:val="17"/>
          <w:szCs w:val="17"/>
        </w:rPr>
        <w:br/>
      </w:r>
      <w:proofErr w:type="gramEnd"/>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 уплату первоначального взноса при получении кредита (займа), в том числе ипотечного, на приобретение или строительство жилого помещения на территории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2) погашение основного долга и уплату процентов по кредиту (займу), в том числе ипотечному, на приобретение или строительство жилого помещения на территории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3)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жилого помещения на территории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(часть 10(1) введена </w:t>
      </w:r>
      <w:hyperlink r:id="rId55" w:anchor="64U0IK" w:history="1">
        <w:r w:rsidRPr="00051784">
          <w:rPr>
            <w:rFonts w:ascii="Arial" w:eastAsia="Times New Roman" w:hAnsi="Arial" w:cs="Arial"/>
            <w:color w:val="0000FF"/>
            <w:sz w:val="17"/>
            <w:u w:val="single"/>
          </w:rPr>
          <w:t>Законом Краснодарского края от 08.10.2019 N 4104-КЗ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10(2). Лица, имеющие право на получение семейного капитала в соответствии с частью 1 настоящей статьи, могут распорядиться средствами (частью средств) семейного капитала в любое время со дня рождения (усыновления) третьего ребенка или последующих детей путем их направления на реализацию мероприятия, предусмотренного пунктом 5 части 10 настоящей статьи.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(часть 10(2) введена </w:t>
      </w:r>
      <w:hyperlink r:id="rId56" w:anchor="64U0IK" w:history="1">
        <w:r w:rsidRPr="00051784">
          <w:rPr>
            <w:rFonts w:ascii="Arial" w:eastAsia="Times New Roman" w:hAnsi="Arial" w:cs="Arial"/>
            <w:color w:val="0000FF"/>
            <w:sz w:val="17"/>
            <w:u w:val="single"/>
          </w:rPr>
          <w:t>Законом Краснодарского края от 30.04.2021 N 4454-КЗ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11. Порядок выдачи уведомления на семейный капитал и порядок распоряжения средствами семейного капитала определяются нормативным правовым актом Губернатора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lastRenderedPageBreak/>
        <w:t>(в ред. </w:t>
      </w:r>
      <w:hyperlink r:id="rId57" w:anchor="64U0IK" w:history="1">
        <w:r w:rsidRPr="00051784">
          <w:rPr>
            <w:rFonts w:ascii="Arial" w:eastAsia="Times New Roman" w:hAnsi="Arial" w:cs="Arial"/>
            <w:color w:val="0000FF"/>
            <w:sz w:val="17"/>
            <w:u w:val="single"/>
          </w:rPr>
          <w:t>Закона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12. Возникшее право на семейный капитал сохраняется вне зависимости от достижения старшим ребенком (если многодетная семья имеет более трех несовершеннолетних детей - старшим ребенком из трех младших несовершеннолетних детей) возраста 18 лет и его обучения в организации, осуществляющей образовательную деятельность.</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(часть 12 введена </w:t>
      </w:r>
      <w:hyperlink r:id="rId58" w:anchor="64U0IK" w:history="1">
        <w:r w:rsidRPr="00051784">
          <w:rPr>
            <w:rFonts w:ascii="Arial" w:eastAsia="Times New Roman" w:hAnsi="Arial" w:cs="Arial"/>
            <w:color w:val="0000FF"/>
            <w:sz w:val="17"/>
            <w:u w:val="single"/>
          </w:rPr>
          <w:t>Законом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240" w:line="240" w:lineRule="auto"/>
        <w:jc w:val="center"/>
        <w:textAlignment w:val="baseline"/>
        <w:outlineLvl w:val="1"/>
        <w:rPr>
          <w:rFonts w:ascii="Arial" w:eastAsia="Times New Roman" w:hAnsi="Arial" w:cs="Arial"/>
          <w:b/>
          <w:bCs/>
          <w:color w:val="444444"/>
          <w:sz w:val="17"/>
          <w:szCs w:val="17"/>
        </w:rPr>
      </w:pPr>
      <w:r w:rsidRPr="00051784">
        <w:rPr>
          <w:rFonts w:ascii="Arial" w:eastAsia="Times New Roman" w:hAnsi="Arial" w:cs="Arial"/>
          <w:b/>
          <w:bCs/>
          <w:color w:val="444444"/>
          <w:sz w:val="17"/>
          <w:szCs w:val="17"/>
        </w:rPr>
        <w:br/>
      </w:r>
      <w:r w:rsidRPr="00051784">
        <w:rPr>
          <w:rFonts w:ascii="Arial" w:eastAsia="Times New Roman" w:hAnsi="Arial" w:cs="Arial"/>
          <w:b/>
          <w:bCs/>
          <w:color w:val="444444"/>
          <w:sz w:val="17"/>
          <w:szCs w:val="17"/>
        </w:rPr>
        <w:br/>
        <w:t>Статья 4. Особенности предоставления мер социальной поддержки, установленных настоящим Законом</w:t>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(в ред. </w:t>
      </w:r>
      <w:hyperlink r:id="rId59" w:anchor="64U0IK" w:history="1">
        <w:r w:rsidRPr="00051784">
          <w:rPr>
            <w:rFonts w:ascii="Arial" w:eastAsia="Times New Roman" w:hAnsi="Arial" w:cs="Arial"/>
            <w:color w:val="0000FF"/>
            <w:sz w:val="17"/>
            <w:u w:val="single"/>
          </w:rPr>
          <w:t>Закона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 При наличии у многодетной семьи права на получение одной и той же меры социальной поддержки по нескольким основаниям, предусмотренным федеральным законодательством, настоящим Законом или иными нормативными правовыми актами Краснодарского края, мера социальной поддержки предоставляется по одному из оснований по выбору многодетной семьи.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Если у лица, учтенного в составе многодетной семьи, возникло право на получение одной и той же меры социальной поддержки в соответствии с настоящим Законом и одновременно в соответствии с федеральным законодательством или иными нормативными правовыми актами Краснодарского края, ему предоставляется мера социальной поддержки по одному основанию по его выбору. При этом в случае, если указанное лицо выбрало предоставление меры социальной поддержки по основанию, не предусмотренному настоящим Законом, право на меры социальной поддержки, предусмотренные настоящим Законом, у других лиц, учтенных в составе многодетной семьи, сохраняется.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2. В случае окончания старшим ребенком (старшим ребенком из трех младших несовершеннолетних детей), достигшим возраста 18 лет, обучения в общеобразовательной организации меры социальной поддержки, установленные настоящим Законом, предоставляются по 31 августа (включительно) года, в котором указанный ребенок окончил обучение в общеобразовательной организации. Если многодетная семья до конца календарного года представит документ, подтверждающий обучение данного ребенка в организации, осуществляющей образовательную деятельность, по очной форме, возобновление предоставления мер социальной поддержки, установленных пунктами 1, 3, 13 части 1 статьи 3 настоящего Закона, осуществляется с 1 сентября года окончания обучения в общеобразовательной организации.</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3. Компенсация стоимости затрат на обучение детей, установленная пунктом 13 части 1 статьи 3 настоящего Закона, предоставляется за период, в котором многодетная семья имела право на данную компенсацию.</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Указанная компенсация стоимости затрат на обучение детей предоставляется члену многодетной семьи, оплатившему обучение, за исключением случая, когда его право на включение в состав многодетной семьи прекратилось, в том числе в связи с его смертью (гибелью). В этом случае данная компенсация предоставляется члену многодетной семьи, обучение которого он оплачивал.</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Члены многодетной семьи, указанные в настоящей части, вправе обратиться за компенсацией стоимости затрат на обучение детей за период, в котором многодетная семья имела право на данную компенсацию, в том числе в случае если на дату обращения право многодетной семьи на данную компенсацию прекратилось.</w:t>
      </w:r>
      <w:r w:rsidRPr="00051784">
        <w:rPr>
          <w:rFonts w:ascii="Arial" w:eastAsia="Times New Roman" w:hAnsi="Arial" w:cs="Arial"/>
          <w:color w:val="444444"/>
          <w:sz w:val="17"/>
          <w:szCs w:val="17"/>
        </w:rPr>
        <w:br/>
      </w:r>
    </w:p>
    <w:p w:rsidR="00051784" w:rsidRPr="00051784" w:rsidRDefault="00051784" w:rsidP="00051784">
      <w:pPr>
        <w:spacing w:after="240" w:line="240" w:lineRule="auto"/>
        <w:jc w:val="center"/>
        <w:textAlignment w:val="baseline"/>
        <w:outlineLvl w:val="1"/>
        <w:rPr>
          <w:rFonts w:ascii="Arial" w:eastAsia="Times New Roman" w:hAnsi="Arial" w:cs="Arial"/>
          <w:b/>
          <w:bCs/>
          <w:color w:val="444444"/>
          <w:sz w:val="17"/>
          <w:szCs w:val="17"/>
        </w:rPr>
      </w:pPr>
      <w:r w:rsidRPr="00051784">
        <w:rPr>
          <w:rFonts w:ascii="Arial" w:eastAsia="Times New Roman" w:hAnsi="Arial" w:cs="Arial"/>
          <w:b/>
          <w:bCs/>
          <w:color w:val="444444"/>
          <w:sz w:val="17"/>
          <w:szCs w:val="17"/>
        </w:rPr>
        <w:br/>
      </w:r>
      <w:r w:rsidRPr="00051784">
        <w:rPr>
          <w:rFonts w:ascii="Arial" w:eastAsia="Times New Roman" w:hAnsi="Arial" w:cs="Arial"/>
          <w:b/>
          <w:bCs/>
          <w:color w:val="444444"/>
          <w:sz w:val="17"/>
          <w:szCs w:val="17"/>
        </w:rPr>
        <w:br/>
        <w:t>Статья 4(1). Информационное обеспечение предоставления мер социальной поддержки</w:t>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w:t>
      </w:r>
      <w:proofErr w:type="gramStart"/>
      <w:r w:rsidRPr="00051784">
        <w:rPr>
          <w:rFonts w:ascii="Arial" w:eastAsia="Times New Roman" w:hAnsi="Arial" w:cs="Arial"/>
          <w:color w:val="444444"/>
          <w:sz w:val="17"/>
          <w:szCs w:val="17"/>
        </w:rPr>
        <w:t>введена</w:t>
      </w:r>
      <w:proofErr w:type="gramEnd"/>
      <w:r w:rsidRPr="00051784">
        <w:rPr>
          <w:rFonts w:ascii="Arial" w:eastAsia="Times New Roman" w:hAnsi="Arial" w:cs="Arial"/>
          <w:color w:val="444444"/>
          <w:sz w:val="17"/>
          <w:szCs w:val="17"/>
        </w:rPr>
        <w:t> </w:t>
      </w:r>
      <w:hyperlink r:id="rId60" w:anchor="64U0IK" w:history="1">
        <w:r w:rsidRPr="00051784">
          <w:rPr>
            <w:rFonts w:ascii="Arial" w:eastAsia="Times New Roman" w:hAnsi="Arial" w:cs="Arial"/>
            <w:color w:val="0000FF"/>
            <w:sz w:val="17"/>
            <w:u w:val="single"/>
          </w:rPr>
          <w:t>Законом Краснодарского края от 25.12.2017 N 3725-КЗ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Информация о предоставлении мер социальной поддержки в соответствии с настоящим Законом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w:t>
      </w:r>
      <w:hyperlink r:id="rId61" w:anchor="7D20K3" w:history="1">
        <w:r w:rsidRPr="00051784">
          <w:rPr>
            <w:rFonts w:ascii="Arial" w:eastAsia="Times New Roman" w:hAnsi="Arial" w:cs="Arial"/>
            <w:color w:val="0000FF"/>
            <w:sz w:val="17"/>
            <w:u w:val="single"/>
          </w:rPr>
          <w:t>Федеральным законом от 17 июля 1999 года N 178-ФЗ "О государственной социальной помощи"</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lastRenderedPageBreak/>
        <w:t>(в ред. </w:t>
      </w:r>
      <w:hyperlink r:id="rId62" w:anchor="64U0IK" w:history="1">
        <w:r w:rsidRPr="00051784">
          <w:rPr>
            <w:rFonts w:ascii="Arial" w:eastAsia="Times New Roman" w:hAnsi="Arial" w:cs="Arial"/>
            <w:color w:val="0000FF"/>
            <w:sz w:val="17"/>
            <w:u w:val="single"/>
          </w:rPr>
          <w:t>Закона Краснодарского края от 05.12.2023 N 5026-КЗ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240" w:line="240" w:lineRule="auto"/>
        <w:jc w:val="center"/>
        <w:textAlignment w:val="baseline"/>
        <w:outlineLvl w:val="1"/>
        <w:rPr>
          <w:rFonts w:ascii="Arial" w:eastAsia="Times New Roman" w:hAnsi="Arial" w:cs="Arial"/>
          <w:b/>
          <w:bCs/>
          <w:color w:val="444444"/>
          <w:sz w:val="17"/>
          <w:szCs w:val="17"/>
        </w:rPr>
      </w:pPr>
      <w:r w:rsidRPr="00051784">
        <w:rPr>
          <w:rFonts w:ascii="Arial" w:eastAsia="Times New Roman" w:hAnsi="Arial" w:cs="Arial"/>
          <w:b/>
          <w:bCs/>
          <w:color w:val="444444"/>
          <w:sz w:val="17"/>
          <w:szCs w:val="17"/>
        </w:rPr>
        <w:br/>
      </w:r>
      <w:r w:rsidRPr="00051784">
        <w:rPr>
          <w:rFonts w:ascii="Arial" w:eastAsia="Times New Roman" w:hAnsi="Arial" w:cs="Arial"/>
          <w:b/>
          <w:bCs/>
          <w:color w:val="444444"/>
          <w:sz w:val="17"/>
          <w:szCs w:val="17"/>
        </w:rPr>
        <w:br/>
        <w:t>Статья 5. Финансирование социальной поддержки многодетных семей</w:t>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Финансирование расходов на предоставление социальной поддержки многодетным семьям, а также на изготовление бланков удостоверения многодетной семьи в соответствии с настоящим Законом осуществляется за счет средств бюджета Краснодарского края.</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(в ред. </w:t>
      </w:r>
      <w:hyperlink r:id="rId63" w:anchor="64U0IK" w:history="1">
        <w:r w:rsidRPr="00051784">
          <w:rPr>
            <w:rFonts w:ascii="Arial" w:eastAsia="Times New Roman" w:hAnsi="Arial" w:cs="Arial"/>
            <w:color w:val="0000FF"/>
            <w:sz w:val="17"/>
            <w:u w:val="single"/>
          </w:rPr>
          <w:t>Законов Краснодарского края от 03.04.2020 N 4257-КЗ</w:t>
        </w:r>
      </w:hyperlink>
      <w:r w:rsidRPr="00051784">
        <w:rPr>
          <w:rFonts w:ascii="Arial" w:eastAsia="Times New Roman" w:hAnsi="Arial" w:cs="Arial"/>
          <w:color w:val="444444"/>
          <w:sz w:val="17"/>
          <w:szCs w:val="17"/>
        </w:rPr>
        <w:t>, </w:t>
      </w:r>
      <w:hyperlink r:id="rId64" w:anchor="64U0IK" w:history="1">
        <w:r w:rsidRPr="00051784">
          <w:rPr>
            <w:rFonts w:ascii="Arial" w:eastAsia="Times New Roman" w:hAnsi="Arial" w:cs="Arial"/>
            <w:color w:val="0000FF"/>
            <w:sz w:val="17"/>
            <w:u w:val="single"/>
          </w:rPr>
          <w:t>от 30.12.2022 N 4839-КЗ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240" w:line="240" w:lineRule="auto"/>
        <w:jc w:val="center"/>
        <w:textAlignment w:val="baseline"/>
        <w:outlineLvl w:val="1"/>
        <w:rPr>
          <w:rFonts w:ascii="Arial" w:eastAsia="Times New Roman" w:hAnsi="Arial" w:cs="Arial"/>
          <w:b/>
          <w:bCs/>
          <w:color w:val="444444"/>
          <w:sz w:val="17"/>
          <w:szCs w:val="17"/>
        </w:rPr>
      </w:pPr>
      <w:r w:rsidRPr="00051784">
        <w:rPr>
          <w:rFonts w:ascii="Arial" w:eastAsia="Times New Roman" w:hAnsi="Arial" w:cs="Arial"/>
          <w:b/>
          <w:bCs/>
          <w:color w:val="444444"/>
          <w:sz w:val="17"/>
          <w:szCs w:val="17"/>
        </w:rPr>
        <w:br/>
      </w:r>
      <w:r w:rsidRPr="00051784">
        <w:rPr>
          <w:rFonts w:ascii="Arial" w:eastAsia="Times New Roman" w:hAnsi="Arial" w:cs="Arial"/>
          <w:b/>
          <w:bCs/>
          <w:color w:val="444444"/>
          <w:sz w:val="17"/>
          <w:szCs w:val="17"/>
        </w:rPr>
        <w:br/>
        <w:t>Статья 6. Заключительные положения</w:t>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1. Настоящий закон вступает в силу по истечении 10 дней со дня его официального опубликования и распространяется на правоотношения, возникшие с 1 января 2005 года.</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(часть 1 в ред. </w:t>
      </w:r>
      <w:hyperlink r:id="rId65" w:anchor="64U0IK" w:history="1">
        <w:r w:rsidRPr="00051784">
          <w:rPr>
            <w:rFonts w:ascii="Arial" w:eastAsia="Times New Roman" w:hAnsi="Arial" w:cs="Arial"/>
            <w:color w:val="0000FF"/>
            <w:sz w:val="17"/>
            <w:u w:val="single"/>
          </w:rPr>
          <w:t>Закона Краснодарского края от 29.12.2006 N 1163-КЗ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2. Администрации Краснодарского края в течение двух месяцев со дня вступления в силу настоящего Закона:</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абзац утратил силу. - </w:t>
      </w:r>
      <w:hyperlink r:id="rId66" w:anchor="64U0IK" w:history="1">
        <w:r w:rsidRPr="00051784">
          <w:rPr>
            <w:rFonts w:ascii="Arial" w:eastAsia="Times New Roman" w:hAnsi="Arial" w:cs="Arial"/>
            <w:color w:val="0000FF"/>
            <w:sz w:val="17"/>
            <w:u w:val="single"/>
          </w:rPr>
          <w:t>Закон Краснодарского края от 05.06.2024 N 5135-КЗ</w:t>
        </w:r>
      </w:hyperlink>
      <w:r w:rsidRPr="00051784">
        <w:rPr>
          <w:rFonts w:ascii="Arial" w:eastAsia="Times New Roman" w:hAnsi="Arial" w:cs="Arial"/>
          <w:color w:val="444444"/>
          <w:sz w:val="17"/>
          <w:szCs w:val="17"/>
        </w:rPr>
        <w:t>;</w:t>
      </w:r>
      <w:r w:rsidRPr="00051784">
        <w:rPr>
          <w:rFonts w:ascii="Arial" w:eastAsia="Times New Roman" w:hAnsi="Arial" w:cs="Arial"/>
          <w:color w:val="444444"/>
          <w:sz w:val="17"/>
          <w:szCs w:val="17"/>
        </w:rPr>
        <w:br/>
      </w:r>
    </w:p>
    <w:p w:rsidR="00051784" w:rsidRPr="00051784" w:rsidRDefault="00051784" w:rsidP="00051784">
      <w:pPr>
        <w:spacing w:after="0" w:line="240" w:lineRule="auto"/>
        <w:textAlignment w:val="baseline"/>
        <w:rPr>
          <w:rFonts w:ascii="Arial" w:eastAsia="Times New Roman" w:hAnsi="Arial" w:cs="Arial"/>
          <w:color w:val="444444"/>
          <w:sz w:val="17"/>
          <w:szCs w:val="17"/>
        </w:rPr>
      </w:pPr>
    </w:p>
    <w:p w:rsidR="00051784" w:rsidRPr="00051784" w:rsidRDefault="00051784" w:rsidP="00051784">
      <w:pPr>
        <w:spacing w:after="0" w:line="240" w:lineRule="auto"/>
        <w:ind w:firstLine="480"/>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t>привести в соответствие с настоящим Законом нормативные правовые акты, принятые по вопросам социальной поддержки многодетных семей.</w:t>
      </w:r>
      <w:r w:rsidRPr="00051784">
        <w:rPr>
          <w:rFonts w:ascii="Arial" w:eastAsia="Times New Roman" w:hAnsi="Arial" w:cs="Arial"/>
          <w:color w:val="444444"/>
          <w:sz w:val="17"/>
          <w:szCs w:val="17"/>
        </w:rPr>
        <w:br/>
      </w:r>
    </w:p>
    <w:p w:rsidR="00051784" w:rsidRPr="00051784" w:rsidRDefault="00051784" w:rsidP="00051784">
      <w:pPr>
        <w:spacing w:after="0" w:line="240" w:lineRule="auto"/>
        <w:jc w:val="right"/>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br/>
      </w:r>
      <w:r w:rsidRPr="00051784">
        <w:rPr>
          <w:rFonts w:ascii="Arial" w:eastAsia="Times New Roman" w:hAnsi="Arial" w:cs="Arial"/>
          <w:color w:val="444444"/>
          <w:sz w:val="17"/>
          <w:szCs w:val="17"/>
        </w:rPr>
        <w:br/>
        <w:t>Глава администрации</w:t>
      </w:r>
      <w:r w:rsidRPr="00051784">
        <w:rPr>
          <w:rFonts w:ascii="Arial" w:eastAsia="Times New Roman" w:hAnsi="Arial" w:cs="Arial"/>
          <w:color w:val="444444"/>
          <w:sz w:val="17"/>
          <w:szCs w:val="17"/>
        </w:rPr>
        <w:br/>
        <w:t>Краснодарского края</w:t>
      </w:r>
      <w:r w:rsidRPr="00051784">
        <w:rPr>
          <w:rFonts w:ascii="Arial" w:eastAsia="Times New Roman" w:hAnsi="Arial" w:cs="Arial"/>
          <w:color w:val="444444"/>
          <w:sz w:val="17"/>
          <w:szCs w:val="17"/>
        </w:rPr>
        <w:br/>
        <w:t>А.Н.ТКАЧЕВ</w:t>
      </w:r>
    </w:p>
    <w:p w:rsidR="00051784" w:rsidRPr="00051784" w:rsidRDefault="00051784" w:rsidP="00051784">
      <w:pPr>
        <w:spacing w:after="0" w:line="240" w:lineRule="auto"/>
        <w:textAlignment w:val="baseline"/>
        <w:rPr>
          <w:rFonts w:ascii="Arial" w:eastAsia="Times New Roman" w:hAnsi="Arial" w:cs="Arial"/>
          <w:color w:val="444444"/>
          <w:sz w:val="17"/>
          <w:szCs w:val="17"/>
        </w:rPr>
      </w:pPr>
      <w:r w:rsidRPr="00051784">
        <w:rPr>
          <w:rFonts w:ascii="Arial" w:eastAsia="Times New Roman" w:hAnsi="Arial" w:cs="Arial"/>
          <w:color w:val="444444"/>
          <w:sz w:val="17"/>
          <w:szCs w:val="17"/>
        </w:rPr>
        <w:br/>
        <w:t>     Краснодар</w:t>
      </w:r>
      <w:r w:rsidRPr="00051784">
        <w:rPr>
          <w:rFonts w:ascii="Arial" w:eastAsia="Times New Roman" w:hAnsi="Arial" w:cs="Arial"/>
          <w:color w:val="444444"/>
          <w:sz w:val="17"/>
          <w:szCs w:val="17"/>
        </w:rPr>
        <w:br/>
        <w:t>     22 февраля 2005 года</w:t>
      </w:r>
      <w:r w:rsidRPr="00051784">
        <w:rPr>
          <w:rFonts w:ascii="Arial" w:eastAsia="Times New Roman" w:hAnsi="Arial" w:cs="Arial"/>
          <w:color w:val="444444"/>
          <w:sz w:val="17"/>
          <w:szCs w:val="17"/>
        </w:rPr>
        <w:br/>
        <w:t>     N 836-КЗ</w:t>
      </w:r>
    </w:p>
    <w:p w:rsidR="007A1B70" w:rsidRDefault="007A1B70"/>
    <w:sectPr w:rsidR="007A1B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051784"/>
    <w:rsid w:val="00051784"/>
    <w:rsid w:val="007A1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1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1784"/>
    <w:rPr>
      <w:rFonts w:ascii="Times New Roman" w:eastAsia="Times New Roman" w:hAnsi="Times New Roman" w:cs="Times New Roman"/>
      <w:b/>
      <w:bCs/>
      <w:sz w:val="36"/>
      <w:szCs w:val="36"/>
    </w:rPr>
  </w:style>
  <w:style w:type="paragraph" w:customStyle="1" w:styleId="formattext">
    <w:name w:val="formattext"/>
    <w:basedOn w:val="a"/>
    <w:rsid w:val="0005178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51784"/>
    <w:rPr>
      <w:color w:val="0000FF"/>
      <w:u w:val="single"/>
    </w:rPr>
  </w:style>
</w:styles>
</file>

<file path=word/webSettings.xml><?xml version="1.0" encoding="utf-8"?>
<w:webSettings xmlns:r="http://schemas.openxmlformats.org/officeDocument/2006/relationships" xmlns:w="http://schemas.openxmlformats.org/wordprocessingml/2006/main">
  <w:divs>
    <w:div w:id="957108653">
      <w:bodyDiv w:val="1"/>
      <w:marLeft w:val="0"/>
      <w:marRight w:val="0"/>
      <w:marTop w:val="0"/>
      <w:marBottom w:val="0"/>
      <w:divBdr>
        <w:top w:val="none" w:sz="0" w:space="0" w:color="auto"/>
        <w:left w:val="none" w:sz="0" w:space="0" w:color="auto"/>
        <w:bottom w:val="none" w:sz="0" w:space="0" w:color="auto"/>
        <w:right w:val="none" w:sz="0" w:space="0" w:color="auto"/>
      </w:divBdr>
      <w:divsChild>
        <w:div w:id="1820490808">
          <w:marLeft w:val="0"/>
          <w:marRight w:val="0"/>
          <w:marTop w:val="0"/>
          <w:marBottom w:val="0"/>
          <w:divBdr>
            <w:top w:val="none" w:sz="0" w:space="0" w:color="auto"/>
            <w:left w:val="none" w:sz="0" w:space="0" w:color="auto"/>
            <w:bottom w:val="none" w:sz="0" w:space="0" w:color="auto"/>
            <w:right w:val="none" w:sz="0" w:space="0" w:color="auto"/>
          </w:divBdr>
          <w:divsChild>
            <w:div w:id="11105511">
              <w:marLeft w:val="0"/>
              <w:marRight w:val="0"/>
              <w:marTop w:val="0"/>
              <w:marBottom w:val="0"/>
              <w:divBdr>
                <w:top w:val="none" w:sz="0" w:space="0" w:color="auto"/>
                <w:left w:val="none" w:sz="0" w:space="0" w:color="auto"/>
                <w:bottom w:val="none" w:sz="0" w:space="0" w:color="auto"/>
                <w:right w:val="none" w:sz="0" w:space="0" w:color="auto"/>
              </w:divBdr>
              <w:divsChild>
                <w:div w:id="1912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7480">
          <w:marLeft w:val="0"/>
          <w:marRight w:val="0"/>
          <w:marTop w:val="0"/>
          <w:marBottom w:val="0"/>
          <w:divBdr>
            <w:top w:val="none" w:sz="0" w:space="0" w:color="auto"/>
            <w:left w:val="none" w:sz="0" w:space="0" w:color="auto"/>
            <w:bottom w:val="none" w:sz="0" w:space="0" w:color="auto"/>
            <w:right w:val="none" w:sz="0" w:space="0" w:color="auto"/>
          </w:divBdr>
          <w:divsChild>
            <w:div w:id="737099134">
              <w:marLeft w:val="0"/>
              <w:marRight w:val="0"/>
              <w:marTop w:val="0"/>
              <w:marBottom w:val="0"/>
              <w:divBdr>
                <w:top w:val="none" w:sz="0" w:space="0" w:color="auto"/>
                <w:left w:val="none" w:sz="0" w:space="0" w:color="auto"/>
                <w:bottom w:val="none" w:sz="0" w:space="0" w:color="auto"/>
                <w:right w:val="none" w:sz="0" w:space="0" w:color="auto"/>
              </w:divBdr>
              <w:divsChild>
                <w:div w:id="6007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8683">
      <w:bodyDiv w:val="1"/>
      <w:marLeft w:val="0"/>
      <w:marRight w:val="0"/>
      <w:marTop w:val="0"/>
      <w:marBottom w:val="0"/>
      <w:divBdr>
        <w:top w:val="none" w:sz="0" w:space="0" w:color="auto"/>
        <w:left w:val="none" w:sz="0" w:space="0" w:color="auto"/>
        <w:bottom w:val="none" w:sz="0" w:space="0" w:color="auto"/>
        <w:right w:val="none" w:sz="0" w:space="0" w:color="auto"/>
      </w:divBdr>
      <w:divsChild>
        <w:div w:id="2113552910">
          <w:marLeft w:val="0"/>
          <w:marRight w:val="0"/>
          <w:marTop w:val="0"/>
          <w:marBottom w:val="0"/>
          <w:divBdr>
            <w:top w:val="none" w:sz="0" w:space="0" w:color="auto"/>
            <w:left w:val="none" w:sz="0" w:space="0" w:color="auto"/>
            <w:bottom w:val="none" w:sz="0" w:space="0" w:color="auto"/>
            <w:right w:val="none" w:sz="0" w:space="0" w:color="auto"/>
          </w:divBdr>
          <w:divsChild>
            <w:div w:id="1361470444">
              <w:marLeft w:val="0"/>
              <w:marRight w:val="0"/>
              <w:marTop w:val="0"/>
              <w:marBottom w:val="0"/>
              <w:divBdr>
                <w:top w:val="none" w:sz="0" w:space="0" w:color="auto"/>
                <w:left w:val="none" w:sz="0" w:space="0" w:color="auto"/>
                <w:bottom w:val="none" w:sz="0" w:space="0" w:color="auto"/>
                <w:right w:val="none" w:sz="0" w:space="0" w:color="auto"/>
              </w:divBdr>
              <w:divsChild>
                <w:div w:id="19689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388">
          <w:marLeft w:val="0"/>
          <w:marRight w:val="0"/>
          <w:marTop w:val="0"/>
          <w:marBottom w:val="0"/>
          <w:divBdr>
            <w:top w:val="none" w:sz="0" w:space="0" w:color="auto"/>
            <w:left w:val="none" w:sz="0" w:space="0" w:color="auto"/>
            <w:bottom w:val="none" w:sz="0" w:space="0" w:color="auto"/>
            <w:right w:val="none" w:sz="0" w:space="0" w:color="auto"/>
          </w:divBdr>
          <w:divsChild>
            <w:div w:id="1433430637">
              <w:marLeft w:val="0"/>
              <w:marRight w:val="0"/>
              <w:marTop w:val="0"/>
              <w:marBottom w:val="0"/>
              <w:divBdr>
                <w:top w:val="none" w:sz="0" w:space="0" w:color="auto"/>
                <w:left w:val="none" w:sz="0" w:space="0" w:color="auto"/>
                <w:bottom w:val="none" w:sz="0" w:space="0" w:color="auto"/>
                <w:right w:val="none" w:sz="0" w:space="0" w:color="auto"/>
              </w:divBdr>
              <w:divsChild>
                <w:div w:id="8507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12327648" TargetMode="External"/><Relationship Id="rId18" Type="http://schemas.openxmlformats.org/officeDocument/2006/relationships/hyperlink" Target="https://docs.cntd.ru/document/438841727" TargetMode="External"/><Relationship Id="rId26" Type="http://schemas.openxmlformats.org/officeDocument/2006/relationships/hyperlink" Target="https://docs.cntd.ru/document/406454825" TargetMode="External"/><Relationship Id="rId39" Type="http://schemas.openxmlformats.org/officeDocument/2006/relationships/hyperlink" Target="https://docs.cntd.ru/document/407297026" TargetMode="External"/><Relationship Id="rId21" Type="http://schemas.openxmlformats.org/officeDocument/2006/relationships/hyperlink" Target="https://docs.cntd.ru/document/561559919" TargetMode="External"/><Relationship Id="rId34" Type="http://schemas.openxmlformats.org/officeDocument/2006/relationships/hyperlink" Target="https://docs.cntd.ru/document/407297026" TargetMode="External"/><Relationship Id="rId42" Type="http://schemas.openxmlformats.org/officeDocument/2006/relationships/hyperlink" Target="https://docs.cntd.ru/document/461603641" TargetMode="External"/><Relationship Id="rId47" Type="http://schemas.openxmlformats.org/officeDocument/2006/relationships/hyperlink" Target="https://docs.cntd.ru/document/407297026" TargetMode="External"/><Relationship Id="rId50" Type="http://schemas.openxmlformats.org/officeDocument/2006/relationships/hyperlink" Target="https://docs.cntd.ru/document/438841727" TargetMode="External"/><Relationship Id="rId55" Type="http://schemas.openxmlformats.org/officeDocument/2006/relationships/hyperlink" Target="https://docs.cntd.ru/document/561559920" TargetMode="External"/><Relationship Id="rId63" Type="http://schemas.openxmlformats.org/officeDocument/2006/relationships/hyperlink" Target="https://docs.cntd.ru/document/570720183" TargetMode="External"/><Relationship Id="rId68" Type="http://schemas.openxmlformats.org/officeDocument/2006/relationships/theme" Target="theme/theme1.xml"/><Relationship Id="rId7" Type="http://schemas.openxmlformats.org/officeDocument/2006/relationships/hyperlink" Target="https://docs.cntd.ru/document/461602653" TargetMode="External"/><Relationship Id="rId2" Type="http://schemas.openxmlformats.org/officeDocument/2006/relationships/settings" Target="settings.xml"/><Relationship Id="rId16" Type="http://schemas.openxmlformats.org/officeDocument/2006/relationships/hyperlink" Target="https://docs.cntd.ru/document/424036356" TargetMode="External"/><Relationship Id="rId29" Type="http://schemas.openxmlformats.org/officeDocument/2006/relationships/hyperlink" Target="https://docs.cntd.ru/document/406972509" TargetMode="External"/><Relationship Id="rId1" Type="http://schemas.openxmlformats.org/officeDocument/2006/relationships/styles" Target="styles.xml"/><Relationship Id="rId6" Type="http://schemas.openxmlformats.org/officeDocument/2006/relationships/hyperlink" Target="https://docs.cntd.ru/document/461600862" TargetMode="External"/><Relationship Id="rId11" Type="http://schemas.openxmlformats.org/officeDocument/2006/relationships/hyperlink" Target="https://docs.cntd.ru/document/460220848" TargetMode="External"/><Relationship Id="rId24" Type="http://schemas.openxmlformats.org/officeDocument/2006/relationships/hyperlink" Target="https://docs.cntd.ru/document/574720230" TargetMode="External"/><Relationship Id="rId32" Type="http://schemas.openxmlformats.org/officeDocument/2006/relationships/hyperlink" Target="https://docs.cntd.ru/document/406454825" TargetMode="External"/><Relationship Id="rId37" Type="http://schemas.openxmlformats.org/officeDocument/2006/relationships/hyperlink" Target="https://docs.cntd.ru/document/423975884" TargetMode="External"/><Relationship Id="rId40" Type="http://schemas.openxmlformats.org/officeDocument/2006/relationships/hyperlink" Target="https://docs.cntd.ru/document/407297026" TargetMode="External"/><Relationship Id="rId45" Type="http://schemas.openxmlformats.org/officeDocument/2006/relationships/hyperlink" Target="https://docs.cntd.ru/document/9015517" TargetMode="External"/><Relationship Id="rId53" Type="http://schemas.openxmlformats.org/officeDocument/2006/relationships/hyperlink" Target="https://docs.cntd.ru/document/438841728" TargetMode="External"/><Relationship Id="rId58" Type="http://schemas.openxmlformats.org/officeDocument/2006/relationships/hyperlink" Target="https://docs.cntd.ru/document/407297026" TargetMode="External"/><Relationship Id="rId66" Type="http://schemas.openxmlformats.org/officeDocument/2006/relationships/hyperlink" Target="https://docs.cntd.ru/document/407297026" TargetMode="External"/><Relationship Id="rId5" Type="http://schemas.openxmlformats.org/officeDocument/2006/relationships/hyperlink" Target="https://docs.cntd.ru/document/461600766" TargetMode="External"/><Relationship Id="rId15" Type="http://schemas.openxmlformats.org/officeDocument/2006/relationships/hyperlink" Target="https://docs.cntd.ru/document/423920763" TargetMode="External"/><Relationship Id="rId23" Type="http://schemas.openxmlformats.org/officeDocument/2006/relationships/hyperlink" Target="https://docs.cntd.ru/document/570720183" TargetMode="External"/><Relationship Id="rId28" Type="http://schemas.openxmlformats.org/officeDocument/2006/relationships/hyperlink" Target="https://docs.cntd.ru/document/406972508" TargetMode="External"/><Relationship Id="rId36" Type="http://schemas.openxmlformats.org/officeDocument/2006/relationships/hyperlink" Target="https://docs.cntd.ru/document/407297026" TargetMode="External"/><Relationship Id="rId49" Type="http://schemas.openxmlformats.org/officeDocument/2006/relationships/hyperlink" Target="https://docs.cntd.ru/document/430610949" TargetMode="External"/><Relationship Id="rId57" Type="http://schemas.openxmlformats.org/officeDocument/2006/relationships/hyperlink" Target="https://docs.cntd.ru/document/407297026" TargetMode="External"/><Relationship Id="rId61" Type="http://schemas.openxmlformats.org/officeDocument/2006/relationships/hyperlink" Target="https://docs.cntd.ru/document/901738835" TargetMode="External"/><Relationship Id="rId10" Type="http://schemas.openxmlformats.org/officeDocument/2006/relationships/hyperlink" Target="https://docs.cntd.ru/document/461603641" TargetMode="External"/><Relationship Id="rId19" Type="http://schemas.openxmlformats.org/officeDocument/2006/relationships/hyperlink" Target="https://docs.cntd.ru/document/556168765" TargetMode="External"/><Relationship Id="rId31" Type="http://schemas.openxmlformats.org/officeDocument/2006/relationships/hyperlink" Target="https://docs.cntd.ru/document/407297026" TargetMode="External"/><Relationship Id="rId44" Type="http://schemas.openxmlformats.org/officeDocument/2006/relationships/hyperlink" Target="https://docs.cntd.ru/document/407297026" TargetMode="External"/><Relationship Id="rId52" Type="http://schemas.openxmlformats.org/officeDocument/2006/relationships/hyperlink" Target="https://docs.cntd.ru/document/438841728" TargetMode="External"/><Relationship Id="rId60" Type="http://schemas.openxmlformats.org/officeDocument/2006/relationships/hyperlink" Target="https://docs.cntd.ru/document/556168765" TargetMode="External"/><Relationship Id="rId65" Type="http://schemas.openxmlformats.org/officeDocument/2006/relationships/hyperlink" Target="https://docs.cntd.ru/document/461600766" TargetMode="External"/><Relationship Id="rId4" Type="http://schemas.openxmlformats.org/officeDocument/2006/relationships/hyperlink" Target="https://docs.cntd.ru/document/461608540" TargetMode="External"/><Relationship Id="rId9" Type="http://schemas.openxmlformats.org/officeDocument/2006/relationships/hyperlink" Target="https://docs.cntd.ru/document/461603463" TargetMode="External"/><Relationship Id="rId14" Type="http://schemas.openxmlformats.org/officeDocument/2006/relationships/hyperlink" Target="https://docs.cntd.ru/document/423844274" TargetMode="External"/><Relationship Id="rId22" Type="http://schemas.openxmlformats.org/officeDocument/2006/relationships/hyperlink" Target="https://docs.cntd.ru/document/561559920" TargetMode="External"/><Relationship Id="rId27" Type="http://schemas.openxmlformats.org/officeDocument/2006/relationships/hyperlink" Target="https://docs.cntd.ru/document/406972444" TargetMode="External"/><Relationship Id="rId30" Type="http://schemas.openxmlformats.org/officeDocument/2006/relationships/hyperlink" Target="https://docs.cntd.ru/document/407151384" TargetMode="External"/><Relationship Id="rId35" Type="http://schemas.openxmlformats.org/officeDocument/2006/relationships/hyperlink" Target="https://docs.cntd.ru/document/407297026" TargetMode="External"/><Relationship Id="rId43" Type="http://schemas.openxmlformats.org/officeDocument/2006/relationships/hyperlink" Target="https://docs.cntd.ru/document/407297026" TargetMode="External"/><Relationship Id="rId48" Type="http://schemas.openxmlformats.org/officeDocument/2006/relationships/hyperlink" Target="https://docs.cntd.ru/document/407151384" TargetMode="External"/><Relationship Id="rId56" Type="http://schemas.openxmlformats.org/officeDocument/2006/relationships/hyperlink" Target="https://docs.cntd.ru/document/574720230" TargetMode="External"/><Relationship Id="rId64" Type="http://schemas.openxmlformats.org/officeDocument/2006/relationships/hyperlink" Target="https://docs.cntd.ru/document/406454825" TargetMode="External"/><Relationship Id="rId8" Type="http://schemas.openxmlformats.org/officeDocument/2006/relationships/hyperlink" Target="https://docs.cntd.ru/document/461603055" TargetMode="External"/><Relationship Id="rId51" Type="http://schemas.openxmlformats.org/officeDocument/2006/relationships/hyperlink" Target="https://docs.cntd.ru/document/406454825" TargetMode="External"/><Relationship Id="rId3" Type="http://schemas.openxmlformats.org/officeDocument/2006/relationships/webSettings" Target="webSettings.xml"/><Relationship Id="rId12" Type="http://schemas.openxmlformats.org/officeDocument/2006/relationships/hyperlink" Target="https://docs.cntd.ru/document/430610949" TargetMode="External"/><Relationship Id="rId17" Type="http://schemas.openxmlformats.org/officeDocument/2006/relationships/hyperlink" Target="https://docs.cntd.ru/document/438841728" TargetMode="External"/><Relationship Id="rId25" Type="http://schemas.openxmlformats.org/officeDocument/2006/relationships/hyperlink" Target="https://docs.cntd.ru/document/574817014" TargetMode="External"/><Relationship Id="rId33" Type="http://schemas.openxmlformats.org/officeDocument/2006/relationships/hyperlink" Target="https://docs.cntd.ru/document/461603641" TargetMode="External"/><Relationship Id="rId38" Type="http://schemas.openxmlformats.org/officeDocument/2006/relationships/hyperlink" Target="https://docs.cntd.ru/document/407297026" TargetMode="External"/><Relationship Id="rId46" Type="http://schemas.openxmlformats.org/officeDocument/2006/relationships/hyperlink" Target="https://docs.cntd.ru/document/430610949" TargetMode="External"/><Relationship Id="rId59" Type="http://schemas.openxmlformats.org/officeDocument/2006/relationships/hyperlink" Target="https://docs.cntd.ru/document/407297026" TargetMode="External"/><Relationship Id="rId67" Type="http://schemas.openxmlformats.org/officeDocument/2006/relationships/fontTable" Target="fontTable.xml"/><Relationship Id="rId20" Type="http://schemas.openxmlformats.org/officeDocument/2006/relationships/hyperlink" Target="https://docs.cntd.ru/document/561427879" TargetMode="External"/><Relationship Id="rId41" Type="http://schemas.openxmlformats.org/officeDocument/2006/relationships/hyperlink" Target="https://docs.cntd.ru/document/406454825" TargetMode="External"/><Relationship Id="rId54" Type="http://schemas.openxmlformats.org/officeDocument/2006/relationships/hyperlink" Target="https://docs.cntd.ru/document/574720230" TargetMode="External"/><Relationship Id="rId62" Type="http://schemas.openxmlformats.org/officeDocument/2006/relationships/hyperlink" Target="https://docs.cntd.ru/document/406972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4546</Words>
  <Characters>25916</Characters>
  <Application>Microsoft Office Word</Application>
  <DocSecurity>0</DocSecurity>
  <Lines>215</Lines>
  <Paragraphs>60</Paragraphs>
  <ScaleCrop>false</ScaleCrop>
  <Company>Microsoft</Company>
  <LinksUpToDate>false</LinksUpToDate>
  <CharactersWithSpaces>30402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2024-07-01T08:08:00Z</dcterms:created>
  <dcterms:modified xsi:type="dcterms:W3CDTF">2024-07-01T08:09:00Z</dcterms:modified>
</cp:coreProperties>
</file>