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560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О подписании Соглашения с филиалом</w:t>
      </w:r>
    </w:p>
    <w:p>
      <w:pPr>
        <w:pStyle w:val="Normal"/>
        <w:tabs>
          <w:tab w:val="left" w:pos="1560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клиники «ВМТ Сова»</w:t>
      </w:r>
    </w:p>
    <w:p>
      <w:pPr>
        <w:pStyle w:val="Normal"/>
        <w:tabs>
          <w:tab w:val="left" w:pos="156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156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/>
        <w:jc w:val="both"/>
        <w:outlineLvl w:val="2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1" w:name="__UnoMark__240_1289914532"/>
      <w:bookmarkEnd w:id="1"/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2" w:name="__UnoMark__241_1289914532"/>
      <w:bookmarkEnd w:id="2"/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3" w:name="__UnoMark__242_1289914532"/>
      <w:bookmarkEnd w:id="3"/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4" w:name="__UnoMark__243_1289914532"/>
      <w:bookmarkEnd w:id="4"/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5" w:name="__UnoMark__244_1289914532"/>
      <w:bookmarkEnd w:id="5"/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6" w:name="__UnoMark__245_1289914532"/>
      <w:bookmarkEnd w:id="6"/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7" w:name="__UnoMark__246_1289914532"/>
      <w:bookmarkEnd w:id="7"/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 2020 года краевая организация взаимодействует с многопрофильной клиникой высоких медицинских технологий WMT. Цель партнеров – сделать доступным для членов Профсоюза образования Краснодарского края лечение, которое применяют в ведущих западных медицинских центрах.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Основа работы врачей клиники WMT – детальный анализ каждого клинического случая. На основе разбора ситуации эксперты клиники предлагают действенные и надежные методы лечения.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Клиника WMT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работает в 45 направлениях: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ведет консультативные приемы, проводит хирургическое лечение любой сложности – от классических открытых до передовых малоинвазивных операций; работает с врачами-экспертами Краснодарского края, России, коллегами из-за рубежа; выполняет диагностику на аппаратах топ-уровня: МРТ, КТ, УЗИ, маммография, эндоскопия и др.; делает 700 видов анализов в собственной лаборатории. Решение проблемы пациента – вот основная задача, которую способны решить в клинике WMT. </w:t>
      </w:r>
    </w:p>
    <w:p>
      <w:pPr>
        <w:pStyle w:val="Normal"/>
        <w:tabs>
          <w:tab w:val="left" w:pos="156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С целью расширения дополнительных форм поддержки и, исходя из потребностей членов Профсоюза, </w:t>
      </w:r>
      <w:bookmarkStart w:id="8" w:name="__UnoMark__247_1289914532"/>
      <w:bookmarkEnd w:id="8"/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21 марта 2022 года</w:t>
      </w:r>
      <w:r>
        <w:rPr>
          <w:rFonts w:cs="Times New Roman" w:ascii="Times New Roman" w:hAnsi="Times New Roman"/>
          <w:sz w:val="28"/>
          <w:szCs w:val="28"/>
        </w:rPr>
        <w:t xml:space="preserve"> заключено Соглашение о сотрудничестве между краевой организацией Профсоюза и филиалом клиники «Высоких Медицинских Технологий Сова», расположенного по адресу: г. Краснодар, ул. 1-го Мая д. 222.</w:t>
      </w:r>
    </w:p>
    <w:p>
      <w:pPr>
        <w:pStyle w:val="Normal"/>
        <w:tabs>
          <w:tab w:val="left" w:pos="851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Партнёры договорились о предоставлении </w:t>
      </w:r>
      <w:r>
        <w:rPr>
          <w:rFonts w:cs="Times New Roman" w:ascii="Times New Roman" w:hAnsi="Times New Roman"/>
          <w:b/>
          <w:sz w:val="28"/>
          <w:szCs w:val="28"/>
        </w:rPr>
        <w:t>10%</w:t>
      </w:r>
      <w:r>
        <w:rPr>
          <w:rFonts w:cs="Times New Roman" w:ascii="Times New Roman" w:hAnsi="Times New Roman"/>
          <w:sz w:val="28"/>
          <w:szCs w:val="28"/>
        </w:rPr>
        <w:t xml:space="preserve"> скидки членам Профсоюза на медицинские услуги, предоставляемые в клинике, за исключением медицинских услуг отделения Эндоскопии, анестезиологии. </w:t>
      </w:r>
    </w:p>
    <w:p>
      <w:pPr>
        <w:pStyle w:val="Normal"/>
        <w:tabs>
          <w:tab w:val="left" w:pos="156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>Льготное обследование и лечение предоставляется при предъявлении профсоюзного билета и документа, удостоверяющего личность.</w:t>
      </w:r>
    </w:p>
    <w:p>
      <w:pPr>
        <w:pStyle w:val="Normal"/>
        <w:tabs>
          <w:tab w:val="left" w:pos="156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</w:p>
    <w:p>
      <w:pPr>
        <w:pStyle w:val="Normal"/>
        <w:tabs>
          <w:tab w:val="left" w:pos="156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Мазницкая Л.А.,</w:t>
      </w:r>
    </w:p>
    <w:p>
      <w:pPr>
        <w:pStyle w:val="Normal"/>
        <w:spacing w:lineRule="auto" w:line="240" w:before="0" w:after="0"/>
        <w:jc w:val="both"/>
        <w:rPr/>
      </w:pPr>
      <w:r>
        <w:drawing>
          <wp:anchor behindDoc="0" distT="0" distB="0" distL="114300" distR="118110" simplePos="0" locked="0" layoutInCell="1" allowOverlap="1" relativeHeight="2">
            <wp:simplePos x="0" y="0"/>
            <wp:positionH relativeFrom="column">
              <wp:posOffset>4872990</wp:posOffset>
            </wp:positionH>
            <wp:positionV relativeFrom="paragraph">
              <wp:posOffset>67945</wp:posOffset>
            </wp:positionV>
            <wp:extent cx="662940" cy="647700"/>
            <wp:effectExtent l="0" t="0" r="0" b="0"/>
            <wp:wrapNone/>
            <wp:docPr id="1" name="Рисунок 2" descr="C:\Users\Vladislav\AppData\Local\Microsoft\Windows\INetCache\Content.Word\image-27-08-20-01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Vladislav\AppData\Local\Microsoft\Windows\INetCache\Content.Word\image-27-08-20-01-01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ел. 259-34-12</w:t>
      </w:r>
    </w:p>
    <w:sectPr>
      <w:footerReference w:type="default" r:id="rId3"/>
      <w:type w:val="nextPage"/>
      <w:pgSz w:w="11906" w:h="16838"/>
      <w:pgMar w:left="1701" w:right="850" w:header="0" w:top="993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21584011"/>
    </w:sdtPr>
    <w:sdtContent>
      <w:p>
        <w:pPr>
          <w:pStyle w:val="Style26"/>
          <w:jc w:val="center"/>
          <w:rPr/>
        </w:pPr>
        <w:r>
          <w:rPr/>
        </w:r>
      </w:p>
    </w:sdtContent>
  </w:sdt>
  <w:p>
    <w:pPr>
      <w:pStyle w:val="Style26"/>
      <w:rPr/>
    </w:pPr>
    <w:r>
      <w:rPr/>
    </w:r>
  </w:p>
</w:ftr>
</file>

<file path=word/settings.xml><?xml version="1.0" encoding="utf-8"?>
<w:settings xmlns:w="http://schemas.openxmlformats.org/wordprocessingml/2006/main">
  <w:zoom w:percent="81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111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5">
    <w:name w:val="Heading 5"/>
    <w:basedOn w:val="Normal"/>
    <w:link w:val="50"/>
    <w:uiPriority w:val="9"/>
    <w:semiHidden/>
    <w:unhideWhenUsed/>
    <w:qFormat/>
    <w:rsid w:val="009a7149"/>
    <w:pPr>
      <w:keepNext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521114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42516d"/>
    <w:rPr/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42516d"/>
    <w:rPr/>
  </w:style>
  <w:style w:type="character" w:styleId="Style16">
    <w:name w:val="Интернет-ссылка"/>
    <w:rsid w:val="0023036f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086c99"/>
    <w:rPr/>
  </w:style>
  <w:style w:type="character" w:styleId="Style17">
    <w:name w:val="Выделение"/>
    <w:basedOn w:val="DefaultParagraphFont"/>
    <w:qFormat/>
    <w:rsid w:val="00086c99"/>
    <w:rPr>
      <w:i/>
      <w:iCs/>
    </w:rPr>
  </w:style>
  <w:style w:type="character" w:styleId="Style18" w:customStyle="1">
    <w:name w:val="Основной текст_"/>
    <w:link w:val="1"/>
    <w:qFormat/>
    <w:rsid w:val="00142ec1"/>
    <w:rPr>
      <w:spacing w:val="4"/>
      <w:sz w:val="19"/>
      <w:szCs w:val="19"/>
      <w:shd w:fill="FFFFFF" w:val="clear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9a7149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Wixguard" w:customStyle="1">
    <w:name w:val="wixguard"/>
    <w:basedOn w:val="DefaultParagraphFont"/>
    <w:qFormat/>
    <w:rsid w:val="009a7149"/>
    <w:rPr/>
  </w:style>
  <w:style w:type="character" w:styleId="ListLabel1">
    <w:name w:val="ListLabel 1"/>
    <w:qFormat/>
    <w:rPr>
      <w:color w:val="00000A"/>
    </w:rPr>
  </w:style>
  <w:style w:type="character" w:styleId="ListLabel2">
    <w:name w:val="ListLabel 2"/>
    <w:qFormat/>
    <w:rPr>
      <w:color w:val="000000"/>
    </w:rPr>
  </w:style>
  <w:style w:type="character" w:styleId="ListLabel3">
    <w:name w:val="ListLabel 3"/>
    <w:qFormat/>
    <w:rPr>
      <w:b/>
      <w:color w:val="000000"/>
    </w:rPr>
  </w:style>
  <w:style w:type="character" w:styleId="ListLabel4">
    <w:name w:val="ListLabel 4"/>
    <w:qFormat/>
    <w:rPr>
      <w:color w:val="000000"/>
    </w:rPr>
  </w:style>
  <w:style w:type="character" w:styleId="ListLabel5">
    <w:name w:val="ListLabel 5"/>
    <w:qFormat/>
    <w:rPr>
      <w:color w:val="000000"/>
    </w:rPr>
  </w:style>
  <w:style w:type="character" w:styleId="ListLabel6">
    <w:name w:val="ListLabel 6"/>
    <w:qFormat/>
    <w:rPr>
      <w:color w:val="000000"/>
    </w:rPr>
  </w:style>
  <w:style w:type="character" w:styleId="ListLabel7">
    <w:name w:val="ListLabel 7"/>
    <w:qFormat/>
    <w:rPr>
      <w:color w:val="000000"/>
    </w:rPr>
  </w:style>
  <w:style w:type="character" w:styleId="ListLabel8">
    <w:name w:val="ListLabel 8"/>
    <w:qFormat/>
    <w:rPr>
      <w:color w:val="000000"/>
    </w:rPr>
  </w:style>
  <w:style w:type="character" w:styleId="ListLabel9">
    <w:name w:val="ListLabel 9"/>
    <w:qFormat/>
    <w:rPr>
      <w:color w:val="000000"/>
    </w:rPr>
  </w:style>
  <w:style w:type="character" w:styleId="ListLabel10">
    <w:name w:val="ListLabel 10"/>
    <w:qFormat/>
    <w:rPr>
      <w:color w:val="00000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sz w:val="20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sz w:val="20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sz w:val="20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sz w:val="20"/>
    </w:rPr>
  </w:style>
  <w:style w:type="character" w:styleId="ListLabel110">
    <w:name w:val="ListLabel 110"/>
    <w:qFormat/>
    <w:rPr>
      <w:sz w:val="20"/>
    </w:rPr>
  </w:style>
  <w:style w:type="character" w:styleId="ListLabel111">
    <w:name w:val="ListLabel 111"/>
    <w:qFormat/>
    <w:rPr>
      <w:sz w:val="20"/>
    </w:rPr>
  </w:style>
  <w:style w:type="character" w:styleId="ListLabel112">
    <w:name w:val="ListLabel 112"/>
    <w:qFormat/>
    <w:rPr>
      <w:sz w:val="20"/>
    </w:rPr>
  </w:style>
  <w:style w:type="character" w:styleId="ListLabel113">
    <w:name w:val="ListLabel 113"/>
    <w:qFormat/>
    <w:rPr>
      <w:sz w:val="20"/>
    </w:rPr>
  </w:style>
  <w:style w:type="character" w:styleId="ListLabel114">
    <w:name w:val="ListLabel 114"/>
    <w:qFormat/>
    <w:rPr>
      <w:sz w:val="20"/>
    </w:rPr>
  </w:style>
  <w:style w:type="character" w:styleId="ListLabel115">
    <w:name w:val="ListLabel 115"/>
    <w:qFormat/>
    <w:rPr>
      <w:sz w:val="20"/>
    </w:rPr>
  </w:style>
  <w:style w:type="character" w:styleId="ListLabel116">
    <w:name w:val="ListLabel 116"/>
    <w:qFormat/>
    <w:rPr>
      <w:sz w:val="20"/>
    </w:rPr>
  </w:style>
  <w:style w:type="character" w:styleId="ListLabel117">
    <w:name w:val="ListLabel 117"/>
    <w:qFormat/>
    <w:rPr>
      <w:sz w:val="20"/>
    </w:rPr>
  </w:style>
  <w:style w:type="character" w:styleId="ListLabel118">
    <w:name w:val="ListLabel 118"/>
    <w:qFormat/>
    <w:rPr>
      <w:sz w:val="20"/>
    </w:rPr>
  </w:style>
  <w:style w:type="character" w:styleId="ListLabel119">
    <w:name w:val="ListLabel 119"/>
    <w:qFormat/>
    <w:rPr>
      <w:sz w:val="20"/>
    </w:rPr>
  </w:style>
  <w:style w:type="character" w:styleId="ListLabel120">
    <w:name w:val="ListLabel 120"/>
    <w:qFormat/>
    <w:rPr>
      <w:sz w:val="20"/>
    </w:rPr>
  </w:style>
  <w:style w:type="character" w:styleId="ListLabel121">
    <w:name w:val="ListLabel 121"/>
    <w:qFormat/>
    <w:rPr>
      <w:sz w:val="20"/>
    </w:rPr>
  </w:style>
  <w:style w:type="character" w:styleId="ListLabel122">
    <w:name w:val="ListLabel 122"/>
    <w:qFormat/>
    <w:rPr>
      <w:sz w:val="20"/>
    </w:rPr>
  </w:style>
  <w:style w:type="character" w:styleId="ListLabel123">
    <w:name w:val="ListLabel 123"/>
    <w:qFormat/>
    <w:rPr>
      <w:sz w:val="20"/>
    </w:rPr>
  </w:style>
  <w:style w:type="character" w:styleId="ListLabel124">
    <w:name w:val="ListLabel 124"/>
    <w:qFormat/>
    <w:rPr>
      <w:sz w:val="20"/>
    </w:rPr>
  </w:style>
  <w:style w:type="character" w:styleId="ListLabel125">
    <w:name w:val="ListLabel 125"/>
    <w:qFormat/>
    <w:rPr>
      <w:sz w:val="20"/>
    </w:rPr>
  </w:style>
  <w:style w:type="character" w:styleId="ListLabel126">
    <w:name w:val="ListLabel 126"/>
    <w:qFormat/>
    <w:rPr>
      <w:sz w:val="20"/>
    </w:rPr>
  </w:style>
  <w:style w:type="character" w:styleId="ListLabel127">
    <w:name w:val="ListLabel 127"/>
    <w:qFormat/>
    <w:rPr>
      <w:sz w:val="20"/>
    </w:rPr>
  </w:style>
  <w:style w:type="character" w:styleId="ListLabel128">
    <w:name w:val="ListLabel 128"/>
    <w:qFormat/>
    <w:rPr>
      <w:sz w:val="20"/>
    </w:rPr>
  </w:style>
  <w:style w:type="character" w:styleId="ListLabel129">
    <w:name w:val="ListLabel 129"/>
    <w:qFormat/>
    <w:rPr>
      <w:sz w:val="20"/>
    </w:rPr>
  </w:style>
  <w:style w:type="character" w:styleId="ListLabel130">
    <w:name w:val="ListLabel 130"/>
    <w:qFormat/>
    <w:rPr>
      <w:sz w:val="20"/>
    </w:rPr>
  </w:style>
  <w:style w:type="character" w:styleId="ListLabel131">
    <w:name w:val="ListLabel 131"/>
    <w:qFormat/>
    <w:rPr>
      <w:sz w:val="20"/>
    </w:rPr>
  </w:style>
  <w:style w:type="character" w:styleId="ListLabel132">
    <w:name w:val="ListLabel 132"/>
    <w:qFormat/>
    <w:rPr>
      <w:sz w:val="20"/>
    </w:rPr>
  </w:style>
  <w:style w:type="character" w:styleId="ListLabel133">
    <w:name w:val="ListLabel 133"/>
    <w:qFormat/>
    <w:rPr>
      <w:sz w:val="20"/>
    </w:rPr>
  </w:style>
  <w:style w:type="character" w:styleId="ListLabel134">
    <w:name w:val="ListLabel 134"/>
    <w:qFormat/>
    <w:rPr>
      <w:sz w:val="20"/>
    </w:rPr>
  </w:style>
  <w:style w:type="character" w:styleId="ListLabel135">
    <w:name w:val="ListLabel 135"/>
    <w:qFormat/>
    <w:rPr>
      <w:sz w:val="20"/>
    </w:rPr>
  </w:style>
  <w:style w:type="character" w:styleId="ListLabel136">
    <w:name w:val="ListLabel 136"/>
    <w:qFormat/>
    <w:rPr>
      <w:sz w:val="20"/>
    </w:rPr>
  </w:style>
  <w:style w:type="character" w:styleId="ListLabel137">
    <w:name w:val="ListLabel 137"/>
    <w:qFormat/>
    <w:rPr>
      <w:sz w:val="20"/>
    </w:rPr>
  </w:style>
  <w:style w:type="character" w:styleId="ListLabel138">
    <w:name w:val="ListLabel 138"/>
    <w:qFormat/>
    <w:rPr>
      <w:sz w:val="20"/>
    </w:rPr>
  </w:style>
  <w:style w:type="character" w:styleId="ListLabel139">
    <w:name w:val="ListLabel 139"/>
    <w:qFormat/>
    <w:rPr>
      <w:sz w:val="20"/>
    </w:rPr>
  </w:style>
  <w:style w:type="character" w:styleId="ListLabel140">
    <w:name w:val="ListLabel 140"/>
    <w:qFormat/>
    <w:rPr>
      <w:sz w:val="20"/>
    </w:rPr>
  </w:style>
  <w:style w:type="character" w:styleId="ListLabel141">
    <w:name w:val="ListLabel 141"/>
    <w:qFormat/>
    <w:rPr>
      <w:sz w:val="20"/>
    </w:rPr>
  </w:style>
  <w:style w:type="character" w:styleId="ListLabel142">
    <w:name w:val="ListLabel 142"/>
    <w:qFormat/>
    <w:rPr>
      <w:sz w:val="20"/>
    </w:rPr>
  </w:style>
  <w:style w:type="character" w:styleId="ListLabel143">
    <w:name w:val="ListLabel 143"/>
    <w:qFormat/>
    <w:rPr>
      <w:sz w:val="20"/>
    </w:rPr>
  </w:style>
  <w:style w:type="character" w:styleId="ListLabel144">
    <w:name w:val="ListLabel 144"/>
    <w:qFormat/>
    <w:rPr>
      <w:sz w:val="20"/>
    </w:rPr>
  </w:style>
  <w:style w:type="character" w:styleId="ListLabel145">
    <w:name w:val="ListLabel 145"/>
    <w:qFormat/>
    <w:rPr>
      <w:sz w:val="20"/>
    </w:rPr>
  </w:style>
  <w:style w:type="character" w:styleId="ListLabel146">
    <w:name w:val="ListLabel 146"/>
    <w:qFormat/>
    <w:rPr>
      <w:sz w:val="20"/>
    </w:rPr>
  </w:style>
  <w:style w:type="character" w:styleId="ListLabel147">
    <w:name w:val="ListLabel 147"/>
    <w:qFormat/>
    <w:rPr>
      <w:sz w:val="20"/>
    </w:rPr>
  </w:style>
  <w:style w:type="character" w:styleId="ListLabel148">
    <w:name w:val="ListLabel 148"/>
    <w:qFormat/>
    <w:rPr>
      <w:sz w:val="20"/>
    </w:rPr>
  </w:style>
  <w:style w:type="character" w:styleId="ListLabel149">
    <w:name w:val="ListLabel 149"/>
    <w:qFormat/>
    <w:rPr>
      <w:sz w:val="20"/>
    </w:rPr>
  </w:style>
  <w:style w:type="character" w:styleId="ListLabel150">
    <w:name w:val="ListLabel 150"/>
    <w:qFormat/>
    <w:rPr>
      <w:sz w:val="20"/>
    </w:rPr>
  </w:style>
  <w:style w:type="character" w:styleId="ListLabel151">
    <w:name w:val="ListLabel 151"/>
    <w:qFormat/>
    <w:rPr>
      <w:sz w:val="20"/>
    </w:rPr>
  </w:style>
  <w:style w:type="character" w:styleId="ListLabel152">
    <w:name w:val="ListLabel 152"/>
    <w:qFormat/>
    <w:rPr>
      <w:sz w:val="20"/>
    </w:rPr>
  </w:style>
  <w:style w:type="character" w:styleId="ListLabel153">
    <w:name w:val="ListLabel 153"/>
    <w:qFormat/>
    <w:rPr>
      <w:sz w:val="20"/>
    </w:rPr>
  </w:style>
  <w:style w:type="character" w:styleId="ListLabel154">
    <w:name w:val="ListLabel 154"/>
    <w:qFormat/>
    <w:rPr>
      <w:sz w:val="20"/>
    </w:rPr>
  </w:style>
  <w:style w:type="character" w:styleId="ListLabel155">
    <w:name w:val="ListLabel 155"/>
    <w:qFormat/>
    <w:rPr>
      <w:sz w:val="20"/>
    </w:rPr>
  </w:style>
  <w:style w:type="character" w:styleId="ListLabel156">
    <w:name w:val="ListLabel 156"/>
    <w:qFormat/>
    <w:rPr>
      <w:sz w:val="20"/>
    </w:rPr>
  </w:style>
  <w:style w:type="character" w:styleId="ListLabel157">
    <w:name w:val="ListLabel 157"/>
    <w:qFormat/>
    <w:rPr>
      <w:sz w:val="20"/>
    </w:rPr>
  </w:style>
  <w:style w:type="character" w:styleId="ListLabel158">
    <w:name w:val="ListLabel 158"/>
    <w:qFormat/>
    <w:rPr>
      <w:sz w:val="20"/>
    </w:rPr>
  </w:style>
  <w:style w:type="character" w:styleId="ListLabel159">
    <w:name w:val="ListLabel 159"/>
    <w:qFormat/>
    <w:rPr>
      <w:sz w:val="20"/>
    </w:rPr>
  </w:style>
  <w:style w:type="character" w:styleId="ListLabel160">
    <w:name w:val="ListLabel 160"/>
    <w:qFormat/>
    <w:rPr>
      <w:sz w:val="20"/>
    </w:rPr>
  </w:style>
  <w:style w:type="character" w:styleId="ListLabel161">
    <w:name w:val="ListLabel 161"/>
    <w:qFormat/>
    <w:rPr>
      <w:sz w:val="20"/>
    </w:rPr>
  </w:style>
  <w:style w:type="character" w:styleId="ListLabel162">
    <w:name w:val="ListLabel 162"/>
    <w:qFormat/>
    <w:rPr>
      <w:sz w:val="20"/>
    </w:rPr>
  </w:style>
  <w:style w:type="character" w:styleId="ListLabel163">
    <w:name w:val="ListLabel 163"/>
    <w:qFormat/>
    <w:rPr>
      <w:sz w:val="20"/>
    </w:rPr>
  </w:style>
  <w:style w:type="character" w:styleId="ListLabel164">
    <w:name w:val="ListLabel 164"/>
    <w:qFormat/>
    <w:rPr>
      <w:rFonts w:cs="OpenSymbol"/>
      <w:sz w:val="22"/>
      <w:szCs w:val="22"/>
      <w:lang w:val="ru-RU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  <w:sz w:val="22"/>
      <w:szCs w:val="22"/>
      <w:lang w:val="ru-RU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  <w:sz w:val="22"/>
      <w:szCs w:val="22"/>
      <w:lang w:val="ru-RU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sz w:val="20"/>
    </w:rPr>
  </w:style>
  <w:style w:type="character" w:styleId="ListLabel174">
    <w:name w:val="ListLabel 174"/>
    <w:qFormat/>
    <w:rPr>
      <w:sz w:val="20"/>
    </w:rPr>
  </w:style>
  <w:style w:type="character" w:styleId="ListLabel175">
    <w:name w:val="ListLabel 175"/>
    <w:qFormat/>
    <w:rPr>
      <w:sz w:val="20"/>
    </w:rPr>
  </w:style>
  <w:style w:type="character" w:styleId="ListLabel176">
    <w:name w:val="ListLabel 176"/>
    <w:qFormat/>
    <w:rPr>
      <w:sz w:val="20"/>
    </w:rPr>
  </w:style>
  <w:style w:type="character" w:styleId="ListLabel177">
    <w:name w:val="ListLabel 177"/>
    <w:qFormat/>
    <w:rPr>
      <w:sz w:val="20"/>
    </w:rPr>
  </w:style>
  <w:style w:type="character" w:styleId="ListLabel178">
    <w:name w:val="ListLabel 178"/>
    <w:qFormat/>
    <w:rPr>
      <w:sz w:val="20"/>
    </w:rPr>
  </w:style>
  <w:style w:type="character" w:styleId="ListLabel179">
    <w:name w:val="ListLabel 179"/>
    <w:qFormat/>
    <w:rPr>
      <w:sz w:val="20"/>
    </w:rPr>
  </w:style>
  <w:style w:type="character" w:styleId="ListLabel180">
    <w:name w:val="ListLabel 180"/>
    <w:qFormat/>
    <w:rPr>
      <w:sz w:val="20"/>
    </w:rPr>
  </w:style>
  <w:style w:type="character" w:styleId="ListLabel181">
    <w:name w:val="ListLabel 181"/>
    <w:qFormat/>
    <w:rPr>
      <w:sz w:val="20"/>
    </w:rPr>
  </w:style>
  <w:style w:type="character" w:styleId="ListLabel182">
    <w:name w:val="ListLabel 182"/>
    <w:qFormat/>
    <w:rPr>
      <w:sz w:val="20"/>
    </w:rPr>
  </w:style>
  <w:style w:type="character" w:styleId="ListLabel183">
    <w:name w:val="ListLabel 183"/>
    <w:qFormat/>
    <w:rPr>
      <w:sz w:val="20"/>
    </w:rPr>
  </w:style>
  <w:style w:type="character" w:styleId="ListLabel184">
    <w:name w:val="ListLabel 184"/>
    <w:qFormat/>
    <w:rPr>
      <w:sz w:val="20"/>
    </w:rPr>
  </w:style>
  <w:style w:type="character" w:styleId="ListLabel185">
    <w:name w:val="ListLabel 185"/>
    <w:qFormat/>
    <w:rPr>
      <w:sz w:val="20"/>
    </w:rPr>
  </w:style>
  <w:style w:type="character" w:styleId="ListLabel186">
    <w:name w:val="ListLabel 186"/>
    <w:qFormat/>
    <w:rPr>
      <w:sz w:val="20"/>
    </w:rPr>
  </w:style>
  <w:style w:type="character" w:styleId="ListLabel187">
    <w:name w:val="ListLabel 187"/>
    <w:qFormat/>
    <w:rPr>
      <w:sz w:val="20"/>
    </w:rPr>
  </w:style>
  <w:style w:type="character" w:styleId="ListLabel188">
    <w:name w:val="ListLabel 188"/>
    <w:qFormat/>
    <w:rPr>
      <w:sz w:val="20"/>
    </w:rPr>
  </w:style>
  <w:style w:type="character" w:styleId="ListLabel189">
    <w:name w:val="ListLabel 189"/>
    <w:qFormat/>
    <w:rPr>
      <w:sz w:val="20"/>
    </w:rPr>
  </w:style>
  <w:style w:type="character" w:styleId="ListLabel190">
    <w:name w:val="ListLabel 190"/>
    <w:qFormat/>
    <w:rPr>
      <w:sz w:val="20"/>
    </w:rPr>
  </w:style>
  <w:style w:type="character" w:styleId="Style19">
    <w:name w:val="Посещённая гиперссылка"/>
    <w:rPr>
      <w:color w:val="800000"/>
      <w:u w:val="single"/>
      <w:lang w:val="zxx" w:eastAsia="zxx" w:bidi="zxx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pPr/>
    <w:rPr>
      <w:rFonts w:ascii="Times New Roman" w:hAnsi="Times New Roman"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Default" w:customStyle="1">
    <w:name w:val="Default"/>
    <w:qFormat/>
    <w:rsid w:val="00521114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2111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>
    <w:name w:val="Header"/>
    <w:basedOn w:val="Normal"/>
    <w:link w:val="a6"/>
    <w:uiPriority w:val="99"/>
    <w:unhideWhenUsed/>
    <w:rsid w:val="0042516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8"/>
    <w:uiPriority w:val="99"/>
    <w:unhideWhenUsed/>
    <w:rsid w:val="0042516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40118d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sz w:val="20"/>
      <w:szCs w:val="20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086c9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 w:customStyle="1">
    <w:name w:val="Основной текст1"/>
    <w:basedOn w:val="Normal"/>
    <w:link w:val="ac"/>
    <w:qFormat/>
    <w:rsid w:val="00142ec1"/>
    <w:pPr>
      <w:widowControl w:val="false"/>
      <w:shd w:val="clear" w:color="auto" w:fill="FFFFFF"/>
      <w:spacing w:lineRule="auto" w:before="0" w:after="300"/>
      <w:jc w:val="both"/>
    </w:pPr>
    <w:rPr>
      <w:spacing w:val="4"/>
      <w:sz w:val="19"/>
      <w:szCs w:val="19"/>
    </w:rPr>
  </w:style>
  <w:style w:type="paragraph" w:styleId="Font7" w:customStyle="1">
    <w:name w:val="font_7"/>
    <w:basedOn w:val="Normal"/>
    <w:qFormat/>
    <w:rsid w:val="009a714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c243f"/>
    <w:pPr>
      <w:spacing w:before="0" w:after="200"/>
      <w:ind w:left="720" w:hanging="0"/>
      <w:contextualSpacing/>
    </w:pPr>
    <w:rPr/>
  </w:style>
  <w:style w:type="paragraph" w:styleId="Style27" w:customStyle="1">
    <w:name w:val="Содержимое таблицы"/>
    <w:basedOn w:val="Normal"/>
    <w:qFormat/>
    <w:rsid w:val="003e1471"/>
    <w:pPr>
      <w:suppressLineNumbers/>
      <w:suppressAutoHyphens w:val="true"/>
      <w:spacing w:lineRule="auto" w:line="240" w:before="0" w:after="0"/>
    </w:pPr>
    <w:rPr>
      <w:rFonts w:ascii="Liberation Serif" w:hAnsi="Liberation Serif" w:eastAsia="SimSun" w:cs="Mangal"/>
      <w:sz w:val="20"/>
      <w:szCs w:val="20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F4F09-098F-413B-A105-6FBB16E2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LibreOffice/5.1.6.2$Linux_x86 LibreOffice_project/10m0$Build-2</Application>
  <Pages>2</Pages>
  <Words>202</Words>
  <Characters>1441</Characters>
  <CharactersWithSpaces>1707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2023-03-21T13:34:00Z</dcterms:created>
  <dc:creator>User</dc:creator>
  <dc:description/>
  <dc:language>ru-RU</dc:language>
  <cp:lastModifiedBy/>
  <cp:lastPrinted>2020-01-15T08:12:00Z</cp:lastPrinted>
  <dcterms:modified xsi:type="dcterms:W3CDTF">2023-03-22T10:29:22Z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