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DDD" w:rsidRDefault="00E05DDD" w:rsidP="00E05DDD">
      <w:pPr>
        <w:pStyle w:val="a4"/>
        <w:shd w:val="clear" w:color="auto" w:fill="FFFFFF"/>
        <w:jc w:val="center"/>
        <w:rPr>
          <w:rFonts w:ascii="Verdana" w:hAnsi="Verdana"/>
          <w:color w:val="333333"/>
          <w:sz w:val="14"/>
          <w:szCs w:val="14"/>
        </w:rPr>
      </w:pPr>
      <w:r>
        <w:rPr>
          <w:rStyle w:val="a5"/>
          <w:rFonts w:ascii="Verdana" w:hAnsi="Verdana"/>
          <w:i/>
          <w:iCs/>
          <w:color w:val="333333"/>
          <w:sz w:val="18"/>
          <w:szCs w:val="18"/>
        </w:rPr>
        <w:t>Здравствуйте, дорогие друзья!</w:t>
      </w:r>
    </w:p>
    <w:p w:rsidR="00E05DDD" w:rsidRDefault="00E05DDD" w:rsidP="00E05DDD">
      <w:pPr>
        <w:pStyle w:val="a4"/>
        <w:shd w:val="clear" w:color="auto" w:fill="FFFFFF"/>
        <w:rPr>
          <w:rFonts w:ascii="Verdana" w:hAnsi="Verdana"/>
          <w:color w:val="333333"/>
          <w:sz w:val="14"/>
          <w:szCs w:val="14"/>
        </w:rPr>
      </w:pPr>
      <w:hyperlink r:id="rId4" w:tgtFrame="_blank" w:history="1">
        <w:r>
          <w:rPr>
            <w:rStyle w:val="a3"/>
            <w:rFonts w:ascii="Verdana" w:hAnsi="Verdana"/>
            <w:sz w:val="18"/>
            <w:szCs w:val="18"/>
          </w:rPr>
          <w:t>"Академия таланта"</w:t>
        </w:r>
      </w:hyperlink>
      <w:r>
        <w:rPr>
          <w:rFonts w:ascii="Verdana" w:hAnsi="Verdana"/>
          <w:color w:val="333333"/>
          <w:sz w:val="18"/>
          <w:szCs w:val="18"/>
        </w:rPr>
        <w:t xml:space="preserve"> предлагает детям, родителям и педагогам </w:t>
      </w:r>
      <w:r>
        <w:rPr>
          <w:rStyle w:val="a5"/>
          <w:rFonts w:ascii="Verdana" w:hAnsi="Verdana"/>
          <w:color w:val="333333"/>
          <w:sz w:val="20"/>
          <w:szCs w:val="20"/>
        </w:rPr>
        <w:t>провести время карантина интересно и с пользой.</w:t>
      </w:r>
    </w:p>
    <w:p w:rsidR="00E05DDD" w:rsidRDefault="00E05DDD" w:rsidP="00E05DDD">
      <w:pPr>
        <w:pStyle w:val="a4"/>
        <w:shd w:val="clear" w:color="auto" w:fill="FFFFFF"/>
        <w:rPr>
          <w:rFonts w:ascii="Verdana" w:hAnsi="Verdana"/>
          <w:color w:val="333333"/>
          <w:sz w:val="14"/>
          <w:szCs w:val="14"/>
        </w:rPr>
      </w:pPr>
      <w:r>
        <w:rPr>
          <w:rStyle w:val="a5"/>
          <w:rFonts w:ascii="Verdana" w:hAnsi="Verdana"/>
          <w:i/>
          <w:iCs/>
          <w:color w:val="333333"/>
          <w:sz w:val="18"/>
          <w:szCs w:val="18"/>
        </w:rPr>
        <w:t xml:space="preserve">Предлагаем вам принять участие в наших </w:t>
      </w:r>
      <w:r>
        <w:rPr>
          <w:rStyle w:val="a5"/>
          <w:rFonts w:ascii="Verdana" w:hAnsi="Verdana"/>
          <w:i/>
          <w:iCs/>
          <w:color w:val="333333"/>
          <w:sz w:val="20"/>
          <w:szCs w:val="20"/>
        </w:rPr>
        <w:t>дистанционных мероприятиях:</w:t>
      </w:r>
    </w:p>
    <w:p w:rsidR="00E05DDD" w:rsidRDefault="00E05DDD" w:rsidP="00E05DDD">
      <w:pPr>
        <w:pStyle w:val="a4"/>
        <w:shd w:val="clear" w:color="auto" w:fill="FFFFFF"/>
        <w:rPr>
          <w:rFonts w:ascii="Verdana" w:hAnsi="Verdana"/>
          <w:color w:val="333333"/>
          <w:sz w:val="14"/>
          <w:szCs w:val="14"/>
        </w:rPr>
      </w:pPr>
      <w:r>
        <w:rPr>
          <w:rFonts w:ascii="Verdana" w:hAnsi="Verdana"/>
          <w:color w:val="333333"/>
          <w:sz w:val="18"/>
          <w:szCs w:val="18"/>
        </w:rPr>
        <w:t xml:space="preserve">- </w:t>
      </w:r>
      <w:hyperlink r:id="rId5" w:tgtFrame="_blank" w:history="1">
        <w:r>
          <w:rPr>
            <w:rStyle w:val="a3"/>
            <w:rFonts w:ascii="Verdana" w:hAnsi="Verdana"/>
            <w:sz w:val="18"/>
            <w:szCs w:val="18"/>
          </w:rPr>
          <w:t>конкурсах</w:t>
        </w:r>
      </w:hyperlink>
      <w:r>
        <w:rPr>
          <w:rFonts w:ascii="Verdana" w:hAnsi="Verdana"/>
          <w:color w:val="333333"/>
          <w:sz w:val="18"/>
          <w:szCs w:val="18"/>
        </w:rPr>
        <w:t xml:space="preserve">, </w:t>
      </w:r>
      <w:hyperlink r:id="rId6" w:tgtFrame="_blank" w:history="1">
        <w:r>
          <w:rPr>
            <w:rStyle w:val="a3"/>
            <w:rFonts w:ascii="Verdana" w:hAnsi="Verdana"/>
            <w:sz w:val="18"/>
            <w:szCs w:val="18"/>
          </w:rPr>
          <w:t>викторинах</w:t>
        </w:r>
      </w:hyperlink>
      <w:proofErr w:type="gramStart"/>
      <w:r>
        <w:rPr>
          <w:rFonts w:ascii="Verdana" w:hAnsi="Verdana"/>
          <w:color w:val="333333"/>
          <w:sz w:val="18"/>
          <w:szCs w:val="18"/>
        </w:rPr>
        <w:t xml:space="preserve"> ,</w:t>
      </w:r>
      <w:proofErr w:type="gramEnd"/>
      <w:r>
        <w:rPr>
          <w:rFonts w:ascii="Verdana" w:hAnsi="Verdana"/>
          <w:color w:val="333333"/>
          <w:sz w:val="18"/>
          <w:szCs w:val="18"/>
        </w:rPr>
        <w:t xml:space="preserve"> </w:t>
      </w:r>
      <w:hyperlink r:id="rId7" w:tgtFrame="_blank" w:history="1">
        <w:proofErr w:type="spellStart"/>
        <w:r>
          <w:rPr>
            <w:rStyle w:val="a3"/>
            <w:rFonts w:ascii="Verdana" w:hAnsi="Verdana"/>
            <w:sz w:val="18"/>
            <w:szCs w:val="18"/>
          </w:rPr>
          <w:t>блиц-турнирах</w:t>
        </w:r>
        <w:proofErr w:type="spellEnd"/>
      </w:hyperlink>
      <w:r>
        <w:rPr>
          <w:rFonts w:ascii="Verdana" w:hAnsi="Verdana"/>
          <w:color w:val="333333"/>
          <w:sz w:val="18"/>
          <w:szCs w:val="18"/>
        </w:rPr>
        <w:t xml:space="preserve"> и </w:t>
      </w:r>
      <w:hyperlink r:id="rId8" w:tgtFrame="_blank" w:history="1">
        <w:r>
          <w:rPr>
            <w:rStyle w:val="a3"/>
            <w:rFonts w:ascii="Verdana" w:hAnsi="Verdana"/>
            <w:sz w:val="18"/>
            <w:szCs w:val="18"/>
          </w:rPr>
          <w:t>олимпиадах</w:t>
        </w:r>
      </w:hyperlink>
      <w:r>
        <w:rPr>
          <w:rFonts w:ascii="Verdana" w:hAnsi="Verdana"/>
          <w:color w:val="333333"/>
          <w:sz w:val="18"/>
          <w:szCs w:val="18"/>
        </w:rPr>
        <w:t xml:space="preserve"> </w:t>
      </w:r>
      <w:r>
        <w:rPr>
          <w:rFonts w:ascii="Verdana" w:hAnsi="Verdana"/>
          <w:color w:val="333333"/>
          <w:sz w:val="20"/>
          <w:szCs w:val="20"/>
        </w:rPr>
        <w:t>для детей;</w:t>
      </w:r>
    </w:p>
    <w:p w:rsidR="00E05DDD" w:rsidRDefault="00E05DDD" w:rsidP="00E05DDD">
      <w:pPr>
        <w:pStyle w:val="a4"/>
        <w:shd w:val="clear" w:color="auto" w:fill="FFFFFF"/>
        <w:rPr>
          <w:rFonts w:ascii="Verdana" w:hAnsi="Verdana"/>
          <w:color w:val="333333"/>
          <w:sz w:val="14"/>
          <w:szCs w:val="14"/>
        </w:rPr>
      </w:pPr>
      <w:r>
        <w:rPr>
          <w:rFonts w:ascii="Verdana" w:hAnsi="Verdana"/>
          <w:color w:val="333333"/>
          <w:sz w:val="18"/>
          <w:szCs w:val="18"/>
        </w:rPr>
        <w:t xml:space="preserve">- </w:t>
      </w:r>
      <w:hyperlink r:id="rId9" w:tgtFrame="_blank" w:history="1">
        <w:r>
          <w:rPr>
            <w:rStyle w:val="a3"/>
            <w:rFonts w:ascii="Verdana" w:hAnsi="Verdana"/>
            <w:sz w:val="18"/>
            <w:szCs w:val="18"/>
          </w:rPr>
          <w:t>конкурсах</w:t>
        </w:r>
      </w:hyperlink>
      <w:r>
        <w:rPr>
          <w:rFonts w:ascii="Verdana" w:hAnsi="Verdana"/>
          <w:color w:val="333333"/>
          <w:sz w:val="18"/>
          <w:szCs w:val="18"/>
        </w:rPr>
        <w:t xml:space="preserve"> и </w:t>
      </w:r>
      <w:hyperlink r:id="rId10" w:tgtFrame="_blank" w:history="1">
        <w:r>
          <w:rPr>
            <w:rStyle w:val="a3"/>
            <w:rFonts w:ascii="Verdana" w:hAnsi="Verdana"/>
            <w:sz w:val="18"/>
            <w:szCs w:val="18"/>
          </w:rPr>
          <w:t>олимпиадах</w:t>
        </w:r>
      </w:hyperlink>
      <w:proofErr w:type="gramStart"/>
      <w:r>
        <w:rPr>
          <w:rFonts w:ascii="Verdana" w:hAnsi="Verdana"/>
          <w:color w:val="333333"/>
          <w:sz w:val="18"/>
          <w:szCs w:val="18"/>
        </w:rPr>
        <w:t xml:space="preserve"> ,</w:t>
      </w:r>
      <w:proofErr w:type="gramEnd"/>
      <w:r>
        <w:rPr>
          <w:rFonts w:ascii="Verdana" w:hAnsi="Verdana"/>
          <w:color w:val="333333"/>
          <w:sz w:val="18"/>
          <w:szCs w:val="18"/>
        </w:rPr>
        <w:t xml:space="preserve"> </w:t>
      </w:r>
      <w:hyperlink r:id="rId11" w:tgtFrame="_blank" w:history="1">
        <w:r>
          <w:rPr>
            <w:rStyle w:val="a3"/>
            <w:rFonts w:ascii="Verdana" w:hAnsi="Verdana"/>
            <w:sz w:val="18"/>
            <w:szCs w:val="18"/>
          </w:rPr>
          <w:t>семинарах</w:t>
        </w:r>
      </w:hyperlink>
      <w:r>
        <w:rPr>
          <w:rFonts w:ascii="Verdana" w:hAnsi="Verdana"/>
          <w:color w:val="333333"/>
          <w:sz w:val="18"/>
          <w:szCs w:val="18"/>
        </w:rPr>
        <w:t xml:space="preserve"> и </w:t>
      </w:r>
      <w:hyperlink r:id="rId12" w:tgtFrame="_blank" w:history="1">
        <w:proofErr w:type="spellStart"/>
        <w:r>
          <w:rPr>
            <w:rStyle w:val="a3"/>
            <w:rFonts w:ascii="Verdana" w:hAnsi="Verdana"/>
            <w:sz w:val="18"/>
            <w:szCs w:val="18"/>
          </w:rPr>
          <w:t>профтестировании</w:t>
        </w:r>
        <w:proofErr w:type="spellEnd"/>
      </w:hyperlink>
      <w:r>
        <w:rPr>
          <w:rFonts w:ascii="Verdana" w:hAnsi="Verdana"/>
          <w:color w:val="333333"/>
          <w:sz w:val="18"/>
          <w:szCs w:val="18"/>
        </w:rPr>
        <w:t xml:space="preserve"> </w:t>
      </w:r>
      <w:r>
        <w:rPr>
          <w:rFonts w:ascii="Verdana" w:hAnsi="Verdana"/>
          <w:color w:val="333333"/>
          <w:sz w:val="20"/>
          <w:szCs w:val="20"/>
        </w:rPr>
        <w:t>для педагогов;</w:t>
      </w:r>
    </w:p>
    <w:p w:rsidR="00E05DDD" w:rsidRDefault="00E05DDD" w:rsidP="00E05DDD">
      <w:pPr>
        <w:pStyle w:val="a4"/>
        <w:shd w:val="clear" w:color="auto" w:fill="FFFFFF"/>
        <w:rPr>
          <w:rFonts w:ascii="Verdana" w:hAnsi="Verdana"/>
          <w:color w:val="333333"/>
          <w:sz w:val="14"/>
          <w:szCs w:val="14"/>
        </w:rPr>
      </w:pPr>
      <w:r>
        <w:rPr>
          <w:rFonts w:ascii="Verdana" w:hAnsi="Verdana"/>
          <w:color w:val="333333"/>
          <w:sz w:val="18"/>
          <w:szCs w:val="18"/>
        </w:rPr>
        <w:t xml:space="preserve">- </w:t>
      </w:r>
      <w:hyperlink r:id="rId13" w:tgtFrame="_blank" w:history="1">
        <w:r>
          <w:rPr>
            <w:rStyle w:val="a3"/>
            <w:rFonts w:ascii="Verdana" w:hAnsi="Verdana"/>
            <w:sz w:val="18"/>
            <w:szCs w:val="18"/>
          </w:rPr>
          <w:t xml:space="preserve">международных </w:t>
        </w:r>
        <w:proofErr w:type="gramStart"/>
        <w:r>
          <w:rPr>
            <w:rStyle w:val="a3"/>
            <w:rFonts w:ascii="Verdana" w:hAnsi="Verdana"/>
            <w:sz w:val="18"/>
            <w:szCs w:val="18"/>
          </w:rPr>
          <w:t>акциях</w:t>
        </w:r>
        <w:proofErr w:type="gramEnd"/>
      </w:hyperlink>
      <w:r>
        <w:rPr>
          <w:rFonts w:ascii="Verdana" w:hAnsi="Verdana"/>
          <w:color w:val="333333"/>
          <w:sz w:val="18"/>
          <w:szCs w:val="18"/>
        </w:rPr>
        <w:t xml:space="preserve"> </w:t>
      </w:r>
      <w:r>
        <w:rPr>
          <w:rFonts w:ascii="Verdana" w:hAnsi="Verdana"/>
          <w:color w:val="333333"/>
          <w:sz w:val="20"/>
          <w:szCs w:val="20"/>
        </w:rPr>
        <w:t xml:space="preserve">и </w:t>
      </w:r>
      <w:hyperlink r:id="rId14" w:tgtFrame="_blank" w:history="1">
        <w:r>
          <w:rPr>
            <w:rStyle w:val="a3"/>
            <w:rFonts w:ascii="Verdana" w:hAnsi="Verdana"/>
            <w:sz w:val="18"/>
            <w:szCs w:val="18"/>
          </w:rPr>
          <w:t>фестивалях творчества</w:t>
        </w:r>
      </w:hyperlink>
      <w:r>
        <w:rPr>
          <w:rFonts w:ascii="Verdana" w:hAnsi="Verdana"/>
          <w:color w:val="333333"/>
          <w:sz w:val="20"/>
          <w:szCs w:val="20"/>
        </w:rPr>
        <w:t xml:space="preserve"> для всех желающих;</w:t>
      </w:r>
    </w:p>
    <w:p w:rsidR="00E05DDD" w:rsidRDefault="00E05DDD" w:rsidP="00E05DDD">
      <w:pPr>
        <w:pStyle w:val="a4"/>
        <w:shd w:val="clear" w:color="auto" w:fill="FFFFFF"/>
        <w:rPr>
          <w:rFonts w:ascii="Verdana" w:hAnsi="Verdana"/>
          <w:color w:val="333333"/>
          <w:sz w:val="14"/>
          <w:szCs w:val="14"/>
        </w:rPr>
      </w:pPr>
      <w:r>
        <w:rPr>
          <w:rFonts w:ascii="Verdana" w:hAnsi="Verdana"/>
          <w:color w:val="333333"/>
          <w:sz w:val="18"/>
          <w:szCs w:val="18"/>
        </w:rPr>
        <w:t xml:space="preserve">- </w:t>
      </w:r>
      <w:hyperlink r:id="rId15" w:tgtFrame="_blank" w:history="1">
        <w:proofErr w:type="spellStart"/>
        <w:proofErr w:type="gramStart"/>
        <w:r>
          <w:rPr>
            <w:rStyle w:val="a3"/>
            <w:rFonts w:ascii="Verdana" w:hAnsi="Verdana"/>
            <w:sz w:val="18"/>
            <w:szCs w:val="18"/>
          </w:rPr>
          <w:t>интернет-экспедициях</w:t>
        </w:r>
        <w:proofErr w:type="spellEnd"/>
        <w:proofErr w:type="gramEnd"/>
      </w:hyperlink>
      <w:r>
        <w:rPr>
          <w:rFonts w:ascii="Verdana" w:hAnsi="Verdana"/>
          <w:color w:val="333333"/>
          <w:sz w:val="18"/>
          <w:szCs w:val="18"/>
        </w:rPr>
        <w:t xml:space="preserve"> для любознательных;</w:t>
      </w:r>
    </w:p>
    <w:p w:rsidR="00E05DDD" w:rsidRDefault="00E05DDD" w:rsidP="00E05DDD">
      <w:pPr>
        <w:pStyle w:val="a4"/>
        <w:shd w:val="clear" w:color="auto" w:fill="FFFFFF"/>
        <w:rPr>
          <w:rFonts w:ascii="Verdana" w:hAnsi="Verdana"/>
          <w:color w:val="333333"/>
          <w:sz w:val="14"/>
          <w:szCs w:val="14"/>
        </w:rPr>
      </w:pPr>
      <w:r>
        <w:rPr>
          <w:rFonts w:ascii="Verdana" w:hAnsi="Verdana"/>
          <w:color w:val="333333"/>
          <w:sz w:val="18"/>
          <w:szCs w:val="18"/>
        </w:rPr>
        <w:t xml:space="preserve">- </w:t>
      </w:r>
      <w:hyperlink r:id="rId16" w:tgtFrame="_blank" w:history="1">
        <w:r>
          <w:rPr>
            <w:rStyle w:val="a3"/>
            <w:rFonts w:ascii="Verdana" w:hAnsi="Verdana"/>
            <w:sz w:val="18"/>
            <w:szCs w:val="18"/>
          </w:rPr>
          <w:t xml:space="preserve">проекте "Академия юного историка" </w:t>
        </w:r>
      </w:hyperlink>
      <w:r>
        <w:rPr>
          <w:rFonts w:ascii="Verdana" w:hAnsi="Verdana"/>
          <w:color w:val="333333"/>
          <w:sz w:val="18"/>
          <w:szCs w:val="18"/>
        </w:rPr>
        <w:t xml:space="preserve">для </w:t>
      </w:r>
      <w:proofErr w:type="gramStart"/>
      <w:r>
        <w:rPr>
          <w:rFonts w:ascii="Verdana" w:hAnsi="Verdana"/>
          <w:color w:val="333333"/>
          <w:sz w:val="18"/>
          <w:szCs w:val="18"/>
        </w:rPr>
        <w:t>интересующихся</w:t>
      </w:r>
      <w:proofErr w:type="gramEnd"/>
      <w:r>
        <w:rPr>
          <w:rFonts w:ascii="Verdana" w:hAnsi="Verdana"/>
          <w:color w:val="333333"/>
          <w:sz w:val="18"/>
          <w:szCs w:val="18"/>
        </w:rPr>
        <w:t xml:space="preserve"> историей.</w:t>
      </w:r>
    </w:p>
    <w:p w:rsidR="00E05DDD" w:rsidRDefault="00E05DDD" w:rsidP="00E05DDD">
      <w:pPr>
        <w:pStyle w:val="a4"/>
        <w:shd w:val="clear" w:color="auto" w:fill="FFFFFF"/>
        <w:jc w:val="center"/>
        <w:rPr>
          <w:rFonts w:ascii="Verdana" w:hAnsi="Verdana"/>
          <w:color w:val="333333"/>
          <w:sz w:val="14"/>
          <w:szCs w:val="14"/>
        </w:rPr>
      </w:pPr>
      <w:r>
        <w:rPr>
          <w:rStyle w:val="a5"/>
          <w:rFonts w:ascii="Verdana" w:hAnsi="Verdana"/>
          <w:i/>
          <w:iCs/>
          <w:color w:val="333333"/>
          <w:sz w:val="20"/>
          <w:szCs w:val="20"/>
        </w:rPr>
        <w:t xml:space="preserve">Ждём вас на </w:t>
      </w:r>
      <w:hyperlink r:id="rId17" w:tgtFrame="_blank" w:history="1">
        <w:r>
          <w:rPr>
            <w:rStyle w:val="a3"/>
            <w:rFonts w:ascii="Verdana" w:hAnsi="Verdana"/>
            <w:b/>
            <w:bCs/>
            <w:i/>
            <w:iCs/>
            <w:sz w:val="20"/>
            <w:szCs w:val="20"/>
          </w:rPr>
          <w:t>нашем сайте</w:t>
        </w:r>
      </w:hyperlink>
      <w:r>
        <w:rPr>
          <w:rStyle w:val="a5"/>
          <w:rFonts w:ascii="Verdana" w:hAnsi="Verdana"/>
          <w:i/>
          <w:iCs/>
          <w:color w:val="333333"/>
          <w:sz w:val="20"/>
          <w:szCs w:val="20"/>
        </w:rPr>
        <w:t>!</w:t>
      </w:r>
    </w:p>
    <w:p w:rsidR="00E05DDD" w:rsidRDefault="00E05DDD" w:rsidP="00E05DDD">
      <w:pPr>
        <w:pStyle w:val="a4"/>
        <w:shd w:val="clear" w:color="auto" w:fill="FFFFFF"/>
        <w:jc w:val="right"/>
        <w:rPr>
          <w:rFonts w:ascii="Verdana" w:hAnsi="Verdana"/>
          <w:color w:val="333333"/>
          <w:sz w:val="14"/>
          <w:szCs w:val="14"/>
        </w:rPr>
      </w:pPr>
      <w:r>
        <w:rPr>
          <w:rStyle w:val="a5"/>
          <w:rFonts w:ascii="Verdana" w:hAnsi="Verdana"/>
          <w:i/>
          <w:iCs/>
          <w:color w:val="333333"/>
          <w:sz w:val="18"/>
          <w:szCs w:val="18"/>
        </w:rPr>
        <w:t>Ваша "Академия таланта"</w:t>
      </w:r>
    </w:p>
    <w:p w:rsidR="00ED0C2F" w:rsidRDefault="00ED0C2F"/>
    <w:sectPr w:rsidR="00ED0C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05DDD"/>
    <w:rsid w:val="00E05DDD"/>
    <w:rsid w:val="00ED0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05DDD"/>
    <w:rPr>
      <w:color w:val="0069A6"/>
      <w:u w:val="single"/>
    </w:rPr>
  </w:style>
  <w:style w:type="paragraph" w:styleId="a4">
    <w:name w:val="Normal (Web)"/>
    <w:basedOn w:val="a"/>
    <w:uiPriority w:val="99"/>
    <w:semiHidden/>
    <w:unhideWhenUsed/>
    <w:rsid w:val="00E05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E05DD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0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8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70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35027">
                  <w:marLeft w:val="0"/>
                  <w:marRight w:val="0"/>
                  <w:marTop w:val="0"/>
                  <w:marBottom w:val="0"/>
                  <w:divBdr>
                    <w:top w:val="single" w:sz="4" w:space="0" w:color="B2B8BF"/>
                    <w:left w:val="single" w:sz="4" w:space="0" w:color="B2B8BF"/>
                    <w:bottom w:val="single" w:sz="4" w:space="0" w:color="B2B8BF"/>
                    <w:right w:val="single" w:sz="4" w:space="0" w:color="B2B8BF"/>
                  </w:divBdr>
                  <w:divsChild>
                    <w:div w:id="29930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60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163129">
                              <w:marLeft w:val="100"/>
                              <w:marRight w:val="1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762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6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616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ktalant.ru/olimpiadyi-dlya-detey" TargetMode="External"/><Relationship Id="rId13" Type="http://schemas.openxmlformats.org/officeDocument/2006/relationships/hyperlink" Target="http://aktalant.ru/special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aktalant.ru/blits-turniryi" TargetMode="External"/><Relationship Id="rId12" Type="http://schemas.openxmlformats.org/officeDocument/2006/relationships/hyperlink" Target="http://aktalant.ru/article/proftestirovanie-dlya-pedagogov" TargetMode="External"/><Relationship Id="rId17" Type="http://schemas.openxmlformats.org/officeDocument/2006/relationships/hyperlink" Target="http://aktalant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aktalant.ru/article/vop-akademiya-yunogo-istorika" TargetMode="External"/><Relationship Id="rId1" Type="http://schemas.openxmlformats.org/officeDocument/2006/relationships/styles" Target="styles.xml"/><Relationship Id="rId6" Type="http://schemas.openxmlformats.org/officeDocument/2006/relationships/hyperlink" Target="http://aktalant.ru/viktorinyi1" TargetMode="External"/><Relationship Id="rId11" Type="http://schemas.openxmlformats.org/officeDocument/2006/relationships/hyperlink" Target="http://aktalant.ru/seminaryi-i-master-klassyi" TargetMode="External"/><Relationship Id="rId5" Type="http://schemas.openxmlformats.org/officeDocument/2006/relationships/hyperlink" Target="http://aktalant.ru/konkursyi-dlya-detey" TargetMode="External"/><Relationship Id="rId15" Type="http://schemas.openxmlformats.org/officeDocument/2006/relationships/hyperlink" Target="http://aktalant.ru/ekspeditsii" TargetMode="External"/><Relationship Id="rId10" Type="http://schemas.openxmlformats.org/officeDocument/2006/relationships/hyperlink" Target="http://aktalant.ru/olimpiadyi-dlya-pedagogov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aktalant.ru/" TargetMode="External"/><Relationship Id="rId9" Type="http://schemas.openxmlformats.org/officeDocument/2006/relationships/hyperlink" Target="http://aktalant.ru/konkursyi-dlya-pedagogov" TargetMode="External"/><Relationship Id="rId14" Type="http://schemas.openxmlformats.org/officeDocument/2006/relationships/hyperlink" Target="http://aktalant.ru/festivali-tvorchestv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1269</Characters>
  <Application>Microsoft Office Word</Application>
  <DocSecurity>0</DocSecurity>
  <Lines>10</Lines>
  <Paragraphs>2</Paragraphs>
  <ScaleCrop>false</ScaleCrop>
  <Company/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Анатольевна</dc:creator>
  <cp:keywords/>
  <dc:description/>
  <cp:lastModifiedBy>Елена Анатольевна</cp:lastModifiedBy>
  <cp:revision>3</cp:revision>
  <dcterms:created xsi:type="dcterms:W3CDTF">2020-04-07T04:18:00Z</dcterms:created>
  <dcterms:modified xsi:type="dcterms:W3CDTF">2020-04-07T04:18:00Z</dcterms:modified>
</cp:coreProperties>
</file>